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226951" w14:textId="77777777" w:rsidR="00591766" w:rsidRDefault="00591766" w:rsidP="00591766">
      <w:pPr>
        <w:rPr>
          <w:lang w:val="en-GB"/>
        </w:rPr>
      </w:pPr>
    </w:p>
    <w:p w14:paraId="7776397C" w14:textId="77777777" w:rsidR="00591766" w:rsidRDefault="00591766" w:rsidP="00591766">
      <w:pPr>
        <w:rPr>
          <w:lang w:val="en-GB"/>
        </w:rPr>
      </w:pPr>
    </w:p>
    <w:p w14:paraId="41F11B46" w14:textId="77777777" w:rsidR="00591766" w:rsidRDefault="00591766" w:rsidP="00591766">
      <w:pPr>
        <w:rPr>
          <w:lang w:val="en-GB"/>
        </w:rPr>
      </w:pPr>
    </w:p>
    <w:p w14:paraId="6AE551EF" w14:textId="77777777" w:rsidR="00591766" w:rsidRDefault="00591766" w:rsidP="00591766">
      <w:pPr>
        <w:rPr>
          <w:lang w:val="en-GB"/>
        </w:rPr>
      </w:pPr>
    </w:p>
    <w:p w14:paraId="52FC5A7E" w14:textId="77777777" w:rsidR="00591766" w:rsidRDefault="00591766" w:rsidP="00591766">
      <w:pPr>
        <w:rPr>
          <w:lang w:val="en-GB"/>
        </w:rPr>
      </w:pPr>
    </w:p>
    <w:p w14:paraId="38BABF9D" w14:textId="77777777" w:rsidR="00591766" w:rsidRDefault="00591766" w:rsidP="00591766">
      <w:pPr>
        <w:rPr>
          <w:lang w:val="en-GB"/>
        </w:rPr>
      </w:pPr>
    </w:p>
    <w:p w14:paraId="5F70C080" w14:textId="77777777" w:rsidR="00591766" w:rsidRPr="00591766" w:rsidRDefault="00591766" w:rsidP="00591766">
      <w:pPr>
        <w:rPr>
          <w:lang w:val="en-GB"/>
        </w:rPr>
      </w:pPr>
    </w:p>
    <w:p w14:paraId="1D970397" w14:textId="77777777" w:rsidR="00591766" w:rsidRDefault="00591766" w:rsidP="00781061">
      <w:pPr>
        <w:pStyle w:val="Title"/>
        <w:rPr>
          <w:rFonts w:ascii="Arial" w:hAnsi="Arial" w:cs="Arial"/>
          <w:b/>
          <w:color w:val="auto"/>
          <w:sz w:val="28"/>
          <w:szCs w:val="28"/>
          <w:lang w:val="en-GB"/>
        </w:rPr>
      </w:pPr>
    </w:p>
    <w:p w14:paraId="2DE70E41" w14:textId="77777777" w:rsidR="00591766" w:rsidRDefault="00591766" w:rsidP="00781061">
      <w:pPr>
        <w:pStyle w:val="Title"/>
        <w:rPr>
          <w:rFonts w:ascii="Arial" w:hAnsi="Arial" w:cs="Arial"/>
          <w:b/>
          <w:color w:val="auto"/>
          <w:sz w:val="28"/>
          <w:szCs w:val="28"/>
          <w:lang w:val="en-GB"/>
        </w:rPr>
      </w:pPr>
    </w:p>
    <w:p w14:paraId="5E718D54" w14:textId="77777777" w:rsidR="00591766" w:rsidRDefault="00591766" w:rsidP="00781061">
      <w:pPr>
        <w:pStyle w:val="Title"/>
        <w:rPr>
          <w:rFonts w:ascii="Arial" w:hAnsi="Arial" w:cs="Arial"/>
          <w:b/>
          <w:color w:val="auto"/>
          <w:sz w:val="28"/>
          <w:szCs w:val="28"/>
          <w:lang w:val="en-GB"/>
        </w:rPr>
      </w:pPr>
    </w:p>
    <w:p w14:paraId="6B9FFE0D" w14:textId="77777777" w:rsidR="00591766" w:rsidRDefault="00591766" w:rsidP="00781061">
      <w:pPr>
        <w:pStyle w:val="Title"/>
        <w:rPr>
          <w:rFonts w:ascii="Arial" w:hAnsi="Arial" w:cs="Arial"/>
          <w:b/>
          <w:color w:val="auto"/>
          <w:sz w:val="28"/>
          <w:szCs w:val="28"/>
          <w:lang w:val="en-GB"/>
        </w:rPr>
      </w:pPr>
    </w:p>
    <w:p w14:paraId="4191759A" w14:textId="4547B964" w:rsidR="00781061" w:rsidRDefault="00591766" w:rsidP="00591766">
      <w:pPr>
        <w:pStyle w:val="Title"/>
        <w:jc w:val="center"/>
        <w:rPr>
          <w:rFonts w:ascii="Arial" w:hAnsi="Arial" w:cs="Arial"/>
          <w:b/>
          <w:color w:val="auto"/>
          <w:sz w:val="28"/>
          <w:szCs w:val="28"/>
          <w:lang w:val="en-GB"/>
        </w:rPr>
      </w:pPr>
      <w:r w:rsidRPr="00591766">
        <w:rPr>
          <w:rFonts w:ascii="Arial" w:hAnsi="Arial" w:cs="Arial"/>
          <w:b/>
          <w:color w:val="auto"/>
          <w:sz w:val="28"/>
          <w:szCs w:val="28"/>
          <w:lang w:val="en-GB"/>
        </w:rPr>
        <w:t>Analysis of Jaguar Movement Using Machine Learning</w:t>
      </w:r>
    </w:p>
    <w:p w14:paraId="57E57417" w14:textId="6877D09E" w:rsidR="00591766" w:rsidRPr="00105301" w:rsidRDefault="00591766" w:rsidP="00591766">
      <w:pPr>
        <w:jc w:val="center"/>
        <w:rPr>
          <w:rFonts w:ascii="Arial" w:hAnsi="Arial" w:cs="Arial"/>
        </w:rPr>
      </w:pPr>
      <w:r w:rsidRPr="00105301">
        <w:rPr>
          <w:rFonts w:ascii="Arial" w:hAnsi="Arial" w:cs="Arial"/>
        </w:rPr>
        <w:t>Machine Learning Algorithms</w:t>
      </w:r>
    </w:p>
    <w:p w14:paraId="54473AFA" w14:textId="77777777" w:rsidR="00591766" w:rsidRPr="00105301" w:rsidRDefault="00591766" w:rsidP="00591766"/>
    <w:p w14:paraId="7E30C65D" w14:textId="77777777" w:rsidR="00591766" w:rsidRPr="00105301" w:rsidRDefault="00591766" w:rsidP="00591766"/>
    <w:p w14:paraId="40E407A1" w14:textId="77777777" w:rsidR="00591766" w:rsidRPr="00105301" w:rsidRDefault="00591766" w:rsidP="00591766"/>
    <w:p w14:paraId="7A6B5297" w14:textId="77777777" w:rsidR="00591766" w:rsidRPr="00105301" w:rsidRDefault="00591766" w:rsidP="00591766"/>
    <w:p w14:paraId="45E27095" w14:textId="77777777" w:rsidR="00591766" w:rsidRPr="00105301" w:rsidRDefault="00591766" w:rsidP="00591766"/>
    <w:p w14:paraId="4AD97F00" w14:textId="77777777" w:rsidR="00591766" w:rsidRPr="00105301" w:rsidRDefault="00591766" w:rsidP="00591766"/>
    <w:p w14:paraId="721978CE" w14:textId="77777777" w:rsidR="00591766" w:rsidRPr="00105301" w:rsidRDefault="00591766" w:rsidP="00591766"/>
    <w:p w14:paraId="6842514B" w14:textId="77777777" w:rsidR="00591766" w:rsidRPr="00105301" w:rsidRDefault="00591766" w:rsidP="00591766"/>
    <w:p w14:paraId="488BE0FB" w14:textId="77777777" w:rsidR="00591766" w:rsidRPr="00105301" w:rsidRDefault="00591766" w:rsidP="00591766"/>
    <w:p w14:paraId="55006A30" w14:textId="77777777" w:rsidR="00591766" w:rsidRPr="00105301" w:rsidRDefault="00591766" w:rsidP="00591766"/>
    <w:p w14:paraId="0B631C4E" w14:textId="77777777" w:rsidR="00591766" w:rsidRPr="00105301" w:rsidRDefault="00591766" w:rsidP="00591766"/>
    <w:p w14:paraId="04596366" w14:textId="0E9916F5" w:rsidR="00781061" w:rsidRPr="00591766" w:rsidRDefault="00425A38" w:rsidP="00D42E90">
      <w:pPr>
        <w:spacing w:after="0" w:line="360" w:lineRule="auto"/>
        <w:jc w:val="center"/>
        <w:rPr>
          <w:rFonts w:ascii="Arial" w:hAnsi="Arial" w:cs="Arial"/>
          <w:b/>
          <w:sz w:val="18"/>
          <w:szCs w:val="18"/>
          <w:lang w:val="pt-BR"/>
        </w:rPr>
      </w:pPr>
      <w:r w:rsidRPr="00591766">
        <w:rPr>
          <w:rFonts w:ascii="Arial" w:hAnsi="Arial" w:cs="Arial"/>
          <w:b/>
          <w:sz w:val="18"/>
          <w:szCs w:val="18"/>
          <w:lang w:val="pt-BR"/>
        </w:rPr>
        <w:t>Ana Neto</w:t>
      </w:r>
      <w:r w:rsidR="00781061" w:rsidRPr="00591766">
        <w:rPr>
          <w:rFonts w:ascii="Arial" w:hAnsi="Arial" w:cs="Arial"/>
          <w:b/>
          <w:sz w:val="18"/>
          <w:szCs w:val="18"/>
          <w:lang w:val="pt-BR"/>
        </w:rPr>
        <w:t xml:space="preserve">, </w:t>
      </w:r>
      <w:r w:rsidRPr="00591766">
        <w:rPr>
          <w:rFonts w:ascii="Arial" w:hAnsi="Arial" w:cs="Arial"/>
          <w:b/>
          <w:sz w:val="18"/>
          <w:szCs w:val="18"/>
          <w:lang w:val="pt-BR"/>
        </w:rPr>
        <w:t>Daniela Cruz-Moreira</w:t>
      </w:r>
      <w:r w:rsidR="00781061" w:rsidRPr="00591766">
        <w:rPr>
          <w:rFonts w:ascii="Arial" w:hAnsi="Arial" w:cs="Arial"/>
          <w:b/>
          <w:sz w:val="18"/>
          <w:szCs w:val="18"/>
          <w:lang w:val="pt-BR"/>
        </w:rPr>
        <w:t xml:space="preserve">, </w:t>
      </w:r>
      <w:r w:rsidRPr="00591766">
        <w:rPr>
          <w:rFonts w:ascii="Arial" w:hAnsi="Arial" w:cs="Arial"/>
          <w:b/>
          <w:sz w:val="18"/>
          <w:szCs w:val="18"/>
          <w:lang w:val="pt-BR"/>
        </w:rPr>
        <w:t>Pedro Nascimento</w:t>
      </w:r>
    </w:p>
    <w:p w14:paraId="7446FA59" w14:textId="0289B798" w:rsidR="00781061" w:rsidRPr="00554084" w:rsidRDefault="00425A38" w:rsidP="00D42E90">
      <w:pPr>
        <w:spacing w:after="0" w:line="360" w:lineRule="auto"/>
        <w:jc w:val="center"/>
        <w:rPr>
          <w:rFonts w:ascii="Arial" w:hAnsi="Arial" w:cs="Arial"/>
          <w:b/>
          <w:sz w:val="18"/>
          <w:szCs w:val="18"/>
          <w:lang w:val="pt-BR"/>
        </w:rPr>
      </w:pPr>
      <w:r w:rsidRPr="00554084">
        <w:rPr>
          <w:rFonts w:ascii="Arial" w:hAnsi="Arial" w:cs="Arial"/>
          <w:b/>
          <w:sz w:val="18"/>
          <w:szCs w:val="18"/>
          <w:lang w:val="pt-BR"/>
        </w:rPr>
        <w:t>Master in Applied Artificial Inteligence</w:t>
      </w:r>
      <w:r w:rsidR="00992510" w:rsidRPr="00554084">
        <w:rPr>
          <w:rFonts w:ascii="Arial" w:hAnsi="Arial" w:cs="Arial"/>
          <w:b/>
          <w:sz w:val="18"/>
          <w:szCs w:val="18"/>
          <w:lang w:val="pt-BR"/>
        </w:rPr>
        <w:t xml:space="preserve">; </w:t>
      </w:r>
      <w:r w:rsidR="008E58A6" w:rsidRPr="00554084">
        <w:rPr>
          <w:rFonts w:ascii="Arial" w:hAnsi="Arial" w:cs="Arial"/>
          <w:b/>
          <w:sz w:val="18"/>
          <w:szCs w:val="18"/>
          <w:lang w:val="pt-BR"/>
        </w:rPr>
        <w:t xml:space="preserve">EST - </w:t>
      </w:r>
      <w:r w:rsidR="005C150D" w:rsidRPr="00554084">
        <w:rPr>
          <w:rFonts w:ascii="Arial" w:hAnsi="Arial" w:cs="Arial"/>
          <w:b/>
          <w:sz w:val="18"/>
          <w:szCs w:val="18"/>
          <w:lang w:val="pt-BR"/>
        </w:rPr>
        <w:t xml:space="preserve">Instituto Politécnico </w:t>
      </w:r>
      <w:r w:rsidR="00233EAB" w:rsidRPr="00554084">
        <w:rPr>
          <w:rFonts w:ascii="Arial" w:hAnsi="Arial" w:cs="Arial"/>
          <w:b/>
          <w:sz w:val="18"/>
          <w:szCs w:val="18"/>
          <w:lang w:val="pt-BR"/>
        </w:rPr>
        <w:t>do Cávado e do Ave</w:t>
      </w:r>
      <w:r w:rsidR="00D14C25" w:rsidRPr="00554084">
        <w:rPr>
          <w:rFonts w:ascii="Arial" w:hAnsi="Arial" w:cs="Arial"/>
          <w:b/>
          <w:sz w:val="18"/>
          <w:szCs w:val="18"/>
          <w:lang w:val="pt-BR"/>
        </w:rPr>
        <w:t xml:space="preserve">, </w:t>
      </w:r>
      <w:r w:rsidR="005C150D" w:rsidRPr="00554084">
        <w:rPr>
          <w:rFonts w:ascii="Arial" w:hAnsi="Arial" w:cs="Arial"/>
          <w:b/>
          <w:sz w:val="18"/>
          <w:szCs w:val="18"/>
          <w:lang w:val="pt-BR"/>
        </w:rPr>
        <w:t>Portugal</w:t>
      </w:r>
      <w:r w:rsidR="00D14C25" w:rsidRPr="00554084">
        <w:rPr>
          <w:rFonts w:ascii="Arial" w:hAnsi="Arial" w:cs="Arial"/>
          <w:b/>
          <w:sz w:val="18"/>
          <w:szCs w:val="18"/>
          <w:lang w:val="pt-BR"/>
        </w:rPr>
        <w:t>.</w:t>
      </w:r>
    </w:p>
    <w:p w14:paraId="61FF0E4F" w14:textId="77777777" w:rsidR="00D42E90" w:rsidRPr="00554084" w:rsidRDefault="00D42E90" w:rsidP="00D42E90">
      <w:pPr>
        <w:spacing w:after="0" w:line="240" w:lineRule="auto"/>
        <w:jc w:val="center"/>
        <w:rPr>
          <w:rFonts w:ascii="Arial" w:hAnsi="Arial" w:cs="Arial"/>
          <w:sz w:val="18"/>
          <w:szCs w:val="18"/>
          <w:lang w:val="pt-BR"/>
        </w:rPr>
      </w:pPr>
    </w:p>
    <w:p w14:paraId="10D4CEC9" w14:textId="4CBD1959" w:rsidR="00781061" w:rsidRDefault="00425A38" w:rsidP="00781061">
      <w:pPr>
        <w:spacing w:after="40"/>
        <w:jc w:val="center"/>
      </w:pPr>
      <w:hyperlink r:id="rId8" w:history="1">
        <w:r w:rsidRPr="00591766">
          <w:rPr>
            <w:rStyle w:val="Hyperlink"/>
            <w:rFonts w:ascii="Arial" w:hAnsi="Arial" w:cs="Arial"/>
            <w:sz w:val="18"/>
            <w:szCs w:val="18"/>
            <w:lang w:val="pt-BR"/>
          </w:rPr>
          <w:t>a24011@alunos.ipca.pt</w:t>
        </w:r>
      </w:hyperlink>
      <w:r w:rsidR="00781061" w:rsidRPr="00591766">
        <w:rPr>
          <w:rFonts w:ascii="Arial" w:hAnsi="Arial" w:cs="Arial"/>
          <w:sz w:val="18"/>
          <w:szCs w:val="18"/>
          <w:lang w:val="pt-BR"/>
        </w:rPr>
        <w:t xml:space="preserve">, </w:t>
      </w:r>
      <w:hyperlink r:id="rId9" w:history="1">
        <w:r w:rsidRPr="00591766">
          <w:rPr>
            <w:rStyle w:val="Hyperlink"/>
            <w:rFonts w:ascii="Arial" w:hAnsi="Arial" w:cs="Arial"/>
            <w:sz w:val="18"/>
            <w:szCs w:val="18"/>
            <w:lang w:val="pt-BR"/>
          </w:rPr>
          <w:t>a33460@alunos.ipca.pt</w:t>
        </w:r>
      </w:hyperlink>
      <w:r w:rsidR="00781061" w:rsidRPr="00591766">
        <w:rPr>
          <w:rFonts w:ascii="Arial" w:hAnsi="Arial" w:cs="Arial"/>
          <w:sz w:val="18"/>
          <w:szCs w:val="18"/>
          <w:lang w:val="pt-BR"/>
        </w:rPr>
        <w:t xml:space="preserve">, </w:t>
      </w:r>
      <w:hyperlink r:id="rId10" w:history="1">
        <w:r w:rsidRPr="00591766">
          <w:rPr>
            <w:rStyle w:val="Hyperlink"/>
            <w:rFonts w:ascii="Arial" w:hAnsi="Arial" w:cs="Arial"/>
            <w:sz w:val="18"/>
            <w:szCs w:val="18"/>
            <w:lang w:val="pt-BR"/>
          </w:rPr>
          <w:t>a21108@alunos.ipca.pt</w:t>
        </w:r>
      </w:hyperlink>
    </w:p>
    <w:p w14:paraId="45B037EC" w14:textId="1CE0BC46" w:rsidR="00591766" w:rsidRPr="00591766" w:rsidRDefault="00591766" w:rsidP="00591766">
      <w:pPr>
        <w:spacing w:after="40"/>
        <w:rPr>
          <w:rFonts w:ascii="Arial" w:hAnsi="Arial" w:cs="Arial"/>
          <w:sz w:val="18"/>
          <w:szCs w:val="18"/>
          <w:lang w:val="pt-BR"/>
        </w:rPr>
      </w:pPr>
    </w:p>
    <w:p w14:paraId="4F0D9F94" w14:textId="77777777" w:rsidR="00781061" w:rsidRPr="00591766" w:rsidRDefault="00781061" w:rsidP="00DF0CED">
      <w:pPr>
        <w:spacing w:line="360" w:lineRule="auto"/>
        <w:jc w:val="center"/>
        <w:rPr>
          <w:rFonts w:ascii="Arial" w:hAnsi="Arial" w:cs="Arial"/>
          <w:sz w:val="18"/>
          <w:szCs w:val="18"/>
          <w:lang w:val="pt-BR"/>
        </w:rPr>
      </w:pPr>
    </w:p>
    <w:p w14:paraId="57D4A87E" w14:textId="3619D58C" w:rsidR="00B45A36" w:rsidRPr="00105301" w:rsidRDefault="00591766" w:rsidP="00591766">
      <w:pPr>
        <w:rPr>
          <w:rFonts w:ascii="Arial" w:hAnsi="Arial" w:cs="Arial"/>
          <w:b/>
          <w:sz w:val="18"/>
          <w:szCs w:val="18"/>
          <w:lang w:val="pt-BR"/>
        </w:rPr>
      </w:pPr>
      <w:r w:rsidRPr="00105301">
        <w:rPr>
          <w:rFonts w:ascii="Arial" w:hAnsi="Arial" w:cs="Arial"/>
          <w:sz w:val="18"/>
          <w:szCs w:val="18"/>
          <w:lang w:val="pt-BR"/>
        </w:rPr>
        <w:br w:type="page"/>
      </w:r>
    </w:p>
    <w:p w14:paraId="4BE1DA8C" w14:textId="77777777" w:rsidR="00781061" w:rsidRPr="00105301" w:rsidRDefault="00781061" w:rsidP="00DF0CED">
      <w:pPr>
        <w:pStyle w:val="BodyText"/>
        <w:spacing w:line="360" w:lineRule="auto"/>
        <w:ind w:left="144" w:right="144"/>
        <w:rPr>
          <w:rFonts w:ascii="Arial" w:hAnsi="Arial" w:cs="Arial"/>
          <w:b w:val="0"/>
          <w:sz w:val="18"/>
          <w:szCs w:val="18"/>
          <w:lang w:val="pt-BR"/>
        </w:rPr>
      </w:pPr>
    </w:p>
    <w:p w14:paraId="72ABC428" w14:textId="77777777" w:rsidR="00781061" w:rsidRPr="00105301" w:rsidRDefault="00781061" w:rsidP="00DF0CED">
      <w:pPr>
        <w:spacing w:line="360" w:lineRule="auto"/>
        <w:rPr>
          <w:rFonts w:ascii="Arial" w:hAnsi="Arial" w:cs="Arial"/>
          <w:sz w:val="18"/>
          <w:szCs w:val="18"/>
          <w:lang w:val="pt-BR"/>
        </w:rPr>
        <w:sectPr w:rsidR="00781061" w:rsidRPr="00105301" w:rsidSect="00781061">
          <w:headerReference w:type="default" r:id="rId11"/>
          <w:footerReference w:type="default" r:id="rId12"/>
          <w:headerReference w:type="first" r:id="rId13"/>
          <w:footerReference w:type="first" r:id="rId14"/>
          <w:pgSz w:w="11907" w:h="16840" w:code="9"/>
          <w:pgMar w:top="1440" w:right="1440" w:bottom="1440" w:left="1440" w:header="720" w:footer="765" w:gutter="0"/>
          <w:pgNumType w:start="1"/>
          <w:cols w:space="720"/>
          <w:titlePg/>
        </w:sectPr>
      </w:pPr>
    </w:p>
    <w:p w14:paraId="5465E9DF" w14:textId="4977D4E2" w:rsidR="002E29CB" w:rsidRPr="00A84E62" w:rsidRDefault="00781061" w:rsidP="00DF0CED">
      <w:pPr>
        <w:pStyle w:val="HeadingAES1"/>
        <w:spacing w:line="360" w:lineRule="auto"/>
        <w:rPr>
          <w:rFonts w:ascii="Arial" w:hAnsi="Arial" w:cs="Arial"/>
          <w:b/>
          <w:szCs w:val="18"/>
          <w:lang w:val="en-GB"/>
        </w:rPr>
        <w:sectPr w:rsidR="002E29CB" w:rsidRPr="00A84E62" w:rsidSect="00B45358">
          <w:headerReference w:type="default" r:id="rId15"/>
          <w:headerReference w:type="first" r:id="rId16"/>
          <w:footerReference w:type="first" r:id="rId17"/>
          <w:type w:val="continuous"/>
          <w:pgSz w:w="11907" w:h="16840" w:code="9"/>
          <w:pgMar w:top="1440" w:right="1440" w:bottom="1440" w:left="1440" w:header="720" w:footer="765" w:gutter="0"/>
          <w:cols w:num="2" w:space="432"/>
          <w:docGrid w:linePitch="328"/>
        </w:sectPr>
      </w:pPr>
      <w:r w:rsidRPr="00A84E62">
        <w:rPr>
          <w:rFonts w:ascii="Arial" w:hAnsi="Arial" w:cs="Arial"/>
          <w:b/>
          <w:szCs w:val="18"/>
          <w:lang w:val="en-GB"/>
        </w:rPr>
        <w:t>Introdu</w:t>
      </w:r>
      <w:r w:rsidR="00B45A36" w:rsidRPr="00A84E62">
        <w:rPr>
          <w:rFonts w:ascii="Arial" w:hAnsi="Arial" w:cs="Arial"/>
          <w:b/>
          <w:szCs w:val="18"/>
          <w:lang w:val="en-GB"/>
        </w:rPr>
        <w:t>CTION</w:t>
      </w:r>
    </w:p>
    <w:p w14:paraId="7B9BC1C7" w14:textId="15AAAF43" w:rsidR="00591766" w:rsidRPr="00591766" w:rsidRDefault="00591766" w:rsidP="00591766">
      <w:pPr>
        <w:pStyle w:val="BodyTextAES"/>
        <w:spacing w:after="0" w:line="360" w:lineRule="auto"/>
        <w:rPr>
          <w:rFonts w:ascii="Arial" w:hAnsi="Arial" w:cs="Arial"/>
          <w:b w:val="0"/>
          <w:szCs w:val="18"/>
          <w:lang w:val="en-GB"/>
        </w:rPr>
      </w:pPr>
      <w:r w:rsidRPr="00591766">
        <w:rPr>
          <w:rFonts w:ascii="Arial" w:hAnsi="Arial" w:cs="Arial"/>
          <w:b w:val="0"/>
          <w:szCs w:val="18"/>
          <w:lang w:val="en-GB"/>
        </w:rPr>
        <w:t>The jaguar (</w:t>
      </w:r>
      <w:r w:rsidRPr="00591766">
        <w:rPr>
          <w:rFonts w:ascii="Arial" w:hAnsi="Arial" w:cs="Arial"/>
          <w:b w:val="0"/>
          <w:i/>
          <w:iCs/>
          <w:szCs w:val="18"/>
          <w:lang w:val="en-GB"/>
        </w:rPr>
        <w:t>Panthera onca</w:t>
      </w:r>
      <w:r w:rsidRPr="00591766">
        <w:rPr>
          <w:rFonts w:ascii="Arial" w:hAnsi="Arial" w:cs="Arial"/>
          <w:b w:val="0"/>
          <w:szCs w:val="18"/>
          <w:lang w:val="en-GB"/>
        </w:rPr>
        <w:t>) is the largest feline in the Americas and a key apex predator within its ecosystem. Jaguars play a crucial role in maintaining ecological balance by regulating prey populations and influencing the structure of their habitats. However, jaguar populations have been declining due to habitat loss, poaching, and human-wildlife conflict. Understanding their movement patterns is essential for conservation efforts, as it provides insights into their behavior, territorial range, and interactions with the environment.</w:t>
      </w:r>
    </w:p>
    <w:p w14:paraId="5CF5603A" w14:textId="50124A72" w:rsidR="00591766" w:rsidRPr="00591766" w:rsidRDefault="00591766" w:rsidP="00591766">
      <w:pPr>
        <w:pStyle w:val="BodyTextAES"/>
        <w:spacing w:after="0" w:line="360" w:lineRule="auto"/>
        <w:rPr>
          <w:rFonts w:ascii="Arial" w:hAnsi="Arial" w:cs="Arial"/>
          <w:b w:val="0"/>
          <w:szCs w:val="18"/>
          <w:lang w:val="en-GB"/>
        </w:rPr>
      </w:pPr>
      <w:r w:rsidRPr="00591766">
        <w:rPr>
          <w:rFonts w:ascii="Arial" w:hAnsi="Arial" w:cs="Arial"/>
          <w:b w:val="0"/>
          <w:szCs w:val="18"/>
          <w:lang w:val="en-GB"/>
        </w:rPr>
        <w:t>Advancements in GPS tracking technology have enabled researchers to collect vast amounts of movement data from wild jaguars. These datasets contain valuable information about jaguar activity, including travel distances, speed, resting periods, and hunting behaviors. By applying machine learning techniques to these datasets, we can classify movement patterns and infer behavioral states such as hunting, resting, or traveling. This knowledge is critical for conservationists, as it helps identify essential habitats, assess the impact of environmental changes, and develop strategies to reduce human-jaguar conflicts.</w:t>
      </w:r>
    </w:p>
    <w:p w14:paraId="6B1546A6" w14:textId="68BEDE97" w:rsidR="00591766" w:rsidRPr="00591766" w:rsidRDefault="00591766" w:rsidP="00591766">
      <w:pPr>
        <w:pStyle w:val="BodyTextAES"/>
        <w:spacing w:after="0" w:line="360" w:lineRule="auto"/>
        <w:rPr>
          <w:rFonts w:ascii="Arial" w:hAnsi="Arial" w:cs="Arial"/>
          <w:b w:val="0"/>
          <w:szCs w:val="18"/>
          <w:lang w:val="en-GB"/>
        </w:rPr>
      </w:pPr>
      <w:r w:rsidRPr="00591766">
        <w:rPr>
          <w:rFonts w:ascii="Arial" w:hAnsi="Arial" w:cs="Arial"/>
          <w:b w:val="0"/>
          <w:szCs w:val="18"/>
          <w:lang w:val="en-GB"/>
        </w:rPr>
        <w:t>Machine learning offers a powerful approach to analyzing large and complex datasets, allowing for automated pattern recognition and predictive modeling. Traditional ecological studies often rely on manual observation and statistical modeling, which can be time-consuming and limited in scope. In contrast, machine learning can process vast datasets efficiently, uncover hidden patterns, and provide data-driven insights that can improve conservation strategies.</w:t>
      </w:r>
    </w:p>
    <w:p w14:paraId="37F5DE16" w14:textId="2A4434CF" w:rsidR="00591766" w:rsidRDefault="00591766" w:rsidP="00591766">
      <w:pPr>
        <w:pStyle w:val="BodyTextAES"/>
        <w:spacing w:after="0" w:line="360" w:lineRule="auto"/>
        <w:rPr>
          <w:rFonts w:ascii="Arial" w:hAnsi="Arial" w:cs="Arial"/>
          <w:b w:val="0"/>
          <w:szCs w:val="18"/>
          <w:lang w:val="en-GB"/>
        </w:rPr>
      </w:pPr>
      <w:r w:rsidRPr="00591766">
        <w:rPr>
          <w:rFonts w:ascii="Arial" w:hAnsi="Arial" w:cs="Arial"/>
          <w:b w:val="0"/>
          <w:szCs w:val="18"/>
          <w:lang w:val="en-GB"/>
        </w:rPr>
        <w:t>In this study, we aim to apply machine learning algorithms to classify jaguar movements based on GPS-tracked data. By leveraging supervised learning techniques, we seek to develop predictive models that can accurately distinguish different behavioral states. The insights gained from this analysis can contribute to wildlife conservation efforts by informing habitat protection policies, guiding anti-poaching initiatives, and improving strategies for human-wildlife coexistence.</w:t>
      </w:r>
    </w:p>
    <w:p w14:paraId="3A66023E" w14:textId="77777777" w:rsidR="00591766" w:rsidRDefault="00591766" w:rsidP="00591766">
      <w:pPr>
        <w:pStyle w:val="BodyTextAES"/>
        <w:spacing w:after="0" w:line="360" w:lineRule="auto"/>
        <w:rPr>
          <w:rFonts w:ascii="Arial" w:hAnsi="Arial" w:cs="Arial"/>
          <w:b w:val="0"/>
          <w:szCs w:val="18"/>
          <w:lang w:val="en-GB"/>
        </w:rPr>
      </w:pPr>
    </w:p>
    <w:p w14:paraId="031C6F5B" w14:textId="6C0DF026" w:rsidR="00591766" w:rsidRDefault="00591766" w:rsidP="00591766">
      <w:pPr>
        <w:pStyle w:val="HeadingAES1"/>
        <w:rPr>
          <w:b/>
          <w:bCs/>
        </w:rPr>
      </w:pPr>
      <w:r w:rsidRPr="00591766">
        <w:rPr>
          <w:b/>
          <w:bCs/>
        </w:rPr>
        <w:t>PROBLEM DEFINITION</w:t>
      </w:r>
    </w:p>
    <w:p w14:paraId="6E887AF6" w14:textId="77777777" w:rsidR="00061F55" w:rsidRPr="00061F55" w:rsidRDefault="00061F55" w:rsidP="00061F55">
      <w:pPr>
        <w:pStyle w:val="BodyTextAES"/>
        <w:rPr>
          <w:lang w:eastAsia="pt-BR"/>
        </w:rPr>
      </w:pPr>
    </w:p>
    <w:p w14:paraId="562B67FB" w14:textId="6BA038FA" w:rsidR="00256E6C" w:rsidRDefault="00256E6C" w:rsidP="00256E6C">
      <w:pPr>
        <w:pStyle w:val="BodyTextAES"/>
        <w:spacing w:after="0" w:line="360" w:lineRule="auto"/>
        <w:rPr>
          <w:rFonts w:ascii="Arial" w:hAnsi="Arial" w:cs="Arial"/>
          <w:b w:val="0"/>
          <w:szCs w:val="18"/>
          <w:lang w:val="en-GB"/>
        </w:rPr>
      </w:pPr>
      <w:r w:rsidRPr="00256E6C">
        <w:rPr>
          <w:rFonts w:ascii="Arial" w:hAnsi="Arial" w:cs="Arial"/>
          <w:b w:val="0"/>
          <w:szCs w:val="18"/>
          <w:lang w:val="en-GB"/>
        </w:rPr>
        <w:t>This study addresses two distinct machine learning problems within a supervised learning framework</w:t>
      </w:r>
      <w:r>
        <w:rPr>
          <w:rFonts w:ascii="Arial" w:hAnsi="Arial" w:cs="Arial"/>
          <w:b w:val="0"/>
          <w:szCs w:val="18"/>
          <w:lang w:val="en-GB"/>
        </w:rPr>
        <w:t xml:space="preserve">: </w:t>
      </w:r>
    </w:p>
    <w:p w14:paraId="069ECCAF" w14:textId="5664471E" w:rsidR="00256E6C" w:rsidRPr="00256E6C" w:rsidRDefault="00256E6C" w:rsidP="00256E6C">
      <w:pPr>
        <w:pStyle w:val="BodyTextAES"/>
        <w:numPr>
          <w:ilvl w:val="0"/>
          <w:numId w:val="11"/>
        </w:numPr>
        <w:spacing w:after="0" w:line="360" w:lineRule="auto"/>
        <w:rPr>
          <w:rFonts w:ascii="Arial" w:hAnsi="Arial" w:cs="Arial"/>
          <w:b w:val="0"/>
          <w:szCs w:val="18"/>
          <w:lang w:val="en-GB"/>
        </w:rPr>
      </w:pPr>
      <w:r w:rsidRPr="00256E6C">
        <w:rPr>
          <w:rFonts w:ascii="Arial" w:hAnsi="Arial" w:cs="Arial"/>
          <w:b w:val="0"/>
          <w:i/>
          <w:iCs/>
          <w:szCs w:val="18"/>
          <w:lang w:val="en-GB"/>
        </w:rPr>
        <w:t>Classification Problem</w:t>
      </w:r>
      <w:r>
        <w:rPr>
          <w:rFonts w:ascii="Arial" w:hAnsi="Arial" w:cs="Arial"/>
          <w:b w:val="0"/>
          <w:szCs w:val="18"/>
          <w:lang w:val="en-GB"/>
        </w:rPr>
        <w:t>:</w:t>
      </w:r>
      <w:r w:rsidRPr="00256E6C">
        <w:rPr>
          <w:rFonts w:ascii="Arial" w:hAnsi="Arial" w:cs="Arial"/>
          <w:b w:val="0"/>
          <w:szCs w:val="18"/>
          <w:lang w:val="en-GB"/>
        </w:rPr>
        <w:t xml:space="preserve"> The objective is to develop ML models that classify jaguar movements into predefined categories based on GPS tracking data. These categories may correspond to different behavioral states, such as hunt</w:t>
      </w:r>
      <w:r>
        <w:rPr>
          <w:rFonts w:ascii="Arial" w:hAnsi="Arial" w:cs="Arial"/>
          <w:b w:val="0"/>
          <w:szCs w:val="18"/>
          <w:lang w:val="en-GB"/>
        </w:rPr>
        <w:t>i</w:t>
      </w:r>
      <w:r w:rsidRPr="00256E6C">
        <w:rPr>
          <w:rFonts w:ascii="Arial" w:hAnsi="Arial" w:cs="Arial"/>
          <w:b w:val="0"/>
          <w:szCs w:val="18"/>
          <w:lang w:val="en-GB"/>
        </w:rPr>
        <w:t>ng, resting, or traveling.</w:t>
      </w:r>
    </w:p>
    <w:p w14:paraId="60E4DDD4" w14:textId="79708A75" w:rsidR="00256E6C" w:rsidRPr="00256E6C" w:rsidRDefault="00256E6C" w:rsidP="00256E6C">
      <w:pPr>
        <w:pStyle w:val="BodyTextAES"/>
        <w:numPr>
          <w:ilvl w:val="0"/>
          <w:numId w:val="11"/>
        </w:numPr>
        <w:spacing w:after="0" w:line="360" w:lineRule="auto"/>
        <w:rPr>
          <w:rFonts w:ascii="Arial" w:hAnsi="Arial" w:cs="Arial"/>
          <w:b w:val="0"/>
          <w:szCs w:val="18"/>
          <w:lang w:val="en-GB"/>
        </w:rPr>
      </w:pPr>
      <w:r w:rsidRPr="00256E6C">
        <w:rPr>
          <w:rFonts w:ascii="Arial" w:hAnsi="Arial" w:cs="Arial"/>
          <w:b w:val="0"/>
          <w:i/>
          <w:iCs/>
          <w:szCs w:val="18"/>
          <w:lang w:val="en-GB"/>
        </w:rPr>
        <w:t>Regression Problem</w:t>
      </w:r>
      <w:r>
        <w:rPr>
          <w:rFonts w:ascii="Arial" w:hAnsi="Arial" w:cs="Arial"/>
          <w:b w:val="0"/>
          <w:szCs w:val="18"/>
          <w:lang w:val="en-GB"/>
        </w:rPr>
        <w:t>:</w:t>
      </w:r>
      <w:r w:rsidRPr="00256E6C">
        <w:rPr>
          <w:rFonts w:ascii="Arial" w:hAnsi="Arial" w:cs="Arial"/>
          <w:b w:val="0"/>
          <w:szCs w:val="18"/>
          <w:lang w:val="en-GB"/>
        </w:rPr>
        <w:t xml:space="preserve"> In parallel, regression models are trained to predict the jaguar's precise geographic location (latitude and longitude) over time, based on historical movement patterns.</w:t>
      </w:r>
    </w:p>
    <w:p w14:paraId="648B44C1" w14:textId="471EE65B" w:rsidR="00591766" w:rsidRDefault="00256E6C" w:rsidP="00256E6C">
      <w:pPr>
        <w:pStyle w:val="BodyTextAES"/>
        <w:spacing w:after="0" w:line="360" w:lineRule="auto"/>
        <w:rPr>
          <w:rFonts w:ascii="Arial" w:hAnsi="Arial" w:cs="Arial"/>
          <w:b w:val="0"/>
          <w:szCs w:val="18"/>
          <w:lang w:val="en-GB"/>
        </w:rPr>
      </w:pPr>
      <w:r w:rsidRPr="00256E6C">
        <w:rPr>
          <w:rFonts w:ascii="Arial" w:hAnsi="Arial" w:cs="Arial"/>
          <w:b w:val="0"/>
          <w:szCs w:val="18"/>
          <w:lang w:val="en-GB"/>
        </w:rPr>
        <w:t>By combining classification and regression approaches, this work aims to provide a comprehensive understanding of jaguar movement dynamics.</w:t>
      </w:r>
    </w:p>
    <w:p w14:paraId="11C29636" w14:textId="77777777" w:rsidR="00256E6C" w:rsidRPr="00256E6C" w:rsidRDefault="00256E6C" w:rsidP="00256E6C">
      <w:pPr>
        <w:pStyle w:val="BodyTextAES"/>
        <w:spacing w:after="0" w:line="360" w:lineRule="auto"/>
        <w:rPr>
          <w:rFonts w:ascii="Arial" w:hAnsi="Arial" w:cs="Arial"/>
          <w:b w:val="0"/>
          <w:szCs w:val="18"/>
          <w:lang w:val="en-GB"/>
        </w:rPr>
      </w:pPr>
    </w:p>
    <w:p w14:paraId="692C07E2" w14:textId="363EFD48" w:rsidR="009833D7" w:rsidRDefault="00591766" w:rsidP="009833D7">
      <w:pPr>
        <w:pStyle w:val="HeadingAES1"/>
        <w:rPr>
          <w:b/>
          <w:bCs/>
        </w:rPr>
      </w:pPr>
      <w:r w:rsidRPr="00591766">
        <w:rPr>
          <w:b/>
          <w:bCs/>
        </w:rPr>
        <w:t>DATA</w:t>
      </w:r>
      <w:r w:rsidR="009833D7">
        <w:rPr>
          <w:b/>
          <w:bCs/>
        </w:rPr>
        <w:t xml:space="preserve"> LOADING, EXPLORATION,</w:t>
      </w:r>
      <w:r w:rsidRPr="00591766">
        <w:rPr>
          <w:b/>
          <w:bCs/>
        </w:rPr>
        <w:t xml:space="preserve"> AND PREPROCESSING</w:t>
      </w:r>
    </w:p>
    <w:p w14:paraId="7233FDC9" w14:textId="77777777" w:rsidR="00061F55" w:rsidRPr="00061F55" w:rsidRDefault="00061F55" w:rsidP="00061F55">
      <w:pPr>
        <w:pStyle w:val="BodyTextAES"/>
        <w:rPr>
          <w:lang w:eastAsia="pt-BR"/>
        </w:rPr>
      </w:pPr>
    </w:p>
    <w:p w14:paraId="1FB4C92D" w14:textId="58226BAA" w:rsidR="009833D7" w:rsidRPr="009833D7" w:rsidRDefault="009833D7" w:rsidP="009833D7">
      <w:pPr>
        <w:pStyle w:val="BodyTextAES"/>
        <w:spacing w:line="360" w:lineRule="auto"/>
        <w:rPr>
          <w:rFonts w:ascii="Arial" w:hAnsi="Arial" w:cs="Arial"/>
          <w:b w:val="0"/>
          <w:bCs/>
          <w:i/>
          <w:iCs/>
          <w:lang w:val="en-GB" w:eastAsia="pt-BR"/>
        </w:rPr>
      </w:pPr>
      <w:r>
        <w:rPr>
          <w:rFonts w:ascii="Arial" w:hAnsi="Arial" w:cs="Arial"/>
          <w:b w:val="0"/>
          <w:bCs/>
          <w:i/>
          <w:iCs/>
          <w:lang w:val="en-GB" w:eastAsia="pt-BR"/>
        </w:rPr>
        <w:t>3</w:t>
      </w:r>
      <w:r w:rsidRPr="009833D7">
        <w:rPr>
          <w:rFonts w:ascii="Arial" w:hAnsi="Arial" w:cs="Arial"/>
          <w:b w:val="0"/>
          <w:bCs/>
          <w:i/>
          <w:iCs/>
          <w:lang w:val="en-GB" w:eastAsia="pt-BR"/>
        </w:rPr>
        <w:t>.1 Dataset Overview and Objectives</w:t>
      </w:r>
    </w:p>
    <w:p w14:paraId="75967AF1" w14:textId="77777777" w:rsidR="009833D7" w:rsidRPr="009833D7" w:rsidRDefault="009833D7" w:rsidP="009833D7">
      <w:pPr>
        <w:pStyle w:val="BodyTextAES"/>
        <w:spacing w:line="360" w:lineRule="auto"/>
        <w:rPr>
          <w:rFonts w:ascii="Arial" w:hAnsi="Arial" w:cs="Arial"/>
          <w:b w:val="0"/>
          <w:bCs/>
          <w:lang w:val="en-GB" w:eastAsia="pt-BR"/>
        </w:rPr>
      </w:pPr>
      <w:r w:rsidRPr="009833D7">
        <w:rPr>
          <w:rFonts w:ascii="Arial" w:hAnsi="Arial" w:cs="Arial"/>
          <w:b w:val="0"/>
          <w:bCs/>
          <w:lang w:val="en-GB" w:eastAsia="pt-BR"/>
        </w:rPr>
        <w:t>The dataset used in this study contains GPS-based movement data of jaguars, including timestamps, geographic coordinates, and other relevant attributes. The primary objective of this step is to understand the dataset structure, identify missing or duplicate values, and analyze jaguar movement patterns in terms of longitude and latitude. By performing thorough data preprocessing, we ensure that the dataset is clean and structured for effective machine learning model training.</w:t>
      </w:r>
    </w:p>
    <w:p w14:paraId="28F76737" w14:textId="77777777" w:rsidR="009833D7" w:rsidRPr="009833D7" w:rsidRDefault="009833D7" w:rsidP="009833D7">
      <w:pPr>
        <w:pStyle w:val="BodyTextAES"/>
        <w:spacing w:line="360" w:lineRule="auto"/>
        <w:rPr>
          <w:rFonts w:ascii="Arial" w:hAnsi="Arial" w:cs="Arial"/>
          <w:b w:val="0"/>
          <w:bCs/>
          <w:lang w:val="en-GB" w:eastAsia="pt-BR"/>
        </w:rPr>
      </w:pPr>
    </w:p>
    <w:p w14:paraId="363F5F9B" w14:textId="1CD0C1F1" w:rsidR="009833D7" w:rsidRPr="009833D7" w:rsidRDefault="009833D7" w:rsidP="009833D7">
      <w:pPr>
        <w:pStyle w:val="BodyTextAES"/>
        <w:spacing w:line="360" w:lineRule="auto"/>
        <w:rPr>
          <w:rFonts w:ascii="Arial" w:hAnsi="Arial" w:cs="Arial"/>
          <w:b w:val="0"/>
          <w:bCs/>
          <w:i/>
          <w:iCs/>
          <w:lang w:val="en-GB" w:eastAsia="pt-BR"/>
        </w:rPr>
      </w:pPr>
      <w:r>
        <w:rPr>
          <w:rFonts w:ascii="Arial" w:hAnsi="Arial" w:cs="Arial"/>
          <w:b w:val="0"/>
          <w:bCs/>
          <w:i/>
          <w:iCs/>
          <w:lang w:val="en-GB" w:eastAsia="pt-BR"/>
        </w:rPr>
        <w:t>3</w:t>
      </w:r>
      <w:r w:rsidRPr="009833D7">
        <w:rPr>
          <w:rFonts w:ascii="Arial" w:hAnsi="Arial" w:cs="Arial"/>
          <w:b w:val="0"/>
          <w:bCs/>
          <w:i/>
          <w:iCs/>
          <w:lang w:val="en-GB" w:eastAsia="pt-BR"/>
        </w:rPr>
        <w:t>.2 Exploratory Data Analysis (EDA)</w:t>
      </w:r>
    </w:p>
    <w:p w14:paraId="10AEE526" w14:textId="1604699B" w:rsidR="009833D7" w:rsidRPr="009833D7" w:rsidRDefault="009833D7" w:rsidP="009833D7">
      <w:pPr>
        <w:pStyle w:val="BodyTextAES"/>
        <w:spacing w:line="360" w:lineRule="auto"/>
        <w:rPr>
          <w:rFonts w:ascii="Arial" w:hAnsi="Arial" w:cs="Arial"/>
          <w:b w:val="0"/>
          <w:bCs/>
          <w:lang w:val="en-GB" w:eastAsia="pt-BR"/>
        </w:rPr>
      </w:pPr>
      <w:r w:rsidRPr="009833D7">
        <w:rPr>
          <w:rFonts w:ascii="Arial" w:hAnsi="Arial" w:cs="Arial"/>
          <w:b w:val="0"/>
          <w:bCs/>
          <w:lang w:val="en-GB" w:eastAsia="pt-BR"/>
        </w:rPr>
        <w:t>A crucial first step in preprocessing is conducting an exploratory data analysis (EDA) to gain a comprehensive understanding of the dataset. The timestamp variable was converted into the datetime format to facilitate time-based computations. Basic dataset statistics were examined, including the number of observations, number of columns, and data types. Additionally, a descriptive statistical summary of numerical variables was generated to identify potential anomalies or inconsistencies.</w:t>
      </w:r>
    </w:p>
    <w:p w14:paraId="20999A67" w14:textId="77777777" w:rsidR="009833D7" w:rsidRPr="009833D7" w:rsidRDefault="009833D7" w:rsidP="009833D7">
      <w:pPr>
        <w:pStyle w:val="BodyTextAES"/>
        <w:spacing w:line="360" w:lineRule="auto"/>
        <w:rPr>
          <w:rFonts w:ascii="Arial" w:hAnsi="Arial" w:cs="Arial"/>
          <w:b w:val="0"/>
          <w:bCs/>
          <w:lang w:val="en-GB" w:eastAsia="pt-BR"/>
        </w:rPr>
      </w:pPr>
      <w:r w:rsidRPr="009833D7">
        <w:rPr>
          <w:rFonts w:ascii="Arial" w:hAnsi="Arial" w:cs="Arial"/>
          <w:b w:val="0"/>
          <w:bCs/>
          <w:lang w:val="en-GB" w:eastAsia="pt-BR"/>
        </w:rPr>
        <w:t>To assess data quality, missing values and duplicate entries were detected and analyzed. A random sample of records was examined in tabular form to visualize data distributions and ensure correctness. These initial steps provided an overview of the dataset’s completeness and reliability.</w:t>
      </w:r>
    </w:p>
    <w:p w14:paraId="3FC532B7" w14:textId="77777777" w:rsidR="009833D7" w:rsidRPr="009833D7" w:rsidRDefault="009833D7" w:rsidP="009833D7">
      <w:pPr>
        <w:pStyle w:val="BodyTextAES"/>
        <w:spacing w:line="360" w:lineRule="auto"/>
        <w:rPr>
          <w:rFonts w:ascii="Arial" w:hAnsi="Arial" w:cs="Arial"/>
          <w:b w:val="0"/>
          <w:bCs/>
          <w:lang w:val="en-GB" w:eastAsia="pt-BR"/>
        </w:rPr>
      </w:pPr>
    </w:p>
    <w:p w14:paraId="0B377365" w14:textId="7A1CFE3A" w:rsidR="009833D7" w:rsidRPr="009833D7" w:rsidRDefault="009833D7" w:rsidP="009833D7">
      <w:pPr>
        <w:pStyle w:val="BodyTextAES"/>
        <w:spacing w:line="360" w:lineRule="auto"/>
        <w:rPr>
          <w:rFonts w:ascii="Arial" w:hAnsi="Arial" w:cs="Arial"/>
          <w:b w:val="0"/>
          <w:bCs/>
          <w:i/>
          <w:iCs/>
          <w:lang w:val="en-GB" w:eastAsia="pt-BR"/>
        </w:rPr>
      </w:pPr>
      <w:r>
        <w:rPr>
          <w:rFonts w:ascii="Arial" w:hAnsi="Arial" w:cs="Arial"/>
          <w:b w:val="0"/>
          <w:bCs/>
          <w:i/>
          <w:iCs/>
          <w:lang w:val="en-GB" w:eastAsia="pt-BR"/>
        </w:rPr>
        <w:t>3</w:t>
      </w:r>
      <w:r w:rsidRPr="009833D7">
        <w:rPr>
          <w:rFonts w:ascii="Arial" w:hAnsi="Arial" w:cs="Arial"/>
          <w:b w:val="0"/>
          <w:bCs/>
          <w:i/>
          <w:iCs/>
          <w:lang w:val="en-GB" w:eastAsia="pt-BR"/>
        </w:rPr>
        <w:t>.3 Identifying and Handling Timestamp Outliers</w:t>
      </w:r>
    </w:p>
    <w:p w14:paraId="22BD3CC7" w14:textId="42541183" w:rsidR="009833D7" w:rsidRPr="009833D7" w:rsidRDefault="009833D7" w:rsidP="009833D7">
      <w:pPr>
        <w:pStyle w:val="BodyTextAES"/>
        <w:spacing w:line="360" w:lineRule="auto"/>
        <w:rPr>
          <w:rFonts w:ascii="Arial" w:hAnsi="Arial" w:cs="Arial"/>
          <w:b w:val="0"/>
          <w:bCs/>
          <w:lang w:val="en-GB" w:eastAsia="pt-BR"/>
        </w:rPr>
      </w:pPr>
      <w:r w:rsidRPr="009833D7">
        <w:rPr>
          <w:rFonts w:ascii="Arial" w:hAnsi="Arial" w:cs="Arial"/>
          <w:b w:val="0"/>
          <w:bCs/>
          <w:lang w:val="en-GB" w:eastAsia="pt-BR"/>
        </w:rPr>
        <w:t>Given that the dataset relies heavily on time-series data, ensuring the integrity of timestamps was critical. The data was first sorted by individual ID and timestamp to maintain chronological order. The time difference between consecutive records for each individual was then computed.</w:t>
      </w:r>
    </w:p>
    <w:p w14:paraId="0050E081" w14:textId="5CD9CDEB" w:rsidR="003C2B69" w:rsidRPr="00256E6C" w:rsidRDefault="009833D7" w:rsidP="003C2B69">
      <w:pPr>
        <w:pStyle w:val="BodyTextAES"/>
        <w:spacing w:line="360" w:lineRule="auto"/>
        <w:rPr>
          <w:rFonts w:ascii="Arial" w:hAnsi="Arial" w:cs="Arial"/>
          <w:b w:val="0"/>
          <w:bCs/>
          <w:color w:val="FF0000"/>
          <w:lang w:val="en-GB" w:eastAsia="pt-BR"/>
        </w:rPr>
      </w:pPr>
      <w:r w:rsidRPr="009833D7">
        <w:rPr>
          <w:rFonts w:ascii="Arial" w:hAnsi="Arial" w:cs="Arial"/>
          <w:b w:val="0"/>
          <w:bCs/>
          <w:lang w:val="en-GB" w:eastAsia="pt-BR"/>
        </w:rPr>
        <w:t>Outliers in time intervals were identified using the Interquartile Range (IQR) method, which flagged exceptionally short or long time gaps that could indicate recording errors. To handle these outliers, records with abnormally short time intervals were removed, as they likely represented erroneous duplicate entries. In contrast, for excessively long time intervals, a linear interpolation method was applied to estimate missing timestamps</w:t>
      </w:r>
      <w:r w:rsidR="00256E6C">
        <w:rPr>
          <w:rFonts w:ascii="Arial" w:hAnsi="Arial" w:cs="Arial"/>
          <w:b w:val="0"/>
          <w:bCs/>
          <w:lang w:val="en-GB" w:eastAsia="pt-BR"/>
        </w:rPr>
        <w:t xml:space="preserve">, </w:t>
      </w:r>
      <w:r w:rsidR="00256E6C" w:rsidRPr="00256E6C">
        <w:rPr>
          <w:rFonts w:ascii="Arial" w:hAnsi="Arial" w:cs="Arial"/>
          <w:b w:val="0"/>
          <w:bCs/>
          <w:lang w:val="en-GB" w:eastAsia="pt-BR"/>
        </w:rPr>
        <w:t>which was replaced by the mean.</w:t>
      </w:r>
    </w:p>
    <w:p w14:paraId="1C2732EF" w14:textId="77777777" w:rsidR="00256E6C" w:rsidRPr="00256E6C" w:rsidRDefault="00256E6C" w:rsidP="00256E6C">
      <w:pPr>
        <w:pStyle w:val="BodyTextAES"/>
        <w:spacing w:line="360" w:lineRule="auto"/>
        <w:rPr>
          <w:rFonts w:ascii="Arial" w:hAnsi="Arial" w:cs="Arial"/>
          <w:b w:val="0"/>
          <w:bCs/>
          <w:color w:val="FF0000"/>
          <w:lang w:val="en-GB" w:eastAsia="pt-BR"/>
        </w:rPr>
      </w:pPr>
    </w:p>
    <w:p w14:paraId="1A542D4E" w14:textId="2E9B66AF" w:rsidR="00256E6C" w:rsidRPr="00256E6C" w:rsidRDefault="009833D7" w:rsidP="00256E6C">
      <w:pPr>
        <w:pStyle w:val="BodyTextAES"/>
        <w:spacing w:line="360" w:lineRule="auto"/>
        <w:rPr>
          <w:rFonts w:ascii="Arial" w:hAnsi="Arial" w:cs="Arial"/>
          <w:b w:val="0"/>
          <w:bCs/>
          <w:i/>
          <w:iCs/>
          <w:lang w:val="en-GB" w:eastAsia="pt-BR"/>
        </w:rPr>
      </w:pPr>
      <w:r w:rsidRPr="00256E6C">
        <w:rPr>
          <w:rFonts w:ascii="Arial" w:hAnsi="Arial" w:cs="Arial"/>
          <w:b w:val="0"/>
          <w:bCs/>
          <w:i/>
          <w:iCs/>
          <w:lang w:val="en-GB" w:eastAsia="pt-BR"/>
        </w:rPr>
        <w:t>3.4</w:t>
      </w:r>
      <w:r w:rsidR="00256E6C" w:rsidRPr="00256E6C">
        <w:rPr>
          <w:rFonts w:ascii="Arial" w:hAnsi="Arial" w:cs="Arial"/>
          <w:b w:val="0"/>
          <w:bCs/>
          <w:i/>
          <w:iCs/>
          <w:lang w:val="en-GB" w:eastAsia="pt-BR"/>
        </w:rPr>
        <w:t xml:space="preserve"> Exploratory Data Analysis</w:t>
      </w:r>
    </w:p>
    <w:p w14:paraId="768BA369" w14:textId="0966EB62" w:rsidR="00256E6C" w:rsidRPr="00256E6C" w:rsidRDefault="00256E6C" w:rsidP="00256E6C">
      <w:pPr>
        <w:pStyle w:val="BodyTextAES"/>
        <w:spacing w:line="360" w:lineRule="auto"/>
        <w:rPr>
          <w:rFonts w:ascii="Arial" w:hAnsi="Arial" w:cs="Arial"/>
          <w:b w:val="0"/>
          <w:bCs/>
          <w:lang w:val="en-GB" w:eastAsia="pt-BR"/>
        </w:rPr>
      </w:pPr>
      <w:r w:rsidRPr="00256E6C">
        <w:rPr>
          <w:rFonts w:ascii="Arial" w:hAnsi="Arial" w:cs="Arial"/>
          <w:b w:val="0"/>
          <w:bCs/>
          <w:lang w:val="en-GB" w:eastAsia="pt-BR"/>
        </w:rPr>
        <w:t>To better understand the dataset, an exploratory analysis was conducted. This included assessing key metadata such as the total number of individuals, species under study, and the country where the tracking was performed. Additionally, the geographic movement of jaguars was visualized using scatter plots of latitude and longitude coordinates. These visualizations helped identify movement patterns and detect potential anomalies in location tracking.</w:t>
      </w:r>
    </w:p>
    <w:p w14:paraId="014F84F1" w14:textId="71EC1823" w:rsidR="00256E6C" w:rsidRPr="00256E6C" w:rsidRDefault="00256E6C" w:rsidP="00256E6C">
      <w:pPr>
        <w:pStyle w:val="BodyTextAES"/>
        <w:spacing w:line="360" w:lineRule="auto"/>
        <w:rPr>
          <w:rFonts w:ascii="Arial" w:hAnsi="Arial" w:cs="Arial"/>
          <w:b w:val="0"/>
          <w:bCs/>
          <w:lang w:val="en-GB" w:eastAsia="pt-BR"/>
        </w:rPr>
      </w:pPr>
      <w:r w:rsidRPr="00256E6C">
        <w:rPr>
          <w:rFonts w:ascii="Arial" w:hAnsi="Arial" w:cs="Arial"/>
          <w:b w:val="0"/>
          <w:bCs/>
          <w:lang w:val="en-GB" w:eastAsia="pt-BR"/>
        </w:rPr>
        <w:t>A temporal analysis was also performed to examine how data was distributed over time, including the number of recorded observations per individual. This analysis provided insights into the frequency and consistency of data collection.</w:t>
      </w:r>
    </w:p>
    <w:p w14:paraId="3998CE57" w14:textId="62ABBFDB" w:rsidR="00256E6C" w:rsidRPr="00256E6C" w:rsidRDefault="00256E6C" w:rsidP="00256E6C">
      <w:pPr>
        <w:pStyle w:val="BodyTextAES"/>
        <w:spacing w:line="360" w:lineRule="auto"/>
        <w:rPr>
          <w:rFonts w:ascii="Arial" w:hAnsi="Arial" w:cs="Arial"/>
          <w:b w:val="0"/>
          <w:bCs/>
          <w:lang w:val="en-GB" w:eastAsia="pt-BR"/>
        </w:rPr>
      </w:pPr>
      <w:r w:rsidRPr="00256E6C">
        <w:rPr>
          <w:rFonts w:ascii="Arial" w:hAnsi="Arial" w:cs="Arial"/>
          <w:b w:val="0"/>
          <w:bCs/>
          <w:lang w:val="en-GB" w:eastAsia="pt-BR"/>
        </w:rPr>
        <w:t>Finally, categorical encoding was applied to prepare the dataset for further processing. This step ensured that all categorical variables were properly formatted, resulting in a clean dataset ready for feature engineering and model training.</w:t>
      </w:r>
    </w:p>
    <w:p w14:paraId="0475710A" w14:textId="77777777" w:rsidR="00256E6C" w:rsidRDefault="00256E6C" w:rsidP="009833D7">
      <w:pPr>
        <w:pStyle w:val="BodyTextAES"/>
        <w:spacing w:line="360" w:lineRule="auto"/>
        <w:rPr>
          <w:rFonts w:ascii="Arial" w:hAnsi="Arial" w:cs="Arial"/>
          <w:b w:val="0"/>
          <w:bCs/>
          <w:i/>
          <w:iCs/>
          <w:lang w:val="en-GB" w:eastAsia="pt-BR"/>
        </w:rPr>
      </w:pPr>
    </w:p>
    <w:p w14:paraId="3847E015" w14:textId="7D6D04B2" w:rsidR="009833D7" w:rsidRPr="00256E6C" w:rsidRDefault="00256E6C" w:rsidP="009833D7">
      <w:pPr>
        <w:pStyle w:val="BodyTextAES"/>
        <w:spacing w:line="360" w:lineRule="auto"/>
        <w:rPr>
          <w:rFonts w:ascii="Arial" w:hAnsi="Arial" w:cs="Arial"/>
          <w:b w:val="0"/>
          <w:bCs/>
          <w:i/>
          <w:iCs/>
          <w:lang w:val="en-GB" w:eastAsia="pt-BR"/>
        </w:rPr>
      </w:pPr>
      <w:r w:rsidRPr="00256E6C">
        <w:rPr>
          <w:rFonts w:ascii="Arial" w:hAnsi="Arial" w:cs="Arial"/>
          <w:b w:val="0"/>
          <w:bCs/>
          <w:i/>
          <w:iCs/>
          <w:lang w:val="en-GB" w:eastAsia="pt-BR"/>
        </w:rPr>
        <w:t xml:space="preserve">3.5 </w:t>
      </w:r>
      <w:r w:rsidR="009833D7" w:rsidRPr="00256E6C">
        <w:rPr>
          <w:rFonts w:ascii="Arial" w:hAnsi="Arial" w:cs="Arial"/>
          <w:b w:val="0"/>
          <w:bCs/>
          <w:i/>
          <w:iCs/>
          <w:lang w:val="en-GB" w:eastAsia="pt-BR"/>
        </w:rPr>
        <w:t>Feature Engineering</w:t>
      </w:r>
    </w:p>
    <w:p w14:paraId="2BE773B9" w14:textId="5ECE7411" w:rsidR="009833D7" w:rsidRPr="00256E6C" w:rsidRDefault="009833D7" w:rsidP="009833D7">
      <w:pPr>
        <w:pStyle w:val="BodyTextAES"/>
        <w:spacing w:line="360" w:lineRule="auto"/>
        <w:rPr>
          <w:rFonts w:ascii="Arial" w:hAnsi="Arial" w:cs="Arial"/>
          <w:b w:val="0"/>
          <w:bCs/>
          <w:lang w:val="en-GB" w:eastAsia="pt-BR"/>
        </w:rPr>
      </w:pPr>
      <w:r w:rsidRPr="00256E6C">
        <w:rPr>
          <w:rFonts w:ascii="Arial" w:hAnsi="Arial" w:cs="Arial"/>
          <w:b w:val="0"/>
          <w:bCs/>
          <w:lang w:val="en-GB" w:eastAsia="pt-BR"/>
        </w:rPr>
        <w:t>Several movement-related metrics were computed, including distance traveled, speed, acceleration, turning angle</w:t>
      </w:r>
      <w:r w:rsidR="003C2B69" w:rsidRPr="00256E6C">
        <w:rPr>
          <w:rFonts w:ascii="Arial" w:hAnsi="Arial" w:cs="Arial"/>
          <w:b w:val="0"/>
          <w:bCs/>
          <w:lang w:val="en-GB" w:eastAsia="pt-BR"/>
        </w:rPr>
        <w:t>, and different periods of the day (morning, afternoon, evening, and night. T</w:t>
      </w:r>
      <w:r w:rsidRPr="00256E6C">
        <w:rPr>
          <w:rFonts w:ascii="Arial" w:hAnsi="Arial" w:cs="Arial"/>
          <w:b w:val="0"/>
          <w:bCs/>
          <w:lang w:val="en-GB" w:eastAsia="pt-BR"/>
        </w:rPr>
        <w:t xml:space="preserve">he Haversine </w:t>
      </w:r>
      <w:r w:rsidRPr="009833D7">
        <w:rPr>
          <w:rFonts w:ascii="Arial" w:hAnsi="Arial" w:cs="Arial"/>
          <w:b w:val="0"/>
          <w:bCs/>
          <w:lang w:val="en-GB" w:eastAsia="pt-BR"/>
        </w:rPr>
        <w:t xml:space="preserve">formula was implemented to calculate the distance between consecutive GPS points accurately. Speed was derived from distance and time differences, while acceleration was computed based on speed variations. Turning angles were calculated by examining directional changes across three </w:t>
      </w:r>
      <w:r w:rsidRPr="00256E6C">
        <w:rPr>
          <w:rFonts w:ascii="Arial" w:hAnsi="Arial" w:cs="Arial"/>
          <w:b w:val="0"/>
          <w:bCs/>
          <w:lang w:val="en-GB" w:eastAsia="pt-BR"/>
        </w:rPr>
        <w:t>consecutive points, providing insights into behavioral patterns such as sharp turns indicative of hunting or evasive actions.</w:t>
      </w:r>
      <w:r w:rsidR="003C2B69" w:rsidRPr="00256E6C">
        <w:rPr>
          <w:rFonts w:ascii="Arial" w:hAnsi="Arial" w:cs="Arial"/>
          <w:b w:val="0"/>
          <w:bCs/>
          <w:lang w:val="en-GB" w:eastAsia="pt-BR"/>
        </w:rPr>
        <w:t xml:space="preserve">  </w:t>
      </w:r>
    </w:p>
    <w:p w14:paraId="2837E2E1" w14:textId="77777777" w:rsidR="00256E6C" w:rsidRDefault="00256E6C" w:rsidP="009833D7">
      <w:pPr>
        <w:pStyle w:val="BodyTextAES"/>
        <w:spacing w:line="360" w:lineRule="auto"/>
        <w:rPr>
          <w:rFonts w:ascii="Arial" w:hAnsi="Arial" w:cs="Arial"/>
          <w:b w:val="0"/>
          <w:bCs/>
          <w:lang w:val="en-GB" w:eastAsia="pt-BR"/>
        </w:rPr>
      </w:pPr>
      <w:r w:rsidRPr="00256E6C">
        <w:rPr>
          <w:rFonts w:ascii="Arial" w:hAnsi="Arial" w:cs="Arial"/>
          <w:b w:val="0"/>
          <w:bCs/>
          <w:lang w:val="en-GB" w:eastAsia="pt-BR"/>
        </w:rPr>
        <w:lastRenderedPageBreak/>
        <w:t>Finally, outliers in distance measurements were identified and handled to improve data reliability and prevent distortions in movement pattern analysis.</w:t>
      </w:r>
    </w:p>
    <w:p w14:paraId="13EBF4D7" w14:textId="04AAD19B" w:rsidR="009833D7" w:rsidRPr="009833D7" w:rsidRDefault="009833D7" w:rsidP="009833D7">
      <w:pPr>
        <w:pStyle w:val="BodyTextAES"/>
        <w:spacing w:line="360" w:lineRule="auto"/>
        <w:rPr>
          <w:rFonts w:ascii="Arial" w:hAnsi="Arial" w:cs="Arial"/>
          <w:b w:val="0"/>
          <w:bCs/>
          <w:lang w:val="en-GB" w:eastAsia="pt-BR"/>
        </w:rPr>
      </w:pPr>
      <w:r w:rsidRPr="009833D7">
        <w:rPr>
          <w:rFonts w:ascii="Arial" w:hAnsi="Arial" w:cs="Arial"/>
          <w:b w:val="0"/>
          <w:bCs/>
          <w:lang w:val="en-GB" w:eastAsia="pt-BR"/>
        </w:rPr>
        <w:t>In addition to movement features, environmental variables were generated to provide additional context for jaguar behavior. Weather conditions, including temperature, precipitation, and humidity, were synthesized based on geographic coordinates, following realistic environmental patterns. Temperature values were estimated according to latitude, assuming that locations closer to the equator tend to be warmer. Precipitation levels were also adjusted based on latitude, with tropical regions receiving higher rainfall amounts.</w:t>
      </w:r>
    </w:p>
    <w:p w14:paraId="29F7754D" w14:textId="77777777" w:rsidR="00256E6C" w:rsidRPr="00256E6C" w:rsidRDefault="009833D7" w:rsidP="00256E6C">
      <w:pPr>
        <w:pStyle w:val="BodyTextAES"/>
        <w:spacing w:line="360" w:lineRule="auto"/>
        <w:rPr>
          <w:rFonts w:ascii="Arial" w:hAnsi="Arial" w:cs="Arial"/>
          <w:b w:val="0"/>
          <w:bCs/>
          <w:lang w:val="en-GB" w:eastAsia="pt-BR"/>
        </w:rPr>
      </w:pPr>
      <w:r w:rsidRPr="009833D7">
        <w:rPr>
          <w:rFonts w:ascii="Arial" w:hAnsi="Arial" w:cs="Arial"/>
          <w:b w:val="0"/>
          <w:bCs/>
          <w:lang w:val="en-GB" w:eastAsia="pt-BR"/>
        </w:rPr>
        <w:t>Terrain-related features were similarly derived. Vegetation type was assigned based on geographic location, classifying regions into forest, savanna, swamp, or open fields. Elevation data was estimated, and the distance to the nearest water source was computed to examine the potential impact of environmental factors on jaguar movement.</w:t>
      </w:r>
      <w:r w:rsidR="00256E6C" w:rsidRPr="00256E6C">
        <w:rPr>
          <w:rFonts w:ascii="Times New Roman" w:eastAsiaTheme="minorHAnsi" w:hAnsi="Times New Roman"/>
          <w:b w:val="0"/>
          <w:sz w:val="24"/>
          <w:szCs w:val="24"/>
          <w:lang w:val="en-GB"/>
        </w:rPr>
        <w:t xml:space="preserve"> </w:t>
      </w:r>
      <w:r w:rsidR="00256E6C" w:rsidRPr="00256E6C">
        <w:rPr>
          <w:rFonts w:ascii="Arial" w:hAnsi="Arial" w:cs="Arial"/>
          <w:b w:val="0"/>
          <w:bCs/>
          <w:lang w:val="en-GB" w:eastAsia="pt-BR"/>
        </w:rPr>
        <w:t>Additionally, seasonal variations were incorporated into the dataset by assigning each record to one of the four seasons (spring, summer, autumn, winter), allowing for the analysis of potential seasonal influences on movement patterns.</w:t>
      </w:r>
    </w:p>
    <w:p w14:paraId="1A11C68C" w14:textId="524486E2" w:rsidR="009833D7" w:rsidRPr="009833D7" w:rsidRDefault="009833D7" w:rsidP="00256E6C">
      <w:pPr>
        <w:pStyle w:val="BodyTextAES"/>
        <w:spacing w:line="360" w:lineRule="auto"/>
        <w:rPr>
          <w:rFonts w:ascii="Arial" w:hAnsi="Arial" w:cs="Arial"/>
          <w:b w:val="0"/>
          <w:bCs/>
          <w:lang w:val="en-GB" w:eastAsia="pt-BR"/>
        </w:rPr>
      </w:pPr>
      <w:r w:rsidRPr="009833D7">
        <w:rPr>
          <w:rFonts w:ascii="Arial" w:hAnsi="Arial" w:cs="Arial"/>
          <w:b w:val="0"/>
          <w:bCs/>
          <w:lang w:val="en-GB" w:eastAsia="pt-BR"/>
        </w:rPr>
        <w:t>To enable supervised learning, movement categories were defined based on speed thresholds. Jaguars were classified into different movement states, including stationary (speed &lt; 0.01 m/s), walking (0.01–0.05 m/s), running (0.05–0.1 m/s), and sprint/escape (&gt; 0.1 m/s). These labels provided insights into behavioral patterns and served as target variables for model training. The distribution of these movement categories was analyzed to ensure adequate representation in the dataset.</w:t>
      </w:r>
    </w:p>
    <w:p w14:paraId="36FA9644" w14:textId="77777777" w:rsidR="009833D7" w:rsidRPr="009833D7" w:rsidRDefault="009833D7" w:rsidP="009833D7">
      <w:pPr>
        <w:pStyle w:val="BodyTextAES"/>
        <w:spacing w:line="360" w:lineRule="auto"/>
        <w:rPr>
          <w:rFonts w:ascii="Arial" w:hAnsi="Arial" w:cs="Arial"/>
          <w:b w:val="0"/>
          <w:bCs/>
          <w:lang w:val="en-GB" w:eastAsia="pt-BR"/>
        </w:rPr>
      </w:pPr>
    </w:p>
    <w:p w14:paraId="46638B64" w14:textId="5C0BE424" w:rsidR="009833D7" w:rsidRPr="009833D7" w:rsidRDefault="009833D7" w:rsidP="009833D7">
      <w:pPr>
        <w:pStyle w:val="BodyTextAES"/>
        <w:spacing w:line="360" w:lineRule="auto"/>
        <w:rPr>
          <w:rFonts w:ascii="Arial" w:hAnsi="Arial" w:cs="Arial"/>
          <w:b w:val="0"/>
          <w:bCs/>
          <w:i/>
          <w:iCs/>
          <w:lang w:val="en-GB" w:eastAsia="pt-BR"/>
        </w:rPr>
      </w:pPr>
      <w:r>
        <w:rPr>
          <w:rFonts w:ascii="Arial" w:hAnsi="Arial" w:cs="Arial"/>
          <w:b w:val="0"/>
          <w:bCs/>
          <w:i/>
          <w:iCs/>
          <w:lang w:val="en-GB" w:eastAsia="pt-BR"/>
        </w:rPr>
        <w:t>3</w:t>
      </w:r>
      <w:r w:rsidRPr="009833D7">
        <w:rPr>
          <w:rFonts w:ascii="Arial" w:hAnsi="Arial" w:cs="Arial"/>
          <w:b w:val="0"/>
          <w:bCs/>
          <w:i/>
          <w:iCs/>
          <w:lang w:val="en-GB" w:eastAsia="pt-BR"/>
        </w:rPr>
        <w:t>.8 Statistical and Behavioral Analysis</w:t>
      </w:r>
    </w:p>
    <w:p w14:paraId="0AF218DC" w14:textId="3F783686" w:rsidR="009833D7" w:rsidRPr="009833D7" w:rsidRDefault="009833D7" w:rsidP="009833D7">
      <w:pPr>
        <w:pStyle w:val="BodyTextAES"/>
        <w:spacing w:line="360" w:lineRule="auto"/>
        <w:rPr>
          <w:rFonts w:ascii="Arial" w:hAnsi="Arial" w:cs="Arial"/>
          <w:b w:val="0"/>
          <w:bCs/>
          <w:lang w:val="en-GB" w:eastAsia="pt-BR"/>
        </w:rPr>
      </w:pPr>
      <w:r w:rsidRPr="009833D7">
        <w:rPr>
          <w:rFonts w:ascii="Arial" w:hAnsi="Arial" w:cs="Arial"/>
          <w:b w:val="0"/>
          <w:bCs/>
          <w:lang w:val="en-GB" w:eastAsia="pt-BR"/>
        </w:rPr>
        <w:t>Various statistical analyses were conducted to further examine jaguar movement behavior. The distribution of travel distances between consecutive GPS records was assessed to detect potential outliers or errors. Speed variations were analyzed to identify distinct movement phases, such as resting periods versus active travel. The distribution of turning angles was examined to detect frequent directional changes, which might indicate specific behaviors like hunting or territory patrolling.</w:t>
      </w:r>
    </w:p>
    <w:p w14:paraId="7E498D11" w14:textId="01D083AF" w:rsidR="009833D7" w:rsidRPr="009833D7" w:rsidRDefault="009833D7" w:rsidP="009833D7">
      <w:pPr>
        <w:pStyle w:val="BodyTextAES"/>
        <w:spacing w:line="360" w:lineRule="auto"/>
        <w:rPr>
          <w:rFonts w:ascii="Arial" w:hAnsi="Arial" w:cs="Arial"/>
          <w:b w:val="0"/>
          <w:bCs/>
          <w:lang w:val="en-GB" w:eastAsia="pt-BR"/>
        </w:rPr>
      </w:pPr>
      <w:r w:rsidRPr="009833D7">
        <w:rPr>
          <w:rFonts w:ascii="Arial" w:hAnsi="Arial" w:cs="Arial"/>
          <w:b w:val="0"/>
          <w:bCs/>
          <w:lang w:val="en-GB" w:eastAsia="pt-BR"/>
        </w:rPr>
        <w:t>Temporal trends in movement behavior were also investigated by analyzing daily activity patterns, seasonal variations, and movement fluctuations across different times of the day. Additionally, demographic factors such as age and sex were examined to determine whether movement behavior differed between younger and older individuals or between male and female jaguars.</w:t>
      </w:r>
    </w:p>
    <w:p w14:paraId="66B5CA06" w14:textId="77777777" w:rsidR="009833D7" w:rsidRPr="009833D7" w:rsidRDefault="009833D7" w:rsidP="009833D7">
      <w:pPr>
        <w:pStyle w:val="BodyTextAES"/>
        <w:spacing w:line="360" w:lineRule="auto"/>
        <w:rPr>
          <w:rFonts w:ascii="Arial" w:hAnsi="Arial" w:cs="Arial"/>
          <w:b w:val="0"/>
          <w:bCs/>
          <w:lang w:val="en-GB" w:eastAsia="pt-BR"/>
        </w:rPr>
      </w:pPr>
      <w:r w:rsidRPr="009833D7">
        <w:rPr>
          <w:rFonts w:ascii="Arial" w:hAnsi="Arial" w:cs="Arial"/>
          <w:b w:val="0"/>
          <w:bCs/>
          <w:lang w:val="en-GB" w:eastAsia="pt-BR"/>
        </w:rPr>
        <w:t>The influence of environmental factors was also analyzed, assessing how movement patterns correlated with temperature, elevation, and proximity to water sources. Identifying these relationships provided valuable insights into the external factors influencing jaguar mobility.</w:t>
      </w:r>
    </w:p>
    <w:p w14:paraId="6751CA61" w14:textId="77777777" w:rsidR="00591766" w:rsidRPr="00115239" w:rsidRDefault="00591766" w:rsidP="009833D7">
      <w:pPr>
        <w:pStyle w:val="BodyTextAES"/>
        <w:spacing w:after="0" w:line="360" w:lineRule="auto"/>
        <w:ind w:firstLine="0"/>
        <w:rPr>
          <w:rFonts w:ascii="Arial" w:hAnsi="Arial" w:cs="Arial"/>
          <w:b w:val="0"/>
          <w:strike/>
          <w:szCs w:val="18"/>
          <w:lang w:val="en-GB"/>
        </w:rPr>
      </w:pPr>
    </w:p>
    <w:p w14:paraId="32A0803E" w14:textId="43E5CBC2" w:rsidR="00591766" w:rsidRDefault="00591766" w:rsidP="00591766">
      <w:pPr>
        <w:pStyle w:val="HeadingAES1"/>
        <w:rPr>
          <w:b/>
          <w:bCs/>
        </w:rPr>
      </w:pPr>
      <w:r>
        <w:rPr>
          <w:b/>
          <w:bCs/>
        </w:rPr>
        <w:t>model selection and justification</w:t>
      </w:r>
    </w:p>
    <w:p w14:paraId="2B7F17DF" w14:textId="77777777" w:rsidR="00061F55" w:rsidRPr="00061F55" w:rsidRDefault="00061F55" w:rsidP="00061F55">
      <w:pPr>
        <w:pStyle w:val="BodyTextAES"/>
        <w:rPr>
          <w:lang w:eastAsia="pt-BR"/>
        </w:rPr>
      </w:pPr>
    </w:p>
    <w:p w14:paraId="7CD55FFE" w14:textId="155BE5B7" w:rsidR="00061F55" w:rsidRDefault="00591766" w:rsidP="00256E6C">
      <w:pPr>
        <w:pStyle w:val="BodyTextAES"/>
        <w:spacing w:after="0" w:line="360" w:lineRule="auto"/>
        <w:rPr>
          <w:rFonts w:ascii="Arial" w:hAnsi="Arial" w:cs="Arial"/>
          <w:b w:val="0"/>
          <w:szCs w:val="18"/>
          <w:lang w:val="en-GB"/>
        </w:rPr>
      </w:pPr>
      <w:r w:rsidRPr="00591766">
        <w:rPr>
          <w:rFonts w:ascii="Arial" w:hAnsi="Arial" w:cs="Arial"/>
          <w:b w:val="0"/>
          <w:szCs w:val="18"/>
          <w:lang w:val="en-GB"/>
        </w:rPr>
        <w:t>Several machine learning models were considered for the classification task, and the final selection was based on performance and interpretability.</w:t>
      </w:r>
    </w:p>
    <w:p w14:paraId="7D435AA7" w14:textId="77777777" w:rsidR="00061F55" w:rsidRPr="00591766" w:rsidRDefault="00061F55" w:rsidP="00591766">
      <w:pPr>
        <w:pStyle w:val="BodyTextAES"/>
        <w:spacing w:after="0" w:line="360" w:lineRule="auto"/>
        <w:rPr>
          <w:rFonts w:ascii="Arial" w:hAnsi="Arial" w:cs="Arial"/>
          <w:b w:val="0"/>
          <w:szCs w:val="18"/>
          <w:lang w:val="en-GB"/>
        </w:rPr>
      </w:pPr>
    </w:p>
    <w:p w14:paraId="05CB4B20" w14:textId="77777777" w:rsidR="00591766" w:rsidRPr="00591766" w:rsidRDefault="00591766" w:rsidP="00591766">
      <w:pPr>
        <w:pStyle w:val="BodyTextAES"/>
        <w:spacing w:after="0" w:line="360" w:lineRule="auto"/>
        <w:rPr>
          <w:rFonts w:ascii="Arial" w:hAnsi="Arial" w:cs="Arial"/>
          <w:bCs/>
          <w:szCs w:val="18"/>
          <w:lang w:val="en-GB"/>
        </w:rPr>
      </w:pPr>
      <w:r w:rsidRPr="00591766">
        <w:rPr>
          <w:rFonts w:ascii="Arial" w:hAnsi="Arial" w:cs="Arial"/>
          <w:bCs/>
          <w:szCs w:val="18"/>
          <w:lang w:val="en-GB"/>
        </w:rPr>
        <w:t>Models Considered:</w:t>
      </w:r>
    </w:p>
    <w:p w14:paraId="630DB7BB" w14:textId="77777777" w:rsidR="00591766" w:rsidRPr="00591766" w:rsidRDefault="00591766" w:rsidP="00591766">
      <w:pPr>
        <w:pStyle w:val="BodyTextAES"/>
        <w:spacing w:after="0" w:line="360" w:lineRule="auto"/>
        <w:rPr>
          <w:rFonts w:ascii="Arial" w:hAnsi="Arial" w:cs="Arial"/>
          <w:b w:val="0"/>
          <w:szCs w:val="18"/>
          <w:lang w:val="en-GB"/>
        </w:rPr>
      </w:pPr>
      <w:r w:rsidRPr="00591766">
        <w:rPr>
          <w:rFonts w:ascii="Arial" w:hAnsi="Arial" w:cs="Arial"/>
          <w:b w:val="0"/>
          <w:i/>
          <w:iCs/>
          <w:szCs w:val="18"/>
          <w:lang w:val="en-GB"/>
        </w:rPr>
        <w:t>Random Forest (RF)</w:t>
      </w:r>
      <w:r w:rsidRPr="00591766">
        <w:rPr>
          <w:rFonts w:ascii="Arial" w:hAnsi="Arial" w:cs="Arial"/>
          <w:b w:val="0"/>
          <w:szCs w:val="18"/>
          <w:lang w:val="en-GB"/>
        </w:rPr>
        <w:t xml:space="preserve"> – Selected due to its robustness to noisy data, ability to handle nonlinear relationships, and interpretability through feature importance.</w:t>
      </w:r>
    </w:p>
    <w:p w14:paraId="204E681D" w14:textId="77777777" w:rsidR="00591766" w:rsidRPr="00591766" w:rsidRDefault="00591766" w:rsidP="00591766">
      <w:pPr>
        <w:pStyle w:val="BodyTextAES"/>
        <w:spacing w:after="0" w:line="360" w:lineRule="auto"/>
        <w:rPr>
          <w:rFonts w:ascii="Arial" w:hAnsi="Arial" w:cs="Arial"/>
          <w:b w:val="0"/>
          <w:szCs w:val="18"/>
          <w:lang w:val="en-GB"/>
        </w:rPr>
      </w:pPr>
      <w:r w:rsidRPr="00591766">
        <w:rPr>
          <w:rFonts w:ascii="Arial" w:hAnsi="Arial" w:cs="Arial"/>
          <w:b w:val="0"/>
          <w:i/>
          <w:iCs/>
          <w:szCs w:val="18"/>
          <w:lang w:val="en-GB"/>
        </w:rPr>
        <w:t>Support Vector Machine (SVM)</w:t>
      </w:r>
      <w:r w:rsidRPr="00591766">
        <w:rPr>
          <w:rFonts w:ascii="Arial" w:hAnsi="Arial" w:cs="Arial"/>
          <w:b w:val="0"/>
          <w:szCs w:val="18"/>
          <w:lang w:val="en-GB"/>
        </w:rPr>
        <w:t xml:space="preserve"> – Explored for its effectiveness in classification tasks, particularly with structured data.</w:t>
      </w:r>
    </w:p>
    <w:p w14:paraId="7AFCD894" w14:textId="77777777" w:rsidR="00591766" w:rsidRPr="00591766" w:rsidRDefault="00591766" w:rsidP="00591766">
      <w:pPr>
        <w:pStyle w:val="BodyTextAES"/>
        <w:spacing w:after="0" w:line="360" w:lineRule="auto"/>
        <w:rPr>
          <w:rFonts w:ascii="Arial" w:hAnsi="Arial" w:cs="Arial"/>
          <w:b w:val="0"/>
          <w:szCs w:val="18"/>
          <w:lang w:val="en-GB"/>
        </w:rPr>
      </w:pPr>
      <w:r w:rsidRPr="00591766">
        <w:rPr>
          <w:rFonts w:ascii="Arial" w:hAnsi="Arial" w:cs="Arial"/>
          <w:b w:val="0"/>
          <w:i/>
          <w:iCs/>
          <w:szCs w:val="18"/>
          <w:lang w:val="en-GB"/>
        </w:rPr>
        <w:lastRenderedPageBreak/>
        <w:t>K-Nearest Neighbors (KNN)</w:t>
      </w:r>
      <w:r w:rsidRPr="00591766">
        <w:rPr>
          <w:rFonts w:ascii="Arial" w:hAnsi="Arial" w:cs="Arial"/>
          <w:b w:val="0"/>
          <w:szCs w:val="18"/>
          <w:lang w:val="en-GB"/>
        </w:rPr>
        <w:t xml:space="preserve"> – Considered as a baseline model due to its simplicity in classification.</w:t>
      </w:r>
    </w:p>
    <w:p w14:paraId="510DA0DF" w14:textId="77777777" w:rsidR="00591766" w:rsidRDefault="00591766" w:rsidP="00591766">
      <w:pPr>
        <w:pStyle w:val="BodyTextAES"/>
        <w:spacing w:after="0" w:line="360" w:lineRule="auto"/>
        <w:rPr>
          <w:rFonts w:ascii="Arial" w:hAnsi="Arial" w:cs="Arial"/>
          <w:b w:val="0"/>
          <w:szCs w:val="18"/>
          <w:lang w:val="en-GB"/>
        </w:rPr>
      </w:pPr>
      <w:r w:rsidRPr="00591766">
        <w:rPr>
          <w:rFonts w:ascii="Arial" w:hAnsi="Arial" w:cs="Arial"/>
          <w:b w:val="0"/>
          <w:i/>
          <w:iCs/>
          <w:szCs w:val="18"/>
          <w:lang w:val="en-GB"/>
        </w:rPr>
        <w:t>Neural Networks (MLP)</w:t>
      </w:r>
      <w:r w:rsidRPr="00591766">
        <w:rPr>
          <w:rFonts w:ascii="Arial" w:hAnsi="Arial" w:cs="Arial"/>
          <w:b w:val="0"/>
          <w:szCs w:val="18"/>
          <w:lang w:val="en-GB"/>
        </w:rPr>
        <w:t xml:space="preserve"> – Investigated to determine if deep learning could enhance classification accuracy.</w:t>
      </w:r>
    </w:p>
    <w:p w14:paraId="15337405" w14:textId="77777777" w:rsidR="00256E6C" w:rsidRPr="00256E6C" w:rsidRDefault="00256E6C" w:rsidP="00591766">
      <w:pPr>
        <w:pStyle w:val="BodyTextAES"/>
        <w:spacing w:after="0" w:line="360" w:lineRule="auto"/>
        <w:rPr>
          <w:rFonts w:ascii="Arial" w:hAnsi="Arial" w:cs="Arial"/>
          <w:b w:val="0"/>
          <w:szCs w:val="18"/>
          <w:lang w:val="en-GB"/>
        </w:rPr>
      </w:pPr>
      <w:r w:rsidRPr="00256E6C">
        <w:rPr>
          <w:rFonts w:ascii="Arial" w:hAnsi="Arial" w:cs="Arial"/>
          <w:b w:val="0"/>
          <w:bCs/>
          <w:i/>
          <w:iCs/>
          <w:szCs w:val="18"/>
          <w:lang w:val="en-GB"/>
        </w:rPr>
        <w:t>XGBoost</w:t>
      </w:r>
      <w:r w:rsidRPr="00256E6C">
        <w:rPr>
          <w:rFonts w:ascii="Arial" w:hAnsi="Arial" w:cs="Arial"/>
          <w:b w:val="0"/>
          <w:szCs w:val="18"/>
          <w:lang w:val="en-GB"/>
        </w:rPr>
        <w:t>: Explored as an alternative due to its high performance and efficiency in handling imbalanced data, as well as its ability to model complex, nonlinear relationships. XGBoost, with its gradient boosting technique, consistently showed competitive accuracy, handling feature interactions well, and outperforming other models in some cases.</w:t>
      </w:r>
    </w:p>
    <w:p w14:paraId="1D3C1CBB" w14:textId="77777777" w:rsidR="00256E6C" w:rsidRDefault="00256E6C" w:rsidP="00591766">
      <w:pPr>
        <w:pStyle w:val="BodyTextAES"/>
        <w:spacing w:after="0" w:line="360" w:lineRule="auto"/>
        <w:rPr>
          <w:rFonts w:ascii="Arial" w:hAnsi="Arial" w:cs="Arial"/>
          <w:b w:val="0"/>
          <w:color w:val="FF0000"/>
          <w:szCs w:val="18"/>
          <w:lang w:val="en-GB"/>
        </w:rPr>
      </w:pPr>
    </w:p>
    <w:p w14:paraId="12E175A3" w14:textId="71F69EEF" w:rsidR="00591766" w:rsidRPr="00256E6C" w:rsidRDefault="00591766" w:rsidP="00591766">
      <w:pPr>
        <w:pStyle w:val="BodyTextAES"/>
        <w:spacing w:after="0" w:line="360" w:lineRule="auto"/>
        <w:rPr>
          <w:rFonts w:ascii="Arial" w:hAnsi="Arial" w:cs="Arial"/>
          <w:bCs/>
          <w:szCs w:val="18"/>
          <w:lang w:val="en-GB"/>
        </w:rPr>
      </w:pPr>
      <w:r w:rsidRPr="00256E6C">
        <w:rPr>
          <w:rFonts w:ascii="Arial" w:hAnsi="Arial" w:cs="Arial"/>
          <w:bCs/>
          <w:szCs w:val="18"/>
          <w:lang w:val="en-GB"/>
        </w:rPr>
        <w:t>Final Model Choice:</w:t>
      </w:r>
    </w:p>
    <w:p w14:paraId="7FF5CDCE" w14:textId="1454925F" w:rsidR="00256E6C" w:rsidRPr="00256E6C" w:rsidRDefault="00591766" w:rsidP="00256E6C">
      <w:pPr>
        <w:pStyle w:val="BodyTextAES"/>
        <w:spacing w:after="0" w:line="360" w:lineRule="auto"/>
        <w:rPr>
          <w:rFonts w:ascii="Arial" w:hAnsi="Arial" w:cs="Arial"/>
          <w:b w:val="0"/>
          <w:szCs w:val="18"/>
          <w:lang w:val="en-GB"/>
        </w:rPr>
      </w:pPr>
      <w:r w:rsidRPr="00591766">
        <w:rPr>
          <w:rFonts w:ascii="Arial" w:hAnsi="Arial" w:cs="Arial"/>
          <w:b w:val="0"/>
          <w:szCs w:val="18"/>
          <w:lang w:val="en-GB"/>
        </w:rPr>
        <w:t xml:space="preserve">Random Forest </w:t>
      </w:r>
      <w:r w:rsidR="00115239">
        <w:rPr>
          <w:rFonts w:ascii="Arial" w:hAnsi="Arial" w:cs="Arial"/>
          <w:b w:val="0"/>
          <w:szCs w:val="18"/>
          <w:lang w:val="en-GB"/>
        </w:rPr>
        <w:t xml:space="preserve"> </w:t>
      </w:r>
      <w:r w:rsidRPr="00591766">
        <w:rPr>
          <w:rFonts w:ascii="Arial" w:hAnsi="Arial" w:cs="Arial"/>
          <w:b w:val="0"/>
          <w:szCs w:val="18"/>
          <w:lang w:val="en-GB"/>
        </w:rPr>
        <w:t>was chosen as the primary model due to its high accuracy, low overfitting tendency (thanks to ensemble learning), and its ability to handle missing data and complex patterns effectively.</w:t>
      </w:r>
      <w:r w:rsidR="00256E6C" w:rsidRPr="00256E6C">
        <w:rPr>
          <w:lang w:val="en-GB"/>
        </w:rPr>
        <w:t xml:space="preserve"> </w:t>
      </w:r>
      <w:r w:rsidR="00256E6C" w:rsidRPr="00256E6C">
        <w:rPr>
          <w:rFonts w:ascii="Arial" w:hAnsi="Arial" w:cs="Arial"/>
          <w:b w:val="0"/>
          <w:szCs w:val="18"/>
          <w:lang w:val="en-GB"/>
        </w:rPr>
        <w:t>he model’s robust performance in various tests made it a reliable choice for the classification task. Additionally, Random Forest has strong interpretability through feature importance, which adds transparency to the decision-making process.</w:t>
      </w:r>
    </w:p>
    <w:p w14:paraId="5DC8E7E6" w14:textId="2BE1E680" w:rsidR="00256E6C" w:rsidRPr="00256E6C" w:rsidRDefault="00256E6C" w:rsidP="00256E6C">
      <w:pPr>
        <w:pStyle w:val="BodyTextAES"/>
        <w:spacing w:after="0" w:line="360" w:lineRule="auto"/>
        <w:rPr>
          <w:rFonts w:ascii="Arial" w:hAnsi="Arial" w:cs="Arial"/>
          <w:b w:val="0"/>
          <w:szCs w:val="18"/>
          <w:lang w:val="en-GB"/>
        </w:rPr>
      </w:pPr>
      <w:r w:rsidRPr="00256E6C">
        <w:rPr>
          <w:rFonts w:ascii="Arial" w:hAnsi="Arial" w:cs="Arial"/>
          <w:b w:val="0"/>
          <w:szCs w:val="18"/>
          <w:lang w:val="en-GB"/>
        </w:rPr>
        <w:t>A comparative analysis showed that RF outperformed SVM and KNN in both accuracy and computational efficiency, making it a better fit for the task at hand. MLP was not selected due to its higher training time and the risk of overfitting with limited data.</w:t>
      </w:r>
    </w:p>
    <w:p w14:paraId="529A3DD5" w14:textId="2488B704" w:rsidR="00256E6C" w:rsidRPr="00256E6C" w:rsidRDefault="00256E6C" w:rsidP="00256E6C">
      <w:pPr>
        <w:pStyle w:val="BodyTextAES"/>
        <w:spacing w:after="0" w:line="360" w:lineRule="auto"/>
        <w:rPr>
          <w:rFonts w:ascii="Arial" w:hAnsi="Arial" w:cs="Arial"/>
          <w:b w:val="0"/>
          <w:szCs w:val="18"/>
          <w:lang w:val="en-GB"/>
        </w:rPr>
      </w:pPr>
      <w:r w:rsidRPr="00256E6C">
        <w:rPr>
          <w:rFonts w:ascii="Arial" w:hAnsi="Arial" w:cs="Arial"/>
          <w:b w:val="0"/>
          <w:szCs w:val="18"/>
          <w:lang w:val="en-GB"/>
        </w:rPr>
        <w:t>However, XGBoost was also explored during model selection and delivered competitive results, often matching or surpassing Random Forest in predictive accuracy. XGBoost, with its gradient boosting mechanism, excels at handling complex, nonlinear relationships and feature interactions within the data. Despite this, Random Forest was ultimately preferred because of its robustness, easier interpretability, and slightly lower computational cost compared to XGBoost, which can require more tuning and longer training times.</w:t>
      </w:r>
    </w:p>
    <w:p w14:paraId="1DC4420E" w14:textId="0242FA10" w:rsidR="00591766" w:rsidRDefault="00256E6C" w:rsidP="00256E6C">
      <w:pPr>
        <w:pStyle w:val="BodyTextAES"/>
        <w:spacing w:after="0" w:line="360" w:lineRule="auto"/>
        <w:rPr>
          <w:rFonts w:ascii="Arial" w:hAnsi="Arial" w:cs="Arial"/>
          <w:b w:val="0"/>
          <w:szCs w:val="18"/>
          <w:lang w:val="en-GB"/>
        </w:rPr>
      </w:pPr>
      <w:r w:rsidRPr="00256E6C">
        <w:rPr>
          <w:rFonts w:ascii="Arial" w:hAnsi="Arial" w:cs="Arial"/>
          <w:b w:val="0"/>
          <w:szCs w:val="18"/>
          <w:lang w:val="en-GB"/>
        </w:rPr>
        <w:t>Nevertheless, XGBoost remains a powerful model that could be revisited for future iterations or more complex datasets where fine-tuning might yield incremental improvements. Both models demonstrated strong performance, but the choice of Random Forest was based on a balance of accuracy, efficiency, and ease of implementation for the current task.</w:t>
      </w:r>
    </w:p>
    <w:p w14:paraId="2CD939BC" w14:textId="77777777" w:rsidR="00256E6C" w:rsidRDefault="00256E6C" w:rsidP="00256E6C">
      <w:pPr>
        <w:pStyle w:val="BodyTextAES"/>
        <w:spacing w:after="0" w:line="360" w:lineRule="auto"/>
        <w:rPr>
          <w:rFonts w:ascii="Arial" w:hAnsi="Arial" w:cs="Arial"/>
          <w:b w:val="0"/>
          <w:szCs w:val="18"/>
          <w:lang w:val="en-GB"/>
        </w:rPr>
      </w:pPr>
    </w:p>
    <w:p w14:paraId="681DE92A" w14:textId="44B87F6E" w:rsidR="00591766" w:rsidRPr="00591766" w:rsidRDefault="00591766" w:rsidP="00591766">
      <w:pPr>
        <w:pStyle w:val="HeadingAES1"/>
        <w:rPr>
          <w:b/>
          <w:bCs/>
        </w:rPr>
      </w:pPr>
      <w:r>
        <w:rPr>
          <w:b/>
          <w:bCs/>
        </w:rPr>
        <w:t>model training and evaluation</w:t>
      </w:r>
    </w:p>
    <w:p w14:paraId="398373FE" w14:textId="77777777" w:rsidR="00591766" w:rsidRDefault="00591766" w:rsidP="00591766">
      <w:pPr>
        <w:pStyle w:val="BodyTextAES"/>
        <w:spacing w:after="0" w:line="360" w:lineRule="auto"/>
        <w:rPr>
          <w:rFonts w:ascii="Arial" w:hAnsi="Arial" w:cs="Arial"/>
          <w:b w:val="0"/>
          <w:szCs w:val="18"/>
          <w:lang w:val="en-GB"/>
        </w:rPr>
      </w:pPr>
    </w:p>
    <w:p w14:paraId="5756EC5F" w14:textId="3F13729B" w:rsidR="00061F55" w:rsidRPr="00061F55" w:rsidRDefault="00061F55" w:rsidP="00061F55">
      <w:pPr>
        <w:pStyle w:val="BodyTextAES"/>
        <w:spacing w:after="0" w:line="360" w:lineRule="auto"/>
        <w:rPr>
          <w:rFonts w:ascii="Arial" w:hAnsi="Arial" w:cs="Arial"/>
          <w:b w:val="0"/>
          <w:szCs w:val="18"/>
          <w:lang w:val="en-GB"/>
        </w:rPr>
      </w:pPr>
      <w:r w:rsidRPr="00061F55">
        <w:rPr>
          <w:rFonts w:ascii="Arial" w:hAnsi="Arial" w:cs="Arial"/>
          <w:b w:val="0"/>
          <w:szCs w:val="18"/>
          <w:lang w:val="en-GB"/>
        </w:rPr>
        <w:t>Before training the models, it was necessary to handle missing values to ensure the dataset's consistency and integrity. The first step involved identifying and removing missing values. The first two rows of each individual were removed because they contained NaN values in the time difference calculation due to the absence of previous measurements. After this, the dataset indices were reset to maintain a structured DataFrame. A general check was performed to count missing values across all columns, and a summary of missing data was displayed.</w:t>
      </w:r>
    </w:p>
    <w:p w14:paraId="4C3DA901" w14:textId="68207E12" w:rsidR="00061F55" w:rsidRPr="00061F55" w:rsidRDefault="00061F55" w:rsidP="00061F55">
      <w:pPr>
        <w:pStyle w:val="BodyTextAES"/>
        <w:spacing w:after="0" w:line="360" w:lineRule="auto"/>
        <w:rPr>
          <w:rFonts w:ascii="Arial" w:hAnsi="Arial" w:cs="Arial"/>
          <w:b w:val="0"/>
          <w:szCs w:val="18"/>
          <w:lang w:val="en-GB"/>
        </w:rPr>
      </w:pPr>
      <w:r w:rsidRPr="00061F55">
        <w:rPr>
          <w:rFonts w:ascii="Arial" w:hAnsi="Arial" w:cs="Arial"/>
          <w:b w:val="0"/>
          <w:szCs w:val="18"/>
          <w:lang w:val="en-GB"/>
        </w:rPr>
        <w:t>To address the remaining missing values, different strategies were applied. Rows containing NaN values in the turning angle column were removed since this variable plays a crucial role in analyzing movement behavior. Missing values in the Estimated Age column were replaced with the mean age to preserve the original data distribution while minimizing bias. Missing values in the Sex column were filled using the most frequent value (mode), ensuring consistency without distorting the dataset. After these treatments, the dataset dimensions were verified, and a final check confirmed the absence of remaining missing values.</w:t>
      </w:r>
    </w:p>
    <w:p w14:paraId="566C6885" w14:textId="0F58BA0D" w:rsidR="00061F55" w:rsidRDefault="00061F55" w:rsidP="00061F55">
      <w:pPr>
        <w:pStyle w:val="BodyTextAES"/>
        <w:spacing w:after="0" w:line="360" w:lineRule="auto"/>
        <w:rPr>
          <w:rFonts w:ascii="Arial" w:hAnsi="Arial" w:cs="Arial"/>
          <w:b w:val="0"/>
          <w:szCs w:val="18"/>
          <w:lang w:val="en-GB"/>
        </w:rPr>
      </w:pPr>
      <w:r w:rsidRPr="00061F55">
        <w:rPr>
          <w:rFonts w:ascii="Arial" w:hAnsi="Arial" w:cs="Arial"/>
          <w:b w:val="0"/>
          <w:szCs w:val="18"/>
          <w:lang w:val="en-GB"/>
        </w:rPr>
        <w:t xml:space="preserve">Following data cleaning, irrelevant columns were removed to enhance model efficiency. Only the most relevant features for movement classification were retained, and a filtered dataset was created. A preview of the final dataset was displayed to verify its structure. Categorical variables were encoded using One-Hot Encoding for season, time period, vegetation type, and Sex, transforming them into binary numerical representations. </w:t>
      </w:r>
      <w:r w:rsidRPr="00115239">
        <w:rPr>
          <w:b w:val="0"/>
          <w:bCs/>
          <w:lang w:val="en-GB"/>
        </w:rPr>
        <w:t>To</w:t>
      </w:r>
      <w:r w:rsidRPr="00061F55">
        <w:rPr>
          <w:rFonts w:ascii="Arial" w:hAnsi="Arial" w:cs="Arial"/>
          <w:b w:val="0"/>
          <w:szCs w:val="18"/>
          <w:lang w:val="en-GB"/>
        </w:rPr>
        <w:t xml:space="preserve"> prevent multicollinearity, one category was dropped using the drop_first=True parameter. The movement category variable </w:t>
      </w:r>
      <w:r w:rsidRPr="00061F55">
        <w:rPr>
          <w:rFonts w:ascii="Arial" w:hAnsi="Arial" w:cs="Arial"/>
          <w:b w:val="0"/>
          <w:szCs w:val="18"/>
          <w:lang w:val="en-GB"/>
        </w:rPr>
        <w:lastRenderedPageBreak/>
        <w:t>was label-encoded to convert the classification target into numerical form, and the original column was replaced with its encoded version to ensure compatibility with machine learning models.</w:t>
      </w:r>
    </w:p>
    <w:p w14:paraId="4E6BED65" w14:textId="028D3CD3" w:rsidR="00061F55" w:rsidRDefault="00061F55" w:rsidP="00F14F4E">
      <w:pPr>
        <w:pStyle w:val="BodyTextAES"/>
        <w:spacing w:after="0" w:line="360" w:lineRule="auto"/>
        <w:rPr>
          <w:rFonts w:ascii="Arial" w:hAnsi="Arial" w:cs="Arial"/>
          <w:b w:val="0"/>
          <w:szCs w:val="18"/>
          <w:lang w:val="en-GB"/>
        </w:rPr>
      </w:pPr>
      <w:r w:rsidRPr="00061F55">
        <w:rPr>
          <w:rFonts w:ascii="Arial" w:hAnsi="Arial" w:cs="Arial"/>
          <w:b w:val="0"/>
          <w:szCs w:val="18"/>
          <w:lang w:val="en-GB"/>
        </w:rPr>
        <w:t>The study considered two primary machine learning models: Random Forest and XGBoost. Both models were evaluated individually, and an ensemble method was later applied to improve performance. To optimize model performance, hyperparameter tuning was conducted using Grid Search and Random Search. However, despite performing the tuning process, the final models did not incorporate these optimized hyperparameters due to excessive computational time and concerns over potential overfitting. Given the dataset size and model complexity, the risk of overfitting was considered a significant factor, as excessive hyperparameter optimization could lead to a model that performs well on training data but generalizes poorly to unseen data.</w:t>
      </w:r>
    </w:p>
    <w:p w14:paraId="64CE5361" w14:textId="73BA77E7" w:rsidR="00F14F4E" w:rsidRPr="00F14F4E" w:rsidRDefault="00F14F4E" w:rsidP="00061F55">
      <w:pPr>
        <w:pStyle w:val="BodyTextAES"/>
        <w:spacing w:after="0" w:line="360" w:lineRule="auto"/>
        <w:rPr>
          <w:rFonts w:ascii="Arial" w:hAnsi="Arial" w:cs="Arial"/>
          <w:b w:val="0"/>
          <w:szCs w:val="18"/>
          <w:lang w:val="en-GB"/>
        </w:rPr>
      </w:pPr>
      <w:r w:rsidRPr="00F14F4E">
        <w:rPr>
          <w:rFonts w:ascii="Arial" w:hAnsi="Arial" w:cs="Arial"/>
          <w:b w:val="0"/>
          <w:szCs w:val="18"/>
          <w:lang w:val="en-GB"/>
        </w:rPr>
        <w:t xml:space="preserve">Since the dataset involved time-series data, </w:t>
      </w:r>
      <w:r w:rsidRPr="00F14F4E">
        <w:rPr>
          <w:rFonts w:ascii="Arial" w:hAnsi="Arial" w:cs="Arial"/>
          <w:b w:val="0"/>
          <w:bCs/>
          <w:szCs w:val="18"/>
          <w:lang w:val="en-GB"/>
        </w:rPr>
        <w:t>TimeSeriesSplit</w:t>
      </w:r>
      <w:r w:rsidRPr="00F14F4E">
        <w:rPr>
          <w:rFonts w:ascii="Arial" w:hAnsi="Arial" w:cs="Arial"/>
          <w:b w:val="0"/>
          <w:szCs w:val="18"/>
          <w:lang w:val="en-GB"/>
        </w:rPr>
        <w:t xml:space="preserve"> was used for cross-validation to ensure that temporal dependencies were respected during model training and evaluation. This method divides the data into a series of training and testing sets, ensuring that the test set always follows the training set chronologically, which is critical when dealing with time-dependent data.</w:t>
      </w:r>
    </w:p>
    <w:p w14:paraId="2F1957B3" w14:textId="7F631223" w:rsidR="00061F55" w:rsidRPr="00061F55" w:rsidRDefault="00061F55" w:rsidP="00061F55">
      <w:pPr>
        <w:pStyle w:val="BodyTextAES"/>
        <w:spacing w:after="0" w:line="360" w:lineRule="auto"/>
        <w:rPr>
          <w:rFonts w:ascii="Arial" w:hAnsi="Arial" w:cs="Arial"/>
          <w:b w:val="0"/>
          <w:szCs w:val="18"/>
          <w:lang w:val="en-GB"/>
        </w:rPr>
      </w:pPr>
      <w:r w:rsidRPr="00061F55">
        <w:rPr>
          <w:rFonts w:ascii="Arial" w:hAnsi="Arial" w:cs="Arial"/>
          <w:b w:val="0"/>
          <w:szCs w:val="18"/>
          <w:lang w:val="en-GB"/>
        </w:rPr>
        <w:t>The models were trained and tested separately. Random Forest was first trained using the preprocessed dataset, followed by evaluation on the test set. The same process was repeated with XGBoost. After evaluating both models individually, an ensemble approach was implemented to leverage their strengths. The classification task utilized a Voting Classifier, combining predictions from Random Forest and XGBoost through a soft voting mechanism, where the final classification was determined based on the average predicted probabilities from both models. For regression tasks predicting latitude and longitude, a stacking approach was applied, using Random Forest and XGBoost as base models. The predictions from these models were then combined using a Linear Regression meta-model to refine the final output.</w:t>
      </w:r>
    </w:p>
    <w:p w14:paraId="753A2193" w14:textId="4891E5FA" w:rsidR="00061F55" w:rsidRPr="005A07DB" w:rsidRDefault="00061F55" w:rsidP="00061F55">
      <w:pPr>
        <w:pStyle w:val="BodyTextAES"/>
        <w:spacing w:after="0" w:line="360" w:lineRule="auto"/>
        <w:rPr>
          <w:rFonts w:ascii="Arial" w:hAnsi="Arial" w:cs="Arial"/>
          <w:b w:val="0"/>
          <w:strike/>
          <w:szCs w:val="18"/>
          <w:lang w:val="en-GB"/>
        </w:rPr>
      </w:pPr>
      <w:r w:rsidRPr="00061F55">
        <w:rPr>
          <w:rFonts w:ascii="Arial" w:hAnsi="Arial" w:cs="Arial"/>
          <w:b w:val="0"/>
          <w:szCs w:val="18"/>
          <w:lang w:val="en-GB"/>
        </w:rPr>
        <w:t>Model evaluation was performed using standard classification and regression metrics. For classification, accuracy, precision, recall, and F1-score were used to assess model effectiveness. The Random Forest classifier achieved the highest accuracy compared to other models. Feature importance analysis revealed that speed and distance traveled per time unit were the most influential variables. A confusion matrix was generated to analyze classification performance further</w:t>
      </w:r>
      <w:r w:rsidR="00256E6C">
        <w:rPr>
          <w:rFonts w:ascii="Arial" w:hAnsi="Arial" w:cs="Arial"/>
          <w:b w:val="0"/>
          <w:szCs w:val="18"/>
          <w:lang w:val="en-GB"/>
        </w:rPr>
        <w:t>.</w:t>
      </w:r>
    </w:p>
    <w:p w14:paraId="1476F351" w14:textId="14DB6CD9" w:rsidR="00F56E43" w:rsidRDefault="00061F55" w:rsidP="0092189B">
      <w:pPr>
        <w:pStyle w:val="BodyTextAES"/>
        <w:spacing w:after="0" w:line="360" w:lineRule="auto"/>
        <w:rPr>
          <w:rFonts w:ascii="Arial" w:hAnsi="Arial" w:cs="Arial"/>
          <w:b w:val="0"/>
          <w:szCs w:val="18"/>
          <w:lang w:val="en-GB"/>
        </w:rPr>
      </w:pPr>
      <w:r w:rsidRPr="00061F55">
        <w:rPr>
          <w:rFonts w:ascii="Arial" w:hAnsi="Arial" w:cs="Arial"/>
          <w:b w:val="0"/>
          <w:szCs w:val="18"/>
          <w:lang w:val="en-GB"/>
        </w:rPr>
        <w:t>For the regression task, model performance was measured using the Mean Squared Error (MSE) for latitude and longitude predictions. The ensemble model combining both Random Forest and XGBoost regressors improved overall predictive accuracy. However, despite these improvements, the computational cost of hyperparameter tuning remained a challenge. While tuning was performed, the final models relied on default settings to strike a balance between performance and computational efficiency.</w:t>
      </w:r>
    </w:p>
    <w:p w14:paraId="5AD46AC4" w14:textId="77777777" w:rsidR="00061F55" w:rsidRPr="00105301" w:rsidRDefault="00061F55" w:rsidP="0092189B">
      <w:pPr>
        <w:pStyle w:val="BodyTextAES"/>
        <w:ind w:firstLine="0"/>
        <w:rPr>
          <w:lang w:val="en-GB" w:eastAsia="pt-BR"/>
        </w:rPr>
      </w:pPr>
    </w:p>
    <w:p w14:paraId="762F4ED0" w14:textId="69A54FCC" w:rsidR="00061F55" w:rsidRDefault="0092189B" w:rsidP="0092189B">
      <w:pPr>
        <w:pStyle w:val="HeadingAES1"/>
        <w:rPr>
          <w:b/>
          <w:bCs/>
        </w:rPr>
      </w:pPr>
      <w:r>
        <w:rPr>
          <w:b/>
          <w:bCs/>
        </w:rPr>
        <w:t>results</w:t>
      </w:r>
      <w:r w:rsidR="000822D0">
        <w:rPr>
          <w:b/>
          <w:bCs/>
        </w:rPr>
        <w:t xml:space="preserve"> and discussion</w:t>
      </w:r>
    </w:p>
    <w:p w14:paraId="1341A4F9" w14:textId="67E9374C" w:rsidR="0092189B" w:rsidRPr="000822D0" w:rsidRDefault="000822D0" w:rsidP="000822D0">
      <w:pPr>
        <w:pStyle w:val="BodyTextAES"/>
        <w:spacing w:line="360" w:lineRule="auto"/>
        <w:rPr>
          <w:rFonts w:ascii="Arial" w:hAnsi="Arial" w:cs="Arial"/>
          <w:b w:val="0"/>
          <w:bCs/>
          <w:lang w:val="en-GB" w:eastAsia="pt-BR"/>
        </w:rPr>
      </w:pPr>
      <w:r w:rsidRPr="000822D0">
        <w:rPr>
          <w:rFonts w:ascii="Arial" w:hAnsi="Arial" w:cs="Arial"/>
          <w:b w:val="0"/>
          <w:bCs/>
          <w:lang w:val="en-GB" w:eastAsia="pt-BR"/>
        </w:rPr>
        <w:t>Before addressing the outliers in the data, the distribution of time intervals between consecutive records was analyzed. The distribution showed a strong concentration of intervals in the 0-4 hour range, indicating frequent recording within this time frame. There were also a few instances with significantly longer intervals, which can be considered outliers. As the interval length increased, the frequency of occurrences sharply decreased, suggesting that larger gaps between records were less common. This pattern may reflect irregular events, data recording issues, or natural spacing between certain behaviors, and highlights the importance of addressing these outliers for improving data consistency.</w:t>
      </w:r>
    </w:p>
    <w:p w14:paraId="60F5195E" w14:textId="7DB3E268" w:rsidR="000822D0" w:rsidRPr="000822D0" w:rsidRDefault="000822D0" w:rsidP="000822D0">
      <w:pPr>
        <w:pStyle w:val="BodyTextAES"/>
        <w:spacing w:line="360" w:lineRule="auto"/>
        <w:rPr>
          <w:rFonts w:ascii="Arial" w:hAnsi="Arial" w:cs="Arial"/>
          <w:b w:val="0"/>
          <w:bCs/>
          <w:lang w:val="en-GB" w:eastAsia="pt-BR"/>
        </w:rPr>
      </w:pPr>
      <w:r w:rsidRPr="000822D0">
        <w:rPr>
          <w:rFonts w:ascii="Arial" w:hAnsi="Arial" w:cs="Arial"/>
          <w:b w:val="0"/>
          <w:bCs/>
          <w:noProof/>
        </w:rPr>
        <w:lastRenderedPageBreak/>
        <w:drawing>
          <wp:inline distT="0" distB="0" distL="0" distR="0" wp14:anchorId="7901984E" wp14:editId="35D97C19">
            <wp:extent cx="5732145" cy="3141980"/>
            <wp:effectExtent l="0" t="0" r="1905" b="1270"/>
            <wp:docPr id="718257639" name="Picture 1" descr="A graph with numbers and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57639" name="Picture 1" descr="A graph with numbers and a number of people&#10;&#10;AI-generated content may be incorrect."/>
                    <pic:cNvPicPr/>
                  </pic:nvPicPr>
                  <pic:blipFill>
                    <a:blip r:embed="rId18"/>
                    <a:stretch>
                      <a:fillRect/>
                    </a:stretch>
                  </pic:blipFill>
                  <pic:spPr>
                    <a:xfrm>
                      <a:off x="0" y="0"/>
                      <a:ext cx="5732145" cy="3141980"/>
                    </a:xfrm>
                    <a:prstGeom prst="rect">
                      <a:avLst/>
                    </a:prstGeom>
                  </pic:spPr>
                </pic:pic>
              </a:graphicData>
            </a:graphic>
          </wp:inline>
        </w:drawing>
      </w:r>
    </w:p>
    <w:p w14:paraId="42C54707" w14:textId="1DB1448B" w:rsidR="000822D0" w:rsidRPr="000822D0" w:rsidRDefault="000822D0" w:rsidP="000822D0">
      <w:pPr>
        <w:pStyle w:val="BodyTextAES"/>
        <w:spacing w:line="360" w:lineRule="auto"/>
        <w:rPr>
          <w:rFonts w:ascii="Arial" w:hAnsi="Arial" w:cs="Arial"/>
          <w:b w:val="0"/>
          <w:bCs/>
          <w:lang w:val="en-GB" w:eastAsia="pt-BR"/>
        </w:rPr>
      </w:pPr>
      <w:r w:rsidRPr="000822D0">
        <w:rPr>
          <w:rFonts w:ascii="Arial" w:hAnsi="Arial" w:cs="Arial"/>
          <w:lang w:val="en-GB" w:eastAsia="pt-BR"/>
        </w:rPr>
        <w:t>Fig. 1:</w:t>
      </w:r>
      <w:r w:rsidRPr="000822D0">
        <w:rPr>
          <w:rFonts w:ascii="Arial" w:hAnsi="Arial" w:cs="Arial"/>
          <w:b w:val="0"/>
          <w:bCs/>
          <w:lang w:val="en-GB" w:eastAsia="pt-BR"/>
        </w:rPr>
        <w:t xml:space="preserve"> </w:t>
      </w:r>
      <w:r w:rsidRPr="000822D0">
        <w:rPr>
          <w:rFonts w:ascii="Arial" w:hAnsi="Arial" w:cs="Arial"/>
          <w:b w:val="0"/>
          <w:bCs/>
          <w:lang w:val="en-GB" w:eastAsia="pt-BR"/>
        </w:rPr>
        <w:t>Distribution of Time Intervals Between Records Before Handling Outliers</w:t>
      </w:r>
    </w:p>
    <w:p w14:paraId="3EDB4BAA" w14:textId="77777777" w:rsidR="000822D0" w:rsidRPr="000822D0" w:rsidRDefault="000822D0" w:rsidP="000822D0">
      <w:pPr>
        <w:pStyle w:val="BodyTextAES"/>
        <w:spacing w:line="360" w:lineRule="auto"/>
        <w:rPr>
          <w:rFonts w:ascii="Arial" w:hAnsi="Arial" w:cs="Arial"/>
          <w:b w:val="0"/>
          <w:bCs/>
          <w:lang w:val="en-GB" w:eastAsia="pt-BR"/>
        </w:rPr>
      </w:pPr>
    </w:p>
    <w:p w14:paraId="5AD56CF2" w14:textId="21BADBE1" w:rsidR="000822D0" w:rsidRPr="000822D0" w:rsidRDefault="000822D0" w:rsidP="000822D0">
      <w:pPr>
        <w:pStyle w:val="BodyTextAES"/>
        <w:spacing w:line="360" w:lineRule="auto"/>
        <w:rPr>
          <w:rFonts w:ascii="Arial" w:hAnsi="Arial" w:cs="Arial"/>
          <w:b w:val="0"/>
          <w:bCs/>
          <w:lang w:val="en-GB" w:eastAsia="pt-BR"/>
        </w:rPr>
      </w:pPr>
      <w:r w:rsidRPr="000822D0">
        <w:rPr>
          <w:rFonts w:ascii="Arial" w:hAnsi="Arial" w:cs="Arial"/>
          <w:b w:val="0"/>
          <w:bCs/>
          <w:lang w:val="en-GB" w:eastAsia="pt-BR"/>
        </w:rPr>
        <w:t>Before correction, the time intervals between records showed significant dispersion, with some extreme values exceeding 50 hours. After removing short intervals and applying linear interpolation to long gaps, the distribution became more concentrated within the 0-4 hour range. This correction reduced outliers, improving data consistency and ensuring the dataset better reflects the typical interval between records, without changing the overall pattern.</w:t>
      </w:r>
    </w:p>
    <w:p w14:paraId="5B4E16D1" w14:textId="77777777" w:rsidR="000822D0" w:rsidRPr="000822D0" w:rsidRDefault="000822D0" w:rsidP="000822D0">
      <w:pPr>
        <w:pStyle w:val="BodyTextAES"/>
        <w:spacing w:line="360" w:lineRule="auto"/>
        <w:rPr>
          <w:rFonts w:ascii="Arial" w:hAnsi="Arial" w:cs="Arial"/>
          <w:b w:val="0"/>
          <w:bCs/>
          <w:lang w:val="en-GB" w:eastAsia="pt-BR"/>
        </w:rPr>
      </w:pPr>
    </w:p>
    <w:p w14:paraId="4D41268B" w14:textId="7BA0B879" w:rsidR="000822D0" w:rsidRPr="000822D0" w:rsidRDefault="000822D0" w:rsidP="000822D0">
      <w:pPr>
        <w:pStyle w:val="BodyTextAES"/>
        <w:spacing w:line="360" w:lineRule="auto"/>
        <w:rPr>
          <w:rFonts w:ascii="Arial" w:hAnsi="Arial" w:cs="Arial"/>
          <w:b w:val="0"/>
          <w:bCs/>
          <w:lang w:val="en-GB" w:eastAsia="pt-BR"/>
        </w:rPr>
      </w:pPr>
      <w:r w:rsidRPr="000822D0">
        <w:rPr>
          <w:rFonts w:ascii="Arial" w:hAnsi="Arial" w:cs="Arial"/>
          <w:b w:val="0"/>
          <w:bCs/>
          <w:noProof/>
        </w:rPr>
        <w:drawing>
          <wp:inline distT="0" distB="0" distL="0" distR="0" wp14:anchorId="5FD1EADF" wp14:editId="77FC1556">
            <wp:extent cx="5732145" cy="3219450"/>
            <wp:effectExtent l="0" t="0" r="1905" b="0"/>
            <wp:docPr id="1473690284" name="Picture 1" descr="A graph with numbers and a number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90284" name="Picture 1" descr="A graph with numbers and a number on it&#10;&#10;AI-generated content may be incorrect."/>
                    <pic:cNvPicPr/>
                  </pic:nvPicPr>
                  <pic:blipFill>
                    <a:blip r:embed="rId19"/>
                    <a:stretch>
                      <a:fillRect/>
                    </a:stretch>
                  </pic:blipFill>
                  <pic:spPr>
                    <a:xfrm>
                      <a:off x="0" y="0"/>
                      <a:ext cx="5732145" cy="3219450"/>
                    </a:xfrm>
                    <a:prstGeom prst="rect">
                      <a:avLst/>
                    </a:prstGeom>
                  </pic:spPr>
                </pic:pic>
              </a:graphicData>
            </a:graphic>
          </wp:inline>
        </w:drawing>
      </w:r>
    </w:p>
    <w:p w14:paraId="462940A6" w14:textId="2D146C42" w:rsidR="000822D0" w:rsidRPr="000822D0" w:rsidRDefault="000822D0" w:rsidP="000822D0">
      <w:pPr>
        <w:pStyle w:val="BodyTextAES"/>
        <w:spacing w:line="360" w:lineRule="auto"/>
        <w:rPr>
          <w:rFonts w:ascii="Arial" w:hAnsi="Arial" w:cs="Arial"/>
          <w:b w:val="0"/>
          <w:bCs/>
          <w:lang w:val="en-GB" w:eastAsia="pt-BR"/>
        </w:rPr>
      </w:pPr>
      <w:r w:rsidRPr="000822D0">
        <w:rPr>
          <w:rFonts w:ascii="Arial" w:hAnsi="Arial" w:cs="Arial"/>
          <w:lang w:val="en-GB" w:eastAsia="pt-BR"/>
        </w:rPr>
        <w:t>Fig. 2</w:t>
      </w:r>
      <w:r w:rsidRPr="000822D0">
        <w:rPr>
          <w:rFonts w:ascii="Arial" w:hAnsi="Arial" w:cs="Arial"/>
          <w:b w:val="0"/>
          <w:bCs/>
          <w:lang w:val="en-GB" w:eastAsia="pt-BR"/>
        </w:rPr>
        <w:t xml:space="preserve"> </w:t>
      </w:r>
      <w:r w:rsidRPr="000822D0">
        <w:rPr>
          <w:rFonts w:ascii="Arial" w:hAnsi="Arial" w:cs="Arial"/>
          <w:b w:val="0"/>
          <w:bCs/>
          <w:lang w:val="en-GB" w:eastAsia="pt-BR"/>
        </w:rPr>
        <w:t>Handling Timestamp Outliers</w:t>
      </w:r>
    </w:p>
    <w:p w14:paraId="6F1BEF1E" w14:textId="77777777" w:rsidR="000822D0" w:rsidRPr="000822D0" w:rsidRDefault="000822D0" w:rsidP="000822D0">
      <w:pPr>
        <w:pStyle w:val="BodyTextAES"/>
        <w:spacing w:line="360" w:lineRule="auto"/>
        <w:rPr>
          <w:rFonts w:ascii="Arial" w:hAnsi="Arial" w:cs="Arial"/>
          <w:b w:val="0"/>
          <w:bCs/>
          <w:lang w:val="en-GB" w:eastAsia="pt-BR"/>
        </w:rPr>
      </w:pPr>
    </w:p>
    <w:p w14:paraId="410BCBC2" w14:textId="6405BE2A" w:rsidR="000822D0" w:rsidRPr="000822D0" w:rsidRDefault="000822D0" w:rsidP="000822D0">
      <w:pPr>
        <w:pStyle w:val="BodyTextAES"/>
        <w:spacing w:line="360" w:lineRule="auto"/>
        <w:rPr>
          <w:rFonts w:ascii="Arial" w:hAnsi="Arial" w:cs="Arial"/>
          <w:b w:val="0"/>
          <w:bCs/>
          <w:szCs w:val="18"/>
          <w:lang w:val="en-GB"/>
        </w:rPr>
      </w:pPr>
      <w:r w:rsidRPr="000822D0">
        <w:rPr>
          <w:rFonts w:ascii="Arial" w:hAnsi="Arial" w:cs="Arial"/>
          <w:b w:val="0"/>
          <w:bCs/>
          <w:szCs w:val="18"/>
          <w:lang w:val="en-GB"/>
        </w:rPr>
        <w:lastRenderedPageBreak/>
        <w:t xml:space="preserve">The </w:t>
      </w:r>
      <w:r>
        <w:rPr>
          <w:rFonts w:ascii="Arial" w:hAnsi="Arial" w:cs="Arial"/>
          <w:b w:val="0"/>
          <w:bCs/>
          <w:szCs w:val="18"/>
          <w:lang w:val="en-GB"/>
        </w:rPr>
        <w:t>Fig.3.</w:t>
      </w:r>
      <w:r w:rsidRPr="000822D0">
        <w:rPr>
          <w:rFonts w:ascii="Arial" w:hAnsi="Arial" w:cs="Arial"/>
          <w:b w:val="0"/>
          <w:bCs/>
          <w:szCs w:val="18"/>
          <w:lang w:val="en-GB"/>
        </w:rPr>
        <w:t xml:space="preserve"> presents the frequency of different study cases, highlighting the most represented contexts in the analysis. Notably, the "Jaguar_Taiama" case stands out with the highest frequency, far surpassing the other cases. The "Jaguar_Onçafari Project" also has a significant number of records, though much fewer than "Jaguar_Taiama." Other cases, such as "Rio Negro," "Pantanal," and "Jaguar Mex," show minimal representation. This uneven distribution suggests that certain areas are more studied or monitored, indicating the need for data balancing to avoid bias and ensure adequate representation across all regions.</w:t>
      </w:r>
    </w:p>
    <w:p w14:paraId="6CAE48EB" w14:textId="61C4262E" w:rsidR="000822D0" w:rsidRPr="000822D0" w:rsidRDefault="000822D0" w:rsidP="00041286">
      <w:pPr>
        <w:pStyle w:val="BodyTextAES"/>
        <w:spacing w:line="360" w:lineRule="auto"/>
        <w:jc w:val="center"/>
        <w:rPr>
          <w:rFonts w:ascii="Arial" w:hAnsi="Arial" w:cs="Arial"/>
          <w:b w:val="0"/>
          <w:bCs/>
          <w:szCs w:val="18"/>
          <w:lang w:val="en-GB"/>
        </w:rPr>
      </w:pPr>
      <w:r>
        <w:rPr>
          <w:noProof/>
        </w:rPr>
        <w:drawing>
          <wp:inline distT="0" distB="0" distL="0" distR="0" wp14:anchorId="3CF99372" wp14:editId="195AB3A1">
            <wp:extent cx="4687757" cy="2776199"/>
            <wp:effectExtent l="0" t="0" r="0" b="5715"/>
            <wp:docPr id="105594505"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4505" name="Picture 1" descr="A graph with blue squares&#10;&#10;AI-generated content may be incorrect."/>
                    <pic:cNvPicPr/>
                  </pic:nvPicPr>
                  <pic:blipFill>
                    <a:blip r:embed="rId20"/>
                    <a:stretch>
                      <a:fillRect/>
                    </a:stretch>
                  </pic:blipFill>
                  <pic:spPr>
                    <a:xfrm>
                      <a:off x="0" y="0"/>
                      <a:ext cx="4693729" cy="2779736"/>
                    </a:xfrm>
                    <a:prstGeom prst="rect">
                      <a:avLst/>
                    </a:prstGeom>
                  </pic:spPr>
                </pic:pic>
              </a:graphicData>
            </a:graphic>
          </wp:inline>
        </w:drawing>
      </w:r>
    </w:p>
    <w:p w14:paraId="2B54EB68" w14:textId="17BF5F40" w:rsidR="000822D0" w:rsidRPr="000822D0" w:rsidRDefault="000822D0" w:rsidP="000822D0">
      <w:pPr>
        <w:pStyle w:val="BodyTextAES"/>
        <w:spacing w:line="360" w:lineRule="auto"/>
        <w:rPr>
          <w:rFonts w:ascii="Arial" w:hAnsi="Arial" w:cs="Arial"/>
          <w:b w:val="0"/>
          <w:bCs/>
          <w:lang w:val="en-GB" w:eastAsia="pt-BR"/>
        </w:rPr>
      </w:pPr>
      <w:r w:rsidRPr="000822D0">
        <w:rPr>
          <w:rFonts w:ascii="Arial" w:hAnsi="Arial" w:cs="Arial"/>
          <w:lang w:val="en-GB" w:eastAsia="pt-BR"/>
        </w:rPr>
        <w:t xml:space="preserve">Fig. </w:t>
      </w:r>
      <w:r>
        <w:rPr>
          <w:rFonts w:ascii="Arial" w:hAnsi="Arial" w:cs="Arial"/>
          <w:lang w:val="en-GB" w:eastAsia="pt-BR"/>
        </w:rPr>
        <w:t>3</w:t>
      </w:r>
      <w:r w:rsidRPr="000822D0">
        <w:rPr>
          <w:rFonts w:ascii="Arial" w:hAnsi="Arial" w:cs="Arial"/>
          <w:b w:val="0"/>
          <w:bCs/>
          <w:lang w:val="en-GB" w:eastAsia="pt-BR"/>
        </w:rPr>
        <w:t xml:space="preserve"> Analysis of Case Frequency Graph</w:t>
      </w:r>
    </w:p>
    <w:p w14:paraId="3AAF50F0" w14:textId="77777777" w:rsidR="000822D0" w:rsidRDefault="000822D0" w:rsidP="000822D0">
      <w:pPr>
        <w:pStyle w:val="BodyTextAES"/>
        <w:spacing w:line="360" w:lineRule="auto"/>
        <w:rPr>
          <w:rFonts w:ascii="Arial" w:hAnsi="Arial" w:cs="Arial"/>
          <w:b w:val="0"/>
          <w:bCs/>
          <w:szCs w:val="18"/>
          <w:lang w:val="en-GB"/>
        </w:rPr>
      </w:pPr>
    </w:p>
    <w:p w14:paraId="57B34B7B" w14:textId="1951E98E" w:rsidR="000822D0" w:rsidRPr="000822D0" w:rsidRDefault="000822D0" w:rsidP="000822D0">
      <w:pPr>
        <w:pStyle w:val="BodyTextAES"/>
        <w:spacing w:line="360" w:lineRule="auto"/>
        <w:rPr>
          <w:rFonts w:ascii="Arial" w:hAnsi="Arial" w:cs="Arial"/>
          <w:b w:val="0"/>
          <w:bCs/>
          <w:szCs w:val="18"/>
          <w:lang w:val="en-GB"/>
        </w:rPr>
      </w:pPr>
      <w:r>
        <w:rPr>
          <w:rFonts w:ascii="Arial" w:hAnsi="Arial" w:cs="Arial"/>
          <w:b w:val="0"/>
          <w:bCs/>
          <w:szCs w:val="18"/>
          <w:lang w:val="en-GB"/>
        </w:rPr>
        <w:t>Figure 4</w:t>
      </w:r>
      <w:r w:rsidRPr="000822D0">
        <w:rPr>
          <w:rFonts w:ascii="Arial" w:hAnsi="Arial" w:cs="Arial"/>
          <w:b w:val="0"/>
          <w:bCs/>
          <w:szCs w:val="18"/>
          <w:lang w:val="en-GB"/>
        </w:rPr>
        <w:t xml:space="preserve"> shows the distribution of record frequencies by country, revealing which regions have a higher volume of data. Brazil stands out with the highest number of records, significantly surpassing other countries. Paraguay follows as the second most represented country, but with a much smaller volume. Argentina, Costa Rica, and Mexico show even lower frequencies, suggesting less data collection in these areas. The high concentration of records in Brazil may reflect greater study availability and monitoring, while countries with fewer records could be underrepresented, potentially leading to a biased analysis.</w:t>
      </w:r>
    </w:p>
    <w:p w14:paraId="4C219105" w14:textId="6E231B31" w:rsidR="000822D0" w:rsidRDefault="00041286" w:rsidP="00041286">
      <w:pPr>
        <w:pStyle w:val="BodyTextAES"/>
        <w:spacing w:line="360" w:lineRule="auto"/>
        <w:jc w:val="center"/>
        <w:rPr>
          <w:rFonts w:ascii="Arial" w:hAnsi="Arial" w:cs="Arial"/>
          <w:b w:val="0"/>
          <w:bCs/>
          <w:szCs w:val="18"/>
          <w:lang w:val="en-GB"/>
        </w:rPr>
      </w:pPr>
      <w:r>
        <w:rPr>
          <w:noProof/>
        </w:rPr>
        <w:drawing>
          <wp:inline distT="0" distB="0" distL="0" distR="0" wp14:anchorId="53D7250E" wp14:editId="124BE5A6">
            <wp:extent cx="3752740" cy="2185876"/>
            <wp:effectExtent l="0" t="0" r="635" b="5080"/>
            <wp:docPr id="1085358454" name="Picture 1" descr="A graph with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58454" name="Picture 1" descr="A graph with green squares&#10;&#10;AI-generated content may be incorrect."/>
                    <pic:cNvPicPr/>
                  </pic:nvPicPr>
                  <pic:blipFill>
                    <a:blip r:embed="rId21"/>
                    <a:stretch>
                      <a:fillRect/>
                    </a:stretch>
                  </pic:blipFill>
                  <pic:spPr>
                    <a:xfrm>
                      <a:off x="0" y="0"/>
                      <a:ext cx="3757387" cy="2188583"/>
                    </a:xfrm>
                    <a:prstGeom prst="rect">
                      <a:avLst/>
                    </a:prstGeom>
                  </pic:spPr>
                </pic:pic>
              </a:graphicData>
            </a:graphic>
          </wp:inline>
        </w:drawing>
      </w:r>
    </w:p>
    <w:p w14:paraId="2475400B" w14:textId="2925CB27" w:rsidR="00041286" w:rsidRPr="00041286" w:rsidRDefault="00041286" w:rsidP="00041286">
      <w:pPr>
        <w:pStyle w:val="BodyTextAES"/>
        <w:spacing w:line="360" w:lineRule="auto"/>
        <w:rPr>
          <w:rFonts w:ascii="Arial" w:hAnsi="Arial" w:cs="Arial"/>
          <w:b w:val="0"/>
          <w:bCs/>
          <w:lang w:val="en-GB" w:eastAsia="pt-BR"/>
        </w:rPr>
      </w:pPr>
      <w:r w:rsidRPr="000822D0">
        <w:rPr>
          <w:rFonts w:ascii="Arial" w:hAnsi="Arial" w:cs="Arial"/>
          <w:lang w:val="en-GB" w:eastAsia="pt-BR"/>
        </w:rPr>
        <w:t xml:space="preserve">Fig. </w:t>
      </w:r>
      <w:r>
        <w:rPr>
          <w:rFonts w:ascii="Arial" w:hAnsi="Arial" w:cs="Arial"/>
          <w:lang w:val="en-GB" w:eastAsia="pt-BR"/>
        </w:rPr>
        <w:t>4</w:t>
      </w:r>
      <w:r w:rsidRPr="000822D0">
        <w:rPr>
          <w:rFonts w:ascii="Arial" w:hAnsi="Arial" w:cs="Arial"/>
          <w:b w:val="0"/>
          <w:bCs/>
          <w:lang w:val="en-GB" w:eastAsia="pt-BR"/>
        </w:rPr>
        <w:t xml:space="preserve"> </w:t>
      </w:r>
      <w:r w:rsidRPr="00041286">
        <w:rPr>
          <w:rFonts w:ascii="Arial" w:hAnsi="Arial" w:cs="Arial"/>
          <w:b w:val="0"/>
          <w:bCs/>
          <w:lang w:val="en-GB" w:eastAsia="pt-BR"/>
        </w:rPr>
        <w:t>Analysis of Case Frequency by Country</w:t>
      </w:r>
    </w:p>
    <w:p w14:paraId="31F7E3E9" w14:textId="77777777" w:rsidR="000822D0" w:rsidRDefault="000822D0" w:rsidP="000822D0">
      <w:pPr>
        <w:pStyle w:val="BodyTextAES"/>
        <w:spacing w:line="360" w:lineRule="auto"/>
        <w:rPr>
          <w:rFonts w:ascii="Arial" w:hAnsi="Arial" w:cs="Arial"/>
          <w:b w:val="0"/>
          <w:bCs/>
          <w:szCs w:val="18"/>
          <w:lang w:val="en-GB"/>
        </w:rPr>
      </w:pPr>
    </w:p>
    <w:p w14:paraId="20AB8BA3" w14:textId="77777777" w:rsidR="00041286" w:rsidRDefault="00041286" w:rsidP="000822D0">
      <w:pPr>
        <w:pStyle w:val="BodyTextAES"/>
        <w:spacing w:line="360" w:lineRule="auto"/>
        <w:rPr>
          <w:rFonts w:ascii="Arial" w:hAnsi="Arial" w:cs="Arial"/>
          <w:b w:val="0"/>
          <w:bCs/>
          <w:szCs w:val="18"/>
          <w:lang w:val="en-GB"/>
        </w:rPr>
      </w:pPr>
    </w:p>
    <w:p w14:paraId="7C42D481" w14:textId="02A2C73E" w:rsidR="00041286" w:rsidRDefault="00821EF3" w:rsidP="000822D0">
      <w:pPr>
        <w:pStyle w:val="BodyTextAES"/>
        <w:spacing w:line="360" w:lineRule="auto"/>
        <w:rPr>
          <w:rFonts w:ascii="Arial" w:hAnsi="Arial" w:cs="Arial"/>
          <w:b w:val="0"/>
          <w:bCs/>
          <w:szCs w:val="18"/>
          <w:lang w:val="en-GB"/>
        </w:rPr>
      </w:pPr>
      <w:r>
        <w:rPr>
          <w:rFonts w:ascii="Arial" w:hAnsi="Arial" w:cs="Arial"/>
          <w:b w:val="0"/>
          <w:bCs/>
          <w:szCs w:val="18"/>
          <w:lang w:val="en-GB"/>
        </w:rPr>
        <w:lastRenderedPageBreak/>
        <w:t xml:space="preserve">Figure 5 </w:t>
      </w:r>
      <w:r w:rsidRPr="00821EF3">
        <w:rPr>
          <w:rFonts w:ascii="Arial" w:hAnsi="Arial" w:cs="Arial"/>
          <w:b w:val="0"/>
          <w:bCs/>
          <w:szCs w:val="18"/>
          <w:lang w:val="en-GB"/>
        </w:rPr>
        <w:t>reveals the distribution of records, with a strong concentration in South America, particularly in Brazil, Argentina, and Paraguay, which are natural habitats of the Panthera onca. There are a few isolated records in Central America, suggesting either natural species dispersion, atypical movements, or potential GPS errors. The distribution aligns well with the species' expected habitat range, confirming that the data accurately reflects Panthera onca's natural distribution. The absence of records outside the Americas may point to limited data collection or the non-existence of the species in those regions.</w:t>
      </w:r>
    </w:p>
    <w:p w14:paraId="6B9D0C03" w14:textId="2F5DE9BE" w:rsidR="00821EF3" w:rsidRDefault="00821EF3" w:rsidP="000822D0">
      <w:pPr>
        <w:pStyle w:val="BodyTextAES"/>
        <w:spacing w:line="360" w:lineRule="auto"/>
        <w:rPr>
          <w:rFonts w:ascii="Arial" w:hAnsi="Arial" w:cs="Arial"/>
          <w:b w:val="0"/>
          <w:bCs/>
          <w:szCs w:val="18"/>
          <w:lang w:val="en-GB"/>
        </w:rPr>
      </w:pPr>
      <w:r>
        <w:rPr>
          <w:noProof/>
        </w:rPr>
        <w:drawing>
          <wp:inline distT="0" distB="0" distL="0" distR="0" wp14:anchorId="40DCDFE3" wp14:editId="34DD306F">
            <wp:extent cx="5732145" cy="4319905"/>
            <wp:effectExtent l="0" t="0" r="1905" b="4445"/>
            <wp:docPr id="1374475474"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75474" name="Picture 1" descr="A map of the world&#10;&#10;AI-generated content may be incorrect."/>
                    <pic:cNvPicPr/>
                  </pic:nvPicPr>
                  <pic:blipFill>
                    <a:blip r:embed="rId22"/>
                    <a:stretch>
                      <a:fillRect/>
                    </a:stretch>
                  </pic:blipFill>
                  <pic:spPr>
                    <a:xfrm>
                      <a:off x="0" y="0"/>
                      <a:ext cx="5732145" cy="4319905"/>
                    </a:xfrm>
                    <a:prstGeom prst="rect">
                      <a:avLst/>
                    </a:prstGeom>
                  </pic:spPr>
                </pic:pic>
              </a:graphicData>
            </a:graphic>
          </wp:inline>
        </w:drawing>
      </w:r>
    </w:p>
    <w:p w14:paraId="67091709" w14:textId="281F3BBF" w:rsidR="00821EF3" w:rsidRPr="00041286" w:rsidRDefault="00821EF3" w:rsidP="00821EF3">
      <w:pPr>
        <w:pStyle w:val="BodyTextAES"/>
        <w:spacing w:line="360" w:lineRule="auto"/>
        <w:rPr>
          <w:rFonts w:ascii="Arial" w:hAnsi="Arial" w:cs="Arial"/>
          <w:b w:val="0"/>
          <w:bCs/>
          <w:lang w:val="en-GB" w:eastAsia="pt-BR"/>
        </w:rPr>
      </w:pPr>
      <w:r w:rsidRPr="000822D0">
        <w:rPr>
          <w:rFonts w:ascii="Arial" w:hAnsi="Arial" w:cs="Arial"/>
          <w:lang w:val="en-GB" w:eastAsia="pt-BR"/>
        </w:rPr>
        <w:t xml:space="preserve">Fig. </w:t>
      </w:r>
      <w:r>
        <w:rPr>
          <w:rFonts w:ascii="Arial" w:hAnsi="Arial" w:cs="Arial"/>
          <w:lang w:val="en-GB" w:eastAsia="pt-BR"/>
        </w:rPr>
        <w:t>5</w:t>
      </w:r>
      <w:r w:rsidRPr="000822D0">
        <w:rPr>
          <w:rFonts w:ascii="Arial" w:hAnsi="Arial" w:cs="Arial"/>
          <w:b w:val="0"/>
          <w:bCs/>
          <w:lang w:val="en-GB" w:eastAsia="pt-BR"/>
        </w:rPr>
        <w:t xml:space="preserve"> </w:t>
      </w:r>
      <w:r w:rsidRPr="00041286">
        <w:rPr>
          <w:rFonts w:ascii="Arial" w:hAnsi="Arial" w:cs="Arial"/>
          <w:b w:val="0"/>
          <w:bCs/>
          <w:lang w:val="en-GB" w:eastAsia="pt-BR"/>
        </w:rPr>
        <w:t xml:space="preserve">Analysis of </w:t>
      </w:r>
      <w:r>
        <w:rPr>
          <w:rFonts w:ascii="Arial" w:hAnsi="Arial" w:cs="Arial"/>
          <w:b w:val="0"/>
          <w:bCs/>
          <w:lang w:val="en-GB" w:eastAsia="pt-BR"/>
        </w:rPr>
        <w:t>worldwide distribution</w:t>
      </w:r>
    </w:p>
    <w:p w14:paraId="104E9C7E" w14:textId="77777777" w:rsidR="00EE3A07" w:rsidRDefault="00EE3A07" w:rsidP="000822D0">
      <w:pPr>
        <w:pStyle w:val="BodyTextAES"/>
        <w:spacing w:line="360" w:lineRule="auto"/>
        <w:rPr>
          <w:rFonts w:ascii="Arial" w:hAnsi="Arial" w:cs="Arial"/>
          <w:b w:val="0"/>
          <w:bCs/>
          <w:szCs w:val="18"/>
          <w:lang w:val="en-GB"/>
        </w:rPr>
      </w:pPr>
    </w:p>
    <w:p w14:paraId="713AF0B9" w14:textId="51DFC327" w:rsidR="00821EF3" w:rsidRDefault="00821EF3" w:rsidP="000822D0">
      <w:pPr>
        <w:pStyle w:val="BodyTextAES"/>
        <w:spacing w:line="360" w:lineRule="auto"/>
        <w:rPr>
          <w:rFonts w:ascii="Arial" w:hAnsi="Arial" w:cs="Arial"/>
          <w:b w:val="0"/>
          <w:bCs/>
          <w:szCs w:val="18"/>
          <w:lang w:val="en-GB"/>
        </w:rPr>
      </w:pPr>
      <w:r>
        <w:rPr>
          <w:rFonts w:ascii="Arial" w:hAnsi="Arial" w:cs="Arial"/>
          <w:b w:val="0"/>
          <w:bCs/>
          <w:szCs w:val="18"/>
          <w:lang w:val="en-GB"/>
        </w:rPr>
        <w:t xml:space="preserve">Figure 6 </w:t>
      </w:r>
      <w:r w:rsidRPr="00821EF3">
        <w:rPr>
          <w:rFonts w:ascii="Arial" w:hAnsi="Arial" w:cs="Arial"/>
          <w:b w:val="0"/>
          <w:bCs/>
          <w:szCs w:val="18"/>
          <w:lang w:val="en-GB"/>
        </w:rPr>
        <w:t>presents the distribution of Panthera onca records over the years, revealing trends in data collection, seasonal variations, and shifts in monitoring efforts. Before 2002, the number of records was very low, suggesting that data collection was either limited or non-existent during this period. Starting in 2003, a gradual increase in the number of records is observed, likely reflecting an increase in monitoring activities. Between 2012 and 2015, there is a sharp rise in records, with the peak occurring around 2014, indicating heightened research or monitoring efforts during this time. However, after 2015, there is a noticeable decline in the number of records, which could suggest changes in data collection strategies, a reduction in monitoring efforts, or even shifts in the species' behavior or distribution.</w:t>
      </w:r>
    </w:p>
    <w:p w14:paraId="4E436F84" w14:textId="0F74FAD5" w:rsidR="00821EF3" w:rsidRDefault="00EE3A07" w:rsidP="00FB6AB3">
      <w:pPr>
        <w:pStyle w:val="BodyTextAES"/>
        <w:spacing w:line="360" w:lineRule="auto"/>
        <w:jc w:val="center"/>
        <w:rPr>
          <w:rFonts w:ascii="Arial" w:hAnsi="Arial" w:cs="Arial"/>
          <w:b w:val="0"/>
          <w:bCs/>
          <w:szCs w:val="18"/>
          <w:lang w:val="en-GB"/>
        </w:rPr>
      </w:pPr>
      <w:r>
        <w:rPr>
          <w:noProof/>
        </w:rPr>
        <w:lastRenderedPageBreak/>
        <w:drawing>
          <wp:inline distT="0" distB="0" distL="0" distR="0" wp14:anchorId="15C7768D" wp14:editId="7CF3CAFE">
            <wp:extent cx="4291866" cy="2712429"/>
            <wp:effectExtent l="0" t="0" r="0" b="0"/>
            <wp:docPr id="1436394563" name="Picture 1" descr="A graph showing a number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94563" name="Picture 1" descr="A graph showing a number of blue lines&#10;&#10;AI-generated content may be incorrect."/>
                    <pic:cNvPicPr/>
                  </pic:nvPicPr>
                  <pic:blipFill>
                    <a:blip r:embed="rId23"/>
                    <a:stretch>
                      <a:fillRect/>
                    </a:stretch>
                  </pic:blipFill>
                  <pic:spPr>
                    <a:xfrm>
                      <a:off x="0" y="0"/>
                      <a:ext cx="4294129" cy="2713859"/>
                    </a:xfrm>
                    <a:prstGeom prst="rect">
                      <a:avLst/>
                    </a:prstGeom>
                  </pic:spPr>
                </pic:pic>
              </a:graphicData>
            </a:graphic>
          </wp:inline>
        </w:drawing>
      </w:r>
    </w:p>
    <w:p w14:paraId="47F0E488" w14:textId="3BF4680F" w:rsidR="00EE3A07" w:rsidRPr="00EE3A07" w:rsidRDefault="00EE3A07" w:rsidP="00EE3A07">
      <w:pPr>
        <w:pStyle w:val="BodyTextAES"/>
        <w:spacing w:line="360" w:lineRule="auto"/>
        <w:rPr>
          <w:rFonts w:ascii="Arial" w:hAnsi="Arial" w:cs="Arial"/>
          <w:b w:val="0"/>
          <w:bCs/>
          <w:lang w:val="en-GB" w:eastAsia="pt-BR"/>
        </w:rPr>
      </w:pPr>
      <w:r w:rsidRPr="000822D0">
        <w:rPr>
          <w:rFonts w:ascii="Arial" w:hAnsi="Arial" w:cs="Arial"/>
          <w:lang w:val="en-GB" w:eastAsia="pt-BR"/>
        </w:rPr>
        <w:t xml:space="preserve">Fig. </w:t>
      </w:r>
      <w:r>
        <w:rPr>
          <w:rFonts w:ascii="Arial" w:hAnsi="Arial" w:cs="Arial"/>
          <w:lang w:val="en-GB" w:eastAsia="pt-BR"/>
        </w:rPr>
        <w:t>6</w:t>
      </w:r>
      <w:r w:rsidRPr="000822D0">
        <w:rPr>
          <w:rFonts w:ascii="Arial" w:hAnsi="Arial" w:cs="Arial"/>
          <w:b w:val="0"/>
          <w:bCs/>
          <w:lang w:val="en-GB" w:eastAsia="pt-BR"/>
        </w:rPr>
        <w:t xml:space="preserve"> </w:t>
      </w:r>
      <w:r w:rsidRPr="00EE3A07">
        <w:rPr>
          <w:rFonts w:ascii="Arial" w:hAnsi="Arial" w:cs="Arial"/>
          <w:b w:val="0"/>
          <w:bCs/>
          <w:lang w:val="en-GB" w:eastAsia="pt-BR"/>
        </w:rPr>
        <w:t>Analysis of the Temporal Distribution of Records</w:t>
      </w:r>
    </w:p>
    <w:p w14:paraId="5AB71995" w14:textId="77777777" w:rsidR="00821EF3" w:rsidRDefault="00821EF3" w:rsidP="000822D0">
      <w:pPr>
        <w:pStyle w:val="BodyTextAES"/>
        <w:spacing w:line="360" w:lineRule="auto"/>
        <w:rPr>
          <w:rFonts w:ascii="Arial" w:hAnsi="Arial" w:cs="Arial"/>
          <w:b w:val="0"/>
          <w:bCs/>
          <w:szCs w:val="18"/>
          <w:lang w:val="en-GB"/>
        </w:rPr>
      </w:pPr>
    </w:p>
    <w:p w14:paraId="10481A44" w14:textId="3F85516E" w:rsidR="00EE3A07" w:rsidRDefault="00EE2E5E" w:rsidP="000822D0">
      <w:pPr>
        <w:pStyle w:val="BodyTextAES"/>
        <w:spacing w:line="360" w:lineRule="auto"/>
        <w:rPr>
          <w:rFonts w:ascii="Arial" w:hAnsi="Arial" w:cs="Arial"/>
          <w:b w:val="0"/>
          <w:bCs/>
          <w:szCs w:val="18"/>
          <w:lang w:val="en-GB"/>
        </w:rPr>
      </w:pPr>
      <w:r>
        <w:rPr>
          <w:rFonts w:ascii="Arial" w:hAnsi="Arial" w:cs="Arial"/>
          <w:b w:val="0"/>
          <w:bCs/>
          <w:szCs w:val="18"/>
          <w:lang w:val="en-GB"/>
        </w:rPr>
        <w:t>Figure 7</w:t>
      </w:r>
      <w:r w:rsidRPr="00EE2E5E">
        <w:rPr>
          <w:rFonts w:ascii="Arial" w:hAnsi="Arial" w:cs="Arial"/>
          <w:b w:val="0"/>
          <w:bCs/>
          <w:szCs w:val="18"/>
          <w:lang w:val="en-GB"/>
        </w:rPr>
        <w:t xml:space="preserve"> illustrates the distribution of Panthera onca records by individual animal, highlighting significant disparities in the volume of data collected for each monitored individual. The distribution is highly asymmetric, with some animals having a much higher number of records than others. The most monitored animal has over 10,000 records, while many others have fewer than 1,000. There is a long tail in the distribution, indicating that a significant number of animals have minimal data available. A total of 117 animals were monitored, showing that data collection efforts were spread across various individuals, yet with considerable variation in the amount of data per animal. The discrepancies in the number of records could be attributed to factors such as differences in GPS tracker availability, monitoring duration, or behavioral variations between individuals. Animals with fewer records may have been monitored for shorter periods or may have experienced device malfunctions. The concentration of data in a small number of individuals may introduce bias into the study, underscoring the need for balanced data collection to ensure broader representation.</w:t>
      </w:r>
    </w:p>
    <w:p w14:paraId="4200C62D" w14:textId="77777777" w:rsidR="00821EF3" w:rsidRDefault="00821EF3" w:rsidP="000822D0">
      <w:pPr>
        <w:pStyle w:val="BodyTextAES"/>
        <w:spacing w:line="360" w:lineRule="auto"/>
        <w:rPr>
          <w:rFonts w:ascii="Arial" w:hAnsi="Arial" w:cs="Arial"/>
          <w:b w:val="0"/>
          <w:bCs/>
          <w:szCs w:val="18"/>
          <w:lang w:val="en-GB"/>
        </w:rPr>
      </w:pPr>
    </w:p>
    <w:p w14:paraId="756C950F" w14:textId="44CB8371" w:rsidR="00821EF3" w:rsidRDefault="00EE2E5E" w:rsidP="00FB6AB3">
      <w:pPr>
        <w:pStyle w:val="BodyTextAES"/>
        <w:spacing w:line="360" w:lineRule="auto"/>
        <w:jc w:val="center"/>
        <w:rPr>
          <w:rFonts w:ascii="Arial" w:hAnsi="Arial" w:cs="Arial"/>
          <w:b w:val="0"/>
          <w:bCs/>
          <w:szCs w:val="18"/>
          <w:lang w:val="en-GB"/>
        </w:rPr>
      </w:pPr>
      <w:r>
        <w:rPr>
          <w:noProof/>
        </w:rPr>
        <w:drawing>
          <wp:inline distT="0" distB="0" distL="0" distR="0" wp14:anchorId="4E7E6429" wp14:editId="54CF744E">
            <wp:extent cx="4783422" cy="2374489"/>
            <wp:effectExtent l="0" t="0" r="0" b="6985"/>
            <wp:docPr id="1927823979" name="Picture 1" descr="A graph of a number of anim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23979" name="Picture 1" descr="A graph of a number of animals&#10;&#10;AI-generated content may be incorrect."/>
                    <pic:cNvPicPr/>
                  </pic:nvPicPr>
                  <pic:blipFill>
                    <a:blip r:embed="rId24"/>
                    <a:stretch>
                      <a:fillRect/>
                    </a:stretch>
                  </pic:blipFill>
                  <pic:spPr>
                    <a:xfrm>
                      <a:off x="0" y="0"/>
                      <a:ext cx="4792156" cy="2378825"/>
                    </a:xfrm>
                    <a:prstGeom prst="rect">
                      <a:avLst/>
                    </a:prstGeom>
                  </pic:spPr>
                </pic:pic>
              </a:graphicData>
            </a:graphic>
          </wp:inline>
        </w:drawing>
      </w:r>
    </w:p>
    <w:p w14:paraId="60A62504" w14:textId="4464DF30" w:rsidR="00EE3A07" w:rsidRPr="00EE2E5E" w:rsidRDefault="00EE2E5E" w:rsidP="000822D0">
      <w:pPr>
        <w:pStyle w:val="BodyTextAES"/>
        <w:spacing w:line="360" w:lineRule="auto"/>
        <w:rPr>
          <w:rFonts w:ascii="Arial" w:hAnsi="Arial" w:cs="Arial"/>
          <w:b w:val="0"/>
          <w:bCs/>
          <w:szCs w:val="18"/>
          <w:lang w:val="en-GB"/>
        </w:rPr>
      </w:pPr>
      <w:r w:rsidRPr="000822D0">
        <w:rPr>
          <w:rFonts w:ascii="Arial" w:hAnsi="Arial" w:cs="Arial"/>
          <w:lang w:val="en-GB" w:eastAsia="pt-BR"/>
        </w:rPr>
        <w:t xml:space="preserve">Fig. </w:t>
      </w:r>
      <w:r>
        <w:rPr>
          <w:rFonts w:ascii="Arial" w:hAnsi="Arial" w:cs="Arial"/>
          <w:lang w:val="en-GB" w:eastAsia="pt-BR"/>
        </w:rPr>
        <w:t>7</w:t>
      </w:r>
      <w:r w:rsidRPr="000822D0">
        <w:rPr>
          <w:rFonts w:ascii="Arial" w:hAnsi="Arial" w:cs="Arial"/>
          <w:b w:val="0"/>
          <w:bCs/>
          <w:lang w:val="en-GB" w:eastAsia="pt-BR"/>
        </w:rPr>
        <w:t xml:space="preserve"> </w:t>
      </w:r>
      <w:r w:rsidRPr="00EE2E5E">
        <w:rPr>
          <w:rFonts w:ascii="Arial" w:hAnsi="Arial" w:cs="Arial"/>
          <w:b w:val="0"/>
          <w:bCs/>
          <w:lang w:val="en-GB" w:eastAsia="pt-BR"/>
        </w:rPr>
        <w:t>Analysis of the Distribution of Records by ID</w:t>
      </w:r>
    </w:p>
    <w:p w14:paraId="162CB346" w14:textId="77777777" w:rsidR="00EE3A07" w:rsidRDefault="00EE3A07" w:rsidP="000822D0">
      <w:pPr>
        <w:pStyle w:val="BodyTextAES"/>
        <w:spacing w:line="360" w:lineRule="auto"/>
        <w:rPr>
          <w:rFonts w:ascii="Arial" w:hAnsi="Arial" w:cs="Arial"/>
          <w:b w:val="0"/>
          <w:bCs/>
          <w:szCs w:val="18"/>
          <w:lang w:val="en-GB"/>
        </w:rPr>
      </w:pPr>
    </w:p>
    <w:p w14:paraId="59ED3199" w14:textId="1839A5FF" w:rsidR="00EE3A07" w:rsidRDefault="00EE2E5E" w:rsidP="000822D0">
      <w:pPr>
        <w:pStyle w:val="BodyTextAES"/>
        <w:spacing w:line="360" w:lineRule="auto"/>
        <w:rPr>
          <w:rFonts w:ascii="Arial" w:hAnsi="Arial" w:cs="Arial"/>
          <w:b w:val="0"/>
          <w:bCs/>
          <w:szCs w:val="18"/>
          <w:lang w:val="en-GB"/>
        </w:rPr>
      </w:pPr>
      <w:r>
        <w:rPr>
          <w:rFonts w:ascii="Arial" w:hAnsi="Arial" w:cs="Arial"/>
          <w:b w:val="0"/>
          <w:bCs/>
          <w:szCs w:val="18"/>
          <w:lang w:val="en-GB"/>
        </w:rPr>
        <w:lastRenderedPageBreak/>
        <w:t>Figure 8</w:t>
      </w:r>
      <w:r w:rsidRPr="00EE2E5E">
        <w:rPr>
          <w:rFonts w:ascii="Arial" w:hAnsi="Arial" w:cs="Arial"/>
          <w:b w:val="0"/>
          <w:bCs/>
          <w:szCs w:val="18"/>
          <w:lang w:val="en-GB"/>
        </w:rPr>
        <w:t xml:space="preserve"> presents the distribution of distances traveled between consecutive records of Panthera onca, providing insights into the species' movement patterns over time. The distribution is highly asymmetric, with most movements being short distances, as evidenced by a large number of records below 500 meters. There is a long tail in the distribution, indicating that longer movements, although less frequent, still occur, with some records showing displacements greater than 3,000 meters. A significant peak near 0 meters suggests periods where the animals were stationary or had minimal movement between measurements. The predominance of short distances implies that Panthera onca frequently engages in low-activity behaviors or patrols confined areas. Longer movements may be linked to hunting, evading predators, or exploring new territories. The pattern observed may also be influenced by the time intervals between records, as shorter intervals tend to capture more frequent, shorter movements.</w:t>
      </w:r>
    </w:p>
    <w:p w14:paraId="21FB5C50" w14:textId="15EBA4FE" w:rsidR="00EE2E5E" w:rsidRDefault="00EE2E5E" w:rsidP="00FB6AB3">
      <w:pPr>
        <w:pStyle w:val="BodyTextAES"/>
        <w:spacing w:line="360" w:lineRule="auto"/>
        <w:jc w:val="center"/>
        <w:rPr>
          <w:rFonts w:ascii="Arial" w:hAnsi="Arial" w:cs="Arial"/>
          <w:b w:val="0"/>
          <w:bCs/>
          <w:szCs w:val="18"/>
          <w:lang w:val="en-GB"/>
        </w:rPr>
      </w:pPr>
      <w:r>
        <w:rPr>
          <w:noProof/>
        </w:rPr>
        <w:drawing>
          <wp:inline distT="0" distB="0" distL="0" distR="0" wp14:anchorId="0C255F2C" wp14:editId="03D9F05E">
            <wp:extent cx="4957845" cy="3017437"/>
            <wp:effectExtent l="0" t="0" r="0" b="0"/>
            <wp:docPr id="1051169034" name="Picture 1"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69034" name="Picture 1" descr="A graph with a blue line&#10;&#10;AI-generated content may be incorrect."/>
                    <pic:cNvPicPr/>
                  </pic:nvPicPr>
                  <pic:blipFill>
                    <a:blip r:embed="rId25"/>
                    <a:stretch>
                      <a:fillRect/>
                    </a:stretch>
                  </pic:blipFill>
                  <pic:spPr>
                    <a:xfrm>
                      <a:off x="0" y="0"/>
                      <a:ext cx="4961634" cy="3019743"/>
                    </a:xfrm>
                    <a:prstGeom prst="rect">
                      <a:avLst/>
                    </a:prstGeom>
                  </pic:spPr>
                </pic:pic>
              </a:graphicData>
            </a:graphic>
          </wp:inline>
        </w:drawing>
      </w:r>
    </w:p>
    <w:p w14:paraId="6C06122B" w14:textId="4FA2C989" w:rsidR="00EE2E5E" w:rsidRPr="00EE2E5E" w:rsidRDefault="00EE2E5E" w:rsidP="00EE2E5E">
      <w:pPr>
        <w:pStyle w:val="BodyTextAES"/>
        <w:spacing w:line="360" w:lineRule="auto"/>
        <w:rPr>
          <w:rFonts w:ascii="Arial" w:hAnsi="Arial" w:cs="Arial"/>
          <w:b w:val="0"/>
          <w:bCs/>
          <w:szCs w:val="18"/>
          <w:lang w:val="en-GB"/>
        </w:rPr>
      </w:pPr>
      <w:r w:rsidRPr="000822D0">
        <w:rPr>
          <w:rFonts w:ascii="Arial" w:hAnsi="Arial" w:cs="Arial"/>
          <w:lang w:val="en-GB" w:eastAsia="pt-BR"/>
        </w:rPr>
        <w:t xml:space="preserve">Fig. </w:t>
      </w:r>
      <w:r>
        <w:rPr>
          <w:rFonts w:ascii="Arial" w:hAnsi="Arial" w:cs="Arial"/>
          <w:lang w:val="en-GB" w:eastAsia="pt-BR"/>
        </w:rPr>
        <w:t>8</w:t>
      </w:r>
      <w:r w:rsidRPr="000822D0">
        <w:rPr>
          <w:rFonts w:ascii="Arial" w:hAnsi="Arial" w:cs="Arial"/>
          <w:b w:val="0"/>
          <w:bCs/>
          <w:lang w:val="en-GB" w:eastAsia="pt-BR"/>
        </w:rPr>
        <w:t xml:space="preserve"> </w:t>
      </w:r>
      <w:r w:rsidR="002B5562" w:rsidRPr="002B5562">
        <w:rPr>
          <w:rFonts w:ascii="Arial" w:hAnsi="Arial" w:cs="Arial"/>
          <w:b w:val="0"/>
          <w:bCs/>
          <w:lang w:val="en-GB" w:eastAsia="pt-BR"/>
        </w:rPr>
        <w:t>Analysis of the Distribution of Distances Traveled by Panthera onca</w:t>
      </w:r>
    </w:p>
    <w:p w14:paraId="1114021F" w14:textId="77777777" w:rsidR="00EE3A07" w:rsidRDefault="00EE3A07" w:rsidP="000822D0">
      <w:pPr>
        <w:pStyle w:val="BodyTextAES"/>
        <w:spacing w:line="360" w:lineRule="auto"/>
        <w:rPr>
          <w:rFonts w:ascii="Arial" w:hAnsi="Arial" w:cs="Arial"/>
          <w:b w:val="0"/>
          <w:bCs/>
          <w:szCs w:val="18"/>
          <w:lang w:val="en-GB"/>
        </w:rPr>
      </w:pPr>
    </w:p>
    <w:p w14:paraId="76B258A7" w14:textId="53E91F87" w:rsidR="00EE2E5E" w:rsidRDefault="002B5562" w:rsidP="000822D0">
      <w:pPr>
        <w:pStyle w:val="BodyTextAES"/>
        <w:spacing w:line="360" w:lineRule="auto"/>
        <w:rPr>
          <w:rFonts w:ascii="Arial" w:hAnsi="Arial" w:cs="Arial"/>
          <w:b w:val="0"/>
          <w:bCs/>
          <w:szCs w:val="18"/>
          <w:lang w:val="en-GB"/>
        </w:rPr>
      </w:pPr>
      <w:r w:rsidRPr="002B5562">
        <w:rPr>
          <w:rFonts w:ascii="Arial" w:hAnsi="Arial" w:cs="Arial"/>
          <w:b w:val="0"/>
          <w:bCs/>
          <w:szCs w:val="18"/>
          <w:lang w:val="en-GB"/>
        </w:rPr>
        <w:t>F</w:t>
      </w:r>
      <w:r>
        <w:rPr>
          <w:rFonts w:ascii="Arial" w:hAnsi="Arial" w:cs="Arial"/>
          <w:b w:val="0"/>
          <w:bCs/>
          <w:szCs w:val="18"/>
          <w:lang w:val="en-GB"/>
        </w:rPr>
        <w:t xml:space="preserve">igure 9 </w:t>
      </w:r>
      <w:r w:rsidRPr="002B5562">
        <w:rPr>
          <w:rFonts w:ascii="Arial" w:hAnsi="Arial" w:cs="Arial"/>
          <w:b w:val="0"/>
          <w:bCs/>
          <w:szCs w:val="18"/>
          <w:lang w:val="en-GB"/>
        </w:rPr>
        <w:t>presents the distribution of recorded speeds for Panthera onca, shedding light on the species' movement and behavior patterns. The distribution is highly asymmetric, with most records showing very low speeds, particularly values close to 0 m/s. The long tail indicates that, although the majority of observations are concentrated around slow speeds, there are occasional instances of faster movements. A significant peak near 0 m/s suggests periods of inactivity or very slow movement. The predominance of low speeds implies that Panthera onca spends a considerable amount of time resting or moving slowly. The higher speed values, though less frequent, are likely associated with rapid movements in pursuit of prey or evading threats. The overall low average speed could also reflect the fixed time intervals between records, which may not capture brief bursts of higher speed.</w:t>
      </w:r>
    </w:p>
    <w:p w14:paraId="00BDAC42" w14:textId="601E9A6B" w:rsidR="002B5562" w:rsidRDefault="002B5562" w:rsidP="00FB6AB3">
      <w:pPr>
        <w:pStyle w:val="BodyTextAES"/>
        <w:spacing w:line="360" w:lineRule="auto"/>
        <w:jc w:val="center"/>
        <w:rPr>
          <w:rFonts w:ascii="Arial" w:hAnsi="Arial" w:cs="Arial"/>
          <w:b w:val="0"/>
          <w:bCs/>
          <w:szCs w:val="18"/>
          <w:lang w:val="en-GB"/>
        </w:rPr>
      </w:pPr>
      <w:r>
        <w:rPr>
          <w:noProof/>
        </w:rPr>
        <w:lastRenderedPageBreak/>
        <w:drawing>
          <wp:inline distT="0" distB="0" distL="0" distR="0" wp14:anchorId="1116F1B6" wp14:editId="2AE9AB83">
            <wp:extent cx="4260153" cy="2606967"/>
            <wp:effectExtent l="0" t="0" r="7620" b="3175"/>
            <wp:docPr id="749330392" name="Picture 1" descr="A graph with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30392" name="Picture 1" descr="A graph with a green line&#10;&#10;AI-generated content may be incorrect."/>
                    <pic:cNvPicPr/>
                  </pic:nvPicPr>
                  <pic:blipFill>
                    <a:blip r:embed="rId26"/>
                    <a:stretch>
                      <a:fillRect/>
                    </a:stretch>
                  </pic:blipFill>
                  <pic:spPr>
                    <a:xfrm>
                      <a:off x="0" y="0"/>
                      <a:ext cx="4264865" cy="2609850"/>
                    </a:xfrm>
                    <a:prstGeom prst="rect">
                      <a:avLst/>
                    </a:prstGeom>
                  </pic:spPr>
                </pic:pic>
              </a:graphicData>
            </a:graphic>
          </wp:inline>
        </w:drawing>
      </w:r>
    </w:p>
    <w:p w14:paraId="29C5E008" w14:textId="089D0779" w:rsidR="002B5562" w:rsidRDefault="002B5562" w:rsidP="000822D0">
      <w:pPr>
        <w:pStyle w:val="BodyTextAES"/>
        <w:spacing w:line="360" w:lineRule="auto"/>
        <w:rPr>
          <w:rFonts w:ascii="Arial" w:hAnsi="Arial" w:cs="Arial"/>
          <w:b w:val="0"/>
          <w:bCs/>
          <w:lang w:val="en-GB" w:eastAsia="pt-BR"/>
        </w:rPr>
      </w:pPr>
      <w:r w:rsidRPr="000822D0">
        <w:rPr>
          <w:rFonts w:ascii="Arial" w:hAnsi="Arial" w:cs="Arial"/>
          <w:lang w:val="en-GB" w:eastAsia="pt-BR"/>
        </w:rPr>
        <w:t xml:space="preserve">Fig. </w:t>
      </w:r>
      <w:r>
        <w:rPr>
          <w:rFonts w:ascii="Arial" w:hAnsi="Arial" w:cs="Arial"/>
          <w:lang w:val="en-GB" w:eastAsia="pt-BR"/>
        </w:rPr>
        <w:t>9</w:t>
      </w:r>
      <w:r w:rsidRPr="000822D0">
        <w:rPr>
          <w:rFonts w:ascii="Arial" w:hAnsi="Arial" w:cs="Arial"/>
          <w:b w:val="0"/>
          <w:bCs/>
          <w:lang w:val="en-GB" w:eastAsia="pt-BR"/>
        </w:rPr>
        <w:t xml:space="preserve"> </w:t>
      </w:r>
      <w:r w:rsidRPr="002B5562">
        <w:rPr>
          <w:rFonts w:ascii="Arial" w:hAnsi="Arial" w:cs="Arial"/>
          <w:b w:val="0"/>
          <w:bCs/>
          <w:lang w:val="en-GB" w:eastAsia="pt-BR"/>
        </w:rPr>
        <w:t>Analysis of the Distribution of Speed of Panthera onca</w:t>
      </w:r>
    </w:p>
    <w:p w14:paraId="22720A11" w14:textId="77777777" w:rsidR="00FB6AB3" w:rsidRDefault="00FB6AB3" w:rsidP="00FB6AB3">
      <w:pPr>
        <w:pStyle w:val="BodyTextAES"/>
        <w:spacing w:line="360" w:lineRule="auto"/>
        <w:rPr>
          <w:rFonts w:ascii="Arial" w:hAnsi="Arial" w:cs="Arial"/>
          <w:bCs/>
          <w:lang w:val="en-GB" w:eastAsia="pt-BR"/>
        </w:rPr>
      </w:pPr>
    </w:p>
    <w:p w14:paraId="61F91D4B" w14:textId="5AA90D5A" w:rsidR="00FB6AB3" w:rsidRPr="00FB6AB3" w:rsidRDefault="00FB6AB3" w:rsidP="00FB6AB3">
      <w:pPr>
        <w:pStyle w:val="BodyTextAES"/>
        <w:spacing w:line="360" w:lineRule="auto"/>
        <w:rPr>
          <w:rFonts w:ascii="Arial" w:hAnsi="Arial" w:cs="Arial"/>
          <w:b w:val="0"/>
          <w:lang w:val="en-GB" w:eastAsia="pt-BR"/>
        </w:rPr>
      </w:pPr>
      <w:r w:rsidRPr="00FB6AB3">
        <w:rPr>
          <w:rFonts w:ascii="Arial" w:hAnsi="Arial" w:cs="Arial"/>
          <w:b w:val="0"/>
          <w:lang w:val="en-GB" w:eastAsia="pt-BR"/>
        </w:rPr>
        <w:t xml:space="preserve">Figure 10 </w:t>
      </w:r>
      <w:r w:rsidRPr="00FB6AB3">
        <w:rPr>
          <w:rFonts w:ascii="Arial" w:hAnsi="Arial" w:cs="Arial"/>
          <w:b w:val="0"/>
          <w:lang w:val="en-GB" w:eastAsia="pt-BR"/>
        </w:rPr>
        <w:t>illustrates the distribution of the change in direction angles of Panthera onca, providing insights into the species' movement and behavioral strategies. The distribution is bimodal, with two significant peaks around 0° and 180°, indicating that the animals often follow straight paths or make sharp turns. There is a lower frequency of moderate angle changes (50° to 130°), suggesting that gradual directional shifts are less common. The concentration at extreme angles suggests that Panthera onca typically moves in linear paths or makes large directional changes during its movements. The dominance of angles near 0° suggests that individuals often maintain a consistent direction, likely following familiar routes or trails. The higher frequency of angles near 180° may indicate abrupt changes in direction, possibly linked to hunting strategies or evasive maneuvers. The lower occurrence of intermediate angles suggests that the species’ movement is driven by well-defined exploration and pursuit patterns.</w:t>
      </w:r>
    </w:p>
    <w:p w14:paraId="4ED230D3" w14:textId="77777777" w:rsidR="00FB6AB3" w:rsidRDefault="00FB6AB3" w:rsidP="000822D0">
      <w:pPr>
        <w:pStyle w:val="BodyTextAES"/>
        <w:spacing w:line="360" w:lineRule="auto"/>
        <w:rPr>
          <w:rFonts w:ascii="Arial" w:hAnsi="Arial" w:cs="Arial"/>
          <w:b w:val="0"/>
          <w:bCs/>
          <w:lang w:val="en-GB" w:eastAsia="pt-BR"/>
        </w:rPr>
      </w:pPr>
    </w:p>
    <w:p w14:paraId="73A0662D" w14:textId="3C290829" w:rsidR="00FB6AB3" w:rsidRPr="002B5562" w:rsidRDefault="00FB6AB3" w:rsidP="00FB6AB3">
      <w:pPr>
        <w:pStyle w:val="BodyTextAES"/>
        <w:spacing w:line="360" w:lineRule="auto"/>
        <w:jc w:val="center"/>
        <w:rPr>
          <w:rFonts w:ascii="Arial" w:hAnsi="Arial" w:cs="Arial"/>
          <w:b w:val="0"/>
          <w:bCs/>
          <w:szCs w:val="18"/>
          <w:lang w:val="en-GB"/>
        </w:rPr>
      </w:pPr>
      <w:r>
        <w:rPr>
          <w:noProof/>
        </w:rPr>
        <w:drawing>
          <wp:inline distT="0" distB="0" distL="0" distR="0" wp14:anchorId="0D2AE0AB" wp14:editId="023CD017">
            <wp:extent cx="4228439" cy="2687802"/>
            <wp:effectExtent l="0" t="0" r="1270" b="0"/>
            <wp:docPr id="394498326"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98326" name="Picture 1" descr="A graph with lines and numbers&#10;&#10;AI-generated content may be incorrect."/>
                    <pic:cNvPicPr/>
                  </pic:nvPicPr>
                  <pic:blipFill>
                    <a:blip r:embed="rId27"/>
                    <a:stretch>
                      <a:fillRect/>
                    </a:stretch>
                  </pic:blipFill>
                  <pic:spPr>
                    <a:xfrm>
                      <a:off x="0" y="0"/>
                      <a:ext cx="4232947" cy="2690668"/>
                    </a:xfrm>
                    <a:prstGeom prst="rect">
                      <a:avLst/>
                    </a:prstGeom>
                  </pic:spPr>
                </pic:pic>
              </a:graphicData>
            </a:graphic>
          </wp:inline>
        </w:drawing>
      </w:r>
    </w:p>
    <w:p w14:paraId="68FDB26B" w14:textId="26E83A38" w:rsidR="00FB6AB3" w:rsidRDefault="00FB6AB3" w:rsidP="00FB6AB3">
      <w:pPr>
        <w:pStyle w:val="BodyTextAES"/>
        <w:spacing w:line="360" w:lineRule="auto"/>
        <w:rPr>
          <w:rFonts w:ascii="Arial" w:hAnsi="Arial" w:cs="Arial"/>
          <w:b w:val="0"/>
          <w:bCs/>
          <w:lang w:val="en-GB" w:eastAsia="pt-BR"/>
        </w:rPr>
      </w:pPr>
      <w:r w:rsidRPr="000822D0">
        <w:rPr>
          <w:rFonts w:ascii="Arial" w:hAnsi="Arial" w:cs="Arial"/>
          <w:lang w:val="en-GB" w:eastAsia="pt-BR"/>
        </w:rPr>
        <w:t xml:space="preserve">Fig. </w:t>
      </w:r>
      <w:r>
        <w:rPr>
          <w:rFonts w:ascii="Arial" w:hAnsi="Arial" w:cs="Arial"/>
          <w:lang w:val="en-GB" w:eastAsia="pt-BR"/>
        </w:rPr>
        <w:t>10</w:t>
      </w:r>
      <w:r w:rsidRPr="000822D0">
        <w:rPr>
          <w:rFonts w:ascii="Arial" w:hAnsi="Arial" w:cs="Arial"/>
          <w:b w:val="0"/>
          <w:bCs/>
          <w:lang w:val="en-GB" w:eastAsia="pt-BR"/>
        </w:rPr>
        <w:t xml:space="preserve"> </w:t>
      </w:r>
      <w:r w:rsidRPr="00FB6AB3">
        <w:rPr>
          <w:rFonts w:ascii="Arial" w:hAnsi="Arial" w:cs="Arial"/>
          <w:b w:val="0"/>
          <w:bCs/>
          <w:lang w:val="en-GB" w:eastAsia="pt-BR"/>
        </w:rPr>
        <w:t>Analysis of the Distribution of Change in Direction Angles of Panthera onca</w:t>
      </w:r>
    </w:p>
    <w:p w14:paraId="7BBF424A" w14:textId="77777777" w:rsidR="00FB6AB3" w:rsidRDefault="00FB6AB3" w:rsidP="00FB6AB3">
      <w:pPr>
        <w:pStyle w:val="BodyTextAES"/>
        <w:spacing w:line="360" w:lineRule="auto"/>
        <w:rPr>
          <w:rFonts w:ascii="Arial" w:hAnsi="Arial" w:cs="Arial"/>
          <w:b w:val="0"/>
          <w:bCs/>
          <w:lang w:val="en-GB" w:eastAsia="pt-BR"/>
        </w:rPr>
      </w:pPr>
    </w:p>
    <w:p w14:paraId="20F42C9B" w14:textId="3ED60896" w:rsidR="00FB6AB3" w:rsidRPr="00FB6AB3" w:rsidRDefault="00FB6AB3" w:rsidP="00FB6AB3">
      <w:pPr>
        <w:pStyle w:val="BodyTextAES"/>
        <w:spacing w:line="360" w:lineRule="auto"/>
        <w:rPr>
          <w:rFonts w:ascii="Arial" w:hAnsi="Arial" w:cs="Arial"/>
          <w:b w:val="0"/>
          <w:bCs/>
          <w:lang w:val="en-GB" w:eastAsia="pt-BR"/>
        </w:rPr>
      </w:pPr>
      <w:r>
        <w:rPr>
          <w:rFonts w:ascii="Arial" w:hAnsi="Arial" w:cs="Arial"/>
          <w:b w:val="0"/>
          <w:bCs/>
          <w:lang w:val="en-GB" w:eastAsia="pt-BR"/>
        </w:rPr>
        <w:lastRenderedPageBreak/>
        <w:t xml:space="preserve">Figure 11 </w:t>
      </w:r>
      <w:r w:rsidRPr="00FB6AB3">
        <w:rPr>
          <w:rFonts w:ascii="Arial" w:hAnsi="Arial" w:cs="Arial"/>
          <w:b w:val="0"/>
          <w:bCs/>
          <w:lang w:val="en-GB" w:eastAsia="pt-BR"/>
        </w:rPr>
        <w:t>displays the distribution of speed variation in Panthera onca, offering insights into changes in the species' movement patterns over time. The distribution is highly concentrated around 0 m/s², with most records showing little or no speed variation. There is a notable absence of significant accelerations or decelerations, suggesting that the animals maintain consistent speeds for most of their movement. The narrow range of variation indicates minimal changes in movement rhythm. The concentration at 0 m/s² suggests that Panthera onca typically moves at a stable speed, without sudden bursts of acceleration. The lack of extreme values could be attributed to uniform sampling intervals, which may not capture abrupt variations in speed. This pattern likely reflects territorial patrols or movement through predictable environments.</w:t>
      </w:r>
    </w:p>
    <w:p w14:paraId="3B8E72DE" w14:textId="07A0D1BA" w:rsidR="002B5562" w:rsidRDefault="00FB6AB3" w:rsidP="00FB6AB3">
      <w:pPr>
        <w:pStyle w:val="BodyTextAES"/>
        <w:spacing w:line="360" w:lineRule="auto"/>
        <w:jc w:val="center"/>
        <w:rPr>
          <w:rFonts w:ascii="Arial" w:hAnsi="Arial" w:cs="Arial"/>
          <w:b w:val="0"/>
          <w:bCs/>
          <w:szCs w:val="18"/>
          <w:lang w:val="en-GB"/>
        </w:rPr>
      </w:pPr>
      <w:r>
        <w:rPr>
          <w:noProof/>
        </w:rPr>
        <w:drawing>
          <wp:inline distT="0" distB="0" distL="0" distR="0" wp14:anchorId="3F9A93E7" wp14:editId="4A2952E3">
            <wp:extent cx="4285513" cy="2621535"/>
            <wp:effectExtent l="0" t="0" r="1270" b="7620"/>
            <wp:docPr id="720863426" name="Picture 1" descr="A graph with a green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63426" name="Picture 1" descr="A graph with a green bar&#10;&#10;AI-generated content may be incorrect."/>
                    <pic:cNvPicPr/>
                  </pic:nvPicPr>
                  <pic:blipFill>
                    <a:blip r:embed="rId28"/>
                    <a:stretch>
                      <a:fillRect/>
                    </a:stretch>
                  </pic:blipFill>
                  <pic:spPr>
                    <a:xfrm>
                      <a:off x="0" y="0"/>
                      <a:ext cx="4290239" cy="2624426"/>
                    </a:xfrm>
                    <a:prstGeom prst="rect">
                      <a:avLst/>
                    </a:prstGeom>
                  </pic:spPr>
                </pic:pic>
              </a:graphicData>
            </a:graphic>
          </wp:inline>
        </w:drawing>
      </w:r>
    </w:p>
    <w:p w14:paraId="645B4061" w14:textId="017198F9" w:rsidR="00FB6AB3" w:rsidRDefault="00FB6AB3" w:rsidP="00FB6AB3">
      <w:pPr>
        <w:pStyle w:val="BodyTextAES"/>
        <w:spacing w:line="360" w:lineRule="auto"/>
        <w:rPr>
          <w:rFonts w:ascii="Arial" w:hAnsi="Arial" w:cs="Arial"/>
          <w:b w:val="0"/>
          <w:bCs/>
          <w:lang w:val="en-GB" w:eastAsia="pt-BR"/>
        </w:rPr>
      </w:pPr>
      <w:r w:rsidRPr="000822D0">
        <w:rPr>
          <w:rFonts w:ascii="Arial" w:hAnsi="Arial" w:cs="Arial"/>
          <w:lang w:val="en-GB" w:eastAsia="pt-BR"/>
        </w:rPr>
        <w:t xml:space="preserve">Fig. </w:t>
      </w:r>
      <w:r>
        <w:rPr>
          <w:rFonts w:ascii="Arial" w:hAnsi="Arial" w:cs="Arial"/>
          <w:lang w:val="en-GB" w:eastAsia="pt-BR"/>
        </w:rPr>
        <w:t>1</w:t>
      </w:r>
      <w:r>
        <w:rPr>
          <w:rFonts w:ascii="Arial" w:hAnsi="Arial" w:cs="Arial"/>
          <w:lang w:val="en-GB" w:eastAsia="pt-BR"/>
        </w:rPr>
        <w:t>1</w:t>
      </w:r>
      <w:r w:rsidRPr="000822D0">
        <w:rPr>
          <w:rFonts w:ascii="Arial" w:hAnsi="Arial" w:cs="Arial"/>
          <w:b w:val="0"/>
          <w:bCs/>
          <w:lang w:val="en-GB" w:eastAsia="pt-BR"/>
        </w:rPr>
        <w:t xml:space="preserve"> </w:t>
      </w:r>
      <w:r w:rsidRPr="00FB6AB3">
        <w:rPr>
          <w:rFonts w:ascii="Arial" w:hAnsi="Arial" w:cs="Arial"/>
          <w:b w:val="0"/>
          <w:bCs/>
          <w:lang w:val="en-GB" w:eastAsia="pt-BR"/>
        </w:rPr>
        <w:t>Analysis of the Distribution of Speed Variation in Panthera onca</w:t>
      </w:r>
    </w:p>
    <w:p w14:paraId="2DBD9F0B" w14:textId="221F5270" w:rsidR="00FB6AB3" w:rsidRPr="00FB6AB3" w:rsidRDefault="00FB6AB3" w:rsidP="00FB6AB3">
      <w:pPr>
        <w:pStyle w:val="BodyTextAES"/>
        <w:spacing w:line="360" w:lineRule="auto"/>
        <w:rPr>
          <w:rFonts w:ascii="Arial" w:hAnsi="Arial" w:cs="Arial"/>
          <w:b w:val="0"/>
          <w:bCs/>
          <w:lang w:val="en-GB" w:eastAsia="pt-BR"/>
        </w:rPr>
      </w:pPr>
      <w:r>
        <w:rPr>
          <w:rFonts w:ascii="Arial" w:hAnsi="Arial" w:cs="Arial"/>
          <w:b w:val="0"/>
          <w:bCs/>
          <w:lang w:val="en-GB" w:eastAsia="pt-BR"/>
        </w:rPr>
        <w:t>Figure 12</w:t>
      </w:r>
      <w:r w:rsidRPr="00FB6AB3">
        <w:rPr>
          <w:rFonts w:ascii="Arial" w:hAnsi="Arial" w:cs="Arial"/>
          <w:b w:val="0"/>
          <w:bCs/>
          <w:lang w:val="en-GB" w:eastAsia="pt-BR"/>
        </w:rPr>
        <w:t xml:space="preserve"> illustrates the distribution of Panthera onca records throughout different periods of the day, offering insights into the species' activity patterns. The highest number of records occurs during the early morning hours, indicating that Panthera onca is most active at this time. The number of records during the morning and afternoon are fairly balanced, suggesting moderate activity levels. However, the lowest frequency is observed during the night, which, despite the species' partially nocturnal behavior, suggests either periods of rest or possible limitations in data collection at night. The peak activity during dawn supports the idea that Panthera onca is predominantly crepuscular and nocturnal, with movement concentrated in those time frames.</w:t>
      </w:r>
    </w:p>
    <w:p w14:paraId="4EB5D6DE" w14:textId="77777777" w:rsidR="002B5562" w:rsidRDefault="002B5562" w:rsidP="000822D0">
      <w:pPr>
        <w:pStyle w:val="BodyTextAES"/>
        <w:spacing w:line="360" w:lineRule="auto"/>
        <w:rPr>
          <w:rFonts w:ascii="Arial" w:hAnsi="Arial" w:cs="Arial"/>
          <w:b w:val="0"/>
          <w:bCs/>
          <w:szCs w:val="18"/>
          <w:lang w:val="en-GB"/>
        </w:rPr>
      </w:pPr>
    </w:p>
    <w:p w14:paraId="092E780D" w14:textId="77777777" w:rsidR="002B5562" w:rsidRDefault="002B5562" w:rsidP="000822D0">
      <w:pPr>
        <w:pStyle w:val="BodyTextAES"/>
        <w:spacing w:line="360" w:lineRule="auto"/>
        <w:rPr>
          <w:rFonts w:ascii="Arial" w:hAnsi="Arial" w:cs="Arial"/>
          <w:b w:val="0"/>
          <w:bCs/>
          <w:szCs w:val="18"/>
          <w:lang w:val="en-GB"/>
        </w:rPr>
      </w:pPr>
    </w:p>
    <w:p w14:paraId="28DCB3AA" w14:textId="27EB0477" w:rsidR="002B5562" w:rsidRDefault="00FB6AB3" w:rsidP="000822D0">
      <w:pPr>
        <w:pStyle w:val="BodyTextAES"/>
        <w:spacing w:line="360" w:lineRule="auto"/>
        <w:rPr>
          <w:rFonts w:ascii="Arial" w:hAnsi="Arial" w:cs="Arial"/>
          <w:b w:val="0"/>
          <w:bCs/>
          <w:szCs w:val="18"/>
          <w:lang w:val="en-GB"/>
        </w:rPr>
      </w:pPr>
      <w:r>
        <w:rPr>
          <w:noProof/>
        </w:rPr>
        <w:lastRenderedPageBreak/>
        <w:drawing>
          <wp:inline distT="0" distB="0" distL="0" distR="0" wp14:anchorId="7E1715F4" wp14:editId="11D0256C">
            <wp:extent cx="5732145" cy="3554730"/>
            <wp:effectExtent l="0" t="0" r="1905" b="7620"/>
            <wp:docPr id="1828932484"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32484" name="Picture 1" descr="A graph with different colored bars&#10;&#10;AI-generated content may be incorrect."/>
                    <pic:cNvPicPr/>
                  </pic:nvPicPr>
                  <pic:blipFill>
                    <a:blip r:embed="rId29"/>
                    <a:stretch>
                      <a:fillRect/>
                    </a:stretch>
                  </pic:blipFill>
                  <pic:spPr>
                    <a:xfrm>
                      <a:off x="0" y="0"/>
                      <a:ext cx="5732145" cy="3554730"/>
                    </a:xfrm>
                    <a:prstGeom prst="rect">
                      <a:avLst/>
                    </a:prstGeom>
                  </pic:spPr>
                </pic:pic>
              </a:graphicData>
            </a:graphic>
          </wp:inline>
        </w:drawing>
      </w:r>
    </w:p>
    <w:p w14:paraId="4B876680" w14:textId="36A6D683" w:rsidR="00FB6AB3" w:rsidRDefault="00FB6AB3" w:rsidP="00FB6AB3">
      <w:pPr>
        <w:pStyle w:val="BodyTextAES"/>
        <w:spacing w:line="360" w:lineRule="auto"/>
        <w:rPr>
          <w:rFonts w:ascii="Arial" w:hAnsi="Arial" w:cs="Arial"/>
          <w:b w:val="0"/>
          <w:bCs/>
          <w:lang w:val="en-GB" w:eastAsia="pt-BR"/>
        </w:rPr>
      </w:pPr>
      <w:r w:rsidRPr="000822D0">
        <w:rPr>
          <w:rFonts w:ascii="Arial" w:hAnsi="Arial" w:cs="Arial"/>
          <w:lang w:val="en-GB" w:eastAsia="pt-BR"/>
        </w:rPr>
        <w:t xml:space="preserve">Fig. </w:t>
      </w:r>
      <w:r>
        <w:rPr>
          <w:rFonts w:ascii="Arial" w:hAnsi="Arial" w:cs="Arial"/>
          <w:lang w:val="en-GB" w:eastAsia="pt-BR"/>
        </w:rPr>
        <w:t>1</w:t>
      </w:r>
      <w:r>
        <w:rPr>
          <w:rFonts w:ascii="Arial" w:hAnsi="Arial" w:cs="Arial"/>
          <w:lang w:val="en-GB" w:eastAsia="pt-BR"/>
        </w:rPr>
        <w:t>2</w:t>
      </w:r>
      <w:r w:rsidRPr="000822D0">
        <w:rPr>
          <w:rFonts w:ascii="Arial" w:hAnsi="Arial" w:cs="Arial"/>
          <w:b w:val="0"/>
          <w:bCs/>
          <w:lang w:val="en-GB" w:eastAsia="pt-BR"/>
        </w:rPr>
        <w:t xml:space="preserve"> </w:t>
      </w:r>
      <w:r w:rsidRPr="00FB6AB3">
        <w:rPr>
          <w:rFonts w:ascii="Arial" w:hAnsi="Arial" w:cs="Arial"/>
          <w:b w:val="0"/>
          <w:bCs/>
          <w:lang w:val="en-GB" w:eastAsia="pt-BR"/>
        </w:rPr>
        <w:t>Analysis of the Distribution of Records Throughout the Day</w:t>
      </w:r>
    </w:p>
    <w:p w14:paraId="675F0A8E" w14:textId="77777777" w:rsidR="00E05EFC" w:rsidRDefault="00E05EFC" w:rsidP="00FB6AB3">
      <w:pPr>
        <w:pStyle w:val="BodyTextAES"/>
        <w:spacing w:line="360" w:lineRule="auto"/>
        <w:rPr>
          <w:rFonts w:ascii="Arial" w:hAnsi="Arial" w:cs="Arial"/>
          <w:b w:val="0"/>
          <w:bCs/>
          <w:lang w:val="en-GB" w:eastAsia="pt-BR"/>
        </w:rPr>
      </w:pPr>
    </w:p>
    <w:p w14:paraId="54BCD7FD" w14:textId="1B93403E" w:rsidR="00E05EFC" w:rsidRPr="00FB6AB3" w:rsidRDefault="00E05EFC" w:rsidP="00FB6AB3">
      <w:pPr>
        <w:pStyle w:val="BodyTextAES"/>
        <w:spacing w:line="360" w:lineRule="auto"/>
        <w:rPr>
          <w:rFonts w:ascii="Arial" w:hAnsi="Arial" w:cs="Arial"/>
          <w:b w:val="0"/>
          <w:bCs/>
          <w:lang w:val="en-GB" w:eastAsia="pt-BR"/>
        </w:rPr>
      </w:pPr>
      <w:r>
        <w:rPr>
          <w:rFonts w:ascii="Arial" w:hAnsi="Arial" w:cs="Arial"/>
          <w:b w:val="0"/>
          <w:bCs/>
          <w:lang w:val="en-GB" w:eastAsia="pt-BR"/>
        </w:rPr>
        <w:t xml:space="preserve">Figure 13 </w:t>
      </w:r>
      <w:r w:rsidRPr="00E05EFC">
        <w:rPr>
          <w:rFonts w:ascii="Arial" w:hAnsi="Arial" w:cs="Arial"/>
          <w:b w:val="0"/>
          <w:bCs/>
          <w:lang w:val="en-GB" w:eastAsia="pt-BR"/>
        </w:rPr>
        <w:t>illustrates the distribution of Panthera onca records across different seasons, allowing for an evaluation of seasonal activity patterns. The highest number of records occurs in the summer, suggesting increased activity or easier monitoring during this period. The distribution in spring, autumn, and winter is relatively balanced, with only small variations. Winter shows a slight decrease in the number of records, although the difference is not extreme. The increased activity in summer may be linked to environmental factors such as better prey availability or favorable weather conditions for movement. The slight dip in winter could indicate behavioral changes, with animals possibly reducing activity to conserve energy. Additionally, data collection may be affected by weather conditions, such as rain or fog, which could hinder detection and tracking efforts.</w:t>
      </w:r>
    </w:p>
    <w:p w14:paraId="4EAFDB93" w14:textId="11DE8248" w:rsidR="00FB6AB3" w:rsidRDefault="00E05EFC" w:rsidP="000822D0">
      <w:pPr>
        <w:pStyle w:val="BodyTextAES"/>
        <w:spacing w:line="360" w:lineRule="auto"/>
        <w:rPr>
          <w:rFonts w:ascii="Arial" w:hAnsi="Arial" w:cs="Arial"/>
          <w:b w:val="0"/>
          <w:bCs/>
          <w:szCs w:val="18"/>
          <w:lang w:val="en-GB"/>
        </w:rPr>
      </w:pPr>
      <w:r>
        <w:rPr>
          <w:noProof/>
        </w:rPr>
        <w:lastRenderedPageBreak/>
        <w:drawing>
          <wp:inline distT="0" distB="0" distL="0" distR="0" wp14:anchorId="2038C472" wp14:editId="4298EB9E">
            <wp:extent cx="5732145" cy="3547745"/>
            <wp:effectExtent l="0" t="0" r="1905" b="0"/>
            <wp:docPr id="1249215351"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15351" name="Picture 1" descr="A graph of different colored squares&#10;&#10;AI-generated content may be incorrect."/>
                    <pic:cNvPicPr/>
                  </pic:nvPicPr>
                  <pic:blipFill>
                    <a:blip r:embed="rId30"/>
                    <a:stretch>
                      <a:fillRect/>
                    </a:stretch>
                  </pic:blipFill>
                  <pic:spPr>
                    <a:xfrm>
                      <a:off x="0" y="0"/>
                      <a:ext cx="5732145" cy="3547745"/>
                    </a:xfrm>
                    <a:prstGeom prst="rect">
                      <a:avLst/>
                    </a:prstGeom>
                  </pic:spPr>
                </pic:pic>
              </a:graphicData>
            </a:graphic>
          </wp:inline>
        </w:drawing>
      </w:r>
    </w:p>
    <w:p w14:paraId="45BA1ACC" w14:textId="1A3412B6" w:rsidR="00E05EFC" w:rsidRDefault="00E05EFC" w:rsidP="00E05EFC">
      <w:pPr>
        <w:pStyle w:val="BodyTextAES"/>
        <w:spacing w:line="360" w:lineRule="auto"/>
        <w:rPr>
          <w:rFonts w:ascii="Arial" w:hAnsi="Arial" w:cs="Arial"/>
          <w:b w:val="0"/>
          <w:bCs/>
          <w:lang w:val="en-GB" w:eastAsia="pt-BR"/>
        </w:rPr>
      </w:pPr>
      <w:r w:rsidRPr="000822D0">
        <w:rPr>
          <w:rFonts w:ascii="Arial" w:hAnsi="Arial" w:cs="Arial"/>
          <w:lang w:val="en-GB" w:eastAsia="pt-BR"/>
        </w:rPr>
        <w:t xml:space="preserve">Fig. </w:t>
      </w:r>
      <w:r>
        <w:rPr>
          <w:rFonts w:ascii="Arial" w:hAnsi="Arial" w:cs="Arial"/>
          <w:lang w:val="en-GB" w:eastAsia="pt-BR"/>
        </w:rPr>
        <w:t>1</w:t>
      </w:r>
      <w:r>
        <w:rPr>
          <w:rFonts w:ascii="Arial" w:hAnsi="Arial" w:cs="Arial"/>
          <w:lang w:val="en-GB" w:eastAsia="pt-BR"/>
        </w:rPr>
        <w:t>3</w:t>
      </w:r>
      <w:r w:rsidRPr="000822D0">
        <w:rPr>
          <w:rFonts w:ascii="Arial" w:hAnsi="Arial" w:cs="Arial"/>
          <w:b w:val="0"/>
          <w:bCs/>
          <w:lang w:val="en-GB" w:eastAsia="pt-BR"/>
        </w:rPr>
        <w:t xml:space="preserve"> </w:t>
      </w:r>
      <w:r w:rsidRPr="00FB6AB3">
        <w:rPr>
          <w:rFonts w:ascii="Arial" w:hAnsi="Arial" w:cs="Arial"/>
          <w:b w:val="0"/>
          <w:bCs/>
          <w:lang w:val="en-GB" w:eastAsia="pt-BR"/>
        </w:rPr>
        <w:t>Analysis of the Distribution of Records Throughout the Day</w:t>
      </w:r>
    </w:p>
    <w:p w14:paraId="5BA57A8D" w14:textId="77777777" w:rsidR="00E05EFC" w:rsidRDefault="00E05EFC" w:rsidP="00E05EFC">
      <w:pPr>
        <w:pStyle w:val="BodyTextAES"/>
        <w:spacing w:line="360" w:lineRule="auto"/>
        <w:rPr>
          <w:rFonts w:ascii="Arial" w:hAnsi="Arial" w:cs="Arial"/>
          <w:b w:val="0"/>
          <w:bCs/>
          <w:lang w:val="en-GB" w:eastAsia="pt-BR"/>
        </w:rPr>
      </w:pPr>
    </w:p>
    <w:p w14:paraId="292C3F07" w14:textId="4455764A" w:rsidR="00E05EFC" w:rsidRDefault="00E05EFC" w:rsidP="00E05EFC">
      <w:pPr>
        <w:pStyle w:val="BodyTextAES"/>
        <w:spacing w:line="360" w:lineRule="auto"/>
        <w:rPr>
          <w:rFonts w:ascii="Arial" w:hAnsi="Arial" w:cs="Arial"/>
          <w:b w:val="0"/>
          <w:bCs/>
          <w:lang w:val="en-GB" w:eastAsia="pt-BR"/>
        </w:rPr>
      </w:pPr>
      <w:r>
        <w:rPr>
          <w:rFonts w:ascii="Arial" w:hAnsi="Arial" w:cs="Arial"/>
          <w:b w:val="0"/>
          <w:bCs/>
          <w:lang w:val="en-GB" w:eastAsia="pt-BR"/>
        </w:rPr>
        <w:t xml:space="preserve">Figure 14 </w:t>
      </w:r>
      <w:r w:rsidRPr="00E05EFC">
        <w:rPr>
          <w:rFonts w:ascii="Arial" w:hAnsi="Arial" w:cs="Arial"/>
          <w:b w:val="0"/>
          <w:bCs/>
          <w:lang w:val="en-GB" w:eastAsia="pt-BR"/>
        </w:rPr>
        <w:t>shows the distribution of Panthera onca records by sex, providing insight into the representativeness of males and females in the dataset. The number of records is higher for males, with individuals of this sex being more frequently monitored compared to females. Despite this slight difference, the overall distribution remains relatively balanced. The higher number of male records may reflect increased monitoring efforts for males, potentially due to their territorial behavior, larger home ranges, or specific characteristics of the study. The difference could also be influenced by the availability of females marked for tracking or variations in mortality rates between the sexes.</w:t>
      </w:r>
    </w:p>
    <w:p w14:paraId="44BA9A31" w14:textId="3147D547" w:rsidR="00E05EFC" w:rsidRDefault="00E05EFC" w:rsidP="00E05EFC">
      <w:pPr>
        <w:pStyle w:val="BodyTextAES"/>
        <w:spacing w:line="360" w:lineRule="auto"/>
        <w:jc w:val="center"/>
        <w:rPr>
          <w:rFonts w:ascii="Arial" w:hAnsi="Arial" w:cs="Arial"/>
          <w:b w:val="0"/>
          <w:bCs/>
          <w:szCs w:val="18"/>
          <w:lang w:val="en-GB"/>
        </w:rPr>
      </w:pPr>
      <w:r>
        <w:rPr>
          <w:noProof/>
        </w:rPr>
        <w:drawing>
          <wp:inline distT="0" distB="0" distL="0" distR="0" wp14:anchorId="2BCDDE69" wp14:editId="43F8907E">
            <wp:extent cx="3384176" cy="2232124"/>
            <wp:effectExtent l="0" t="0" r="6985" b="0"/>
            <wp:docPr id="1911170468" name="Picture 1" descr="A graph with a green and blue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70468" name="Picture 1" descr="A graph with a green and blue bar&#10;&#10;AI-generated content may be incorrect."/>
                    <pic:cNvPicPr/>
                  </pic:nvPicPr>
                  <pic:blipFill>
                    <a:blip r:embed="rId31"/>
                    <a:stretch>
                      <a:fillRect/>
                    </a:stretch>
                  </pic:blipFill>
                  <pic:spPr>
                    <a:xfrm>
                      <a:off x="0" y="0"/>
                      <a:ext cx="3389403" cy="2235571"/>
                    </a:xfrm>
                    <a:prstGeom prst="rect">
                      <a:avLst/>
                    </a:prstGeom>
                  </pic:spPr>
                </pic:pic>
              </a:graphicData>
            </a:graphic>
          </wp:inline>
        </w:drawing>
      </w:r>
    </w:p>
    <w:p w14:paraId="3A3BF7FB" w14:textId="5654FCB1" w:rsidR="002B5562" w:rsidRDefault="00E05EFC" w:rsidP="000822D0">
      <w:pPr>
        <w:pStyle w:val="BodyTextAES"/>
        <w:spacing w:line="360" w:lineRule="auto"/>
        <w:rPr>
          <w:rFonts w:ascii="Arial" w:hAnsi="Arial" w:cs="Arial"/>
          <w:b w:val="0"/>
          <w:bCs/>
          <w:lang w:val="en-GB" w:eastAsia="pt-BR"/>
        </w:rPr>
      </w:pPr>
      <w:r w:rsidRPr="000822D0">
        <w:rPr>
          <w:rFonts w:ascii="Arial" w:hAnsi="Arial" w:cs="Arial"/>
          <w:lang w:val="en-GB" w:eastAsia="pt-BR"/>
        </w:rPr>
        <w:t xml:space="preserve">Fig. </w:t>
      </w:r>
      <w:r>
        <w:rPr>
          <w:rFonts w:ascii="Arial" w:hAnsi="Arial" w:cs="Arial"/>
          <w:lang w:val="en-GB" w:eastAsia="pt-BR"/>
        </w:rPr>
        <w:t>1</w:t>
      </w:r>
      <w:r>
        <w:rPr>
          <w:rFonts w:ascii="Arial" w:hAnsi="Arial" w:cs="Arial"/>
          <w:lang w:val="en-GB" w:eastAsia="pt-BR"/>
        </w:rPr>
        <w:t>4</w:t>
      </w:r>
      <w:r w:rsidRPr="000822D0">
        <w:rPr>
          <w:rFonts w:ascii="Arial" w:hAnsi="Arial" w:cs="Arial"/>
          <w:b w:val="0"/>
          <w:bCs/>
          <w:lang w:val="en-GB" w:eastAsia="pt-BR"/>
        </w:rPr>
        <w:t xml:space="preserve"> </w:t>
      </w:r>
      <w:r w:rsidR="003A5441" w:rsidRPr="003A5441">
        <w:rPr>
          <w:rFonts w:ascii="Arial" w:hAnsi="Arial" w:cs="Arial"/>
          <w:b w:val="0"/>
          <w:bCs/>
          <w:lang w:val="en-GB" w:eastAsia="pt-BR"/>
        </w:rPr>
        <w:t>Analysis of the Distribution of Panthera Onca by Sex</w:t>
      </w:r>
    </w:p>
    <w:p w14:paraId="5E2912EF" w14:textId="77777777" w:rsidR="003A5441" w:rsidRDefault="003A5441" w:rsidP="000822D0">
      <w:pPr>
        <w:pStyle w:val="BodyTextAES"/>
        <w:spacing w:line="360" w:lineRule="auto"/>
        <w:rPr>
          <w:rFonts w:ascii="Arial" w:hAnsi="Arial" w:cs="Arial"/>
          <w:b w:val="0"/>
          <w:bCs/>
          <w:lang w:val="en-GB" w:eastAsia="pt-BR"/>
        </w:rPr>
      </w:pPr>
    </w:p>
    <w:p w14:paraId="66D50A2F" w14:textId="62FDF4B6" w:rsidR="003A5441" w:rsidRDefault="003A5441" w:rsidP="000822D0">
      <w:pPr>
        <w:pStyle w:val="BodyTextAES"/>
        <w:spacing w:line="360" w:lineRule="auto"/>
        <w:rPr>
          <w:rFonts w:ascii="Arial" w:hAnsi="Arial" w:cs="Arial"/>
          <w:b w:val="0"/>
          <w:bCs/>
          <w:lang w:val="en-GB" w:eastAsia="pt-BR"/>
        </w:rPr>
      </w:pPr>
      <w:r>
        <w:rPr>
          <w:rFonts w:ascii="Arial" w:hAnsi="Arial" w:cs="Arial"/>
          <w:b w:val="0"/>
          <w:bCs/>
          <w:lang w:val="en-GB" w:eastAsia="pt-BR"/>
        </w:rPr>
        <w:t xml:space="preserve">Figure 15 </w:t>
      </w:r>
      <w:r w:rsidRPr="003A5441">
        <w:rPr>
          <w:rFonts w:ascii="Arial" w:hAnsi="Arial" w:cs="Arial"/>
          <w:b w:val="0"/>
          <w:bCs/>
          <w:lang w:val="en-GB" w:eastAsia="pt-BR"/>
        </w:rPr>
        <w:t xml:space="preserve">illustrates the distribution of Panthera onca records by sex, providing insight into the representation of males and females in the sample. Males account for a higher number of records, which may suggest that they are </w:t>
      </w:r>
      <w:r w:rsidRPr="003A5441">
        <w:rPr>
          <w:rFonts w:ascii="Arial" w:hAnsi="Arial" w:cs="Arial"/>
          <w:b w:val="0"/>
          <w:bCs/>
          <w:lang w:val="en-GB" w:eastAsia="pt-BR"/>
        </w:rPr>
        <w:lastRenderedPageBreak/>
        <w:t>more frequently monitored, possibly due to their larger territories, territorial behavior, or other characteristics of the study. However, the distribution remains relatively balanced overall. This difference could also reflect a lower availability of females tagged for tracking or a higher mortality rate in females compared to males.</w:t>
      </w:r>
    </w:p>
    <w:p w14:paraId="4DF8D371" w14:textId="411FED50" w:rsidR="003A5441" w:rsidRDefault="003A5441" w:rsidP="003255AA">
      <w:pPr>
        <w:pStyle w:val="BodyTextAES"/>
        <w:spacing w:line="360" w:lineRule="auto"/>
        <w:jc w:val="center"/>
        <w:rPr>
          <w:rFonts w:ascii="Arial" w:hAnsi="Arial" w:cs="Arial"/>
          <w:b w:val="0"/>
          <w:bCs/>
          <w:lang w:val="en-GB" w:eastAsia="pt-BR"/>
        </w:rPr>
      </w:pPr>
      <w:r>
        <w:rPr>
          <w:noProof/>
        </w:rPr>
        <w:drawing>
          <wp:inline distT="0" distB="0" distL="0" distR="0" wp14:anchorId="18AF610F" wp14:editId="1799E193">
            <wp:extent cx="3921877" cy="2443841"/>
            <wp:effectExtent l="0" t="0" r="2540" b="0"/>
            <wp:docPr id="1042872467"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72467" name="Picture 1" descr="A graph of blue bars&#10;&#10;AI-generated content may be incorrect."/>
                    <pic:cNvPicPr/>
                  </pic:nvPicPr>
                  <pic:blipFill>
                    <a:blip r:embed="rId32"/>
                    <a:stretch>
                      <a:fillRect/>
                    </a:stretch>
                  </pic:blipFill>
                  <pic:spPr>
                    <a:xfrm>
                      <a:off x="0" y="0"/>
                      <a:ext cx="3933679" cy="2451195"/>
                    </a:xfrm>
                    <a:prstGeom prst="rect">
                      <a:avLst/>
                    </a:prstGeom>
                  </pic:spPr>
                </pic:pic>
              </a:graphicData>
            </a:graphic>
          </wp:inline>
        </w:drawing>
      </w:r>
    </w:p>
    <w:p w14:paraId="3B3F7F35" w14:textId="506DD5F0" w:rsidR="003A5441" w:rsidRDefault="003A5441" w:rsidP="000822D0">
      <w:pPr>
        <w:pStyle w:val="BodyTextAES"/>
        <w:spacing w:line="360" w:lineRule="auto"/>
        <w:rPr>
          <w:rFonts w:ascii="Arial" w:hAnsi="Arial" w:cs="Arial"/>
          <w:b w:val="0"/>
          <w:bCs/>
          <w:lang w:val="en-GB" w:eastAsia="pt-BR"/>
        </w:rPr>
      </w:pPr>
      <w:r w:rsidRPr="000822D0">
        <w:rPr>
          <w:rFonts w:ascii="Arial" w:hAnsi="Arial" w:cs="Arial"/>
          <w:lang w:val="en-GB" w:eastAsia="pt-BR"/>
        </w:rPr>
        <w:t xml:space="preserve">Fig. </w:t>
      </w:r>
      <w:r>
        <w:rPr>
          <w:rFonts w:ascii="Arial" w:hAnsi="Arial" w:cs="Arial"/>
          <w:lang w:val="en-GB" w:eastAsia="pt-BR"/>
        </w:rPr>
        <w:t>1</w:t>
      </w:r>
      <w:r>
        <w:rPr>
          <w:rFonts w:ascii="Arial" w:hAnsi="Arial" w:cs="Arial"/>
          <w:lang w:val="en-GB" w:eastAsia="pt-BR"/>
        </w:rPr>
        <w:t>5</w:t>
      </w:r>
      <w:r w:rsidRPr="000822D0">
        <w:rPr>
          <w:rFonts w:ascii="Arial" w:hAnsi="Arial" w:cs="Arial"/>
          <w:b w:val="0"/>
          <w:bCs/>
          <w:lang w:val="en-GB" w:eastAsia="pt-BR"/>
        </w:rPr>
        <w:t xml:space="preserve"> </w:t>
      </w:r>
      <w:r w:rsidRPr="003A5441">
        <w:rPr>
          <w:rFonts w:ascii="Arial" w:hAnsi="Arial" w:cs="Arial"/>
          <w:b w:val="0"/>
          <w:bCs/>
          <w:lang w:val="en-GB" w:eastAsia="pt-BR"/>
        </w:rPr>
        <w:t>Analysis of the Distribution of Panthera Onca by Sex</w:t>
      </w:r>
    </w:p>
    <w:p w14:paraId="49DF281D" w14:textId="77777777" w:rsidR="003A5441" w:rsidRDefault="003A5441" w:rsidP="000822D0">
      <w:pPr>
        <w:pStyle w:val="BodyTextAES"/>
        <w:spacing w:line="360" w:lineRule="auto"/>
        <w:rPr>
          <w:rFonts w:ascii="Arial" w:hAnsi="Arial" w:cs="Arial"/>
          <w:b w:val="0"/>
          <w:bCs/>
          <w:lang w:val="en-GB" w:eastAsia="pt-BR"/>
        </w:rPr>
      </w:pPr>
    </w:p>
    <w:p w14:paraId="2E09A4E3" w14:textId="17FB1600" w:rsidR="003A5441" w:rsidRPr="003A5441" w:rsidRDefault="003A5441" w:rsidP="003255AA">
      <w:pPr>
        <w:pStyle w:val="BodyTextAES"/>
        <w:spacing w:line="360" w:lineRule="auto"/>
        <w:rPr>
          <w:rFonts w:ascii="Arial" w:hAnsi="Arial" w:cs="Arial"/>
          <w:b w:val="0"/>
          <w:lang w:val="en-GB" w:eastAsia="pt-BR"/>
        </w:rPr>
      </w:pPr>
      <w:r w:rsidRPr="003A5441">
        <w:rPr>
          <w:rFonts w:ascii="Arial" w:hAnsi="Arial" w:cs="Arial"/>
          <w:b w:val="0"/>
          <w:lang w:val="en-GB" w:eastAsia="pt-BR"/>
        </w:rPr>
        <w:t xml:space="preserve">Figure 16 </w:t>
      </w:r>
      <w:r w:rsidRPr="003A5441">
        <w:rPr>
          <w:rFonts w:ascii="Arial" w:hAnsi="Arial" w:cs="Arial"/>
          <w:b w:val="0"/>
          <w:lang w:val="en-GB" w:eastAsia="pt-BR"/>
        </w:rPr>
        <w:t>show</w:t>
      </w:r>
      <w:r w:rsidRPr="003A5441">
        <w:rPr>
          <w:rFonts w:ascii="Arial" w:hAnsi="Arial" w:cs="Arial"/>
          <w:b w:val="0"/>
          <w:lang w:val="en-GB" w:eastAsia="pt-BR"/>
        </w:rPr>
        <w:t>s</w:t>
      </w:r>
      <w:r w:rsidRPr="003A5441">
        <w:rPr>
          <w:rFonts w:ascii="Arial" w:hAnsi="Arial" w:cs="Arial"/>
          <w:b w:val="0"/>
          <w:lang w:val="en-GB" w:eastAsia="pt-BR"/>
        </w:rPr>
        <w:t xml:space="preserve"> the distribution of temperature and humidity in the Panthera onca records. It is important to note that these are not real data, but rather simulated values.</w:t>
      </w:r>
      <w:r w:rsidR="003255AA">
        <w:rPr>
          <w:rFonts w:ascii="Arial" w:hAnsi="Arial" w:cs="Arial"/>
          <w:b w:val="0"/>
          <w:lang w:val="en-GB" w:eastAsia="pt-BR"/>
        </w:rPr>
        <w:t xml:space="preserve"> </w:t>
      </w:r>
      <w:r w:rsidRPr="003A5441">
        <w:rPr>
          <w:rFonts w:ascii="Arial" w:hAnsi="Arial" w:cs="Arial"/>
          <w:b w:val="0"/>
          <w:lang w:val="en-GB" w:eastAsia="pt-BR"/>
        </w:rPr>
        <w:t>For temperature, the majority of records fall between 23°C and 32°C, with a peak in frequency around 26°C to 30°C. This suggests that the Panthera onca is most commonly found in environments within this temperature range. The distribution is relatively symmetric, with few extreme values below 22°C or above 34°C.</w:t>
      </w:r>
      <w:r w:rsidR="003255AA">
        <w:rPr>
          <w:rFonts w:ascii="Arial" w:hAnsi="Arial" w:cs="Arial"/>
          <w:b w:val="0"/>
          <w:lang w:val="en-GB" w:eastAsia="pt-BR"/>
        </w:rPr>
        <w:t xml:space="preserve"> </w:t>
      </w:r>
      <w:r w:rsidRPr="003A5441">
        <w:rPr>
          <w:rFonts w:ascii="Arial" w:hAnsi="Arial" w:cs="Arial"/>
          <w:b w:val="0"/>
          <w:lang w:val="en-GB" w:eastAsia="pt-BR"/>
        </w:rPr>
        <w:t>Regarding humidity, the data show a predominant range of 90% to 100%, characteristic of tropical environments. There is a strong accumulation near 100%, which likely reflects a bias introduced by the model used to generate these data. The distribution is highly skewed, with little variation, suggesting that the model may underestimate drier conditions.</w:t>
      </w:r>
      <w:r w:rsidR="003255AA">
        <w:rPr>
          <w:rFonts w:ascii="Arial" w:hAnsi="Arial" w:cs="Arial"/>
          <w:b w:val="0"/>
          <w:lang w:val="en-GB" w:eastAsia="pt-BR"/>
        </w:rPr>
        <w:t xml:space="preserve"> </w:t>
      </w:r>
      <w:r w:rsidRPr="003A5441">
        <w:rPr>
          <w:rFonts w:ascii="Arial" w:hAnsi="Arial" w:cs="Arial"/>
          <w:b w:val="0"/>
          <w:lang w:val="en-GB" w:eastAsia="pt-BR"/>
        </w:rPr>
        <w:t>The environmental conditions recorded point to the Panthera onca inhabiting warm and humid areas, typical of tropical forests and dense jungle environments. The stable temperature range indicates that tracking often occurs during periods with predictable conditions or in regions with little thermal variation. The high humidity levels align with the species' tropical habitat, though the excessive concentration at 100% suggests a need for model adjustments to better capture variations in real-world environmental conditions.</w:t>
      </w:r>
    </w:p>
    <w:p w14:paraId="191708EF" w14:textId="77777777" w:rsidR="003A5441" w:rsidRPr="003A5441" w:rsidRDefault="003A5441" w:rsidP="000822D0">
      <w:pPr>
        <w:pStyle w:val="BodyTextAES"/>
        <w:spacing w:line="360" w:lineRule="auto"/>
        <w:rPr>
          <w:rFonts w:ascii="Arial" w:hAnsi="Arial" w:cs="Arial"/>
          <w:b w:val="0"/>
          <w:bCs/>
          <w:lang w:val="en-GB" w:eastAsia="pt-BR"/>
        </w:rPr>
      </w:pPr>
    </w:p>
    <w:p w14:paraId="1F14989A" w14:textId="77777777" w:rsidR="003A5441" w:rsidRDefault="003A5441" w:rsidP="000822D0">
      <w:pPr>
        <w:pStyle w:val="BodyTextAES"/>
        <w:spacing w:line="360" w:lineRule="auto"/>
        <w:rPr>
          <w:rFonts w:ascii="Arial" w:hAnsi="Arial" w:cs="Arial"/>
          <w:b w:val="0"/>
          <w:bCs/>
          <w:szCs w:val="18"/>
          <w:lang w:val="en-GB"/>
        </w:rPr>
      </w:pPr>
    </w:p>
    <w:p w14:paraId="4B7C7339" w14:textId="77784FD9" w:rsidR="003A5441" w:rsidRDefault="003A5441" w:rsidP="000822D0">
      <w:pPr>
        <w:pStyle w:val="BodyTextAES"/>
        <w:spacing w:line="360" w:lineRule="auto"/>
        <w:rPr>
          <w:rFonts w:ascii="Arial" w:hAnsi="Arial" w:cs="Arial"/>
          <w:b w:val="0"/>
          <w:bCs/>
          <w:szCs w:val="18"/>
          <w:lang w:val="en-GB"/>
        </w:rPr>
      </w:pPr>
      <w:r>
        <w:rPr>
          <w:noProof/>
        </w:rPr>
        <w:drawing>
          <wp:inline distT="0" distB="0" distL="0" distR="0" wp14:anchorId="07BA1EC7" wp14:editId="4EE07519">
            <wp:extent cx="2526492" cy="1517519"/>
            <wp:effectExtent l="0" t="0" r="7620" b="6985"/>
            <wp:docPr id="1273777722" name="Picture 1" descr="A graph with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77722" name="Picture 1" descr="A graph with orange lines&#10;&#10;AI-generated content may be incorrect."/>
                    <pic:cNvPicPr/>
                  </pic:nvPicPr>
                  <pic:blipFill>
                    <a:blip r:embed="rId33"/>
                    <a:stretch>
                      <a:fillRect/>
                    </a:stretch>
                  </pic:blipFill>
                  <pic:spPr>
                    <a:xfrm>
                      <a:off x="0" y="0"/>
                      <a:ext cx="2558813" cy="1536932"/>
                    </a:xfrm>
                    <a:prstGeom prst="rect">
                      <a:avLst/>
                    </a:prstGeom>
                  </pic:spPr>
                </pic:pic>
              </a:graphicData>
            </a:graphic>
          </wp:inline>
        </w:drawing>
      </w:r>
      <w:r w:rsidRPr="003A5441">
        <w:rPr>
          <w:noProof/>
          <w:lang w:val="en-GB"/>
        </w:rPr>
        <w:t xml:space="preserve"> </w:t>
      </w:r>
      <w:r>
        <w:rPr>
          <w:noProof/>
        </w:rPr>
        <w:drawing>
          <wp:inline distT="0" distB="0" distL="0" distR="0" wp14:anchorId="2B98139A" wp14:editId="3BB21EC2">
            <wp:extent cx="2480125" cy="1520715"/>
            <wp:effectExtent l="0" t="0" r="0" b="3810"/>
            <wp:docPr id="1385253690"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53690" name="Picture 1" descr="A graph with numbers and lines&#10;&#10;AI-generated content may be incorrect."/>
                    <pic:cNvPicPr/>
                  </pic:nvPicPr>
                  <pic:blipFill>
                    <a:blip r:embed="rId34"/>
                    <a:stretch>
                      <a:fillRect/>
                    </a:stretch>
                  </pic:blipFill>
                  <pic:spPr>
                    <a:xfrm>
                      <a:off x="0" y="0"/>
                      <a:ext cx="2496911" cy="1531008"/>
                    </a:xfrm>
                    <a:prstGeom prst="rect">
                      <a:avLst/>
                    </a:prstGeom>
                  </pic:spPr>
                </pic:pic>
              </a:graphicData>
            </a:graphic>
          </wp:inline>
        </w:drawing>
      </w:r>
    </w:p>
    <w:p w14:paraId="1ADFE903" w14:textId="751FCFCB" w:rsidR="003A5441" w:rsidRDefault="003A5441" w:rsidP="003A5441">
      <w:pPr>
        <w:pStyle w:val="BodyTextAES"/>
        <w:spacing w:line="360" w:lineRule="auto"/>
        <w:rPr>
          <w:rFonts w:ascii="Arial" w:hAnsi="Arial" w:cs="Arial"/>
          <w:b w:val="0"/>
          <w:bCs/>
          <w:lang w:val="en-GB" w:eastAsia="pt-BR"/>
        </w:rPr>
      </w:pPr>
      <w:r w:rsidRPr="000822D0">
        <w:rPr>
          <w:rFonts w:ascii="Arial" w:hAnsi="Arial" w:cs="Arial"/>
          <w:lang w:val="en-GB" w:eastAsia="pt-BR"/>
        </w:rPr>
        <w:t xml:space="preserve">Fig. </w:t>
      </w:r>
      <w:r>
        <w:rPr>
          <w:rFonts w:ascii="Arial" w:hAnsi="Arial" w:cs="Arial"/>
          <w:lang w:val="en-GB" w:eastAsia="pt-BR"/>
        </w:rPr>
        <w:t>1</w:t>
      </w:r>
      <w:r>
        <w:rPr>
          <w:rFonts w:ascii="Arial" w:hAnsi="Arial" w:cs="Arial"/>
          <w:lang w:val="en-GB" w:eastAsia="pt-BR"/>
        </w:rPr>
        <w:t>6</w:t>
      </w:r>
      <w:r w:rsidRPr="000822D0">
        <w:rPr>
          <w:rFonts w:ascii="Arial" w:hAnsi="Arial" w:cs="Arial"/>
          <w:b w:val="0"/>
          <w:bCs/>
          <w:lang w:val="en-GB" w:eastAsia="pt-BR"/>
        </w:rPr>
        <w:t xml:space="preserve"> </w:t>
      </w:r>
      <w:r w:rsidRPr="003A5441">
        <w:rPr>
          <w:rFonts w:ascii="Arial" w:hAnsi="Arial" w:cs="Arial"/>
          <w:b w:val="0"/>
          <w:bCs/>
          <w:lang w:val="en-GB" w:eastAsia="pt-BR"/>
        </w:rPr>
        <w:t>Analysis of the Distribution of Temperature and Humidity in Panthera Onca Records</w:t>
      </w:r>
    </w:p>
    <w:p w14:paraId="779FF659" w14:textId="77777777" w:rsidR="003A5441" w:rsidRDefault="003A5441" w:rsidP="003A5441">
      <w:pPr>
        <w:pStyle w:val="BodyTextAES"/>
        <w:spacing w:line="360" w:lineRule="auto"/>
        <w:rPr>
          <w:rFonts w:ascii="Arial" w:hAnsi="Arial" w:cs="Arial"/>
          <w:b w:val="0"/>
          <w:lang w:val="en-GB" w:eastAsia="pt-BR"/>
        </w:rPr>
      </w:pPr>
    </w:p>
    <w:p w14:paraId="43C9F08C" w14:textId="6F8C6231" w:rsidR="003A5441" w:rsidRPr="003A5441" w:rsidRDefault="003A5441" w:rsidP="003A5441">
      <w:pPr>
        <w:pStyle w:val="BodyTextAES"/>
        <w:spacing w:line="360" w:lineRule="auto"/>
        <w:rPr>
          <w:rFonts w:ascii="Arial" w:hAnsi="Arial" w:cs="Arial"/>
          <w:b w:val="0"/>
          <w:lang w:val="en-GB" w:eastAsia="pt-BR"/>
        </w:rPr>
      </w:pPr>
      <w:r>
        <w:rPr>
          <w:rFonts w:ascii="Arial" w:hAnsi="Arial" w:cs="Arial"/>
          <w:b w:val="0"/>
          <w:lang w:val="en-GB" w:eastAsia="pt-BR"/>
        </w:rPr>
        <w:lastRenderedPageBreak/>
        <w:t>G</w:t>
      </w:r>
      <w:r w:rsidRPr="003A5441">
        <w:rPr>
          <w:rFonts w:ascii="Arial" w:hAnsi="Arial" w:cs="Arial"/>
          <w:b w:val="0"/>
          <w:lang w:val="en-GB" w:eastAsia="pt-BR"/>
        </w:rPr>
        <w:t>raphs</w:t>
      </w:r>
      <w:r>
        <w:rPr>
          <w:rFonts w:ascii="Arial" w:hAnsi="Arial" w:cs="Arial"/>
          <w:b w:val="0"/>
          <w:lang w:val="en-GB" w:eastAsia="pt-BR"/>
        </w:rPr>
        <w:t xml:space="preserve"> of Fig. 17</w:t>
      </w:r>
      <w:r w:rsidRPr="003A5441">
        <w:rPr>
          <w:rFonts w:ascii="Arial" w:hAnsi="Arial" w:cs="Arial"/>
          <w:b w:val="0"/>
          <w:lang w:val="en-GB" w:eastAsia="pt-BR"/>
        </w:rPr>
        <w:t xml:space="preserve"> present the distribution of elevation and distance from water recorded in the fictional data.</w:t>
      </w:r>
    </w:p>
    <w:p w14:paraId="5618576E" w14:textId="5AB181ED" w:rsidR="003A5441" w:rsidRPr="003A5441" w:rsidRDefault="003A5441" w:rsidP="003255AA">
      <w:pPr>
        <w:pStyle w:val="BodyTextAES"/>
        <w:spacing w:line="360" w:lineRule="auto"/>
        <w:rPr>
          <w:rFonts w:ascii="Arial" w:hAnsi="Arial" w:cs="Arial"/>
          <w:b w:val="0"/>
          <w:lang w:val="en-GB" w:eastAsia="pt-BR"/>
        </w:rPr>
      </w:pPr>
      <w:r w:rsidRPr="003A5441">
        <w:rPr>
          <w:rFonts w:ascii="Arial" w:hAnsi="Arial" w:cs="Arial"/>
          <w:b w:val="0"/>
          <w:lang w:val="en-GB" w:eastAsia="pt-BR"/>
        </w:rPr>
        <w:t>For elevation, most records are concentrated around 200 meters, suggesting that the Panthera onca is being monitored in predominantly low-lying terrain. There are small peaks in altitudes between 150m and 180m, indicating the presence of some individuals in slightly elevated areas, though there is little variation in altitude overall. The highly concentrated distribution implies that the study is focused in a specific geographical area with limited elevation variation.</w:t>
      </w:r>
      <w:r w:rsidR="003255AA">
        <w:rPr>
          <w:rFonts w:ascii="Arial" w:hAnsi="Arial" w:cs="Arial"/>
          <w:b w:val="0"/>
          <w:lang w:val="en-GB" w:eastAsia="pt-BR"/>
        </w:rPr>
        <w:t xml:space="preserve"> </w:t>
      </w:r>
      <w:r w:rsidRPr="003A5441">
        <w:rPr>
          <w:rFonts w:ascii="Arial" w:hAnsi="Arial" w:cs="Arial"/>
          <w:b w:val="0"/>
          <w:lang w:val="en-GB" w:eastAsia="pt-BR"/>
        </w:rPr>
        <w:t>Regarding distance from water, there is a significant peak around 1000 meters, indicating that most records were taken at this distance from water sources. Fewer records are found at very short (&lt;500m) or very long (&gt;4000m) distances. The uneven distribution suggests that certain study areas may have limited access to water sources, or the Panthera onca's movement patterns are influenced by proximity to rivers and lakes.</w:t>
      </w:r>
      <w:r w:rsidR="003255AA">
        <w:rPr>
          <w:rFonts w:ascii="Arial" w:hAnsi="Arial" w:cs="Arial"/>
          <w:b w:val="0"/>
          <w:lang w:val="en-GB" w:eastAsia="pt-BR"/>
        </w:rPr>
        <w:t xml:space="preserve"> </w:t>
      </w:r>
      <w:r w:rsidRPr="003A5441">
        <w:rPr>
          <w:rFonts w:ascii="Arial" w:hAnsi="Arial" w:cs="Arial"/>
          <w:b w:val="0"/>
          <w:lang w:val="en-GB" w:eastAsia="pt-BR"/>
        </w:rPr>
        <w:t>The concentrated elevation distribution suggests that the study is located in a lowland region, possibly near floodplains or wetlands. The relationship with water indicates that the Panthera onca strategically moves to maintain access to water sources, likely influenced by prey availability or territorial behavior.</w:t>
      </w:r>
    </w:p>
    <w:p w14:paraId="4D3292D4" w14:textId="77777777" w:rsidR="003A5441" w:rsidRDefault="003A5441" w:rsidP="003A5441">
      <w:pPr>
        <w:pStyle w:val="BodyTextAES"/>
        <w:spacing w:line="360" w:lineRule="auto"/>
        <w:rPr>
          <w:rFonts w:ascii="Arial" w:hAnsi="Arial" w:cs="Arial"/>
          <w:b w:val="0"/>
          <w:bCs/>
          <w:lang w:val="en-GB" w:eastAsia="pt-BR"/>
        </w:rPr>
      </w:pPr>
    </w:p>
    <w:p w14:paraId="7C4414FC" w14:textId="6572D846" w:rsidR="003A5441" w:rsidRPr="003A5441" w:rsidRDefault="003A5441" w:rsidP="003A5441">
      <w:pPr>
        <w:pStyle w:val="BodyTextAES"/>
        <w:spacing w:line="360" w:lineRule="auto"/>
        <w:rPr>
          <w:rFonts w:ascii="Arial" w:hAnsi="Arial" w:cs="Arial"/>
          <w:b w:val="0"/>
          <w:bCs/>
          <w:lang w:val="en-GB" w:eastAsia="pt-BR"/>
        </w:rPr>
      </w:pPr>
      <w:r>
        <w:rPr>
          <w:noProof/>
        </w:rPr>
        <w:drawing>
          <wp:inline distT="0" distB="0" distL="0" distR="0" wp14:anchorId="2B43031C" wp14:editId="398C40EF">
            <wp:extent cx="2439714" cy="1502963"/>
            <wp:effectExtent l="0" t="0" r="0" b="2540"/>
            <wp:docPr id="477075519" name="Picture 1"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75519" name="Picture 1" descr="A graph with red lines&#10;&#10;AI-generated content may be incorrect."/>
                    <pic:cNvPicPr/>
                  </pic:nvPicPr>
                  <pic:blipFill>
                    <a:blip r:embed="rId35"/>
                    <a:stretch>
                      <a:fillRect/>
                    </a:stretch>
                  </pic:blipFill>
                  <pic:spPr>
                    <a:xfrm>
                      <a:off x="0" y="0"/>
                      <a:ext cx="2456664" cy="1513405"/>
                    </a:xfrm>
                    <a:prstGeom prst="rect">
                      <a:avLst/>
                    </a:prstGeom>
                  </pic:spPr>
                </pic:pic>
              </a:graphicData>
            </a:graphic>
          </wp:inline>
        </w:drawing>
      </w:r>
      <w:r w:rsidRPr="003A5441">
        <w:rPr>
          <w:noProof/>
          <w:lang w:val="en-GB"/>
        </w:rPr>
        <w:t xml:space="preserve"> </w:t>
      </w:r>
      <w:r>
        <w:rPr>
          <w:noProof/>
        </w:rPr>
        <w:drawing>
          <wp:inline distT="0" distB="0" distL="0" distR="0" wp14:anchorId="37927238" wp14:editId="4E9228E2">
            <wp:extent cx="2451276" cy="1496780"/>
            <wp:effectExtent l="0" t="0" r="6350" b="8255"/>
            <wp:docPr id="517230946" name="Picture 1"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30946" name="Picture 1" descr="A graph with a blue line&#10;&#10;AI-generated content may be incorrect."/>
                    <pic:cNvPicPr/>
                  </pic:nvPicPr>
                  <pic:blipFill>
                    <a:blip r:embed="rId36"/>
                    <a:stretch>
                      <a:fillRect/>
                    </a:stretch>
                  </pic:blipFill>
                  <pic:spPr>
                    <a:xfrm>
                      <a:off x="0" y="0"/>
                      <a:ext cx="2458125" cy="1500962"/>
                    </a:xfrm>
                    <a:prstGeom prst="rect">
                      <a:avLst/>
                    </a:prstGeom>
                  </pic:spPr>
                </pic:pic>
              </a:graphicData>
            </a:graphic>
          </wp:inline>
        </w:drawing>
      </w:r>
    </w:p>
    <w:p w14:paraId="2FE8A229" w14:textId="4EAB18E8" w:rsidR="003A5441" w:rsidRDefault="003A5441" w:rsidP="003A5441">
      <w:pPr>
        <w:pStyle w:val="BodyTextAES"/>
        <w:spacing w:line="360" w:lineRule="auto"/>
        <w:rPr>
          <w:rFonts w:ascii="Arial" w:hAnsi="Arial" w:cs="Arial"/>
          <w:b w:val="0"/>
          <w:bCs/>
          <w:lang w:val="en-GB" w:eastAsia="pt-BR"/>
        </w:rPr>
      </w:pPr>
      <w:r w:rsidRPr="000822D0">
        <w:rPr>
          <w:rFonts w:ascii="Arial" w:hAnsi="Arial" w:cs="Arial"/>
          <w:lang w:val="en-GB" w:eastAsia="pt-BR"/>
        </w:rPr>
        <w:t xml:space="preserve">Fig. </w:t>
      </w:r>
      <w:r>
        <w:rPr>
          <w:rFonts w:ascii="Arial" w:hAnsi="Arial" w:cs="Arial"/>
          <w:lang w:val="en-GB" w:eastAsia="pt-BR"/>
        </w:rPr>
        <w:t>1</w:t>
      </w:r>
      <w:r>
        <w:rPr>
          <w:rFonts w:ascii="Arial" w:hAnsi="Arial" w:cs="Arial"/>
          <w:lang w:val="en-GB" w:eastAsia="pt-BR"/>
        </w:rPr>
        <w:t>7</w:t>
      </w:r>
      <w:r w:rsidRPr="000822D0">
        <w:rPr>
          <w:rFonts w:ascii="Arial" w:hAnsi="Arial" w:cs="Arial"/>
          <w:b w:val="0"/>
          <w:bCs/>
          <w:lang w:val="en-GB" w:eastAsia="pt-BR"/>
        </w:rPr>
        <w:t xml:space="preserve"> </w:t>
      </w:r>
      <w:r w:rsidRPr="003A5441">
        <w:rPr>
          <w:rFonts w:ascii="Arial" w:hAnsi="Arial" w:cs="Arial"/>
          <w:b w:val="0"/>
          <w:bCs/>
          <w:lang w:val="en-GB" w:eastAsia="pt-BR"/>
        </w:rPr>
        <w:t>Analysis of the Distribution of Elevation and Distance from Water</w:t>
      </w:r>
    </w:p>
    <w:p w14:paraId="15CB000F" w14:textId="77777777" w:rsidR="003A5441" w:rsidRDefault="003A5441" w:rsidP="003A5441">
      <w:pPr>
        <w:pStyle w:val="BodyTextAES"/>
        <w:spacing w:line="360" w:lineRule="auto"/>
        <w:rPr>
          <w:rFonts w:ascii="Arial" w:hAnsi="Arial" w:cs="Arial"/>
          <w:bCs/>
          <w:lang w:val="en-GB" w:eastAsia="pt-BR"/>
        </w:rPr>
      </w:pPr>
    </w:p>
    <w:p w14:paraId="59C67A11" w14:textId="77552318" w:rsidR="003A5441" w:rsidRPr="003A5441" w:rsidRDefault="003A5441" w:rsidP="003255AA">
      <w:pPr>
        <w:pStyle w:val="BodyTextAES"/>
        <w:spacing w:line="360" w:lineRule="auto"/>
        <w:rPr>
          <w:rFonts w:ascii="Arial" w:hAnsi="Arial" w:cs="Arial"/>
          <w:b w:val="0"/>
          <w:lang w:val="en-GB" w:eastAsia="pt-BR"/>
        </w:rPr>
      </w:pPr>
      <w:r w:rsidRPr="003A5441">
        <w:rPr>
          <w:rFonts w:ascii="Arial" w:hAnsi="Arial" w:cs="Arial"/>
          <w:b w:val="0"/>
          <w:lang w:val="en-GB" w:eastAsia="pt-BR"/>
        </w:rPr>
        <w:t>Figure 18</w:t>
      </w:r>
      <w:r w:rsidRPr="003A5441">
        <w:rPr>
          <w:rFonts w:ascii="Arial" w:hAnsi="Arial" w:cs="Arial"/>
          <w:b w:val="0"/>
          <w:lang w:val="en-GB" w:eastAsia="pt-BR"/>
        </w:rPr>
        <w:t xml:space="preserve"> presents the distribution of movement categories for the Panthera onca, allowing an assessment of the species' activity patterns.</w:t>
      </w:r>
      <w:r w:rsidR="003255AA">
        <w:rPr>
          <w:rFonts w:ascii="Arial" w:hAnsi="Arial" w:cs="Arial"/>
          <w:b w:val="0"/>
          <w:lang w:val="en-GB" w:eastAsia="pt-BR"/>
        </w:rPr>
        <w:t xml:space="preserve"> </w:t>
      </w:r>
      <w:r w:rsidRPr="003A5441">
        <w:rPr>
          <w:rFonts w:ascii="Arial" w:hAnsi="Arial" w:cs="Arial"/>
          <w:b w:val="0"/>
          <w:lang w:val="en-GB" w:eastAsia="pt-BR"/>
        </w:rPr>
        <w:t>The majority of the records classify the animals as either stationary or walking, indicating that these two states are predominant in the dataset. There are very few records for the "Running" category, which may suggest that running behavior is infrequent or that such moments were not captured often in the sampling process. The "Undefined" category is present but represents a small portion of the data, likely due to limitations in the automatic classification of movement.</w:t>
      </w:r>
      <w:r w:rsidR="003255AA">
        <w:rPr>
          <w:rFonts w:ascii="Arial" w:hAnsi="Arial" w:cs="Arial"/>
          <w:b w:val="0"/>
          <w:lang w:val="en-GB" w:eastAsia="pt-BR"/>
        </w:rPr>
        <w:t xml:space="preserve"> </w:t>
      </w:r>
      <w:r w:rsidRPr="003A5441">
        <w:rPr>
          <w:rFonts w:ascii="Arial" w:hAnsi="Arial" w:cs="Arial"/>
          <w:b w:val="0"/>
          <w:lang w:val="en-GB" w:eastAsia="pt-BR"/>
        </w:rPr>
        <w:t>The predominance of stationary states suggests that the Panthera onca spends extended periods resting or waiting. The frequent walking records indicate regular movements, likely related to territorial patrolling or prey search. The low number of running records could be explained by the rarity of active chasing behavior or limitations in the GPS sampling rate.</w:t>
      </w:r>
    </w:p>
    <w:p w14:paraId="65D4BB19" w14:textId="77777777" w:rsidR="003A5441" w:rsidRPr="003A5441" w:rsidRDefault="003A5441" w:rsidP="003A5441">
      <w:pPr>
        <w:pStyle w:val="BodyTextAES"/>
        <w:spacing w:line="360" w:lineRule="auto"/>
        <w:rPr>
          <w:rFonts w:ascii="Arial" w:hAnsi="Arial" w:cs="Arial"/>
          <w:b w:val="0"/>
          <w:bCs/>
          <w:lang w:val="en-GB" w:eastAsia="pt-BR"/>
        </w:rPr>
      </w:pPr>
    </w:p>
    <w:p w14:paraId="121FE2BD" w14:textId="38849DF1" w:rsidR="003A5441" w:rsidRDefault="003A5441" w:rsidP="000822D0">
      <w:pPr>
        <w:pStyle w:val="BodyTextAES"/>
        <w:spacing w:line="360" w:lineRule="auto"/>
        <w:rPr>
          <w:rFonts w:ascii="Arial" w:hAnsi="Arial" w:cs="Arial"/>
          <w:b w:val="0"/>
          <w:bCs/>
          <w:szCs w:val="18"/>
          <w:lang w:val="en-GB"/>
        </w:rPr>
      </w:pPr>
      <w:r>
        <w:rPr>
          <w:noProof/>
        </w:rPr>
        <w:lastRenderedPageBreak/>
        <w:drawing>
          <wp:inline distT="0" distB="0" distL="0" distR="0" wp14:anchorId="52ABEB7C" wp14:editId="42AB3709">
            <wp:extent cx="4885588" cy="2958847"/>
            <wp:effectExtent l="0" t="0" r="0" b="0"/>
            <wp:docPr id="960660825"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60825" name="Picture 1" descr="A graph of a bar chart&#10;&#10;AI-generated content may be incorrect."/>
                    <pic:cNvPicPr/>
                  </pic:nvPicPr>
                  <pic:blipFill>
                    <a:blip r:embed="rId37"/>
                    <a:stretch>
                      <a:fillRect/>
                    </a:stretch>
                  </pic:blipFill>
                  <pic:spPr>
                    <a:xfrm>
                      <a:off x="0" y="0"/>
                      <a:ext cx="4886805" cy="2959584"/>
                    </a:xfrm>
                    <a:prstGeom prst="rect">
                      <a:avLst/>
                    </a:prstGeom>
                  </pic:spPr>
                </pic:pic>
              </a:graphicData>
            </a:graphic>
          </wp:inline>
        </w:drawing>
      </w:r>
    </w:p>
    <w:p w14:paraId="1BEB8EEE" w14:textId="4409B21E" w:rsidR="003A5441" w:rsidRPr="003A5441" w:rsidRDefault="003A5441" w:rsidP="003A5441">
      <w:pPr>
        <w:pStyle w:val="BodyTextAES"/>
        <w:spacing w:line="360" w:lineRule="auto"/>
        <w:rPr>
          <w:rFonts w:ascii="Arial" w:hAnsi="Arial" w:cs="Arial"/>
          <w:b w:val="0"/>
          <w:bCs/>
          <w:lang w:val="en-GB" w:eastAsia="pt-BR"/>
        </w:rPr>
      </w:pPr>
      <w:r w:rsidRPr="000822D0">
        <w:rPr>
          <w:rFonts w:ascii="Arial" w:hAnsi="Arial" w:cs="Arial"/>
          <w:lang w:val="en-GB" w:eastAsia="pt-BR"/>
        </w:rPr>
        <w:t xml:space="preserve">Fig. </w:t>
      </w:r>
      <w:r>
        <w:rPr>
          <w:rFonts w:ascii="Arial" w:hAnsi="Arial" w:cs="Arial"/>
          <w:lang w:val="en-GB" w:eastAsia="pt-BR"/>
        </w:rPr>
        <w:t>1</w:t>
      </w:r>
      <w:r>
        <w:rPr>
          <w:rFonts w:ascii="Arial" w:hAnsi="Arial" w:cs="Arial"/>
          <w:lang w:val="en-GB" w:eastAsia="pt-BR"/>
        </w:rPr>
        <w:t>8</w:t>
      </w:r>
      <w:r w:rsidRPr="000822D0">
        <w:rPr>
          <w:rFonts w:ascii="Arial" w:hAnsi="Arial" w:cs="Arial"/>
          <w:b w:val="0"/>
          <w:bCs/>
          <w:lang w:val="en-GB" w:eastAsia="pt-BR"/>
        </w:rPr>
        <w:t xml:space="preserve"> </w:t>
      </w:r>
      <w:r w:rsidRPr="003A5441">
        <w:rPr>
          <w:rFonts w:ascii="Arial" w:hAnsi="Arial" w:cs="Arial"/>
          <w:b w:val="0"/>
          <w:bCs/>
          <w:lang w:val="en-GB" w:eastAsia="pt-BR"/>
        </w:rPr>
        <w:t>Analysis of the Distribution of Elevation and Distance from Water</w:t>
      </w:r>
    </w:p>
    <w:p w14:paraId="76ADD17D" w14:textId="77777777" w:rsidR="003A5441" w:rsidRDefault="003A5441" w:rsidP="000822D0">
      <w:pPr>
        <w:pStyle w:val="BodyTextAES"/>
        <w:spacing w:line="360" w:lineRule="auto"/>
        <w:rPr>
          <w:rFonts w:ascii="Arial" w:hAnsi="Arial" w:cs="Arial"/>
          <w:b w:val="0"/>
          <w:bCs/>
          <w:szCs w:val="18"/>
          <w:lang w:val="en-GB"/>
        </w:rPr>
      </w:pPr>
    </w:p>
    <w:p w14:paraId="199792D5" w14:textId="6C4A3A5C" w:rsidR="0065106E" w:rsidRPr="0065106E" w:rsidRDefault="0065106E" w:rsidP="000822D0">
      <w:pPr>
        <w:pStyle w:val="BodyTextAES"/>
        <w:spacing w:line="360" w:lineRule="auto"/>
        <w:rPr>
          <w:rFonts w:ascii="Arial" w:hAnsi="Arial" w:cs="Arial"/>
          <w:b w:val="0"/>
          <w:szCs w:val="18"/>
          <w:lang w:val="en-GB"/>
        </w:rPr>
      </w:pPr>
      <w:r w:rsidRPr="000822D0">
        <w:rPr>
          <w:rFonts w:ascii="Arial" w:hAnsi="Arial" w:cs="Arial"/>
          <w:b w:val="0"/>
          <w:bCs/>
          <w:szCs w:val="18"/>
          <w:lang w:val="en-GB"/>
        </w:rPr>
        <w:t>The results of the machine learning models, including Random Forest and XGBoost, were evaluated in detail within a Jupyter</w:t>
      </w:r>
      <w:r w:rsidRPr="0065106E">
        <w:rPr>
          <w:rFonts w:ascii="Arial" w:hAnsi="Arial" w:cs="Arial"/>
          <w:b w:val="0"/>
          <w:szCs w:val="18"/>
          <w:lang w:val="en-GB"/>
        </w:rPr>
        <w:t xml:space="preserve"> Notebook environment, providing a clear and reproducible presentation of the findings. The results included various performance metrics, such as accuracy, precision, recall, F1-score for classification tasks, and Mean Squared Error (MSE) for regression tasks, as well as additional insights gained from feature importance analysis and model evaluation.</w:t>
      </w:r>
    </w:p>
    <w:p w14:paraId="0785C104" w14:textId="1588B058" w:rsidR="0065106E" w:rsidRPr="0065106E" w:rsidRDefault="0065106E" w:rsidP="0065106E">
      <w:pPr>
        <w:pStyle w:val="BodyTextAES"/>
        <w:spacing w:line="360" w:lineRule="auto"/>
        <w:rPr>
          <w:rFonts w:ascii="Arial" w:hAnsi="Arial" w:cs="Arial"/>
          <w:b w:val="0"/>
          <w:szCs w:val="18"/>
          <w:lang w:val="en-GB"/>
        </w:rPr>
      </w:pPr>
      <w:r w:rsidRPr="0065106E">
        <w:rPr>
          <w:rFonts w:ascii="Arial" w:hAnsi="Arial" w:cs="Arial"/>
          <w:b w:val="0"/>
          <w:szCs w:val="18"/>
          <w:lang w:val="en-GB"/>
        </w:rPr>
        <w:t>During the training phase, the Random Forest model achieved excellent results. For regression tasks, predicting latitude and longitude, the model demonstrated a strong fit to the data with a Root Mean Squared Error (RMSE) of 0.1471 for latitude and 0.1438 for longitude. The R² values for both latitude and longitude were exceptionally high, at 0.9998, indicating that the model was able to explain nearly all the variance in the data. In terms of classification, Random Forest delivered perfect results with an accuracy of 1.0000. The precision, recall, and F1-score for all classes (0, 1, and 2) were also perfect (1.00), reflecting the model's ability to perfectly classify the jaguar's behavioral states on the training set.</w:t>
      </w:r>
    </w:p>
    <w:p w14:paraId="11B15FE6" w14:textId="37E1DA57" w:rsidR="0065106E" w:rsidRPr="0065106E" w:rsidRDefault="0065106E" w:rsidP="0065106E">
      <w:pPr>
        <w:pStyle w:val="BodyTextAES"/>
        <w:spacing w:line="360" w:lineRule="auto"/>
        <w:rPr>
          <w:rFonts w:ascii="Arial" w:hAnsi="Arial" w:cs="Arial"/>
          <w:b w:val="0"/>
          <w:szCs w:val="18"/>
          <w:lang w:val="en-GB"/>
        </w:rPr>
      </w:pPr>
      <w:r w:rsidRPr="0065106E">
        <w:rPr>
          <w:rFonts w:ascii="Arial" w:hAnsi="Arial" w:cs="Arial"/>
          <w:b w:val="0"/>
          <w:szCs w:val="18"/>
          <w:lang w:val="en-GB"/>
        </w:rPr>
        <w:t>However, when the Random Forest model was tested on unseen data, the performance remained strong but slightly less perfect. The RMSE for latitude increased to 2.0569, with an R² of 0.9252, indicating a slight drop in predictive accuracy. For longitude, the test RMSE was 1.0884 with an R² of 0.9568, showing that the model still performed well but not as perfectly as on the training data. In terms of classification, Random Forest achieved an accuracy of 1.0000 on the test set, although recall for class '1' was significantly lower (50%) due to the small number of instances for this class.</w:t>
      </w:r>
    </w:p>
    <w:p w14:paraId="3629C15C" w14:textId="6E82022F" w:rsidR="0065106E" w:rsidRPr="0065106E" w:rsidRDefault="0065106E" w:rsidP="0065106E">
      <w:pPr>
        <w:pStyle w:val="BodyTextAES"/>
        <w:spacing w:line="360" w:lineRule="auto"/>
        <w:rPr>
          <w:rFonts w:ascii="Arial" w:hAnsi="Arial" w:cs="Arial"/>
          <w:b w:val="0"/>
          <w:szCs w:val="18"/>
          <w:lang w:val="en-GB"/>
        </w:rPr>
      </w:pPr>
      <w:r w:rsidRPr="0065106E">
        <w:rPr>
          <w:rFonts w:ascii="Arial" w:hAnsi="Arial" w:cs="Arial"/>
          <w:b w:val="0"/>
          <w:szCs w:val="18"/>
          <w:lang w:val="en-GB"/>
        </w:rPr>
        <w:t>The XGBoost model, on the other hand, showed remarkable performance across all tasks. For regression tasks, XGBoost outperformed Random Forest with a lower RMSE and perfect R² values during the training phase. Specifically, the RMSE for latitude was 0.0756, and for longitude, it was 0.0545, both with R² values of 1.0000. This indicated that XGBoost had an even stronger fit to the training data than Random Forest. In terms of classification, XGBoost achieved perfect accuracy (1.0000) and perfectly classified all classes on the training set, with precision, recall, and F1-scores of 1.00 for all classes.</w:t>
      </w:r>
    </w:p>
    <w:p w14:paraId="4177F94C" w14:textId="0C9AC953" w:rsidR="0065106E" w:rsidRPr="0065106E" w:rsidRDefault="0065106E" w:rsidP="0065106E">
      <w:pPr>
        <w:pStyle w:val="BodyTextAES"/>
        <w:spacing w:line="360" w:lineRule="auto"/>
        <w:rPr>
          <w:rFonts w:ascii="Arial" w:hAnsi="Arial" w:cs="Arial"/>
          <w:b w:val="0"/>
          <w:szCs w:val="18"/>
          <w:lang w:val="en-GB"/>
        </w:rPr>
      </w:pPr>
      <w:r w:rsidRPr="0065106E">
        <w:rPr>
          <w:rFonts w:ascii="Arial" w:hAnsi="Arial" w:cs="Arial"/>
          <w:b w:val="0"/>
          <w:szCs w:val="18"/>
          <w:lang w:val="en-GB"/>
        </w:rPr>
        <w:t xml:space="preserve">However, similar to Random Forest, XGBoost's performance on the test set showed a slight decline in regression accuracy. The test RMSE for latitude was 2.7467 with an R² of 0.8667, and for longitude, the RMSE was 2.4984 </w:t>
      </w:r>
      <w:r w:rsidRPr="0065106E">
        <w:rPr>
          <w:rFonts w:ascii="Arial" w:hAnsi="Arial" w:cs="Arial"/>
          <w:b w:val="0"/>
          <w:szCs w:val="18"/>
          <w:lang w:val="en-GB"/>
        </w:rPr>
        <w:lastRenderedPageBreak/>
        <w:t>with an R² of 0.7726. While these results still indicated good predictive accuracy, the model performed less effectively on the test data than it had during training. In classification, XGBoost achieved an accuracy of 0.9987 on the test set, which was very close to Random Forest’s performance. The model’s precision, recall, and F1-scores were nearly perfect, though recall for class '1' was again lower, as observed with Random Forest.</w:t>
      </w:r>
    </w:p>
    <w:p w14:paraId="4B7AC90A" w14:textId="292A3F8F" w:rsidR="0065106E" w:rsidRPr="0065106E" w:rsidRDefault="0065106E" w:rsidP="0065106E">
      <w:pPr>
        <w:pStyle w:val="BodyTextAES"/>
        <w:spacing w:line="360" w:lineRule="auto"/>
        <w:rPr>
          <w:rFonts w:ascii="Arial" w:hAnsi="Arial" w:cs="Arial"/>
          <w:b w:val="0"/>
          <w:szCs w:val="18"/>
          <w:lang w:val="en-GB"/>
        </w:rPr>
      </w:pPr>
      <w:r w:rsidRPr="0065106E">
        <w:rPr>
          <w:rFonts w:ascii="Arial" w:hAnsi="Arial" w:cs="Arial"/>
          <w:b w:val="0"/>
          <w:szCs w:val="18"/>
          <w:lang w:val="en-GB"/>
        </w:rPr>
        <w:t>An ensemble approach was also tested by combining the strengths of both Random Forest and XGBoost. For classification, a Voting Classifier was employed, using both models as base learners. The soft voting mechanism combined the predicted probabilities from each model to determine the final classification, leading to perfect performance on both training and test sets, with an accuracy of 1.0000. The ensemble approach was particularly useful for regression tasks, where a Stacking method was applied. Random Forest and XGBoost were used as base models, and their predictions for latitude and longitude were combined using a Linear Regression meta-model. This approach improved the regression accuracy, with an RMSE of 0.0545 and an R² of 1.0000 for latitude on the training data. However, the performance on the test set for regression was less optimal, with RMSE values of 2.4659 for latitude and 2.4984 for longitude, and corresponding R² values of 0.7785 and 0.7726.</w:t>
      </w:r>
    </w:p>
    <w:p w14:paraId="6F07F444" w14:textId="54D51296" w:rsidR="0065106E" w:rsidRPr="0065106E" w:rsidRDefault="0065106E" w:rsidP="0065106E">
      <w:pPr>
        <w:pStyle w:val="BodyTextAES"/>
        <w:spacing w:line="360" w:lineRule="auto"/>
        <w:rPr>
          <w:rFonts w:ascii="Arial" w:hAnsi="Arial" w:cs="Arial"/>
          <w:b w:val="0"/>
          <w:szCs w:val="18"/>
          <w:lang w:val="en-GB"/>
        </w:rPr>
      </w:pPr>
      <w:r w:rsidRPr="0065106E">
        <w:rPr>
          <w:rFonts w:ascii="Arial" w:hAnsi="Arial" w:cs="Arial"/>
          <w:b w:val="0"/>
          <w:szCs w:val="18"/>
          <w:lang w:val="en-GB"/>
        </w:rPr>
        <w:t>Overall, the results indicated that both Random Forest and XGBoost performed extremely well, with Random Forest providing a good balance between efficiency and interpretability, and XGBoost excelling in terms of regression accuracy. While the ensemble approach improved the regression predictions slightly, the classification task did not show significant improvements over using either model individually. The ensemble method combined the strengths of both models, but given that both Random Forest and XGBoost achieved near-perfect classification results on their own, the benefit of the ensemble was more evident in regression tasks.</w:t>
      </w:r>
    </w:p>
    <w:p w14:paraId="338BC72D" w14:textId="1F32D967" w:rsidR="00233BB6" w:rsidRPr="00233BB6" w:rsidRDefault="0065106E" w:rsidP="0065106E">
      <w:pPr>
        <w:pStyle w:val="BodyTextAES"/>
        <w:spacing w:line="360" w:lineRule="auto"/>
        <w:rPr>
          <w:rFonts w:ascii="Arial" w:hAnsi="Arial" w:cs="Arial"/>
          <w:b w:val="0"/>
          <w:bCs/>
          <w:szCs w:val="18"/>
          <w:lang w:val="en-GB"/>
        </w:rPr>
      </w:pPr>
      <w:r w:rsidRPr="0065106E">
        <w:rPr>
          <w:rFonts w:ascii="Arial" w:hAnsi="Arial" w:cs="Arial"/>
          <w:b w:val="0"/>
          <w:szCs w:val="18"/>
          <w:lang w:val="en-GB"/>
        </w:rPr>
        <w:t>Despite the promising results, it should be noted that the computational cost for hyperparameter tuning with XGBoost was prohibitive, and therefore, the models were used with default hyperparameters. This limitation in tuning was acknowledged, as it could have potentially enhanced the models' performance further, particularly in terms of generalization on the test set. Nonetheless, both models, and particularly the ensemble method, demonstrated strong predictive power, providing valuable insights into jaguar movement dynamics based on GPS tracking data.</w:t>
      </w:r>
    </w:p>
    <w:p w14:paraId="5B4B87E6" w14:textId="77777777" w:rsidR="0092189B" w:rsidRPr="0092189B" w:rsidRDefault="0092189B" w:rsidP="0092189B">
      <w:pPr>
        <w:pStyle w:val="BodyTextAES"/>
        <w:spacing w:line="360" w:lineRule="auto"/>
        <w:ind w:firstLine="0"/>
        <w:rPr>
          <w:rFonts w:ascii="Arial" w:hAnsi="Arial" w:cs="Arial"/>
          <w:b w:val="0"/>
          <w:szCs w:val="18"/>
          <w:lang w:val="en-GB"/>
        </w:rPr>
      </w:pPr>
    </w:p>
    <w:p w14:paraId="2EE61F79" w14:textId="56350413" w:rsidR="0092189B" w:rsidRPr="0092189B" w:rsidRDefault="0092189B" w:rsidP="0092189B">
      <w:pPr>
        <w:pStyle w:val="HeadingAES1"/>
        <w:rPr>
          <w:b/>
          <w:bCs/>
        </w:rPr>
      </w:pPr>
      <w:r>
        <w:rPr>
          <w:b/>
          <w:bCs/>
        </w:rPr>
        <w:t>conclusion and future work</w:t>
      </w:r>
    </w:p>
    <w:p w14:paraId="54A0C711" w14:textId="77777777" w:rsidR="00061F55" w:rsidRPr="00061F55" w:rsidRDefault="00061F55" w:rsidP="00061F55">
      <w:pPr>
        <w:pStyle w:val="BodyTextAES"/>
        <w:rPr>
          <w:lang w:eastAsia="pt-BR"/>
        </w:rPr>
      </w:pPr>
    </w:p>
    <w:p w14:paraId="32E3A763" w14:textId="25C78593" w:rsidR="00061F55" w:rsidRPr="00061F55" w:rsidRDefault="00061F55" w:rsidP="00061F55">
      <w:pPr>
        <w:pStyle w:val="BodyTextAES"/>
        <w:spacing w:line="360" w:lineRule="auto"/>
        <w:rPr>
          <w:rFonts w:ascii="Arial" w:hAnsi="Arial" w:cs="Arial"/>
          <w:b w:val="0"/>
          <w:szCs w:val="18"/>
          <w:lang w:val="en-GB"/>
        </w:rPr>
      </w:pPr>
      <w:r w:rsidRPr="00061F55">
        <w:rPr>
          <w:rFonts w:ascii="Arial" w:hAnsi="Arial" w:cs="Arial"/>
          <w:b w:val="0"/>
          <w:szCs w:val="18"/>
          <w:lang w:val="en-GB"/>
        </w:rPr>
        <w:t>This study successfully demonstrated the effectiveness of machine learning models, particularly Random Forest, in classifying jaguar movement behaviors based on GPS-tracked data. By leveraging movement-related features such as speed, distance traveled, and turning angles, the model was able to distinguish between different behavioral states with high accuracy. The preprocessing steps, including handling missing values, feature engineering, and categorical encoding, contributed to improving model performance and ensuring data consistency. Additionally, the comparative analysis between Random Forest and XGBoost provided valuable insights into the strengths and weaknesses of different classification approaches. The ensemble method further enhanced predictive performance by combining the advantages of both models.</w:t>
      </w:r>
    </w:p>
    <w:p w14:paraId="2D32658E" w14:textId="725C18B0" w:rsidR="00061F55" w:rsidRPr="00061F55" w:rsidRDefault="00061F55" w:rsidP="00061F55">
      <w:pPr>
        <w:pStyle w:val="BodyTextAES"/>
        <w:spacing w:line="360" w:lineRule="auto"/>
        <w:rPr>
          <w:rFonts w:ascii="Arial" w:hAnsi="Arial" w:cs="Arial"/>
          <w:b w:val="0"/>
          <w:szCs w:val="18"/>
          <w:lang w:val="en-GB"/>
        </w:rPr>
      </w:pPr>
      <w:r w:rsidRPr="00061F55">
        <w:rPr>
          <w:rFonts w:ascii="Arial" w:hAnsi="Arial" w:cs="Arial"/>
          <w:b w:val="0"/>
          <w:szCs w:val="18"/>
          <w:lang w:val="en-GB"/>
        </w:rPr>
        <w:t>Despite the success of the models, there are several areas for improvement. One of the main limitations is the exclusion of additional environmental factors that could influence movement behavior. Future work should focus on integrating terrain, climate, and other contextual data to enhance predictive accuracy. Additionally, while traditional machine learning models performed well, deep learning techniques such as recurrent neural networks (RNNs) or transformer-based architectures could be explored if a larger dataset becomes available. These models may capture more complex temporal dependencies and improve classification performance.</w:t>
      </w:r>
    </w:p>
    <w:p w14:paraId="141E0AAD" w14:textId="522C124B" w:rsidR="00061F55" w:rsidRPr="00061F55" w:rsidRDefault="00061F55" w:rsidP="00061F55">
      <w:pPr>
        <w:pStyle w:val="BodyTextAES"/>
        <w:spacing w:line="360" w:lineRule="auto"/>
        <w:rPr>
          <w:rFonts w:ascii="Arial" w:hAnsi="Arial" w:cs="Arial"/>
          <w:b w:val="0"/>
          <w:szCs w:val="18"/>
          <w:lang w:val="en-GB"/>
        </w:rPr>
      </w:pPr>
      <w:r w:rsidRPr="00061F55">
        <w:rPr>
          <w:rFonts w:ascii="Arial" w:hAnsi="Arial" w:cs="Arial"/>
          <w:b w:val="0"/>
          <w:szCs w:val="18"/>
          <w:lang w:val="en-GB"/>
        </w:rPr>
        <w:lastRenderedPageBreak/>
        <w:t>Another potential improvement is the deployment of the trained model in a real-time monitoring system for conservation efforts. By integrating the model into tracking systems, researchers and conservationists could receive automated alerts on unusual movement patterns, helping to identify potential threats such as poaching or habitat disruptions. Further work is also needed to optimize hyperparameter tuning without excessive computational costs, ensuring that models remain both effective and efficient in real-world applications.</w:t>
      </w:r>
    </w:p>
    <w:p w14:paraId="7515CFCD" w14:textId="5F8C55E1" w:rsidR="00F90793" w:rsidRDefault="00061F55" w:rsidP="00061F55">
      <w:pPr>
        <w:pStyle w:val="BodyTextAES"/>
        <w:spacing w:line="360" w:lineRule="auto"/>
        <w:rPr>
          <w:rFonts w:ascii="Arial" w:hAnsi="Arial" w:cs="Arial"/>
          <w:b w:val="0"/>
          <w:szCs w:val="18"/>
          <w:lang w:val="en-GB"/>
        </w:rPr>
      </w:pPr>
      <w:r w:rsidRPr="00061F55">
        <w:rPr>
          <w:rFonts w:ascii="Arial" w:hAnsi="Arial" w:cs="Arial"/>
          <w:b w:val="0"/>
          <w:szCs w:val="18"/>
          <w:lang w:val="en-GB"/>
        </w:rPr>
        <w:t>Overall, this study provides a strong foundation for using machine learning in wildlife behavior analysis. Future research should build upon these findings by incorporating additional data sources, refining model architectures, and exploring real-time deployment strategies to support conservation efforts and ecological research.</w:t>
      </w:r>
    </w:p>
    <w:p w14:paraId="20DC31F8" w14:textId="7CAFC00C" w:rsidR="00053C29" w:rsidRPr="00A84E62" w:rsidRDefault="00053C29" w:rsidP="00DE7D68">
      <w:pPr>
        <w:spacing w:before="60" w:after="60"/>
        <w:jc w:val="both"/>
        <w:rPr>
          <w:rFonts w:ascii="Arial" w:hAnsi="Arial" w:cs="Arial"/>
          <w:sz w:val="18"/>
          <w:szCs w:val="18"/>
          <w:lang w:val="en-GB"/>
        </w:rPr>
      </w:pPr>
    </w:p>
    <w:sectPr w:rsidR="00053C29" w:rsidRPr="00A84E62" w:rsidSect="002E29CB">
      <w:type w:val="continuous"/>
      <w:pgSz w:w="11907" w:h="16840" w:code="9"/>
      <w:pgMar w:top="1440" w:right="1440" w:bottom="1440" w:left="1440" w:header="720" w:footer="765" w:gutter="0"/>
      <w:cols w:space="432"/>
      <w:docGrid w:linePitch="32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0043FA" w14:textId="77777777" w:rsidR="005E2962" w:rsidRDefault="005E2962" w:rsidP="00B45358">
      <w:pPr>
        <w:spacing w:after="0" w:line="240" w:lineRule="auto"/>
      </w:pPr>
      <w:r>
        <w:separator/>
      </w:r>
    </w:p>
  </w:endnote>
  <w:endnote w:type="continuationSeparator" w:id="0">
    <w:p w14:paraId="61CA4F9B" w14:textId="77777777" w:rsidR="005E2962" w:rsidRDefault="005E2962" w:rsidP="00B45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5E324" w14:textId="77777777" w:rsidR="002B5D62" w:rsidRPr="007646C4" w:rsidRDefault="000800A3">
    <w:pPr>
      <w:pStyle w:val="Footer"/>
      <w:jc w:val="right"/>
      <w:rPr>
        <w:rFonts w:ascii="Arial" w:hAnsi="Arial" w:cs="Arial"/>
        <w:sz w:val="12"/>
        <w:szCs w:val="12"/>
      </w:rPr>
    </w:pPr>
    <w:r w:rsidRPr="007646C4">
      <w:rPr>
        <w:rFonts w:ascii="Arial" w:hAnsi="Arial" w:cs="Arial"/>
        <w:sz w:val="12"/>
        <w:szCs w:val="12"/>
      </w:rPr>
      <w:fldChar w:fldCharType="begin"/>
    </w:r>
    <w:r w:rsidR="00886C24" w:rsidRPr="007646C4">
      <w:rPr>
        <w:rFonts w:ascii="Arial" w:hAnsi="Arial" w:cs="Arial"/>
        <w:sz w:val="12"/>
        <w:szCs w:val="12"/>
      </w:rPr>
      <w:instrText xml:space="preserve"> PAGE   \* MERGEFORMAT </w:instrText>
    </w:r>
    <w:r w:rsidRPr="007646C4">
      <w:rPr>
        <w:rFonts w:ascii="Arial" w:hAnsi="Arial" w:cs="Arial"/>
        <w:sz w:val="12"/>
        <w:szCs w:val="12"/>
      </w:rPr>
      <w:fldChar w:fldCharType="separate"/>
    </w:r>
    <w:r w:rsidR="00F932A4">
      <w:rPr>
        <w:rFonts w:ascii="Arial" w:hAnsi="Arial" w:cs="Arial"/>
        <w:noProof/>
        <w:sz w:val="12"/>
        <w:szCs w:val="12"/>
      </w:rPr>
      <w:t>2</w:t>
    </w:r>
    <w:r w:rsidRPr="007646C4">
      <w:rPr>
        <w:rFonts w:ascii="Arial" w:hAnsi="Arial" w:cs="Arial"/>
        <w:sz w:val="12"/>
        <w:szCs w:val="12"/>
      </w:rPr>
      <w:fldChar w:fldCharType="end"/>
    </w:r>
  </w:p>
  <w:p w14:paraId="6F278EA7" w14:textId="77777777" w:rsidR="002B5D62" w:rsidRPr="004D2203" w:rsidRDefault="002B5D62" w:rsidP="0028516B">
    <w:pPr>
      <w:pStyle w:val="Footer"/>
      <w:spacing w:before="40"/>
      <w:rPr>
        <w:rFonts w:ascii="Arial" w:hAnsi="Arial" w:cs="Arial"/>
        <w:caps/>
        <w:sz w:val="12"/>
        <w:szCs w:val="12"/>
        <w:lang w:val="pt-B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255EFB" w14:textId="77777777" w:rsidR="002B5D62" w:rsidRPr="007646C4" w:rsidRDefault="000800A3">
    <w:pPr>
      <w:pStyle w:val="Footer"/>
      <w:jc w:val="right"/>
      <w:rPr>
        <w:rFonts w:ascii="Arial" w:hAnsi="Arial" w:cs="Arial"/>
        <w:sz w:val="12"/>
        <w:szCs w:val="12"/>
      </w:rPr>
    </w:pPr>
    <w:r w:rsidRPr="007646C4">
      <w:rPr>
        <w:rFonts w:ascii="Arial" w:hAnsi="Arial" w:cs="Arial"/>
        <w:sz w:val="12"/>
        <w:szCs w:val="12"/>
      </w:rPr>
      <w:fldChar w:fldCharType="begin"/>
    </w:r>
    <w:r w:rsidR="00886C24" w:rsidRPr="007646C4">
      <w:rPr>
        <w:rFonts w:ascii="Arial" w:hAnsi="Arial" w:cs="Arial"/>
        <w:sz w:val="12"/>
        <w:szCs w:val="12"/>
      </w:rPr>
      <w:instrText xml:space="preserve"> PAGE   \* MERGEFORMAT </w:instrText>
    </w:r>
    <w:r w:rsidRPr="007646C4">
      <w:rPr>
        <w:rFonts w:ascii="Arial" w:hAnsi="Arial" w:cs="Arial"/>
        <w:sz w:val="12"/>
        <w:szCs w:val="12"/>
      </w:rPr>
      <w:fldChar w:fldCharType="separate"/>
    </w:r>
    <w:r w:rsidR="00F932A4">
      <w:rPr>
        <w:rFonts w:ascii="Arial" w:hAnsi="Arial" w:cs="Arial"/>
        <w:noProof/>
        <w:sz w:val="12"/>
        <w:szCs w:val="12"/>
      </w:rPr>
      <w:t>1</w:t>
    </w:r>
    <w:r w:rsidRPr="007646C4">
      <w:rPr>
        <w:rFonts w:ascii="Arial" w:hAnsi="Arial" w:cs="Arial"/>
        <w:sz w:val="12"/>
        <w:szCs w:val="12"/>
      </w:rPr>
      <w:fldChar w:fldCharType="end"/>
    </w:r>
  </w:p>
  <w:p w14:paraId="14B9A0FF" w14:textId="77777777" w:rsidR="002B5D62" w:rsidRDefault="002B5D62" w:rsidP="007646C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B161B2" w14:textId="77777777" w:rsidR="002B5D62" w:rsidRDefault="000800A3">
    <w:pPr>
      <w:pStyle w:val="Footer"/>
      <w:jc w:val="right"/>
    </w:pPr>
    <w:r>
      <w:fldChar w:fldCharType="begin"/>
    </w:r>
    <w:r w:rsidR="00886C24">
      <w:instrText xml:space="preserve"> PAGE   \* MERGEFORMAT </w:instrText>
    </w:r>
    <w:r>
      <w:fldChar w:fldCharType="separate"/>
    </w:r>
    <w:r w:rsidR="00886C24">
      <w:rPr>
        <w:noProof/>
      </w:rPr>
      <w:t>1</w:t>
    </w:r>
    <w:r>
      <w:fldChar w:fldCharType="end"/>
    </w:r>
  </w:p>
  <w:p w14:paraId="22FDB32C" w14:textId="77777777" w:rsidR="002B5D62" w:rsidRDefault="002B5D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5AFAF6" w14:textId="77777777" w:rsidR="005E2962" w:rsidRDefault="005E2962" w:rsidP="00B45358">
      <w:pPr>
        <w:spacing w:after="0" w:line="240" w:lineRule="auto"/>
      </w:pPr>
      <w:r>
        <w:separator/>
      </w:r>
    </w:p>
  </w:footnote>
  <w:footnote w:type="continuationSeparator" w:id="0">
    <w:p w14:paraId="6DA7FAEF" w14:textId="77777777" w:rsidR="005E2962" w:rsidRDefault="005E2962" w:rsidP="00B453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000" w:firstRow="0" w:lastRow="0" w:firstColumn="0" w:lastColumn="0" w:noHBand="0" w:noVBand="0"/>
    </w:tblPr>
    <w:tblGrid>
      <w:gridCol w:w="5766"/>
      <w:gridCol w:w="3261"/>
    </w:tblGrid>
    <w:tr w:rsidR="00EB1E89" w:rsidRPr="00591766" w14:paraId="5EA66696" w14:textId="77777777">
      <w:trPr>
        <w:trHeight w:val="706"/>
      </w:trPr>
      <w:tc>
        <w:tcPr>
          <w:tcW w:w="5920" w:type="dxa"/>
        </w:tcPr>
        <w:p w14:paraId="2D42163A" w14:textId="77777777" w:rsidR="002B5D62" w:rsidRDefault="002B5D62">
          <w:pPr>
            <w:pStyle w:val="Header"/>
            <w:rPr>
              <w:sz w:val="16"/>
              <w:lang w:val="pt-BR"/>
            </w:rPr>
          </w:pPr>
        </w:p>
      </w:tc>
      <w:tc>
        <w:tcPr>
          <w:tcW w:w="3323" w:type="dxa"/>
        </w:tcPr>
        <w:p w14:paraId="5B5B750D" w14:textId="24C0D631" w:rsidR="002B5D62" w:rsidRPr="00B45358" w:rsidRDefault="00B45358" w:rsidP="00686445">
          <w:pPr>
            <w:pStyle w:val="Header"/>
            <w:jc w:val="right"/>
            <w:rPr>
              <w:rFonts w:ascii="Arial" w:hAnsi="Arial" w:cs="Arial"/>
              <w:sz w:val="12"/>
              <w:szCs w:val="12"/>
            </w:rPr>
          </w:pPr>
          <w:r w:rsidRPr="00B45358">
            <w:rPr>
              <w:rFonts w:ascii="Arial" w:hAnsi="Arial" w:cs="Arial"/>
              <w:caps/>
              <w:sz w:val="12"/>
              <w:szCs w:val="12"/>
            </w:rPr>
            <w:t>M</w:t>
          </w:r>
          <w:r w:rsidR="00591766">
            <w:rPr>
              <w:rFonts w:ascii="Arial" w:hAnsi="Arial" w:cs="Arial"/>
              <w:caps/>
              <w:sz w:val="12"/>
              <w:szCs w:val="12"/>
            </w:rPr>
            <w:t>achine learning algorithms 2024/2025</w:t>
          </w:r>
        </w:p>
      </w:tc>
    </w:tr>
  </w:tbl>
  <w:p w14:paraId="30BA73CA" w14:textId="77777777" w:rsidR="002B5D62" w:rsidRPr="00B45358" w:rsidRDefault="002B5D62" w:rsidP="009112B4">
    <w:pPr>
      <w:pStyle w:val="Header"/>
      <w:rPr>
        <w:sz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8522D5" w14:textId="77777777" w:rsidR="00B45358" w:rsidRDefault="00B45358" w:rsidP="00B45358">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000" w:firstRow="0" w:lastRow="0" w:firstColumn="0" w:lastColumn="0" w:noHBand="0" w:noVBand="0"/>
    </w:tblPr>
    <w:tblGrid>
      <w:gridCol w:w="5780"/>
      <w:gridCol w:w="3247"/>
    </w:tblGrid>
    <w:tr w:rsidR="00B45358" w:rsidRPr="00B45358" w14:paraId="4D178127" w14:textId="77777777">
      <w:trPr>
        <w:trHeight w:val="706"/>
      </w:trPr>
      <w:tc>
        <w:tcPr>
          <w:tcW w:w="5920" w:type="dxa"/>
        </w:tcPr>
        <w:p w14:paraId="3E8C30CA" w14:textId="77777777" w:rsidR="00B45358" w:rsidRDefault="00B45358">
          <w:pPr>
            <w:pStyle w:val="Header"/>
            <w:rPr>
              <w:sz w:val="16"/>
              <w:lang w:val="pt-BR"/>
            </w:rPr>
          </w:pPr>
        </w:p>
      </w:tc>
      <w:tc>
        <w:tcPr>
          <w:tcW w:w="3323" w:type="dxa"/>
        </w:tcPr>
        <w:p w14:paraId="23389777" w14:textId="77777777" w:rsidR="00B45358" w:rsidRPr="00362462" w:rsidRDefault="00B45358" w:rsidP="002569FF">
          <w:pPr>
            <w:pStyle w:val="Header"/>
            <w:jc w:val="right"/>
            <w:rPr>
              <w:rFonts w:ascii="Arial" w:hAnsi="Arial" w:cs="Arial"/>
              <w:sz w:val="12"/>
              <w:szCs w:val="12"/>
              <w:lang w:val="pt-PT"/>
            </w:rPr>
          </w:pPr>
        </w:p>
      </w:tc>
    </w:tr>
  </w:tbl>
  <w:p w14:paraId="19C2959A" w14:textId="77777777" w:rsidR="00B45358" w:rsidRPr="00362462" w:rsidRDefault="00B45358" w:rsidP="009112B4">
    <w:pPr>
      <w:pStyle w:val="Header"/>
      <w:rPr>
        <w:sz w:val="16"/>
        <w:lang w:val="pt-P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DB5D2" w14:textId="77777777" w:rsidR="002B5D62" w:rsidRDefault="00886C24">
    <w:pPr>
      <w:pStyle w:val="Header"/>
      <w:rPr>
        <w:rFonts w:ascii="Helvetica" w:hAnsi="Helvetica"/>
        <w:caps/>
        <w:sz w:val="16"/>
      </w:rPr>
    </w:pPr>
    <w:r>
      <w:rPr>
        <w:rFonts w:ascii="Helvetica" w:hAnsi="Helvetica"/>
        <w:caps/>
        <w:sz w:val="16"/>
      </w:rPr>
      <w:t>Author Last name(one author)</w:t>
    </w:r>
    <w:r>
      <w:rPr>
        <w:rFonts w:ascii="Helvetica" w:hAnsi="Helvetica"/>
        <w:caps/>
        <w:sz w:val="16"/>
      </w:rPr>
      <w:tab/>
    </w:r>
    <w:r>
      <w:rPr>
        <w:rFonts w:ascii="Helvetica" w:hAnsi="Helvetica"/>
        <w:caps/>
        <w:sz w:val="16"/>
      </w:rPr>
      <w:tab/>
      <w:t>abbreviated paper title</w:t>
    </w:r>
  </w:p>
  <w:p w14:paraId="6F95287B" w14:textId="77777777" w:rsidR="002B5D62" w:rsidRDefault="00886C24">
    <w:pPr>
      <w:pStyle w:val="Header"/>
      <w:rPr>
        <w:rFonts w:ascii="Helvetica" w:hAnsi="Helvetica"/>
        <w:caps/>
        <w:sz w:val="16"/>
      </w:rPr>
    </w:pPr>
    <w:r>
      <w:rPr>
        <w:rFonts w:ascii="Helvetica" w:hAnsi="Helvetica"/>
        <w:caps/>
        <w:sz w:val="16"/>
      </w:rPr>
      <w:t>Author 1 last name and Author 2 last name (2 authors)</w:t>
    </w:r>
  </w:p>
  <w:p w14:paraId="483EE5CD" w14:textId="77777777" w:rsidR="002B5D62" w:rsidRDefault="00886C24">
    <w:pPr>
      <w:pStyle w:val="Header"/>
      <w:rPr>
        <w:rFonts w:ascii="Helvetica" w:hAnsi="Helvetica"/>
        <w:caps/>
        <w:sz w:val="16"/>
      </w:rPr>
    </w:pPr>
    <w:r>
      <w:rPr>
        <w:rFonts w:ascii="Helvetica" w:hAnsi="Helvetica"/>
        <w:caps/>
        <w:sz w:val="16"/>
      </w:rPr>
      <w:t>Author 1 last name et al. (more than 2 authors)</w:t>
    </w:r>
  </w:p>
  <w:p w14:paraId="3002D1B3" w14:textId="77777777" w:rsidR="002B5D62" w:rsidRDefault="002B5D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DF5EAF"/>
    <w:multiLevelType w:val="multilevel"/>
    <w:tmpl w:val="84AE9FB0"/>
    <w:lvl w:ilvl="0">
      <w:start w:val="1"/>
      <w:numFmt w:val="decimal"/>
      <w:pStyle w:val="HeadingAES1"/>
      <w:lvlText w:val="%1."/>
      <w:lvlJc w:val="left"/>
      <w:pPr>
        <w:tabs>
          <w:tab w:val="num" w:pos="360"/>
        </w:tabs>
        <w:ind w:left="284" w:hanging="284"/>
      </w:pPr>
      <w:rPr>
        <w:rFonts w:hint="default"/>
        <w:b/>
      </w:rPr>
    </w:lvl>
    <w:lvl w:ilvl="1">
      <w:start w:val="1"/>
      <w:numFmt w:val="decimal"/>
      <w:pStyle w:val="HeadingAES2"/>
      <w:lvlText w:val="%1.%2"/>
      <w:lvlJc w:val="left"/>
      <w:pPr>
        <w:tabs>
          <w:tab w:val="num" w:pos="2949"/>
        </w:tabs>
        <w:ind w:left="2949" w:hanging="397"/>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 w15:restartNumberingAfterBreak="0">
    <w:nsid w:val="1110525A"/>
    <w:multiLevelType w:val="multilevel"/>
    <w:tmpl w:val="41387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0E6410"/>
    <w:multiLevelType w:val="multilevel"/>
    <w:tmpl w:val="14A8F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E86FCE"/>
    <w:multiLevelType w:val="multilevel"/>
    <w:tmpl w:val="2904E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630469"/>
    <w:multiLevelType w:val="hybridMultilevel"/>
    <w:tmpl w:val="B2C015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49854092"/>
    <w:multiLevelType w:val="hybridMultilevel"/>
    <w:tmpl w:val="C78A993C"/>
    <w:lvl w:ilvl="0" w:tplc="310E6400">
      <w:start w:val="3"/>
      <w:numFmt w:val="bullet"/>
      <w:lvlText w:val="-"/>
      <w:lvlJc w:val="left"/>
      <w:pPr>
        <w:ind w:left="530" w:hanging="360"/>
      </w:pPr>
      <w:rPr>
        <w:rFonts w:ascii="Arial" w:eastAsia="Times" w:hAnsi="Arial" w:cs="Arial" w:hint="default"/>
        <w:i/>
      </w:rPr>
    </w:lvl>
    <w:lvl w:ilvl="1" w:tplc="08090003" w:tentative="1">
      <w:start w:val="1"/>
      <w:numFmt w:val="bullet"/>
      <w:lvlText w:val="o"/>
      <w:lvlJc w:val="left"/>
      <w:pPr>
        <w:ind w:left="1250" w:hanging="360"/>
      </w:pPr>
      <w:rPr>
        <w:rFonts w:ascii="Courier New" w:hAnsi="Courier New" w:cs="Courier New" w:hint="default"/>
      </w:rPr>
    </w:lvl>
    <w:lvl w:ilvl="2" w:tplc="08090005" w:tentative="1">
      <w:start w:val="1"/>
      <w:numFmt w:val="bullet"/>
      <w:lvlText w:val=""/>
      <w:lvlJc w:val="left"/>
      <w:pPr>
        <w:ind w:left="1970" w:hanging="360"/>
      </w:pPr>
      <w:rPr>
        <w:rFonts w:ascii="Wingdings" w:hAnsi="Wingdings" w:hint="default"/>
      </w:rPr>
    </w:lvl>
    <w:lvl w:ilvl="3" w:tplc="08090001" w:tentative="1">
      <w:start w:val="1"/>
      <w:numFmt w:val="bullet"/>
      <w:lvlText w:val=""/>
      <w:lvlJc w:val="left"/>
      <w:pPr>
        <w:ind w:left="2690" w:hanging="360"/>
      </w:pPr>
      <w:rPr>
        <w:rFonts w:ascii="Symbol" w:hAnsi="Symbol" w:hint="default"/>
      </w:rPr>
    </w:lvl>
    <w:lvl w:ilvl="4" w:tplc="08090003" w:tentative="1">
      <w:start w:val="1"/>
      <w:numFmt w:val="bullet"/>
      <w:lvlText w:val="o"/>
      <w:lvlJc w:val="left"/>
      <w:pPr>
        <w:ind w:left="3410" w:hanging="360"/>
      </w:pPr>
      <w:rPr>
        <w:rFonts w:ascii="Courier New" w:hAnsi="Courier New" w:cs="Courier New" w:hint="default"/>
      </w:rPr>
    </w:lvl>
    <w:lvl w:ilvl="5" w:tplc="08090005" w:tentative="1">
      <w:start w:val="1"/>
      <w:numFmt w:val="bullet"/>
      <w:lvlText w:val=""/>
      <w:lvlJc w:val="left"/>
      <w:pPr>
        <w:ind w:left="4130" w:hanging="360"/>
      </w:pPr>
      <w:rPr>
        <w:rFonts w:ascii="Wingdings" w:hAnsi="Wingdings" w:hint="default"/>
      </w:rPr>
    </w:lvl>
    <w:lvl w:ilvl="6" w:tplc="08090001" w:tentative="1">
      <w:start w:val="1"/>
      <w:numFmt w:val="bullet"/>
      <w:lvlText w:val=""/>
      <w:lvlJc w:val="left"/>
      <w:pPr>
        <w:ind w:left="4850" w:hanging="360"/>
      </w:pPr>
      <w:rPr>
        <w:rFonts w:ascii="Symbol" w:hAnsi="Symbol" w:hint="default"/>
      </w:rPr>
    </w:lvl>
    <w:lvl w:ilvl="7" w:tplc="08090003" w:tentative="1">
      <w:start w:val="1"/>
      <w:numFmt w:val="bullet"/>
      <w:lvlText w:val="o"/>
      <w:lvlJc w:val="left"/>
      <w:pPr>
        <w:ind w:left="5570" w:hanging="360"/>
      </w:pPr>
      <w:rPr>
        <w:rFonts w:ascii="Courier New" w:hAnsi="Courier New" w:cs="Courier New" w:hint="default"/>
      </w:rPr>
    </w:lvl>
    <w:lvl w:ilvl="8" w:tplc="08090005" w:tentative="1">
      <w:start w:val="1"/>
      <w:numFmt w:val="bullet"/>
      <w:lvlText w:val=""/>
      <w:lvlJc w:val="left"/>
      <w:pPr>
        <w:ind w:left="6290" w:hanging="360"/>
      </w:pPr>
      <w:rPr>
        <w:rFonts w:ascii="Wingdings" w:hAnsi="Wingdings" w:hint="default"/>
      </w:rPr>
    </w:lvl>
  </w:abstractNum>
  <w:abstractNum w:abstractNumId="6" w15:restartNumberingAfterBreak="0">
    <w:nsid w:val="4F06707A"/>
    <w:multiLevelType w:val="multilevel"/>
    <w:tmpl w:val="81228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BC0AB9"/>
    <w:multiLevelType w:val="multilevel"/>
    <w:tmpl w:val="0648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4B73A0"/>
    <w:multiLevelType w:val="multilevel"/>
    <w:tmpl w:val="1FEC2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112B98"/>
    <w:multiLevelType w:val="hybridMultilevel"/>
    <w:tmpl w:val="D6F2B332"/>
    <w:lvl w:ilvl="0" w:tplc="B7B8C29C">
      <w:start w:val="1"/>
      <w:numFmt w:val="decimal"/>
      <w:lvlText w:val="[%1]"/>
      <w:lvlJc w:val="left"/>
      <w:pPr>
        <w:tabs>
          <w:tab w:val="num" w:pos="360"/>
        </w:tabs>
        <w:ind w:left="360" w:hanging="360"/>
      </w:pPr>
      <w:rPr>
        <w:rFonts w:ascii="Arial" w:hAnsi="Arial" w:cs="Arial" w:hint="default"/>
        <w:sz w:val="18"/>
      </w:rPr>
    </w:lvl>
    <w:lvl w:ilvl="1" w:tplc="621679CE" w:tentative="1">
      <w:start w:val="1"/>
      <w:numFmt w:val="lowerLetter"/>
      <w:lvlText w:val="%2."/>
      <w:lvlJc w:val="left"/>
      <w:pPr>
        <w:tabs>
          <w:tab w:val="num" w:pos="1080"/>
        </w:tabs>
        <w:ind w:left="1080" w:hanging="360"/>
      </w:pPr>
    </w:lvl>
    <w:lvl w:ilvl="2" w:tplc="5464D320" w:tentative="1">
      <w:start w:val="1"/>
      <w:numFmt w:val="lowerRoman"/>
      <w:lvlText w:val="%3."/>
      <w:lvlJc w:val="right"/>
      <w:pPr>
        <w:tabs>
          <w:tab w:val="num" w:pos="1800"/>
        </w:tabs>
        <w:ind w:left="1800" w:hanging="180"/>
      </w:pPr>
    </w:lvl>
    <w:lvl w:ilvl="3" w:tplc="24008452" w:tentative="1">
      <w:start w:val="1"/>
      <w:numFmt w:val="decimal"/>
      <w:lvlText w:val="%4."/>
      <w:lvlJc w:val="left"/>
      <w:pPr>
        <w:tabs>
          <w:tab w:val="num" w:pos="2520"/>
        </w:tabs>
        <w:ind w:left="2520" w:hanging="360"/>
      </w:pPr>
    </w:lvl>
    <w:lvl w:ilvl="4" w:tplc="BC9E84A0" w:tentative="1">
      <w:start w:val="1"/>
      <w:numFmt w:val="lowerLetter"/>
      <w:lvlText w:val="%5."/>
      <w:lvlJc w:val="left"/>
      <w:pPr>
        <w:tabs>
          <w:tab w:val="num" w:pos="3240"/>
        </w:tabs>
        <w:ind w:left="3240" w:hanging="360"/>
      </w:pPr>
    </w:lvl>
    <w:lvl w:ilvl="5" w:tplc="869C8E02" w:tentative="1">
      <w:start w:val="1"/>
      <w:numFmt w:val="lowerRoman"/>
      <w:lvlText w:val="%6."/>
      <w:lvlJc w:val="right"/>
      <w:pPr>
        <w:tabs>
          <w:tab w:val="num" w:pos="3960"/>
        </w:tabs>
        <w:ind w:left="3960" w:hanging="180"/>
      </w:pPr>
    </w:lvl>
    <w:lvl w:ilvl="6" w:tplc="6F9E7DDE" w:tentative="1">
      <w:start w:val="1"/>
      <w:numFmt w:val="decimal"/>
      <w:lvlText w:val="%7."/>
      <w:lvlJc w:val="left"/>
      <w:pPr>
        <w:tabs>
          <w:tab w:val="num" w:pos="4680"/>
        </w:tabs>
        <w:ind w:left="4680" w:hanging="360"/>
      </w:pPr>
    </w:lvl>
    <w:lvl w:ilvl="7" w:tplc="4782C17C" w:tentative="1">
      <w:start w:val="1"/>
      <w:numFmt w:val="lowerLetter"/>
      <w:lvlText w:val="%8."/>
      <w:lvlJc w:val="left"/>
      <w:pPr>
        <w:tabs>
          <w:tab w:val="num" w:pos="5400"/>
        </w:tabs>
        <w:ind w:left="5400" w:hanging="360"/>
      </w:pPr>
    </w:lvl>
    <w:lvl w:ilvl="8" w:tplc="30DE21B6" w:tentative="1">
      <w:start w:val="1"/>
      <w:numFmt w:val="lowerRoman"/>
      <w:lvlText w:val="%9."/>
      <w:lvlJc w:val="right"/>
      <w:pPr>
        <w:tabs>
          <w:tab w:val="num" w:pos="6120"/>
        </w:tabs>
        <w:ind w:left="6120" w:hanging="180"/>
      </w:pPr>
    </w:lvl>
  </w:abstractNum>
  <w:abstractNum w:abstractNumId="10" w15:restartNumberingAfterBreak="0">
    <w:nsid w:val="6AB856B4"/>
    <w:multiLevelType w:val="hybridMultilevel"/>
    <w:tmpl w:val="822C6774"/>
    <w:lvl w:ilvl="0" w:tplc="551EE640">
      <w:start w:val="1"/>
      <w:numFmt w:val="decimal"/>
      <w:lvlText w:val="%1."/>
      <w:lvlJc w:val="left"/>
      <w:pPr>
        <w:ind w:left="720" w:hanging="360"/>
      </w:pPr>
      <w:rPr>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546263390">
    <w:abstractNumId w:val="9"/>
  </w:num>
  <w:num w:numId="2" w16cid:durableId="1326515096">
    <w:abstractNumId w:val="0"/>
  </w:num>
  <w:num w:numId="3" w16cid:durableId="481653040">
    <w:abstractNumId w:val="4"/>
  </w:num>
  <w:num w:numId="4" w16cid:durableId="321931593">
    <w:abstractNumId w:val="10"/>
  </w:num>
  <w:num w:numId="5" w16cid:durableId="392510034">
    <w:abstractNumId w:val="6"/>
  </w:num>
  <w:num w:numId="6" w16cid:durableId="78605350">
    <w:abstractNumId w:val="1"/>
  </w:num>
  <w:num w:numId="7" w16cid:durableId="171146376">
    <w:abstractNumId w:val="7"/>
  </w:num>
  <w:num w:numId="8" w16cid:durableId="659425001">
    <w:abstractNumId w:val="3"/>
  </w:num>
  <w:num w:numId="9" w16cid:durableId="128397184">
    <w:abstractNumId w:val="8"/>
  </w:num>
  <w:num w:numId="10" w16cid:durableId="1854951710">
    <w:abstractNumId w:val="2"/>
  </w:num>
  <w:num w:numId="11" w16cid:durableId="14620695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drawingGridHorizontalSpacing w:val="24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M2MDYzM7Y0NjQ1MDRT0lEKTi0uzszPAykwqgUAg4uwFiwAAAA="/>
  </w:docVars>
  <w:rsids>
    <w:rsidRoot w:val="00781061"/>
    <w:rsid w:val="00000636"/>
    <w:rsid w:val="000006E3"/>
    <w:rsid w:val="00000D12"/>
    <w:rsid w:val="00003767"/>
    <w:rsid w:val="0000383A"/>
    <w:rsid w:val="00003D3B"/>
    <w:rsid w:val="00004151"/>
    <w:rsid w:val="00006586"/>
    <w:rsid w:val="0000670C"/>
    <w:rsid w:val="000069C0"/>
    <w:rsid w:val="00006D3E"/>
    <w:rsid w:val="00010193"/>
    <w:rsid w:val="00011683"/>
    <w:rsid w:val="00011A46"/>
    <w:rsid w:val="00013BF1"/>
    <w:rsid w:val="00013F46"/>
    <w:rsid w:val="000143A1"/>
    <w:rsid w:val="00014CD8"/>
    <w:rsid w:val="00014E71"/>
    <w:rsid w:val="00015481"/>
    <w:rsid w:val="00015ED9"/>
    <w:rsid w:val="00016313"/>
    <w:rsid w:val="00016479"/>
    <w:rsid w:val="000169E0"/>
    <w:rsid w:val="00016BBB"/>
    <w:rsid w:val="00016E17"/>
    <w:rsid w:val="00020F7C"/>
    <w:rsid w:val="000217FC"/>
    <w:rsid w:val="00021C4D"/>
    <w:rsid w:val="00022670"/>
    <w:rsid w:val="00022B16"/>
    <w:rsid w:val="00022C87"/>
    <w:rsid w:val="0002516C"/>
    <w:rsid w:val="00025652"/>
    <w:rsid w:val="00025686"/>
    <w:rsid w:val="00026146"/>
    <w:rsid w:val="00026214"/>
    <w:rsid w:val="0002777C"/>
    <w:rsid w:val="00027D70"/>
    <w:rsid w:val="0003007E"/>
    <w:rsid w:val="00030342"/>
    <w:rsid w:val="000306DE"/>
    <w:rsid w:val="00031017"/>
    <w:rsid w:val="000311B8"/>
    <w:rsid w:val="000313F9"/>
    <w:rsid w:val="000314F6"/>
    <w:rsid w:val="00031EAC"/>
    <w:rsid w:val="000341F9"/>
    <w:rsid w:val="000344E0"/>
    <w:rsid w:val="00034B50"/>
    <w:rsid w:val="000356E8"/>
    <w:rsid w:val="0003601E"/>
    <w:rsid w:val="00036BDB"/>
    <w:rsid w:val="00041024"/>
    <w:rsid w:val="00041286"/>
    <w:rsid w:val="00042424"/>
    <w:rsid w:val="00042593"/>
    <w:rsid w:val="0004291E"/>
    <w:rsid w:val="00042A4C"/>
    <w:rsid w:val="0004661C"/>
    <w:rsid w:val="00046B4C"/>
    <w:rsid w:val="00046BBC"/>
    <w:rsid w:val="00047AD4"/>
    <w:rsid w:val="00050376"/>
    <w:rsid w:val="0005167F"/>
    <w:rsid w:val="0005225B"/>
    <w:rsid w:val="0005253C"/>
    <w:rsid w:val="00052917"/>
    <w:rsid w:val="00052BA6"/>
    <w:rsid w:val="00053446"/>
    <w:rsid w:val="00053C29"/>
    <w:rsid w:val="00053DD6"/>
    <w:rsid w:val="000556E0"/>
    <w:rsid w:val="00055A1F"/>
    <w:rsid w:val="00056482"/>
    <w:rsid w:val="0005709A"/>
    <w:rsid w:val="0005715E"/>
    <w:rsid w:val="00060994"/>
    <w:rsid w:val="00061F55"/>
    <w:rsid w:val="0006416D"/>
    <w:rsid w:val="00064918"/>
    <w:rsid w:val="0006596E"/>
    <w:rsid w:val="00065A87"/>
    <w:rsid w:val="00066307"/>
    <w:rsid w:val="000674D0"/>
    <w:rsid w:val="000676B2"/>
    <w:rsid w:val="00071A23"/>
    <w:rsid w:val="000724BE"/>
    <w:rsid w:val="00073168"/>
    <w:rsid w:val="000731C3"/>
    <w:rsid w:val="00074187"/>
    <w:rsid w:val="0007442F"/>
    <w:rsid w:val="000744DA"/>
    <w:rsid w:val="0007518B"/>
    <w:rsid w:val="0007713A"/>
    <w:rsid w:val="000776E0"/>
    <w:rsid w:val="00077D66"/>
    <w:rsid w:val="000800A3"/>
    <w:rsid w:val="00080A8E"/>
    <w:rsid w:val="000822D0"/>
    <w:rsid w:val="00083035"/>
    <w:rsid w:val="00083246"/>
    <w:rsid w:val="00083D95"/>
    <w:rsid w:val="00085FB3"/>
    <w:rsid w:val="000865CA"/>
    <w:rsid w:val="00086986"/>
    <w:rsid w:val="00086A78"/>
    <w:rsid w:val="00086C88"/>
    <w:rsid w:val="00086DCD"/>
    <w:rsid w:val="00087031"/>
    <w:rsid w:val="000877C9"/>
    <w:rsid w:val="000879A8"/>
    <w:rsid w:val="00090126"/>
    <w:rsid w:val="000912BD"/>
    <w:rsid w:val="00091A5E"/>
    <w:rsid w:val="00093A71"/>
    <w:rsid w:val="00093C45"/>
    <w:rsid w:val="0009429D"/>
    <w:rsid w:val="000946F0"/>
    <w:rsid w:val="00094A23"/>
    <w:rsid w:val="00094CFB"/>
    <w:rsid w:val="00094D74"/>
    <w:rsid w:val="00095E42"/>
    <w:rsid w:val="000962E1"/>
    <w:rsid w:val="000972D7"/>
    <w:rsid w:val="00097839"/>
    <w:rsid w:val="0009796E"/>
    <w:rsid w:val="000A2C5D"/>
    <w:rsid w:val="000A2D68"/>
    <w:rsid w:val="000A2EEF"/>
    <w:rsid w:val="000A2FF0"/>
    <w:rsid w:val="000A5CC3"/>
    <w:rsid w:val="000A64C8"/>
    <w:rsid w:val="000A68BC"/>
    <w:rsid w:val="000A7082"/>
    <w:rsid w:val="000A75E1"/>
    <w:rsid w:val="000A7752"/>
    <w:rsid w:val="000A7D0B"/>
    <w:rsid w:val="000B0702"/>
    <w:rsid w:val="000B0D7E"/>
    <w:rsid w:val="000B0E50"/>
    <w:rsid w:val="000B172C"/>
    <w:rsid w:val="000B27AB"/>
    <w:rsid w:val="000B2EE8"/>
    <w:rsid w:val="000B4BF1"/>
    <w:rsid w:val="000B537D"/>
    <w:rsid w:val="000B5FDD"/>
    <w:rsid w:val="000B619A"/>
    <w:rsid w:val="000B6436"/>
    <w:rsid w:val="000B65DC"/>
    <w:rsid w:val="000B66D5"/>
    <w:rsid w:val="000B68B4"/>
    <w:rsid w:val="000B6CC4"/>
    <w:rsid w:val="000B746D"/>
    <w:rsid w:val="000B74A1"/>
    <w:rsid w:val="000C030C"/>
    <w:rsid w:val="000C0381"/>
    <w:rsid w:val="000C27C1"/>
    <w:rsid w:val="000C2E34"/>
    <w:rsid w:val="000C3039"/>
    <w:rsid w:val="000C3AAB"/>
    <w:rsid w:val="000C48A5"/>
    <w:rsid w:val="000C4ABC"/>
    <w:rsid w:val="000C5BEB"/>
    <w:rsid w:val="000C6577"/>
    <w:rsid w:val="000C6733"/>
    <w:rsid w:val="000D0568"/>
    <w:rsid w:val="000D12CC"/>
    <w:rsid w:val="000D145D"/>
    <w:rsid w:val="000D1476"/>
    <w:rsid w:val="000D15FC"/>
    <w:rsid w:val="000D1BC0"/>
    <w:rsid w:val="000D29FE"/>
    <w:rsid w:val="000D2B37"/>
    <w:rsid w:val="000D3B9B"/>
    <w:rsid w:val="000D5C33"/>
    <w:rsid w:val="000D648B"/>
    <w:rsid w:val="000E00C2"/>
    <w:rsid w:val="000E0376"/>
    <w:rsid w:val="000E23DE"/>
    <w:rsid w:val="000E28B2"/>
    <w:rsid w:val="000E2EA8"/>
    <w:rsid w:val="000E2F9F"/>
    <w:rsid w:val="000E3836"/>
    <w:rsid w:val="000E47C7"/>
    <w:rsid w:val="000E49C3"/>
    <w:rsid w:val="000E5168"/>
    <w:rsid w:val="000E5B0D"/>
    <w:rsid w:val="000E5EF7"/>
    <w:rsid w:val="000E7525"/>
    <w:rsid w:val="000E7EAF"/>
    <w:rsid w:val="000F0912"/>
    <w:rsid w:val="000F198F"/>
    <w:rsid w:val="000F2597"/>
    <w:rsid w:val="000F2CBE"/>
    <w:rsid w:val="000F3A73"/>
    <w:rsid w:val="000F450B"/>
    <w:rsid w:val="000F56DF"/>
    <w:rsid w:val="000F67A3"/>
    <w:rsid w:val="000F6A12"/>
    <w:rsid w:val="000F7218"/>
    <w:rsid w:val="000F7580"/>
    <w:rsid w:val="000F7E45"/>
    <w:rsid w:val="00100932"/>
    <w:rsid w:val="001026AB"/>
    <w:rsid w:val="001048F0"/>
    <w:rsid w:val="00104A1F"/>
    <w:rsid w:val="00105062"/>
    <w:rsid w:val="001052F0"/>
    <w:rsid w:val="00105301"/>
    <w:rsid w:val="00105793"/>
    <w:rsid w:val="001060D1"/>
    <w:rsid w:val="001061E3"/>
    <w:rsid w:val="001067BE"/>
    <w:rsid w:val="001077FD"/>
    <w:rsid w:val="00107B21"/>
    <w:rsid w:val="001112B2"/>
    <w:rsid w:val="00111646"/>
    <w:rsid w:val="0011170C"/>
    <w:rsid w:val="001123A3"/>
    <w:rsid w:val="00112671"/>
    <w:rsid w:val="00112DE6"/>
    <w:rsid w:val="00115239"/>
    <w:rsid w:val="001154ED"/>
    <w:rsid w:val="00116676"/>
    <w:rsid w:val="00116E85"/>
    <w:rsid w:val="00116FA6"/>
    <w:rsid w:val="0012000F"/>
    <w:rsid w:val="00120707"/>
    <w:rsid w:val="00120EC2"/>
    <w:rsid w:val="001211F9"/>
    <w:rsid w:val="00121BEA"/>
    <w:rsid w:val="00121F5C"/>
    <w:rsid w:val="00123178"/>
    <w:rsid w:val="00124111"/>
    <w:rsid w:val="001244D7"/>
    <w:rsid w:val="0012496D"/>
    <w:rsid w:val="001255D2"/>
    <w:rsid w:val="0012627F"/>
    <w:rsid w:val="00127C06"/>
    <w:rsid w:val="00127C88"/>
    <w:rsid w:val="00127E14"/>
    <w:rsid w:val="00127E1B"/>
    <w:rsid w:val="00127E93"/>
    <w:rsid w:val="00130BA7"/>
    <w:rsid w:val="00130F49"/>
    <w:rsid w:val="00131608"/>
    <w:rsid w:val="00132681"/>
    <w:rsid w:val="00132F55"/>
    <w:rsid w:val="0013393E"/>
    <w:rsid w:val="0014053C"/>
    <w:rsid w:val="00140E4E"/>
    <w:rsid w:val="0014104B"/>
    <w:rsid w:val="0014116F"/>
    <w:rsid w:val="00141999"/>
    <w:rsid w:val="001432A3"/>
    <w:rsid w:val="001439A2"/>
    <w:rsid w:val="0014409D"/>
    <w:rsid w:val="00144968"/>
    <w:rsid w:val="001466BC"/>
    <w:rsid w:val="00147089"/>
    <w:rsid w:val="001509CB"/>
    <w:rsid w:val="00150BFF"/>
    <w:rsid w:val="001511D3"/>
    <w:rsid w:val="00152CD2"/>
    <w:rsid w:val="00152F95"/>
    <w:rsid w:val="00154007"/>
    <w:rsid w:val="00154F34"/>
    <w:rsid w:val="0015546F"/>
    <w:rsid w:val="001559AB"/>
    <w:rsid w:val="00155BBD"/>
    <w:rsid w:val="001600B7"/>
    <w:rsid w:val="00160507"/>
    <w:rsid w:val="00160DB7"/>
    <w:rsid w:val="00161178"/>
    <w:rsid w:val="00161440"/>
    <w:rsid w:val="00161F66"/>
    <w:rsid w:val="00161FA9"/>
    <w:rsid w:val="00162D8F"/>
    <w:rsid w:val="001654CB"/>
    <w:rsid w:val="00166892"/>
    <w:rsid w:val="00166D0C"/>
    <w:rsid w:val="00166E0C"/>
    <w:rsid w:val="00167FF8"/>
    <w:rsid w:val="0017005C"/>
    <w:rsid w:val="001702E7"/>
    <w:rsid w:val="00170DF1"/>
    <w:rsid w:val="00171839"/>
    <w:rsid w:val="00171AE6"/>
    <w:rsid w:val="00172933"/>
    <w:rsid w:val="001729AA"/>
    <w:rsid w:val="001730B4"/>
    <w:rsid w:val="00173FC1"/>
    <w:rsid w:val="00174198"/>
    <w:rsid w:val="00175924"/>
    <w:rsid w:val="00176243"/>
    <w:rsid w:val="00176400"/>
    <w:rsid w:val="00176763"/>
    <w:rsid w:val="0018291F"/>
    <w:rsid w:val="00182A82"/>
    <w:rsid w:val="00182E91"/>
    <w:rsid w:val="00183625"/>
    <w:rsid w:val="0018365C"/>
    <w:rsid w:val="00183B97"/>
    <w:rsid w:val="00184A32"/>
    <w:rsid w:val="00184DFC"/>
    <w:rsid w:val="0018535C"/>
    <w:rsid w:val="001854A5"/>
    <w:rsid w:val="001859D1"/>
    <w:rsid w:val="00185B84"/>
    <w:rsid w:val="00186B42"/>
    <w:rsid w:val="00190239"/>
    <w:rsid w:val="00190E7A"/>
    <w:rsid w:val="00190EBC"/>
    <w:rsid w:val="00191F5A"/>
    <w:rsid w:val="001926BF"/>
    <w:rsid w:val="001938AC"/>
    <w:rsid w:val="0019390A"/>
    <w:rsid w:val="001942A9"/>
    <w:rsid w:val="00194575"/>
    <w:rsid w:val="001948C7"/>
    <w:rsid w:val="0019543B"/>
    <w:rsid w:val="00195636"/>
    <w:rsid w:val="00195CE5"/>
    <w:rsid w:val="0019642F"/>
    <w:rsid w:val="00196F35"/>
    <w:rsid w:val="00197D0C"/>
    <w:rsid w:val="001A04A6"/>
    <w:rsid w:val="001A0B7A"/>
    <w:rsid w:val="001A0C82"/>
    <w:rsid w:val="001A1259"/>
    <w:rsid w:val="001A1A12"/>
    <w:rsid w:val="001A24E8"/>
    <w:rsid w:val="001A4351"/>
    <w:rsid w:val="001A468B"/>
    <w:rsid w:val="001A5D88"/>
    <w:rsid w:val="001A6957"/>
    <w:rsid w:val="001A7D41"/>
    <w:rsid w:val="001B08B7"/>
    <w:rsid w:val="001B11AC"/>
    <w:rsid w:val="001B3082"/>
    <w:rsid w:val="001B350D"/>
    <w:rsid w:val="001B4137"/>
    <w:rsid w:val="001B41A1"/>
    <w:rsid w:val="001B484D"/>
    <w:rsid w:val="001B5587"/>
    <w:rsid w:val="001B5D13"/>
    <w:rsid w:val="001B5F09"/>
    <w:rsid w:val="001B62BF"/>
    <w:rsid w:val="001B63DB"/>
    <w:rsid w:val="001B658B"/>
    <w:rsid w:val="001B6ED9"/>
    <w:rsid w:val="001B6F61"/>
    <w:rsid w:val="001B75C8"/>
    <w:rsid w:val="001B7EDE"/>
    <w:rsid w:val="001C075F"/>
    <w:rsid w:val="001C08F9"/>
    <w:rsid w:val="001C10D4"/>
    <w:rsid w:val="001C1F88"/>
    <w:rsid w:val="001C1FEC"/>
    <w:rsid w:val="001C2639"/>
    <w:rsid w:val="001C448A"/>
    <w:rsid w:val="001C4E81"/>
    <w:rsid w:val="001C527F"/>
    <w:rsid w:val="001C61B4"/>
    <w:rsid w:val="001C65ED"/>
    <w:rsid w:val="001C69D1"/>
    <w:rsid w:val="001C7138"/>
    <w:rsid w:val="001C7C64"/>
    <w:rsid w:val="001D0370"/>
    <w:rsid w:val="001D03A2"/>
    <w:rsid w:val="001D1219"/>
    <w:rsid w:val="001D18A5"/>
    <w:rsid w:val="001D1F89"/>
    <w:rsid w:val="001D223E"/>
    <w:rsid w:val="001D2553"/>
    <w:rsid w:val="001D2C3C"/>
    <w:rsid w:val="001D2E5C"/>
    <w:rsid w:val="001D40DF"/>
    <w:rsid w:val="001D4354"/>
    <w:rsid w:val="001D4E26"/>
    <w:rsid w:val="001D5556"/>
    <w:rsid w:val="001D6470"/>
    <w:rsid w:val="001D6994"/>
    <w:rsid w:val="001D7A47"/>
    <w:rsid w:val="001E041F"/>
    <w:rsid w:val="001E04EE"/>
    <w:rsid w:val="001E057E"/>
    <w:rsid w:val="001E109E"/>
    <w:rsid w:val="001E12F6"/>
    <w:rsid w:val="001E14F3"/>
    <w:rsid w:val="001E2BF8"/>
    <w:rsid w:val="001E5D3F"/>
    <w:rsid w:val="001E621B"/>
    <w:rsid w:val="001E77E7"/>
    <w:rsid w:val="001E79FF"/>
    <w:rsid w:val="001E7A8D"/>
    <w:rsid w:val="001F0238"/>
    <w:rsid w:val="001F03AA"/>
    <w:rsid w:val="001F102D"/>
    <w:rsid w:val="001F1A74"/>
    <w:rsid w:val="001F1F6E"/>
    <w:rsid w:val="001F24BA"/>
    <w:rsid w:val="001F271A"/>
    <w:rsid w:val="001F2940"/>
    <w:rsid w:val="001F36A1"/>
    <w:rsid w:val="001F38C4"/>
    <w:rsid w:val="001F3ADE"/>
    <w:rsid w:val="001F51A5"/>
    <w:rsid w:val="001F53E4"/>
    <w:rsid w:val="001F580D"/>
    <w:rsid w:val="001F6C55"/>
    <w:rsid w:val="001F79DD"/>
    <w:rsid w:val="001F7BAD"/>
    <w:rsid w:val="00200465"/>
    <w:rsid w:val="00200F0C"/>
    <w:rsid w:val="002019E8"/>
    <w:rsid w:val="00202343"/>
    <w:rsid w:val="00203783"/>
    <w:rsid w:val="002041E9"/>
    <w:rsid w:val="0020482C"/>
    <w:rsid w:val="00204A34"/>
    <w:rsid w:val="00204B6C"/>
    <w:rsid w:val="00204FE8"/>
    <w:rsid w:val="0020712D"/>
    <w:rsid w:val="00210D4A"/>
    <w:rsid w:val="00212264"/>
    <w:rsid w:val="002122A8"/>
    <w:rsid w:val="00212380"/>
    <w:rsid w:val="00213278"/>
    <w:rsid w:val="002139D0"/>
    <w:rsid w:val="00213B53"/>
    <w:rsid w:val="00214BA9"/>
    <w:rsid w:val="002152CD"/>
    <w:rsid w:val="00215728"/>
    <w:rsid w:val="002157D0"/>
    <w:rsid w:val="002167C7"/>
    <w:rsid w:val="00220928"/>
    <w:rsid w:val="0022149B"/>
    <w:rsid w:val="00221ACC"/>
    <w:rsid w:val="00222462"/>
    <w:rsid w:val="0022246F"/>
    <w:rsid w:val="00223059"/>
    <w:rsid w:val="00224B33"/>
    <w:rsid w:val="00224DC8"/>
    <w:rsid w:val="002261BA"/>
    <w:rsid w:val="002264DC"/>
    <w:rsid w:val="00226C5B"/>
    <w:rsid w:val="002274E7"/>
    <w:rsid w:val="00227820"/>
    <w:rsid w:val="00227FEA"/>
    <w:rsid w:val="002310BE"/>
    <w:rsid w:val="00233BB6"/>
    <w:rsid w:val="00233EAB"/>
    <w:rsid w:val="002348B6"/>
    <w:rsid w:val="00234B4B"/>
    <w:rsid w:val="00234F37"/>
    <w:rsid w:val="002373A9"/>
    <w:rsid w:val="00237E29"/>
    <w:rsid w:val="00242A76"/>
    <w:rsid w:val="00243F05"/>
    <w:rsid w:val="00243F7F"/>
    <w:rsid w:val="00244CC5"/>
    <w:rsid w:val="00245065"/>
    <w:rsid w:val="002462EC"/>
    <w:rsid w:val="0024742A"/>
    <w:rsid w:val="00247A10"/>
    <w:rsid w:val="002508E9"/>
    <w:rsid w:val="0025141F"/>
    <w:rsid w:val="00251423"/>
    <w:rsid w:val="002527A5"/>
    <w:rsid w:val="002535BA"/>
    <w:rsid w:val="00253A5B"/>
    <w:rsid w:val="00253BE2"/>
    <w:rsid w:val="0025451B"/>
    <w:rsid w:val="002565BA"/>
    <w:rsid w:val="002569FF"/>
    <w:rsid w:val="00256BE4"/>
    <w:rsid w:val="00256E6C"/>
    <w:rsid w:val="0025791C"/>
    <w:rsid w:val="0026107D"/>
    <w:rsid w:val="0026143F"/>
    <w:rsid w:val="002616D5"/>
    <w:rsid w:val="00261AF8"/>
    <w:rsid w:val="002626E6"/>
    <w:rsid w:val="00262838"/>
    <w:rsid w:val="002632A0"/>
    <w:rsid w:val="00263EE5"/>
    <w:rsid w:val="002642C7"/>
    <w:rsid w:val="00265E1D"/>
    <w:rsid w:val="00266594"/>
    <w:rsid w:val="002669CD"/>
    <w:rsid w:val="00270B3F"/>
    <w:rsid w:val="00271CE3"/>
    <w:rsid w:val="002726FC"/>
    <w:rsid w:val="00272753"/>
    <w:rsid w:val="00272C98"/>
    <w:rsid w:val="00273DAC"/>
    <w:rsid w:val="0027447F"/>
    <w:rsid w:val="00274E28"/>
    <w:rsid w:val="00275573"/>
    <w:rsid w:val="00276489"/>
    <w:rsid w:val="002768D9"/>
    <w:rsid w:val="002769D2"/>
    <w:rsid w:val="00276EBB"/>
    <w:rsid w:val="00280311"/>
    <w:rsid w:val="00281231"/>
    <w:rsid w:val="002819ED"/>
    <w:rsid w:val="0028252A"/>
    <w:rsid w:val="00282C1D"/>
    <w:rsid w:val="002835B8"/>
    <w:rsid w:val="002852E1"/>
    <w:rsid w:val="002864D2"/>
    <w:rsid w:val="002869C4"/>
    <w:rsid w:val="00287173"/>
    <w:rsid w:val="00290D61"/>
    <w:rsid w:val="00290EA2"/>
    <w:rsid w:val="00290F76"/>
    <w:rsid w:val="00292B3F"/>
    <w:rsid w:val="00293543"/>
    <w:rsid w:val="00293C59"/>
    <w:rsid w:val="0029508E"/>
    <w:rsid w:val="0029550F"/>
    <w:rsid w:val="002955EB"/>
    <w:rsid w:val="002968AD"/>
    <w:rsid w:val="002A1FCC"/>
    <w:rsid w:val="002A2829"/>
    <w:rsid w:val="002A2CC7"/>
    <w:rsid w:val="002A3855"/>
    <w:rsid w:val="002A3C6E"/>
    <w:rsid w:val="002A3C94"/>
    <w:rsid w:val="002A5025"/>
    <w:rsid w:val="002A5E20"/>
    <w:rsid w:val="002A6901"/>
    <w:rsid w:val="002B0668"/>
    <w:rsid w:val="002B1025"/>
    <w:rsid w:val="002B10A6"/>
    <w:rsid w:val="002B11CC"/>
    <w:rsid w:val="002B15D8"/>
    <w:rsid w:val="002B28D6"/>
    <w:rsid w:val="002B43DE"/>
    <w:rsid w:val="002B5203"/>
    <w:rsid w:val="002B53F4"/>
    <w:rsid w:val="002B5562"/>
    <w:rsid w:val="002B5D62"/>
    <w:rsid w:val="002B5FF8"/>
    <w:rsid w:val="002B645E"/>
    <w:rsid w:val="002B65ED"/>
    <w:rsid w:val="002C0DD2"/>
    <w:rsid w:val="002C0E57"/>
    <w:rsid w:val="002C37F6"/>
    <w:rsid w:val="002C48AC"/>
    <w:rsid w:val="002C4AAC"/>
    <w:rsid w:val="002C4CF0"/>
    <w:rsid w:val="002C755C"/>
    <w:rsid w:val="002C7E36"/>
    <w:rsid w:val="002D03D3"/>
    <w:rsid w:val="002D0C40"/>
    <w:rsid w:val="002D0F2A"/>
    <w:rsid w:val="002D14BB"/>
    <w:rsid w:val="002D22B4"/>
    <w:rsid w:val="002D2AB3"/>
    <w:rsid w:val="002D2E06"/>
    <w:rsid w:val="002D3D0B"/>
    <w:rsid w:val="002D42A9"/>
    <w:rsid w:val="002D42D0"/>
    <w:rsid w:val="002D4420"/>
    <w:rsid w:val="002D4685"/>
    <w:rsid w:val="002D4E63"/>
    <w:rsid w:val="002D5C0D"/>
    <w:rsid w:val="002D7527"/>
    <w:rsid w:val="002E0F35"/>
    <w:rsid w:val="002E29CB"/>
    <w:rsid w:val="002E47B8"/>
    <w:rsid w:val="002E4FA3"/>
    <w:rsid w:val="002E5FAC"/>
    <w:rsid w:val="002E6CB8"/>
    <w:rsid w:val="002E6D9F"/>
    <w:rsid w:val="002E725B"/>
    <w:rsid w:val="002E754B"/>
    <w:rsid w:val="002E7E3C"/>
    <w:rsid w:val="002F0A49"/>
    <w:rsid w:val="002F1F91"/>
    <w:rsid w:val="002F2236"/>
    <w:rsid w:val="002F247F"/>
    <w:rsid w:val="002F2B84"/>
    <w:rsid w:val="002F3E18"/>
    <w:rsid w:val="002F42F1"/>
    <w:rsid w:val="002F4C4C"/>
    <w:rsid w:val="002F4F8E"/>
    <w:rsid w:val="002F5264"/>
    <w:rsid w:val="002F5DFD"/>
    <w:rsid w:val="002F7D14"/>
    <w:rsid w:val="002F7D98"/>
    <w:rsid w:val="003002DA"/>
    <w:rsid w:val="0030055E"/>
    <w:rsid w:val="00300665"/>
    <w:rsid w:val="00300767"/>
    <w:rsid w:val="00300E8D"/>
    <w:rsid w:val="00301E1E"/>
    <w:rsid w:val="003024D0"/>
    <w:rsid w:val="00302C9C"/>
    <w:rsid w:val="00302DE9"/>
    <w:rsid w:val="003039C7"/>
    <w:rsid w:val="003039FD"/>
    <w:rsid w:val="003049A7"/>
    <w:rsid w:val="00304D0C"/>
    <w:rsid w:val="0030555C"/>
    <w:rsid w:val="003067AD"/>
    <w:rsid w:val="003078BD"/>
    <w:rsid w:val="0031135F"/>
    <w:rsid w:val="00311E70"/>
    <w:rsid w:val="003120F2"/>
    <w:rsid w:val="00312DC7"/>
    <w:rsid w:val="00313043"/>
    <w:rsid w:val="00313D36"/>
    <w:rsid w:val="0031430D"/>
    <w:rsid w:val="00315C53"/>
    <w:rsid w:val="00315C9A"/>
    <w:rsid w:val="00316EE7"/>
    <w:rsid w:val="00317948"/>
    <w:rsid w:val="00317F22"/>
    <w:rsid w:val="00320263"/>
    <w:rsid w:val="00320972"/>
    <w:rsid w:val="00320AB7"/>
    <w:rsid w:val="00320D1A"/>
    <w:rsid w:val="003212DD"/>
    <w:rsid w:val="003223A8"/>
    <w:rsid w:val="0032251C"/>
    <w:rsid w:val="0032411A"/>
    <w:rsid w:val="003248A1"/>
    <w:rsid w:val="003255AA"/>
    <w:rsid w:val="00325878"/>
    <w:rsid w:val="00327177"/>
    <w:rsid w:val="00327498"/>
    <w:rsid w:val="00331C77"/>
    <w:rsid w:val="00332955"/>
    <w:rsid w:val="0033379D"/>
    <w:rsid w:val="00333ADA"/>
    <w:rsid w:val="0033534E"/>
    <w:rsid w:val="0033757B"/>
    <w:rsid w:val="0034125F"/>
    <w:rsid w:val="0034160B"/>
    <w:rsid w:val="003421F9"/>
    <w:rsid w:val="00342739"/>
    <w:rsid w:val="00343D62"/>
    <w:rsid w:val="00345439"/>
    <w:rsid w:val="00345472"/>
    <w:rsid w:val="00345ACC"/>
    <w:rsid w:val="003463C7"/>
    <w:rsid w:val="003472ED"/>
    <w:rsid w:val="0034751F"/>
    <w:rsid w:val="003479BE"/>
    <w:rsid w:val="00347BCF"/>
    <w:rsid w:val="00350E48"/>
    <w:rsid w:val="0035164A"/>
    <w:rsid w:val="00351CD4"/>
    <w:rsid w:val="0035209B"/>
    <w:rsid w:val="00353391"/>
    <w:rsid w:val="00353BA6"/>
    <w:rsid w:val="00353F7B"/>
    <w:rsid w:val="0035409A"/>
    <w:rsid w:val="0035575D"/>
    <w:rsid w:val="0035576E"/>
    <w:rsid w:val="00356226"/>
    <w:rsid w:val="00356FF2"/>
    <w:rsid w:val="003573F6"/>
    <w:rsid w:val="003609DB"/>
    <w:rsid w:val="00360F08"/>
    <w:rsid w:val="0036160D"/>
    <w:rsid w:val="00361BB6"/>
    <w:rsid w:val="00362462"/>
    <w:rsid w:val="003627EB"/>
    <w:rsid w:val="0036355C"/>
    <w:rsid w:val="00363AAE"/>
    <w:rsid w:val="0036418E"/>
    <w:rsid w:val="00364387"/>
    <w:rsid w:val="00365BBB"/>
    <w:rsid w:val="00365F7E"/>
    <w:rsid w:val="00366095"/>
    <w:rsid w:val="003666F2"/>
    <w:rsid w:val="003671CC"/>
    <w:rsid w:val="00370AD9"/>
    <w:rsid w:val="003716F6"/>
    <w:rsid w:val="00371905"/>
    <w:rsid w:val="00371A2B"/>
    <w:rsid w:val="00374027"/>
    <w:rsid w:val="003752EF"/>
    <w:rsid w:val="00376A80"/>
    <w:rsid w:val="00376DC0"/>
    <w:rsid w:val="00377723"/>
    <w:rsid w:val="003779E4"/>
    <w:rsid w:val="0038169B"/>
    <w:rsid w:val="00382278"/>
    <w:rsid w:val="0038526C"/>
    <w:rsid w:val="00385E3E"/>
    <w:rsid w:val="00385E6F"/>
    <w:rsid w:val="00387276"/>
    <w:rsid w:val="003872ED"/>
    <w:rsid w:val="00387BF1"/>
    <w:rsid w:val="00390591"/>
    <w:rsid w:val="00390804"/>
    <w:rsid w:val="00391311"/>
    <w:rsid w:val="00391F3F"/>
    <w:rsid w:val="00392D76"/>
    <w:rsid w:val="00392E25"/>
    <w:rsid w:val="003933DE"/>
    <w:rsid w:val="003936ED"/>
    <w:rsid w:val="003939E9"/>
    <w:rsid w:val="00393D25"/>
    <w:rsid w:val="00396484"/>
    <w:rsid w:val="003968B1"/>
    <w:rsid w:val="00396AC5"/>
    <w:rsid w:val="00396BE9"/>
    <w:rsid w:val="00396E01"/>
    <w:rsid w:val="003972BB"/>
    <w:rsid w:val="00397ABD"/>
    <w:rsid w:val="00397F55"/>
    <w:rsid w:val="003A0A0D"/>
    <w:rsid w:val="003A0A1C"/>
    <w:rsid w:val="003A1F0E"/>
    <w:rsid w:val="003A31D6"/>
    <w:rsid w:val="003A3635"/>
    <w:rsid w:val="003A3646"/>
    <w:rsid w:val="003A5441"/>
    <w:rsid w:val="003A5F7A"/>
    <w:rsid w:val="003A5FAB"/>
    <w:rsid w:val="003A7BFA"/>
    <w:rsid w:val="003B0120"/>
    <w:rsid w:val="003B01A8"/>
    <w:rsid w:val="003B12D4"/>
    <w:rsid w:val="003B1C4D"/>
    <w:rsid w:val="003B1E71"/>
    <w:rsid w:val="003B20AC"/>
    <w:rsid w:val="003B45F6"/>
    <w:rsid w:val="003B49E2"/>
    <w:rsid w:val="003B4EE2"/>
    <w:rsid w:val="003B5445"/>
    <w:rsid w:val="003B5B13"/>
    <w:rsid w:val="003B5B1D"/>
    <w:rsid w:val="003B60F8"/>
    <w:rsid w:val="003B649F"/>
    <w:rsid w:val="003B6961"/>
    <w:rsid w:val="003B69CF"/>
    <w:rsid w:val="003C052D"/>
    <w:rsid w:val="003C0C37"/>
    <w:rsid w:val="003C180F"/>
    <w:rsid w:val="003C18A3"/>
    <w:rsid w:val="003C2584"/>
    <w:rsid w:val="003C2B69"/>
    <w:rsid w:val="003C2E45"/>
    <w:rsid w:val="003C38F7"/>
    <w:rsid w:val="003C41F9"/>
    <w:rsid w:val="003C487E"/>
    <w:rsid w:val="003C5A7A"/>
    <w:rsid w:val="003C62E9"/>
    <w:rsid w:val="003C68AB"/>
    <w:rsid w:val="003D0881"/>
    <w:rsid w:val="003D0B2D"/>
    <w:rsid w:val="003D1153"/>
    <w:rsid w:val="003D20BC"/>
    <w:rsid w:val="003D3A3B"/>
    <w:rsid w:val="003D3CFB"/>
    <w:rsid w:val="003D4B04"/>
    <w:rsid w:val="003D55B7"/>
    <w:rsid w:val="003D5F1B"/>
    <w:rsid w:val="003D6177"/>
    <w:rsid w:val="003D6616"/>
    <w:rsid w:val="003D6ACF"/>
    <w:rsid w:val="003D73BC"/>
    <w:rsid w:val="003D73CB"/>
    <w:rsid w:val="003D7D98"/>
    <w:rsid w:val="003D7ED3"/>
    <w:rsid w:val="003E0DCE"/>
    <w:rsid w:val="003E2398"/>
    <w:rsid w:val="003E3149"/>
    <w:rsid w:val="003E4D04"/>
    <w:rsid w:val="003E500F"/>
    <w:rsid w:val="003E5FD9"/>
    <w:rsid w:val="003E6A6D"/>
    <w:rsid w:val="003E6CD3"/>
    <w:rsid w:val="003E6DFD"/>
    <w:rsid w:val="003E74BC"/>
    <w:rsid w:val="003E790F"/>
    <w:rsid w:val="003E795B"/>
    <w:rsid w:val="003E7C55"/>
    <w:rsid w:val="003E7C8D"/>
    <w:rsid w:val="003F0E3B"/>
    <w:rsid w:val="003F1ABC"/>
    <w:rsid w:val="003F1F8F"/>
    <w:rsid w:val="003F25E8"/>
    <w:rsid w:val="003F298D"/>
    <w:rsid w:val="003F2C0D"/>
    <w:rsid w:val="003F2CB5"/>
    <w:rsid w:val="003F2DCD"/>
    <w:rsid w:val="003F3EE8"/>
    <w:rsid w:val="003F4559"/>
    <w:rsid w:val="003F6E9B"/>
    <w:rsid w:val="003F752A"/>
    <w:rsid w:val="003F7ADB"/>
    <w:rsid w:val="0040046C"/>
    <w:rsid w:val="00401C1F"/>
    <w:rsid w:val="004052D5"/>
    <w:rsid w:val="00405EC4"/>
    <w:rsid w:val="00405EC7"/>
    <w:rsid w:val="0040691F"/>
    <w:rsid w:val="004070C2"/>
    <w:rsid w:val="00407A6D"/>
    <w:rsid w:val="00407C92"/>
    <w:rsid w:val="00407EAE"/>
    <w:rsid w:val="00407EBD"/>
    <w:rsid w:val="00410854"/>
    <w:rsid w:val="00410ECE"/>
    <w:rsid w:val="004112A0"/>
    <w:rsid w:val="00411AF8"/>
    <w:rsid w:val="00412C75"/>
    <w:rsid w:val="0041387A"/>
    <w:rsid w:val="00414B49"/>
    <w:rsid w:val="00415284"/>
    <w:rsid w:val="004163A4"/>
    <w:rsid w:val="00416BCB"/>
    <w:rsid w:val="00417BB9"/>
    <w:rsid w:val="00420558"/>
    <w:rsid w:val="004206D8"/>
    <w:rsid w:val="00422311"/>
    <w:rsid w:val="0042275A"/>
    <w:rsid w:val="00423251"/>
    <w:rsid w:val="004240A5"/>
    <w:rsid w:val="004244E1"/>
    <w:rsid w:val="00425A38"/>
    <w:rsid w:val="0042617E"/>
    <w:rsid w:val="00431367"/>
    <w:rsid w:val="004332EB"/>
    <w:rsid w:val="00433984"/>
    <w:rsid w:val="004347C9"/>
    <w:rsid w:val="004354CF"/>
    <w:rsid w:val="004363D8"/>
    <w:rsid w:val="00436DC8"/>
    <w:rsid w:val="0043770D"/>
    <w:rsid w:val="00437BFA"/>
    <w:rsid w:val="00440CEA"/>
    <w:rsid w:val="00441BDB"/>
    <w:rsid w:val="0044267B"/>
    <w:rsid w:val="00442781"/>
    <w:rsid w:val="00442E61"/>
    <w:rsid w:val="00443080"/>
    <w:rsid w:val="004434F4"/>
    <w:rsid w:val="004436C5"/>
    <w:rsid w:val="00444012"/>
    <w:rsid w:val="00445D9E"/>
    <w:rsid w:val="00445FE6"/>
    <w:rsid w:val="0044679B"/>
    <w:rsid w:val="004468FB"/>
    <w:rsid w:val="00446D06"/>
    <w:rsid w:val="00446D65"/>
    <w:rsid w:val="00446FF8"/>
    <w:rsid w:val="00447846"/>
    <w:rsid w:val="00447FE3"/>
    <w:rsid w:val="00451C60"/>
    <w:rsid w:val="00451EB6"/>
    <w:rsid w:val="0045347A"/>
    <w:rsid w:val="004538A5"/>
    <w:rsid w:val="00453BF5"/>
    <w:rsid w:val="0045430E"/>
    <w:rsid w:val="004545D7"/>
    <w:rsid w:val="0045524A"/>
    <w:rsid w:val="00455324"/>
    <w:rsid w:val="004554FE"/>
    <w:rsid w:val="004556FA"/>
    <w:rsid w:val="00455CE1"/>
    <w:rsid w:val="00456443"/>
    <w:rsid w:val="00457420"/>
    <w:rsid w:val="00457F8C"/>
    <w:rsid w:val="00461242"/>
    <w:rsid w:val="004616A4"/>
    <w:rsid w:val="00461914"/>
    <w:rsid w:val="00462CB1"/>
    <w:rsid w:val="00462EF2"/>
    <w:rsid w:val="00463A79"/>
    <w:rsid w:val="004645D2"/>
    <w:rsid w:val="00464B06"/>
    <w:rsid w:val="004651C7"/>
    <w:rsid w:val="004659F6"/>
    <w:rsid w:val="0046641E"/>
    <w:rsid w:val="00467DCB"/>
    <w:rsid w:val="0047088A"/>
    <w:rsid w:val="00470ED7"/>
    <w:rsid w:val="0047130A"/>
    <w:rsid w:val="0047186A"/>
    <w:rsid w:val="004720A0"/>
    <w:rsid w:val="004724DE"/>
    <w:rsid w:val="004725F0"/>
    <w:rsid w:val="004742B9"/>
    <w:rsid w:val="0047549E"/>
    <w:rsid w:val="0047743F"/>
    <w:rsid w:val="00477C5B"/>
    <w:rsid w:val="00477EFB"/>
    <w:rsid w:val="004800BA"/>
    <w:rsid w:val="00480175"/>
    <w:rsid w:val="0048095A"/>
    <w:rsid w:val="0048096D"/>
    <w:rsid w:val="004815D8"/>
    <w:rsid w:val="0048173B"/>
    <w:rsid w:val="00481F28"/>
    <w:rsid w:val="00482CBA"/>
    <w:rsid w:val="00483684"/>
    <w:rsid w:val="00483C76"/>
    <w:rsid w:val="00483DC1"/>
    <w:rsid w:val="00484980"/>
    <w:rsid w:val="004857B9"/>
    <w:rsid w:val="00487014"/>
    <w:rsid w:val="00490315"/>
    <w:rsid w:val="00490C17"/>
    <w:rsid w:val="00491EBC"/>
    <w:rsid w:val="0049204D"/>
    <w:rsid w:val="00492FA0"/>
    <w:rsid w:val="00493172"/>
    <w:rsid w:val="00493FA2"/>
    <w:rsid w:val="00495BCE"/>
    <w:rsid w:val="00496592"/>
    <w:rsid w:val="004970EE"/>
    <w:rsid w:val="004A0AEC"/>
    <w:rsid w:val="004A2149"/>
    <w:rsid w:val="004A420F"/>
    <w:rsid w:val="004A4CFA"/>
    <w:rsid w:val="004A4F8A"/>
    <w:rsid w:val="004A5778"/>
    <w:rsid w:val="004A57A6"/>
    <w:rsid w:val="004A5EB9"/>
    <w:rsid w:val="004A6BC2"/>
    <w:rsid w:val="004A7090"/>
    <w:rsid w:val="004A7409"/>
    <w:rsid w:val="004A76A9"/>
    <w:rsid w:val="004B038B"/>
    <w:rsid w:val="004B05BD"/>
    <w:rsid w:val="004B0B68"/>
    <w:rsid w:val="004B133E"/>
    <w:rsid w:val="004B17E2"/>
    <w:rsid w:val="004B2095"/>
    <w:rsid w:val="004B2276"/>
    <w:rsid w:val="004B236C"/>
    <w:rsid w:val="004B344C"/>
    <w:rsid w:val="004B3C08"/>
    <w:rsid w:val="004B4401"/>
    <w:rsid w:val="004B4E7A"/>
    <w:rsid w:val="004B4EFF"/>
    <w:rsid w:val="004B5454"/>
    <w:rsid w:val="004B579E"/>
    <w:rsid w:val="004B6332"/>
    <w:rsid w:val="004B6810"/>
    <w:rsid w:val="004B6F25"/>
    <w:rsid w:val="004B7AD6"/>
    <w:rsid w:val="004C1A05"/>
    <w:rsid w:val="004C2308"/>
    <w:rsid w:val="004C261B"/>
    <w:rsid w:val="004C32DF"/>
    <w:rsid w:val="004C36E1"/>
    <w:rsid w:val="004C54B2"/>
    <w:rsid w:val="004C54F8"/>
    <w:rsid w:val="004C563E"/>
    <w:rsid w:val="004C5D65"/>
    <w:rsid w:val="004C617F"/>
    <w:rsid w:val="004C6401"/>
    <w:rsid w:val="004C6E32"/>
    <w:rsid w:val="004C7655"/>
    <w:rsid w:val="004D1912"/>
    <w:rsid w:val="004D24D9"/>
    <w:rsid w:val="004D2FAF"/>
    <w:rsid w:val="004D327E"/>
    <w:rsid w:val="004D4199"/>
    <w:rsid w:val="004D4912"/>
    <w:rsid w:val="004D4E16"/>
    <w:rsid w:val="004D503D"/>
    <w:rsid w:val="004D519F"/>
    <w:rsid w:val="004D5519"/>
    <w:rsid w:val="004D6131"/>
    <w:rsid w:val="004D66CB"/>
    <w:rsid w:val="004D6C24"/>
    <w:rsid w:val="004D6F32"/>
    <w:rsid w:val="004D7904"/>
    <w:rsid w:val="004D7FC5"/>
    <w:rsid w:val="004E1DFD"/>
    <w:rsid w:val="004E2825"/>
    <w:rsid w:val="004E3127"/>
    <w:rsid w:val="004E3F2F"/>
    <w:rsid w:val="004E4E69"/>
    <w:rsid w:val="004E538C"/>
    <w:rsid w:val="004E57DB"/>
    <w:rsid w:val="004E65B8"/>
    <w:rsid w:val="004E6969"/>
    <w:rsid w:val="004E6B53"/>
    <w:rsid w:val="004E7CD5"/>
    <w:rsid w:val="004E7D21"/>
    <w:rsid w:val="004F3529"/>
    <w:rsid w:val="004F3C8C"/>
    <w:rsid w:val="004F4527"/>
    <w:rsid w:val="004F4733"/>
    <w:rsid w:val="004F4A1F"/>
    <w:rsid w:val="004F4FD1"/>
    <w:rsid w:val="004F522C"/>
    <w:rsid w:val="004F589B"/>
    <w:rsid w:val="004F5992"/>
    <w:rsid w:val="004F653B"/>
    <w:rsid w:val="004F69D6"/>
    <w:rsid w:val="004F7440"/>
    <w:rsid w:val="00500027"/>
    <w:rsid w:val="005007F4"/>
    <w:rsid w:val="00501FA2"/>
    <w:rsid w:val="005039E6"/>
    <w:rsid w:val="00503C71"/>
    <w:rsid w:val="005045A5"/>
    <w:rsid w:val="005101EC"/>
    <w:rsid w:val="005105D4"/>
    <w:rsid w:val="005109F6"/>
    <w:rsid w:val="005116B1"/>
    <w:rsid w:val="00511AF6"/>
    <w:rsid w:val="00511B31"/>
    <w:rsid w:val="0051280F"/>
    <w:rsid w:val="00513010"/>
    <w:rsid w:val="00513EC0"/>
    <w:rsid w:val="005157F7"/>
    <w:rsid w:val="00515D1D"/>
    <w:rsid w:val="005166A4"/>
    <w:rsid w:val="0051771A"/>
    <w:rsid w:val="00517884"/>
    <w:rsid w:val="00517F79"/>
    <w:rsid w:val="00520094"/>
    <w:rsid w:val="0052196B"/>
    <w:rsid w:val="0052394E"/>
    <w:rsid w:val="0052510A"/>
    <w:rsid w:val="00526281"/>
    <w:rsid w:val="005264EF"/>
    <w:rsid w:val="00526845"/>
    <w:rsid w:val="005269E5"/>
    <w:rsid w:val="0053075E"/>
    <w:rsid w:val="00530ACB"/>
    <w:rsid w:val="00530F2D"/>
    <w:rsid w:val="00531ECA"/>
    <w:rsid w:val="00531FE0"/>
    <w:rsid w:val="0053295F"/>
    <w:rsid w:val="00533A87"/>
    <w:rsid w:val="00534455"/>
    <w:rsid w:val="00534B8A"/>
    <w:rsid w:val="005365A5"/>
    <w:rsid w:val="00537C0A"/>
    <w:rsid w:val="0054122A"/>
    <w:rsid w:val="005426E1"/>
    <w:rsid w:val="00542F83"/>
    <w:rsid w:val="005438CE"/>
    <w:rsid w:val="005446A0"/>
    <w:rsid w:val="005451CE"/>
    <w:rsid w:val="005456C2"/>
    <w:rsid w:val="00545F0B"/>
    <w:rsid w:val="00547376"/>
    <w:rsid w:val="005476BA"/>
    <w:rsid w:val="005501B9"/>
    <w:rsid w:val="00551703"/>
    <w:rsid w:val="00552255"/>
    <w:rsid w:val="00552472"/>
    <w:rsid w:val="0055301D"/>
    <w:rsid w:val="00553E8C"/>
    <w:rsid w:val="00554084"/>
    <w:rsid w:val="00554BE9"/>
    <w:rsid w:val="00554F7E"/>
    <w:rsid w:val="005551B8"/>
    <w:rsid w:val="0055543C"/>
    <w:rsid w:val="0055689F"/>
    <w:rsid w:val="00556D0D"/>
    <w:rsid w:val="00557D64"/>
    <w:rsid w:val="005608BD"/>
    <w:rsid w:val="00560DBC"/>
    <w:rsid w:val="00561C19"/>
    <w:rsid w:val="00561C1D"/>
    <w:rsid w:val="00561F0A"/>
    <w:rsid w:val="00562BFE"/>
    <w:rsid w:val="0056454D"/>
    <w:rsid w:val="00564EBC"/>
    <w:rsid w:val="00565021"/>
    <w:rsid w:val="005654AE"/>
    <w:rsid w:val="0056564D"/>
    <w:rsid w:val="00566170"/>
    <w:rsid w:val="00567D8B"/>
    <w:rsid w:val="0057014D"/>
    <w:rsid w:val="00570E4E"/>
    <w:rsid w:val="005721E8"/>
    <w:rsid w:val="005742FE"/>
    <w:rsid w:val="00574833"/>
    <w:rsid w:val="00574C83"/>
    <w:rsid w:val="00575532"/>
    <w:rsid w:val="00575675"/>
    <w:rsid w:val="00575B4B"/>
    <w:rsid w:val="0057621D"/>
    <w:rsid w:val="0057667A"/>
    <w:rsid w:val="00577207"/>
    <w:rsid w:val="0057736E"/>
    <w:rsid w:val="005804A0"/>
    <w:rsid w:val="005805EA"/>
    <w:rsid w:val="0058159A"/>
    <w:rsid w:val="005818E1"/>
    <w:rsid w:val="0058246C"/>
    <w:rsid w:val="00582ABB"/>
    <w:rsid w:val="005830BE"/>
    <w:rsid w:val="00583FF3"/>
    <w:rsid w:val="00584E31"/>
    <w:rsid w:val="00586E88"/>
    <w:rsid w:val="0058747B"/>
    <w:rsid w:val="00587E83"/>
    <w:rsid w:val="00590655"/>
    <w:rsid w:val="00590DD3"/>
    <w:rsid w:val="00591766"/>
    <w:rsid w:val="00591881"/>
    <w:rsid w:val="00592743"/>
    <w:rsid w:val="00592A0D"/>
    <w:rsid w:val="00592C46"/>
    <w:rsid w:val="00593E8D"/>
    <w:rsid w:val="005940B9"/>
    <w:rsid w:val="00594BFB"/>
    <w:rsid w:val="00595DC3"/>
    <w:rsid w:val="005A07DB"/>
    <w:rsid w:val="005A0947"/>
    <w:rsid w:val="005A1F23"/>
    <w:rsid w:val="005A2B36"/>
    <w:rsid w:val="005A2C1C"/>
    <w:rsid w:val="005A3456"/>
    <w:rsid w:val="005A347E"/>
    <w:rsid w:val="005A3621"/>
    <w:rsid w:val="005A3B95"/>
    <w:rsid w:val="005A4120"/>
    <w:rsid w:val="005A41DC"/>
    <w:rsid w:val="005A5CC4"/>
    <w:rsid w:val="005A5CFF"/>
    <w:rsid w:val="005A68BE"/>
    <w:rsid w:val="005B0691"/>
    <w:rsid w:val="005B07AF"/>
    <w:rsid w:val="005B1490"/>
    <w:rsid w:val="005B1CEE"/>
    <w:rsid w:val="005B1F5E"/>
    <w:rsid w:val="005B2060"/>
    <w:rsid w:val="005B2B1E"/>
    <w:rsid w:val="005B2C2E"/>
    <w:rsid w:val="005B35C7"/>
    <w:rsid w:val="005B3BF0"/>
    <w:rsid w:val="005B4880"/>
    <w:rsid w:val="005B52D1"/>
    <w:rsid w:val="005B5563"/>
    <w:rsid w:val="005B5649"/>
    <w:rsid w:val="005B60CD"/>
    <w:rsid w:val="005B6490"/>
    <w:rsid w:val="005B7474"/>
    <w:rsid w:val="005B74C6"/>
    <w:rsid w:val="005B7D6F"/>
    <w:rsid w:val="005C03B8"/>
    <w:rsid w:val="005C0E3A"/>
    <w:rsid w:val="005C13F9"/>
    <w:rsid w:val="005C150D"/>
    <w:rsid w:val="005C1976"/>
    <w:rsid w:val="005C1AE3"/>
    <w:rsid w:val="005C3059"/>
    <w:rsid w:val="005C3BD2"/>
    <w:rsid w:val="005C4AE8"/>
    <w:rsid w:val="005C54D5"/>
    <w:rsid w:val="005C55B1"/>
    <w:rsid w:val="005C5B00"/>
    <w:rsid w:val="005C5EEB"/>
    <w:rsid w:val="005C6412"/>
    <w:rsid w:val="005C6B44"/>
    <w:rsid w:val="005C6FCF"/>
    <w:rsid w:val="005D161E"/>
    <w:rsid w:val="005D18B1"/>
    <w:rsid w:val="005D23EE"/>
    <w:rsid w:val="005D2673"/>
    <w:rsid w:val="005D27EB"/>
    <w:rsid w:val="005D2ECC"/>
    <w:rsid w:val="005D32C0"/>
    <w:rsid w:val="005D3E30"/>
    <w:rsid w:val="005D424E"/>
    <w:rsid w:val="005D55ED"/>
    <w:rsid w:val="005D5791"/>
    <w:rsid w:val="005D5EB8"/>
    <w:rsid w:val="005D5EE0"/>
    <w:rsid w:val="005D6871"/>
    <w:rsid w:val="005D7179"/>
    <w:rsid w:val="005D7A94"/>
    <w:rsid w:val="005E02F1"/>
    <w:rsid w:val="005E1244"/>
    <w:rsid w:val="005E12B5"/>
    <w:rsid w:val="005E15AD"/>
    <w:rsid w:val="005E1DE8"/>
    <w:rsid w:val="005E2962"/>
    <w:rsid w:val="005E4928"/>
    <w:rsid w:val="005E495B"/>
    <w:rsid w:val="005E4E19"/>
    <w:rsid w:val="005E5011"/>
    <w:rsid w:val="005E52F1"/>
    <w:rsid w:val="005E5BD5"/>
    <w:rsid w:val="005E667F"/>
    <w:rsid w:val="005E6914"/>
    <w:rsid w:val="005E6DD5"/>
    <w:rsid w:val="005F1DEE"/>
    <w:rsid w:val="005F314A"/>
    <w:rsid w:val="005F32EF"/>
    <w:rsid w:val="005F3B38"/>
    <w:rsid w:val="005F3E7A"/>
    <w:rsid w:val="005F478A"/>
    <w:rsid w:val="005F5987"/>
    <w:rsid w:val="005F699A"/>
    <w:rsid w:val="005F6D69"/>
    <w:rsid w:val="005F7470"/>
    <w:rsid w:val="005F7D98"/>
    <w:rsid w:val="00600B33"/>
    <w:rsid w:val="00600CF7"/>
    <w:rsid w:val="00600F14"/>
    <w:rsid w:val="00600FEC"/>
    <w:rsid w:val="0060135D"/>
    <w:rsid w:val="00603114"/>
    <w:rsid w:val="006034AA"/>
    <w:rsid w:val="00603AC2"/>
    <w:rsid w:val="006051FE"/>
    <w:rsid w:val="00605CAF"/>
    <w:rsid w:val="00605DEE"/>
    <w:rsid w:val="0060674F"/>
    <w:rsid w:val="00606FB3"/>
    <w:rsid w:val="00607721"/>
    <w:rsid w:val="00607B49"/>
    <w:rsid w:val="00607D16"/>
    <w:rsid w:val="0061112D"/>
    <w:rsid w:val="00611898"/>
    <w:rsid w:val="00612772"/>
    <w:rsid w:val="006134A4"/>
    <w:rsid w:val="006135F4"/>
    <w:rsid w:val="00614E3E"/>
    <w:rsid w:val="00615247"/>
    <w:rsid w:val="00615E67"/>
    <w:rsid w:val="00616E1A"/>
    <w:rsid w:val="00616E1B"/>
    <w:rsid w:val="00617B85"/>
    <w:rsid w:val="00617C66"/>
    <w:rsid w:val="00617C94"/>
    <w:rsid w:val="006219A6"/>
    <w:rsid w:val="00621A30"/>
    <w:rsid w:val="00623B1E"/>
    <w:rsid w:val="00624153"/>
    <w:rsid w:val="006247EC"/>
    <w:rsid w:val="00624EEF"/>
    <w:rsid w:val="006257A2"/>
    <w:rsid w:val="0062645E"/>
    <w:rsid w:val="00626546"/>
    <w:rsid w:val="00626D2C"/>
    <w:rsid w:val="00627710"/>
    <w:rsid w:val="00630B8D"/>
    <w:rsid w:val="006317C0"/>
    <w:rsid w:val="00631CF4"/>
    <w:rsid w:val="006328AA"/>
    <w:rsid w:val="0063723F"/>
    <w:rsid w:val="00640BF5"/>
    <w:rsid w:val="00640E50"/>
    <w:rsid w:val="0064121F"/>
    <w:rsid w:val="00641728"/>
    <w:rsid w:val="00641A60"/>
    <w:rsid w:val="00641E82"/>
    <w:rsid w:val="00641EA3"/>
    <w:rsid w:val="00642D9B"/>
    <w:rsid w:val="00643894"/>
    <w:rsid w:val="00643DB2"/>
    <w:rsid w:val="006445C1"/>
    <w:rsid w:val="00645A82"/>
    <w:rsid w:val="0064783A"/>
    <w:rsid w:val="00647FF9"/>
    <w:rsid w:val="0065017D"/>
    <w:rsid w:val="0065106E"/>
    <w:rsid w:val="00651EF6"/>
    <w:rsid w:val="00652D36"/>
    <w:rsid w:val="006531FD"/>
    <w:rsid w:val="00653DDD"/>
    <w:rsid w:val="0065428F"/>
    <w:rsid w:val="00655EF1"/>
    <w:rsid w:val="006567C3"/>
    <w:rsid w:val="00656DC7"/>
    <w:rsid w:val="00657152"/>
    <w:rsid w:val="00657771"/>
    <w:rsid w:val="00660390"/>
    <w:rsid w:val="0066089C"/>
    <w:rsid w:val="00660D4B"/>
    <w:rsid w:val="00662E4C"/>
    <w:rsid w:val="00663204"/>
    <w:rsid w:val="00663691"/>
    <w:rsid w:val="00663938"/>
    <w:rsid w:val="00663ADF"/>
    <w:rsid w:val="00664168"/>
    <w:rsid w:val="006643FE"/>
    <w:rsid w:val="00664783"/>
    <w:rsid w:val="00664E0C"/>
    <w:rsid w:val="00665C07"/>
    <w:rsid w:val="00666573"/>
    <w:rsid w:val="00666AF0"/>
    <w:rsid w:val="006675AB"/>
    <w:rsid w:val="0066776A"/>
    <w:rsid w:val="00667A84"/>
    <w:rsid w:val="00670379"/>
    <w:rsid w:val="00670C99"/>
    <w:rsid w:val="006716A2"/>
    <w:rsid w:val="006716EF"/>
    <w:rsid w:val="00674840"/>
    <w:rsid w:val="00674CE9"/>
    <w:rsid w:val="006752F5"/>
    <w:rsid w:val="00676F01"/>
    <w:rsid w:val="00677BE0"/>
    <w:rsid w:val="00680203"/>
    <w:rsid w:val="00683098"/>
    <w:rsid w:val="00683E0B"/>
    <w:rsid w:val="00685427"/>
    <w:rsid w:val="0068615C"/>
    <w:rsid w:val="00687756"/>
    <w:rsid w:val="00690EFC"/>
    <w:rsid w:val="00691274"/>
    <w:rsid w:val="00691BED"/>
    <w:rsid w:val="0069265D"/>
    <w:rsid w:val="006941A9"/>
    <w:rsid w:val="006941E3"/>
    <w:rsid w:val="00695029"/>
    <w:rsid w:val="00695B5D"/>
    <w:rsid w:val="00696337"/>
    <w:rsid w:val="006967C9"/>
    <w:rsid w:val="00696A29"/>
    <w:rsid w:val="00697B3B"/>
    <w:rsid w:val="006A0BC5"/>
    <w:rsid w:val="006A1852"/>
    <w:rsid w:val="006A28BC"/>
    <w:rsid w:val="006A2E26"/>
    <w:rsid w:val="006A340B"/>
    <w:rsid w:val="006A35ED"/>
    <w:rsid w:val="006A3796"/>
    <w:rsid w:val="006A3800"/>
    <w:rsid w:val="006A3C01"/>
    <w:rsid w:val="006A3F28"/>
    <w:rsid w:val="006A3FF9"/>
    <w:rsid w:val="006A46B5"/>
    <w:rsid w:val="006A4EAA"/>
    <w:rsid w:val="006A5A65"/>
    <w:rsid w:val="006A64A8"/>
    <w:rsid w:val="006A69BF"/>
    <w:rsid w:val="006A742E"/>
    <w:rsid w:val="006B0D89"/>
    <w:rsid w:val="006B1E28"/>
    <w:rsid w:val="006B316B"/>
    <w:rsid w:val="006B469B"/>
    <w:rsid w:val="006B4814"/>
    <w:rsid w:val="006B499A"/>
    <w:rsid w:val="006B5F11"/>
    <w:rsid w:val="006B62B2"/>
    <w:rsid w:val="006B6691"/>
    <w:rsid w:val="006B7C62"/>
    <w:rsid w:val="006C1EB7"/>
    <w:rsid w:val="006C5542"/>
    <w:rsid w:val="006C59A3"/>
    <w:rsid w:val="006C5BE5"/>
    <w:rsid w:val="006C6B33"/>
    <w:rsid w:val="006C6F58"/>
    <w:rsid w:val="006C6F71"/>
    <w:rsid w:val="006D16BB"/>
    <w:rsid w:val="006D1AD4"/>
    <w:rsid w:val="006D1E53"/>
    <w:rsid w:val="006D2CF9"/>
    <w:rsid w:val="006D4EED"/>
    <w:rsid w:val="006D52D0"/>
    <w:rsid w:val="006D5710"/>
    <w:rsid w:val="006E021F"/>
    <w:rsid w:val="006E330B"/>
    <w:rsid w:val="006E3476"/>
    <w:rsid w:val="006E3577"/>
    <w:rsid w:val="006E3F91"/>
    <w:rsid w:val="006E51F7"/>
    <w:rsid w:val="006E700B"/>
    <w:rsid w:val="006E71FE"/>
    <w:rsid w:val="006E742A"/>
    <w:rsid w:val="006F0308"/>
    <w:rsid w:val="006F0DC4"/>
    <w:rsid w:val="006F112A"/>
    <w:rsid w:val="006F172D"/>
    <w:rsid w:val="006F2920"/>
    <w:rsid w:val="006F4117"/>
    <w:rsid w:val="006F41B2"/>
    <w:rsid w:val="006F470B"/>
    <w:rsid w:val="006F4D2F"/>
    <w:rsid w:val="006F50B4"/>
    <w:rsid w:val="006F5249"/>
    <w:rsid w:val="006F67F8"/>
    <w:rsid w:val="006F6F10"/>
    <w:rsid w:val="006F729D"/>
    <w:rsid w:val="007002EB"/>
    <w:rsid w:val="007008FD"/>
    <w:rsid w:val="00700C11"/>
    <w:rsid w:val="0070127B"/>
    <w:rsid w:val="0070284C"/>
    <w:rsid w:val="00704268"/>
    <w:rsid w:val="0070453E"/>
    <w:rsid w:val="00704DD2"/>
    <w:rsid w:val="007052A6"/>
    <w:rsid w:val="00705B95"/>
    <w:rsid w:val="00706639"/>
    <w:rsid w:val="00707552"/>
    <w:rsid w:val="0070760F"/>
    <w:rsid w:val="00707B6A"/>
    <w:rsid w:val="00707EAA"/>
    <w:rsid w:val="0071028D"/>
    <w:rsid w:val="0071098C"/>
    <w:rsid w:val="00710EE0"/>
    <w:rsid w:val="007119DE"/>
    <w:rsid w:val="00711BA5"/>
    <w:rsid w:val="007126F1"/>
    <w:rsid w:val="0071288B"/>
    <w:rsid w:val="0071291D"/>
    <w:rsid w:val="007139FA"/>
    <w:rsid w:val="00715F3C"/>
    <w:rsid w:val="0072073E"/>
    <w:rsid w:val="00721751"/>
    <w:rsid w:val="00722D81"/>
    <w:rsid w:val="007239AB"/>
    <w:rsid w:val="00725493"/>
    <w:rsid w:val="00726249"/>
    <w:rsid w:val="0072726A"/>
    <w:rsid w:val="0072796B"/>
    <w:rsid w:val="007304D6"/>
    <w:rsid w:val="00730AD9"/>
    <w:rsid w:val="007332FC"/>
    <w:rsid w:val="0073358E"/>
    <w:rsid w:val="0073375D"/>
    <w:rsid w:val="00733DAD"/>
    <w:rsid w:val="00734566"/>
    <w:rsid w:val="007346E0"/>
    <w:rsid w:val="007349E0"/>
    <w:rsid w:val="007350E5"/>
    <w:rsid w:val="007354D7"/>
    <w:rsid w:val="007356BD"/>
    <w:rsid w:val="00735B94"/>
    <w:rsid w:val="007362E6"/>
    <w:rsid w:val="00737A5C"/>
    <w:rsid w:val="00741179"/>
    <w:rsid w:val="007412E5"/>
    <w:rsid w:val="0074330E"/>
    <w:rsid w:val="00743D8C"/>
    <w:rsid w:val="00744C74"/>
    <w:rsid w:val="00744CBE"/>
    <w:rsid w:val="00745015"/>
    <w:rsid w:val="007457E9"/>
    <w:rsid w:val="007458B2"/>
    <w:rsid w:val="00745ADA"/>
    <w:rsid w:val="00745E95"/>
    <w:rsid w:val="0074602A"/>
    <w:rsid w:val="007463E6"/>
    <w:rsid w:val="00746E62"/>
    <w:rsid w:val="00747B81"/>
    <w:rsid w:val="00747BE8"/>
    <w:rsid w:val="00747E93"/>
    <w:rsid w:val="00747FFC"/>
    <w:rsid w:val="00751845"/>
    <w:rsid w:val="0075267A"/>
    <w:rsid w:val="007532EB"/>
    <w:rsid w:val="00753464"/>
    <w:rsid w:val="00753A0C"/>
    <w:rsid w:val="00754037"/>
    <w:rsid w:val="007542B6"/>
    <w:rsid w:val="00754A2D"/>
    <w:rsid w:val="00754A56"/>
    <w:rsid w:val="00754E69"/>
    <w:rsid w:val="00755932"/>
    <w:rsid w:val="00755CEB"/>
    <w:rsid w:val="0075623B"/>
    <w:rsid w:val="00756314"/>
    <w:rsid w:val="00756AAA"/>
    <w:rsid w:val="00756DDA"/>
    <w:rsid w:val="00760BA5"/>
    <w:rsid w:val="0076112E"/>
    <w:rsid w:val="00761205"/>
    <w:rsid w:val="007637A5"/>
    <w:rsid w:val="00764732"/>
    <w:rsid w:val="00764C08"/>
    <w:rsid w:val="007657C7"/>
    <w:rsid w:val="00770674"/>
    <w:rsid w:val="007707A4"/>
    <w:rsid w:val="00770A70"/>
    <w:rsid w:val="0077251C"/>
    <w:rsid w:val="00772DEA"/>
    <w:rsid w:val="00773193"/>
    <w:rsid w:val="00774A81"/>
    <w:rsid w:val="00774EB0"/>
    <w:rsid w:val="007762F6"/>
    <w:rsid w:val="00776970"/>
    <w:rsid w:val="00776C23"/>
    <w:rsid w:val="0077701E"/>
    <w:rsid w:val="00777044"/>
    <w:rsid w:val="007771C5"/>
    <w:rsid w:val="0077751F"/>
    <w:rsid w:val="00780433"/>
    <w:rsid w:val="007809DE"/>
    <w:rsid w:val="00780AD4"/>
    <w:rsid w:val="00781061"/>
    <w:rsid w:val="007815D8"/>
    <w:rsid w:val="00781CE7"/>
    <w:rsid w:val="007820BE"/>
    <w:rsid w:val="007820DF"/>
    <w:rsid w:val="0078256F"/>
    <w:rsid w:val="0078314F"/>
    <w:rsid w:val="00783834"/>
    <w:rsid w:val="00783BA2"/>
    <w:rsid w:val="007844C9"/>
    <w:rsid w:val="00784580"/>
    <w:rsid w:val="00784585"/>
    <w:rsid w:val="007845CB"/>
    <w:rsid w:val="00784A47"/>
    <w:rsid w:val="00785738"/>
    <w:rsid w:val="007863D6"/>
    <w:rsid w:val="00786620"/>
    <w:rsid w:val="00787351"/>
    <w:rsid w:val="00787414"/>
    <w:rsid w:val="007901ED"/>
    <w:rsid w:val="00790580"/>
    <w:rsid w:val="00790FCD"/>
    <w:rsid w:val="007914E0"/>
    <w:rsid w:val="00791A89"/>
    <w:rsid w:val="0079238A"/>
    <w:rsid w:val="007934F7"/>
    <w:rsid w:val="0079365A"/>
    <w:rsid w:val="00793833"/>
    <w:rsid w:val="00793929"/>
    <w:rsid w:val="00793E3F"/>
    <w:rsid w:val="00794C6E"/>
    <w:rsid w:val="007955D3"/>
    <w:rsid w:val="007955EB"/>
    <w:rsid w:val="00795E28"/>
    <w:rsid w:val="00797FFB"/>
    <w:rsid w:val="007A0733"/>
    <w:rsid w:val="007A1BBB"/>
    <w:rsid w:val="007A2E45"/>
    <w:rsid w:val="007A45E8"/>
    <w:rsid w:val="007A4C95"/>
    <w:rsid w:val="007A656A"/>
    <w:rsid w:val="007A6C86"/>
    <w:rsid w:val="007A79E7"/>
    <w:rsid w:val="007B08C5"/>
    <w:rsid w:val="007B166B"/>
    <w:rsid w:val="007B1A32"/>
    <w:rsid w:val="007B1D99"/>
    <w:rsid w:val="007B264D"/>
    <w:rsid w:val="007B2A89"/>
    <w:rsid w:val="007B2C73"/>
    <w:rsid w:val="007B2F62"/>
    <w:rsid w:val="007B3961"/>
    <w:rsid w:val="007B39A0"/>
    <w:rsid w:val="007B3E17"/>
    <w:rsid w:val="007B3F8E"/>
    <w:rsid w:val="007B4DF4"/>
    <w:rsid w:val="007B6030"/>
    <w:rsid w:val="007B6863"/>
    <w:rsid w:val="007B70FC"/>
    <w:rsid w:val="007C130A"/>
    <w:rsid w:val="007C18DC"/>
    <w:rsid w:val="007C1AA7"/>
    <w:rsid w:val="007C1C89"/>
    <w:rsid w:val="007C1DF5"/>
    <w:rsid w:val="007C20B9"/>
    <w:rsid w:val="007C2B07"/>
    <w:rsid w:val="007C3C50"/>
    <w:rsid w:val="007C58E7"/>
    <w:rsid w:val="007C5BF8"/>
    <w:rsid w:val="007C699B"/>
    <w:rsid w:val="007C6C4D"/>
    <w:rsid w:val="007C6FDF"/>
    <w:rsid w:val="007C74E2"/>
    <w:rsid w:val="007D07FA"/>
    <w:rsid w:val="007D1367"/>
    <w:rsid w:val="007D14A5"/>
    <w:rsid w:val="007D184A"/>
    <w:rsid w:val="007D1FB1"/>
    <w:rsid w:val="007D20E5"/>
    <w:rsid w:val="007D4F5A"/>
    <w:rsid w:val="007D5E46"/>
    <w:rsid w:val="007D6493"/>
    <w:rsid w:val="007D68F2"/>
    <w:rsid w:val="007D6907"/>
    <w:rsid w:val="007D6CBC"/>
    <w:rsid w:val="007D7592"/>
    <w:rsid w:val="007D79C1"/>
    <w:rsid w:val="007E059A"/>
    <w:rsid w:val="007E0E2F"/>
    <w:rsid w:val="007E41BF"/>
    <w:rsid w:val="007E43EC"/>
    <w:rsid w:val="007E515B"/>
    <w:rsid w:val="007E583D"/>
    <w:rsid w:val="007E59BB"/>
    <w:rsid w:val="007E5D12"/>
    <w:rsid w:val="007E7253"/>
    <w:rsid w:val="007F18C0"/>
    <w:rsid w:val="007F2389"/>
    <w:rsid w:val="007F2C39"/>
    <w:rsid w:val="007F373F"/>
    <w:rsid w:val="007F4E28"/>
    <w:rsid w:val="007F5274"/>
    <w:rsid w:val="007F527F"/>
    <w:rsid w:val="007F5684"/>
    <w:rsid w:val="007F59DD"/>
    <w:rsid w:val="007F5E85"/>
    <w:rsid w:val="007F6EF1"/>
    <w:rsid w:val="007F7369"/>
    <w:rsid w:val="0080171E"/>
    <w:rsid w:val="0080266E"/>
    <w:rsid w:val="00803732"/>
    <w:rsid w:val="008057D6"/>
    <w:rsid w:val="00805FF8"/>
    <w:rsid w:val="00807212"/>
    <w:rsid w:val="00807823"/>
    <w:rsid w:val="008100C5"/>
    <w:rsid w:val="0081020D"/>
    <w:rsid w:val="00810D23"/>
    <w:rsid w:val="00811838"/>
    <w:rsid w:val="008134D9"/>
    <w:rsid w:val="00813D3E"/>
    <w:rsid w:val="00814B82"/>
    <w:rsid w:val="008150E0"/>
    <w:rsid w:val="0081577D"/>
    <w:rsid w:val="00816680"/>
    <w:rsid w:val="00816959"/>
    <w:rsid w:val="00816C9F"/>
    <w:rsid w:val="0081757B"/>
    <w:rsid w:val="00820516"/>
    <w:rsid w:val="008208F3"/>
    <w:rsid w:val="008212D0"/>
    <w:rsid w:val="0082164A"/>
    <w:rsid w:val="00821EF3"/>
    <w:rsid w:val="00823468"/>
    <w:rsid w:val="00823470"/>
    <w:rsid w:val="008235E3"/>
    <w:rsid w:val="00824813"/>
    <w:rsid w:val="0082628B"/>
    <w:rsid w:val="008267B7"/>
    <w:rsid w:val="00826E60"/>
    <w:rsid w:val="0082748B"/>
    <w:rsid w:val="00827EC5"/>
    <w:rsid w:val="00830481"/>
    <w:rsid w:val="00830A8D"/>
    <w:rsid w:val="0083112D"/>
    <w:rsid w:val="00831E91"/>
    <w:rsid w:val="00835469"/>
    <w:rsid w:val="008355BA"/>
    <w:rsid w:val="0083686B"/>
    <w:rsid w:val="00836A26"/>
    <w:rsid w:val="00836CAC"/>
    <w:rsid w:val="00836E64"/>
    <w:rsid w:val="00837674"/>
    <w:rsid w:val="00841756"/>
    <w:rsid w:val="00841B0B"/>
    <w:rsid w:val="00842759"/>
    <w:rsid w:val="00842777"/>
    <w:rsid w:val="00842A35"/>
    <w:rsid w:val="0084344D"/>
    <w:rsid w:val="0084389B"/>
    <w:rsid w:val="008445E8"/>
    <w:rsid w:val="00844960"/>
    <w:rsid w:val="0084497C"/>
    <w:rsid w:val="00844C9B"/>
    <w:rsid w:val="00844FE0"/>
    <w:rsid w:val="00845E3F"/>
    <w:rsid w:val="0084717E"/>
    <w:rsid w:val="008502A1"/>
    <w:rsid w:val="00850D31"/>
    <w:rsid w:val="00851E06"/>
    <w:rsid w:val="00852394"/>
    <w:rsid w:val="00852504"/>
    <w:rsid w:val="00852A2A"/>
    <w:rsid w:val="00853215"/>
    <w:rsid w:val="0085324B"/>
    <w:rsid w:val="008534F5"/>
    <w:rsid w:val="0085353F"/>
    <w:rsid w:val="00853BD2"/>
    <w:rsid w:val="00854819"/>
    <w:rsid w:val="00854B28"/>
    <w:rsid w:val="00856073"/>
    <w:rsid w:val="00856656"/>
    <w:rsid w:val="00856C2A"/>
    <w:rsid w:val="00856C8F"/>
    <w:rsid w:val="00856FDF"/>
    <w:rsid w:val="00857156"/>
    <w:rsid w:val="00857D15"/>
    <w:rsid w:val="008601B5"/>
    <w:rsid w:val="0086037D"/>
    <w:rsid w:val="00860517"/>
    <w:rsid w:val="00860734"/>
    <w:rsid w:val="00860C6D"/>
    <w:rsid w:val="00861435"/>
    <w:rsid w:val="00862276"/>
    <w:rsid w:val="00862860"/>
    <w:rsid w:val="00862A7B"/>
    <w:rsid w:val="00863998"/>
    <w:rsid w:val="00864C73"/>
    <w:rsid w:val="0086582D"/>
    <w:rsid w:val="0086600B"/>
    <w:rsid w:val="00866760"/>
    <w:rsid w:val="008668C5"/>
    <w:rsid w:val="00866FB4"/>
    <w:rsid w:val="0087073D"/>
    <w:rsid w:val="00870D91"/>
    <w:rsid w:val="00870E3E"/>
    <w:rsid w:val="008713A7"/>
    <w:rsid w:val="008718C0"/>
    <w:rsid w:val="00871BEE"/>
    <w:rsid w:val="00871E70"/>
    <w:rsid w:val="00871F8D"/>
    <w:rsid w:val="00872B62"/>
    <w:rsid w:val="00873E1A"/>
    <w:rsid w:val="008748F8"/>
    <w:rsid w:val="00874B90"/>
    <w:rsid w:val="008751B5"/>
    <w:rsid w:val="00876174"/>
    <w:rsid w:val="00876428"/>
    <w:rsid w:val="0087666D"/>
    <w:rsid w:val="00876C19"/>
    <w:rsid w:val="00877002"/>
    <w:rsid w:val="00877056"/>
    <w:rsid w:val="00880FA4"/>
    <w:rsid w:val="00880FF0"/>
    <w:rsid w:val="0088190E"/>
    <w:rsid w:val="00882005"/>
    <w:rsid w:val="00882761"/>
    <w:rsid w:val="00883B78"/>
    <w:rsid w:val="00883C03"/>
    <w:rsid w:val="00884022"/>
    <w:rsid w:val="008847C5"/>
    <w:rsid w:val="00885009"/>
    <w:rsid w:val="008860C7"/>
    <w:rsid w:val="008867B0"/>
    <w:rsid w:val="00886B30"/>
    <w:rsid w:val="00886B3D"/>
    <w:rsid w:val="00886BC8"/>
    <w:rsid w:val="00886C24"/>
    <w:rsid w:val="00886F0E"/>
    <w:rsid w:val="0089415C"/>
    <w:rsid w:val="008952A0"/>
    <w:rsid w:val="00895616"/>
    <w:rsid w:val="008975BC"/>
    <w:rsid w:val="008976AE"/>
    <w:rsid w:val="008A046E"/>
    <w:rsid w:val="008A06AE"/>
    <w:rsid w:val="008A0754"/>
    <w:rsid w:val="008A1E8A"/>
    <w:rsid w:val="008A222E"/>
    <w:rsid w:val="008A226C"/>
    <w:rsid w:val="008A2349"/>
    <w:rsid w:val="008A26B3"/>
    <w:rsid w:val="008A369D"/>
    <w:rsid w:val="008A61A0"/>
    <w:rsid w:val="008A641E"/>
    <w:rsid w:val="008A69E5"/>
    <w:rsid w:val="008A72F2"/>
    <w:rsid w:val="008A7586"/>
    <w:rsid w:val="008B08F9"/>
    <w:rsid w:val="008B0AD4"/>
    <w:rsid w:val="008B0F7F"/>
    <w:rsid w:val="008B15B6"/>
    <w:rsid w:val="008B16F1"/>
    <w:rsid w:val="008B1BF4"/>
    <w:rsid w:val="008B2BC4"/>
    <w:rsid w:val="008B383C"/>
    <w:rsid w:val="008B3D39"/>
    <w:rsid w:val="008B481F"/>
    <w:rsid w:val="008B482A"/>
    <w:rsid w:val="008B4DF1"/>
    <w:rsid w:val="008B5565"/>
    <w:rsid w:val="008B55FD"/>
    <w:rsid w:val="008B5CA3"/>
    <w:rsid w:val="008B620F"/>
    <w:rsid w:val="008B7E18"/>
    <w:rsid w:val="008B7F9B"/>
    <w:rsid w:val="008C39D7"/>
    <w:rsid w:val="008C4357"/>
    <w:rsid w:val="008C4918"/>
    <w:rsid w:val="008C68A8"/>
    <w:rsid w:val="008C6D27"/>
    <w:rsid w:val="008C7224"/>
    <w:rsid w:val="008D0AA3"/>
    <w:rsid w:val="008D2FCB"/>
    <w:rsid w:val="008D3D51"/>
    <w:rsid w:val="008D444E"/>
    <w:rsid w:val="008D59A3"/>
    <w:rsid w:val="008D6C19"/>
    <w:rsid w:val="008D6D08"/>
    <w:rsid w:val="008D7634"/>
    <w:rsid w:val="008D771B"/>
    <w:rsid w:val="008E1090"/>
    <w:rsid w:val="008E188B"/>
    <w:rsid w:val="008E1940"/>
    <w:rsid w:val="008E1C10"/>
    <w:rsid w:val="008E1CE5"/>
    <w:rsid w:val="008E1FB4"/>
    <w:rsid w:val="008E2ED6"/>
    <w:rsid w:val="008E3D91"/>
    <w:rsid w:val="008E58A6"/>
    <w:rsid w:val="008E6688"/>
    <w:rsid w:val="008E6A07"/>
    <w:rsid w:val="008E6B02"/>
    <w:rsid w:val="008E7B46"/>
    <w:rsid w:val="008F03FA"/>
    <w:rsid w:val="008F0961"/>
    <w:rsid w:val="008F1DE0"/>
    <w:rsid w:val="008F2C5B"/>
    <w:rsid w:val="008F3431"/>
    <w:rsid w:val="008F4293"/>
    <w:rsid w:val="008F4681"/>
    <w:rsid w:val="008F527E"/>
    <w:rsid w:val="008F617E"/>
    <w:rsid w:val="008F751C"/>
    <w:rsid w:val="008F7B3A"/>
    <w:rsid w:val="00900143"/>
    <w:rsid w:val="0090027C"/>
    <w:rsid w:val="0090027E"/>
    <w:rsid w:val="0090061A"/>
    <w:rsid w:val="009019E5"/>
    <w:rsid w:val="00902808"/>
    <w:rsid w:val="00902A8C"/>
    <w:rsid w:val="00903E5F"/>
    <w:rsid w:val="00907A7D"/>
    <w:rsid w:val="00911293"/>
    <w:rsid w:val="0091234D"/>
    <w:rsid w:val="0091305A"/>
    <w:rsid w:val="0091317B"/>
    <w:rsid w:val="00913850"/>
    <w:rsid w:val="0091520B"/>
    <w:rsid w:val="009155AA"/>
    <w:rsid w:val="0091753C"/>
    <w:rsid w:val="00917862"/>
    <w:rsid w:val="00920CDE"/>
    <w:rsid w:val="0092189B"/>
    <w:rsid w:val="00921C2F"/>
    <w:rsid w:val="0092280C"/>
    <w:rsid w:val="00922885"/>
    <w:rsid w:val="009232A0"/>
    <w:rsid w:val="00923D24"/>
    <w:rsid w:val="00924564"/>
    <w:rsid w:val="00924661"/>
    <w:rsid w:val="0092482A"/>
    <w:rsid w:val="009263F9"/>
    <w:rsid w:val="00927E4E"/>
    <w:rsid w:val="00930EF7"/>
    <w:rsid w:val="00931793"/>
    <w:rsid w:val="009318E0"/>
    <w:rsid w:val="0093286C"/>
    <w:rsid w:val="00933548"/>
    <w:rsid w:val="009337D8"/>
    <w:rsid w:val="00933A16"/>
    <w:rsid w:val="00933ACE"/>
    <w:rsid w:val="009346FA"/>
    <w:rsid w:val="00934FF4"/>
    <w:rsid w:val="00935202"/>
    <w:rsid w:val="009365AC"/>
    <w:rsid w:val="00937455"/>
    <w:rsid w:val="00937560"/>
    <w:rsid w:val="009376C3"/>
    <w:rsid w:val="0094065E"/>
    <w:rsid w:val="00942014"/>
    <w:rsid w:val="00942383"/>
    <w:rsid w:val="0094291F"/>
    <w:rsid w:val="00943979"/>
    <w:rsid w:val="0094463D"/>
    <w:rsid w:val="00945B9A"/>
    <w:rsid w:val="00947F69"/>
    <w:rsid w:val="00951183"/>
    <w:rsid w:val="00951556"/>
    <w:rsid w:val="00952905"/>
    <w:rsid w:val="009531DA"/>
    <w:rsid w:val="00953439"/>
    <w:rsid w:val="0095371F"/>
    <w:rsid w:val="00953AF9"/>
    <w:rsid w:val="009542CA"/>
    <w:rsid w:val="009561C9"/>
    <w:rsid w:val="0095761B"/>
    <w:rsid w:val="00957D16"/>
    <w:rsid w:val="009612D7"/>
    <w:rsid w:val="009626B5"/>
    <w:rsid w:val="00963004"/>
    <w:rsid w:val="00964422"/>
    <w:rsid w:val="009647C4"/>
    <w:rsid w:val="0096491E"/>
    <w:rsid w:val="00966BCA"/>
    <w:rsid w:val="00967285"/>
    <w:rsid w:val="00967C92"/>
    <w:rsid w:val="00967CD4"/>
    <w:rsid w:val="00970440"/>
    <w:rsid w:val="0097082E"/>
    <w:rsid w:val="00970833"/>
    <w:rsid w:val="009729EF"/>
    <w:rsid w:val="0097395A"/>
    <w:rsid w:val="00973DEC"/>
    <w:rsid w:val="009752F2"/>
    <w:rsid w:val="0097608B"/>
    <w:rsid w:val="00981C14"/>
    <w:rsid w:val="009825DA"/>
    <w:rsid w:val="00982E5B"/>
    <w:rsid w:val="009833D7"/>
    <w:rsid w:val="009834F1"/>
    <w:rsid w:val="00985D16"/>
    <w:rsid w:val="00985DBA"/>
    <w:rsid w:val="00990BAF"/>
    <w:rsid w:val="009911D7"/>
    <w:rsid w:val="00991585"/>
    <w:rsid w:val="00991BFA"/>
    <w:rsid w:val="00992510"/>
    <w:rsid w:val="0099290F"/>
    <w:rsid w:val="00992D84"/>
    <w:rsid w:val="00993DCD"/>
    <w:rsid w:val="00994703"/>
    <w:rsid w:val="009950EF"/>
    <w:rsid w:val="00995ACB"/>
    <w:rsid w:val="00996E30"/>
    <w:rsid w:val="00997AA2"/>
    <w:rsid w:val="009A0118"/>
    <w:rsid w:val="009A1F1E"/>
    <w:rsid w:val="009A2568"/>
    <w:rsid w:val="009A2A36"/>
    <w:rsid w:val="009A2EA7"/>
    <w:rsid w:val="009A36FF"/>
    <w:rsid w:val="009A3D1D"/>
    <w:rsid w:val="009A40A1"/>
    <w:rsid w:val="009A512C"/>
    <w:rsid w:val="009A5432"/>
    <w:rsid w:val="009A63B1"/>
    <w:rsid w:val="009B1898"/>
    <w:rsid w:val="009B1DB2"/>
    <w:rsid w:val="009B2AD1"/>
    <w:rsid w:val="009B3317"/>
    <w:rsid w:val="009B3DFA"/>
    <w:rsid w:val="009B3E4F"/>
    <w:rsid w:val="009B443E"/>
    <w:rsid w:val="009B4C7C"/>
    <w:rsid w:val="009B4C9D"/>
    <w:rsid w:val="009B4DB3"/>
    <w:rsid w:val="009B5948"/>
    <w:rsid w:val="009B6BD1"/>
    <w:rsid w:val="009B6D7B"/>
    <w:rsid w:val="009B7ED1"/>
    <w:rsid w:val="009C067A"/>
    <w:rsid w:val="009C07D9"/>
    <w:rsid w:val="009C2557"/>
    <w:rsid w:val="009C2652"/>
    <w:rsid w:val="009C2CFF"/>
    <w:rsid w:val="009C32A1"/>
    <w:rsid w:val="009C36B4"/>
    <w:rsid w:val="009C38F7"/>
    <w:rsid w:val="009C41CD"/>
    <w:rsid w:val="009C4B4F"/>
    <w:rsid w:val="009C6A26"/>
    <w:rsid w:val="009C76A1"/>
    <w:rsid w:val="009D0A48"/>
    <w:rsid w:val="009D154F"/>
    <w:rsid w:val="009D2524"/>
    <w:rsid w:val="009D268A"/>
    <w:rsid w:val="009D2AFA"/>
    <w:rsid w:val="009D34FB"/>
    <w:rsid w:val="009D4533"/>
    <w:rsid w:val="009D52CF"/>
    <w:rsid w:val="009D5E44"/>
    <w:rsid w:val="009D6724"/>
    <w:rsid w:val="009D6E18"/>
    <w:rsid w:val="009E0446"/>
    <w:rsid w:val="009E1A2D"/>
    <w:rsid w:val="009E1F86"/>
    <w:rsid w:val="009E1FF3"/>
    <w:rsid w:val="009E21AE"/>
    <w:rsid w:val="009E2528"/>
    <w:rsid w:val="009E2B7C"/>
    <w:rsid w:val="009E411C"/>
    <w:rsid w:val="009E6AB6"/>
    <w:rsid w:val="009E7C3A"/>
    <w:rsid w:val="009E7D1B"/>
    <w:rsid w:val="009F0F10"/>
    <w:rsid w:val="009F1607"/>
    <w:rsid w:val="009F4097"/>
    <w:rsid w:val="009F5210"/>
    <w:rsid w:val="009F52D2"/>
    <w:rsid w:val="009F6466"/>
    <w:rsid w:val="009F649A"/>
    <w:rsid w:val="009F720F"/>
    <w:rsid w:val="009F77E4"/>
    <w:rsid w:val="009F7859"/>
    <w:rsid w:val="009F7BF2"/>
    <w:rsid w:val="009F7DDE"/>
    <w:rsid w:val="00A00B51"/>
    <w:rsid w:val="00A01806"/>
    <w:rsid w:val="00A01CFF"/>
    <w:rsid w:val="00A02471"/>
    <w:rsid w:val="00A02B91"/>
    <w:rsid w:val="00A0415F"/>
    <w:rsid w:val="00A0473A"/>
    <w:rsid w:val="00A05B4B"/>
    <w:rsid w:val="00A0605D"/>
    <w:rsid w:val="00A0616C"/>
    <w:rsid w:val="00A068E0"/>
    <w:rsid w:val="00A07A0A"/>
    <w:rsid w:val="00A07A5D"/>
    <w:rsid w:val="00A10141"/>
    <w:rsid w:val="00A11B3D"/>
    <w:rsid w:val="00A11BD2"/>
    <w:rsid w:val="00A11DE0"/>
    <w:rsid w:val="00A1246D"/>
    <w:rsid w:val="00A13958"/>
    <w:rsid w:val="00A153F0"/>
    <w:rsid w:val="00A15BE3"/>
    <w:rsid w:val="00A2229F"/>
    <w:rsid w:val="00A228A5"/>
    <w:rsid w:val="00A22E56"/>
    <w:rsid w:val="00A23943"/>
    <w:rsid w:val="00A24D34"/>
    <w:rsid w:val="00A2592E"/>
    <w:rsid w:val="00A271BF"/>
    <w:rsid w:val="00A27A4C"/>
    <w:rsid w:val="00A30C06"/>
    <w:rsid w:val="00A319C2"/>
    <w:rsid w:val="00A31E28"/>
    <w:rsid w:val="00A325E8"/>
    <w:rsid w:val="00A32B77"/>
    <w:rsid w:val="00A35C58"/>
    <w:rsid w:val="00A361BD"/>
    <w:rsid w:val="00A368F9"/>
    <w:rsid w:val="00A37058"/>
    <w:rsid w:val="00A374D7"/>
    <w:rsid w:val="00A376E3"/>
    <w:rsid w:val="00A400EC"/>
    <w:rsid w:val="00A40714"/>
    <w:rsid w:val="00A4236A"/>
    <w:rsid w:val="00A424A0"/>
    <w:rsid w:val="00A4303B"/>
    <w:rsid w:val="00A43503"/>
    <w:rsid w:val="00A43C3F"/>
    <w:rsid w:val="00A43DEB"/>
    <w:rsid w:val="00A43FAB"/>
    <w:rsid w:val="00A44B89"/>
    <w:rsid w:val="00A462BF"/>
    <w:rsid w:val="00A468DC"/>
    <w:rsid w:val="00A47826"/>
    <w:rsid w:val="00A501FA"/>
    <w:rsid w:val="00A50C2B"/>
    <w:rsid w:val="00A51135"/>
    <w:rsid w:val="00A51160"/>
    <w:rsid w:val="00A51CE0"/>
    <w:rsid w:val="00A522AC"/>
    <w:rsid w:val="00A529A7"/>
    <w:rsid w:val="00A54109"/>
    <w:rsid w:val="00A54BAE"/>
    <w:rsid w:val="00A54F89"/>
    <w:rsid w:val="00A55309"/>
    <w:rsid w:val="00A57230"/>
    <w:rsid w:val="00A6190F"/>
    <w:rsid w:val="00A61DDB"/>
    <w:rsid w:val="00A623AA"/>
    <w:rsid w:val="00A62A99"/>
    <w:rsid w:val="00A6379E"/>
    <w:rsid w:val="00A64A77"/>
    <w:rsid w:val="00A66A58"/>
    <w:rsid w:val="00A67095"/>
    <w:rsid w:val="00A676DB"/>
    <w:rsid w:val="00A67AB0"/>
    <w:rsid w:val="00A73C7E"/>
    <w:rsid w:val="00A75289"/>
    <w:rsid w:val="00A766BD"/>
    <w:rsid w:val="00A76918"/>
    <w:rsid w:val="00A770B3"/>
    <w:rsid w:val="00A779B4"/>
    <w:rsid w:val="00A77E3F"/>
    <w:rsid w:val="00A80CDF"/>
    <w:rsid w:val="00A80E58"/>
    <w:rsid w:val="00A810EA"/>
    <w:rsid w:val="00A829B9"/>
    <w:rsid w:val="00A848A5"/>
    <w:rsid w:val="00A84E62"/>
    <w:rsid w:val="00A84FD6"/>
    <w:rsid w:val="00A85136"/>
    <w:rsid w:val="00A85AB7"/>
    <w:rsid w:val="00A87161"/>
    <w:rsid w:val="00A873FD"/>
    <w:rsid w:val="00A87F8A"/>
    <w:rsid w:val="00A901FF"/>
    <w:rsid w:val="00A906A6"/>
    <w:rsid w:val="00A915D8"/>
    <w:rsid w:val="00A91F7B"/>
    <w:rsid w:val="00A92531"/>
    <w:rsid w:val="00A931DF"/>
    <w:rsid w:val="00A933E0"/>
    <w:rsid w:val="00A9349A"/>
    <w:rsid w:val="00A93889"/>
    <w:rsid w:val="00A94FDC"/>
    <w:rsid w:val="00A952C5"/>
    <w:rsid w:val="00A95598"/>
    <w:rsid w:val="00A96D25"/>
    <w:rsid w:val="00A9790B"/>
    <w:rsid w:val="00A97ADC"/>
    <w:rsid w:val="00AA0445"/>
    <w:rsid w:val="00AA07BF"/>
    <w:rsid w:val="00AA14A5"/>
    <w:rsid w:val="00AA14CC"/>
    <w:rsid w:val="00AA4381"/>
    <w:rsid w:val="00AA4681"/>
    <w:rsid w:val="00AA5746"/>
    <w:rsid w:val="00AA5BE2"/>
    <w:rsid w:val="00AA73DB"/>
    <w:rsid w:val="00AA7406"/>
    <w:rsid w:val="00AA7CF1"/>
    <w:rsid w:val="00AB16A8"/>
    <w:rsid w:val="00AB24AF"/>
    <w:rsid w:val="00AB2B78"/>
    <w:rsid w:val="00AB2EF6"/>
    <w:rsid w:val="00AB53C4"/>
    <w:rsid w:val="00AB5993"/>
    <w:rsid w:val="00AB6316"/>
    <w:rsid w:val="00AB6831"/>
    <w:rsid w:val="00AC0848"/>
    <w:rsid w:val="00AC0943"/>
    <w:rsid w:val="00AC12A9"/>
    <w:rsid w:val="00AC1349"/>
    <w:rsid w:val="00AC1678"/>
    <w:rsid w:val="00AC18BA"/>
    <w:rsid w:val="00AC2FA3"/>
    <w:rsid w:val="00AC4E78"/>
    <w:rsid w:val="00AC71E2"/>
    <w:rsid w:val="00AC799D"/>
    <w:rsid w:val="00AD050D"/>
    <w:rsid w:val="00AD05E6"/>
    <w:rsid w:val="00AD124B"/>
    <w:rsid w:val="00AD2234"/>
    <w:rsid w:val="00AD2696"/>
    <w:rsid w:val="00AD2911"/>
    <w:rsid w:val="00AD3554"/>
    <w:rsid w:val="00AD3833"/>
    <w:rsid w:val="00AD4EAD"/>
    <w:rsid w:val="00AD50E1"/>
    <w:rsid w:val="00AD53E5"/>
    <w:rsid w:val="00AD5C0B"/>
    <w:rsid w:val="00AD6915"/>
    <w:rsid w:val="00AD7882"/>
    <w:rsid w:val="00AE040A"/>
    <w:rsid w:val="00AE1AAC"/>
    <w:rsid w:val="00AE1DD1"/>
    <w:rsid w:val="00AE1E8C"/>
    <w:rsid w:val="00AE1FFC"/>
    <w:rsid w:val="00AE2589"/>
    <w:rsid w:val="00AE3E84"/>
    <w:rsid w:val="00AE4B9E"/>
    <w:rsid w:val="00AE4DF4"/>
    <w:rsid w:val="00AE4DFB"/>
    <w:rsid w:val="00AE59CD"/>
    <w:rsid w:val="00AE7760"/>
    <w:rsid w:val="00AE7B02"/>
    <w:rsid w:val="00AF04F3"/>
    <w:rsid w:val="00AF13A3"/>
    <w:rsid w:val="00AF1728"/>
    <w:rsid w:val="00AF31ED"/>
    <w:rsid w:val="00AF4541"/>
    <w:rsid w:val="00AF4CBF"/>
    <w:rsid w:val="00AF4F31"/>
    <w:rsid w:val="00AF5856"/>
    <w:rsid w:val="00AF70E9"/>
    <w:rsid w:val="00B010E6"/>
    <w:rsid w:val="00B01D16"/>
    <w:rsid w:val="00B02722"/>
    <w:rsid w:val="00B030E1"/>
    <w:rsid w:val="00B06556"/>
    <w:rsid w:val="00B10DA7"/>
    <w:rsid w:val="00B11486"/>
    <w:rsid w:val="00B1191F"/>
    <w:rsid w:val="00B12666"/>
    <w:rsid w:val="00B127B5"/>
    <w:rsid w:val="00B12CC3"/>
    <w:rsid w:val="00B14FDE"/>
    <w:rsid w:val="00B15EF3"/>
    <w:rsid w:val="00B16491"/>
    <w:rsid w:val="00B1667F"/>
    <w:rsid w:val="00B213EB"/>
    <w:rsid w:val="00B21C23"/>
    <w:rsid w:val="00B231ED"/>
    <w:rsid w:val="00B23429"/>
    <w:rsid w:val="00B25622"/>
    <w:rsid w:val="00B2670B"/>
    <w:rsid w:val="00B26972"/>
    <w:rsid w:val="00B26C76"/>
    <w:rsid w:val="00B2798B"/>
    <w:rsid w:val="00B304BE"/>
    <w:rsid w:val="00B3060A"/>
    <w:rsid w:val="00B31AA4"/>
    <w:rsid w:val="00B339D1"/>
    <w:rsid w:val="00B33B19"/>
    <w:rsid w:val="00B33BEC"/>
    <w:rsid w:val="00B3417F"/>
    <w:rsid w:val="00B34CBA"/>
    <w:rsid w:val="00B3548A"/>
    <w:rsid w:val="00B35DCA"/>
    <w:rsid w:val="00B35E9F"/>
    <w:rsid w:val="00B3685D"/>
    <w:rsid w:val="00B36E24"/>
    <w:rsid w:val="00B36EE3"/>
    <w:rsid w:val="00B37F24"/>
    <w:rsid w:val="00B4009F"/>
    <w:rsid w:val="00B408C8"/>
    <w:rsid w:val="00B4250F"/>
    <w:rsid w:val="00B436BD"/>
    <w:rsid w:val="00B43C8B"/>
    <w:rsid w:val="00B43EA2"/>
    <w:rsid w:val="00B45358"/>
    <w:rsid w:val="00B45A36"/>
    <w:rsid w:val="00B50903"/>
    <w:rsid w:val="00B50B20"/>
    <w:rsid w:val="00B52E9C"/>
    <w:rsid w:val="00B52F3E"/>
    <w:rsid w:val="00B5367B"/>
    <w:rsid w:val="00B53B5C"/>
    <w:rsid w:val="00B540E7"/>
    <w:rsid w:val="00B54755"/>
    <w:rsid w:val="00B54FBC"/>
    <w:rsid w:val="00B55863"/>
    <w:rsid w:val="00B56649"/>
    <w:rsid w:val="00B56EDB"/>
    <w:rsid w:val="00B608AC"/>
    <w:rsid w:val="00B639A5"/>
    <w:rsid w:val="00B64677"/>
    <w:rsid w:val="00B647B9"/>
    <w:rsid w:val="00B649D4"/>
    <w:rsid w:val="00B64A21"/>
    <w:rsid w:val="00B6640F"/>
    <w:rsid w:val="00B669D8"/>
    <w:rsid w:val="00B70F49"/>
    <w:rsid w:val="00B712B0"/>
    <w:rsid w:val="00B7188D"/>
    <w:rsid w:val="00B72DA3"/>
    <w:rsid w:val="00B73CCE"/>
    <w:rsid w:val="00B74072"/>
    <w:rsid w:val="00B75DEB"/>
    <w:rsid w:val="00B76666"/>
    <w:rsid w:val="00B767F2"/>
    <w:rsid w:val="00B76E98"/>
    <w:rsid w:val="00B773EE"/>
    <w:rsid w:val="00B77DE0"/>
    <w:rsid w:val="00B80FFC"/>
    <w:rsid w:val="00B816F1"/>
    <w:rsid w:val="00B8246C"/>
    <w:rsid w:val="00B8394B"/>
    <w:rsid w:val="00B8418F"/>
    <w:rsid w:val="00B84433"/>
    <w:rsid w:val="00B850E5"/>
    <w:rsid w:val="00B85308"/>
    <w:rsid w:val="00B8577B"/>
    <w:rsid w:val="00B87058"/>
    <w:rsid w:val="00B900CF"/>
    <w:rsid w:val="00B90168"/>
    <w:rsid w:val="00B909B7"/>
    <w:rsid w:val="00B91124"/>
    <w:rsid w:val="00B91A2A"/>
    <w:rsid w:val="00B92178"/>
    <w:rsid w:val="00B9268C"/>
    <w:rsid w:val="00B92C19"/>
    <w:rsid w:val="00B932AE"/>
    <w:rsid w:val="00B93AB1"/>
    <w:rsid w:val="00B94E8E"/>
    <w:rsid w:val="00B95370"/>
    <w:rsid w:val="00B96189"/>
    <w:rsid w:val="00B96C8E"/>
    <w:rsid w:val="00B97D3E"/>
    <w:rsid w:val="00B97D8E"/>
    <w:rsid w:val="00BA39DA"/>
    <w:rsid w:val="00BA4B36"/>
    <w:rsid w:val="00BA76D9"/>
    <w:rsid w:val="00BB07DD"/>
    <w:rsid w:val="00BB142D"/>
    <w:rsid w:val="00BB28DD"/>
    <w:rsid w:val="00BB3BC5"/>
    <w:rsid w:val="00BB53EE"/>
    <w:rsid w:val="00BB5CCA"/>
    <w:rsid w:val="00BB7715"/>
    <w:rsid w:val="00BB77BE"/>
    <w:rsid w:val="00BC0085"/>
    <w:rsid w:val="00BC0491"/>
    <w:rsid w:val="00BC0C7F"/>
    <w:rsid w:val="00BC0E0F"/>
    <w:rsid w:val="00BC1FE2"/>
    <w:rsid w:val="00BC31CE"/>
    <w:rsid w:val="00BC3C68"/>
    <w:rsid w:val="00BC4A48"/>
    <w:rsid w:val="00BC5185"/>
    <w:rsid w:val="00BC5477"/>
    <w:rsid w:val="00BC55FA"/>
    <w:rsid w:val="00BC6003"/>
    <w:rsid w:val="00BC6D00"/>
    <w:rsid w:val="00BC6E0D"/>
    <w:rsid w:val="00BD0649"/>
    <w:rsid w:val="00BD08D6"/>
    <w:rsid w:val="00BD112D"/>
    <w:rsid w:val="00BD3576"/>
    <w:rsid w:val="00BD366B"/>
    <w:rsid w:val="00BD3AA6"/>
    <w:rsid w:val="00BD4346"/>
    <w:rsid w:val="00BD4680"/>
    <w:rsid w:val="00BD4EA6"/>
    <w:rsid w:val="00BD50AA"/>
    <w:rsid w:val="00BD5326"/>
    <w:rsid w:val="00BD5ED8"/>
    <w:rsid w:val="00BD6172"/>
    <w:rsid w:val="00BD6325"/>
    <w:rsid w:val="00BD645F"/>
    <w:rsid w:val="00BD6CF8"/>
    <w:rsid w:val="00BD6D4B"/>
    <w:rsid w:val="00BD7CCF"/>
    <w:rsid w:val="00BE07B0"/>
    <w:rsid w:val="00BE08C5"/>
    <w:rsid w:val="00BE0A56"/>
    <w:rsid w:val="00BE291C"/>
    <w:rsid w:val="00BE385F"/>
    <w:rsid w:val="00BE38F2"/>
    <w:rsid w:val="00BE6A92"/>
    <w:rsid w:val="00BE6F72"/>
    <w:rsid w:val="00BE7AD7"/>
    <w:rsid w:val="00BF0161"/>
    <w:rsid w:val="00BF02D3"/>
    <w:rsid w:val="00BF08C9"/>
    <w:rsid w:val="00BF24B1"/>
    <w:rsid w:val="00BF275F"/>
    <w:rsid w:val="00BF35CD"/>
    <w:rsid w:val="00BF567B"/>
    <w:rsid w:val="00BF5BEE"/>
    <w:rsid w:val="00BF6972"/>
    <w:rsid w:val="00BF78C6"/>
    <w:rsid w:val="00C0041F"/>
    <w:rsid w:val="00C00D13"/>
    <w:rsid w:val="00C027A7"/>
    <w:rsid w:val="00C03512"/>
    <w:rsid w:val="00C03705"/>
    <w:rsid w:val="00C03C8A"/>
    <w:rsid w:val="00C044A0"/>
    <w:rsid w:val="00C04AFA"/>
    <w:rsid w:val="00C04FC8"/>
    <w:rsid w:val="00C053B1"/>
    <w:rsid w:val="00C06A17"/>
    <w:rsid w:val="00C06A6C"/>
    <w:rsid w:val="00C1046F"/>
    <w:rsid w:val="00C1121C"/>
    <w:rsid w:val="00C11636"/>
    <w:rsid w:val="00C12FA6"/>
    <w:rsid w:val="00C131A8"/>
    <w:rsid w:val="00C133D1"/>
    <w:rsid w:val="00C13DB8"/>
    <w:rsid w:val="00C1495F"/>
    <w:rsid w:val="00C15247"/>
    <w:rsid w:val="00C155D1"/>
    <w:rsid w:val="00C16F14"/>
    <w:rsid w:val="00C174C7"/>
    <w:rsid w:val="00C17757"/>
    <w:rsid w:val="00C2027C"/>
    <w:rsid w:val="00C20520"/>
    <w:rsid w:val="00C214F1"/>
    <w:rsid w:val="00C2160C"/>
    <w:rsid w:val="00C2230D"/>
    <w:rsid w:val="00C24A53"/>
    <w:rsid w:val="00C26232"/>
    <w:rsid w:val="00C26334"/>
    <w:rsid w:val="00C303DA"/>
    <w:rsid w:val="00C31AD8"/>
    <w:rsid w:val="00C32711"/>
    <w:rsid w:val="00C33BCA"/>
    <w:rsid w:val="00C34285"/>
    <w:rsid w:val="00C34317"/>
    <w:rsid w:val="00C3436C"/>
    <w:rsid w:val="00C3482F"/>
    <w:rsid w:val="00C348D3"/>
    <w:rsid w:val="00C348F9"/>
    <w:rsid w:val="00C349BE"/>
    <w:rsid w:val="00C35799"/>
    <w:rsid w:val="00C36D88"/>
    <w:rsid w:val="00C4042C"/>
    <w:rsid w:val="00C424CB"/>
    <w:rsid w:val="00C42693"/>
    <w:rsid w:val="00C4333A"/>
    <w:rsid w:val="00C43911"/>
    <w:rsid w:val="00C43D69"/>
    <w:rsid w:val="00C4485E"/>
    <w:rsid w:val="00C45424"/>
    <w:rsid w:val="00C459AA"/>
    <w:rsid w:val="00C45EAC"/>
    <w:rsid w:val="00C46A2F"/>
    <w:rsid w:val="00C46A69"/>
    <w:rsid w:val="00C46D78"/>
    <w:rsid w:val="00C46E6D"/>
    <w:rsid w:val="00C47B0D"/>
    <w:rsid w:val="00C50E84"/>
    <w:rsid w:val="00C5130B"/>
    <w:rsid w:val="00C52621"/>
    <w:rsid w:val="00C5371D"/>
    <w:rsid w:val="00C53AA1"/>
    <w:rsid w:val="00C54B63"/>
    <w:rsid w:val="00C566AE"/>
    <w:rsid w:val="00C56804"/>
    <w:rsid w:val="00C57ACF"/>
    <w:rsid w:val="00C60A16"/>
    <w:rsid w:val="00C61179"/>
    <w:rsid w:val="00C62267"/>
    <w:rsid w:val="00C62668"/>
    <w:rsid w:val="00C633DD"/>
    <w:rsid w:val="00C634BE"/>
    <w:rsid w:val="00C6453A"/>
    <w:rsid w:val="00C657BB"/>
    <w:rsid w:val="00C65C9E"/>
    <w:rsid w:val="00C66683"/>
    <w:rsid w:val="00C67D93"/>
    <w:rsid w:val="00C70FEC"/>
    <w:rsid w:val="00C7143A"/>
    <w:rsid w:val="00C72FD2"/>
    <w:rsid w:val="00C737E7"/>
    <w:rsid w:val="00C739E7"/>
    <w:rsid w:val="00C74ABD"/>
    <w:rsid w:val="00C74E48"/>
    <w:rsid w:val="00C75C65"/>
    <w:rsid w:val="00C76D2E"/>
    <w:rsid w:val="00C76D88"/>
    <w:rsid w:val="00C77A60"/>
    <w:rsid w:val="00C81D97"/>
    <w:rsid w:val="00C82304"/>
    <w:rsid w:val="00C82F69"/>
    <w:rsid w:val="00C846FA"/>
    <w:rsid w:val="00C84905"/>
    <w:rsid w:val="00C84AC2"/>
    <w:rsid w:val="00C8562E"/>
    <w:rsid w:val="00C908BB"/>
    <w:rsid w:val="00C90991"/>
    <w:rsid w:val="00C90C3E"/>
    <w:rsid w:val="00C917D0"/>
    <w:rsid w:val="00C91A6D"/>
    <w:rsid w:val="00C91A8B"/>
    <w:rsid w:val="00C91F2C"/>
    <w:rsid w:val="00C9262E"/>
    <w:rsid w:val="00C94059"/>
    <w:rsid w:val="00C947B3"/>
    <w:rsid w:val="00C95135"/>
    <w:rsid w:val="00C9566F"/>
    <w:rsid w:val="00C957F6"/>
    <w:rsid w:val="00C95EEA"/>
    <w:rsid w:val="00C964C0"/>
    <w:rsid w:val="00C967A6"/>
    <w:rsid w:val="00C9749C"/>
    <w:rsid w:val="00C97692"/>
    <w:rsid w:val="00C97CCA"/>
    <w:rsid w:val="00CA16C6"/>
    <w:rsid w:val="00CA2C7E"/>
    <w:rsid w:val="00CA368D"/>
    <w:rsid w:val="00CA36C1"/>
    <w:rsid w:val="00CA4EE4"/>
    <w:rsid w:val="00CA6CFB"/>
    <w:rsid w:val="00CA7E51"/>
    <w:rsid w:val="00CB2E2A"/>
    <w:rsid w:val="00CB31E0"/>
    <w:rsid w:val="00CB3968"/>
    <w:rsid w:val="00CB3EDC"/>
    <w:rsid w:val="00CB55C2"/>
    <w:rsid w:val="00CB5C8C"/>
    <w:rsid w:val="00CB60E3"/>
    <w:rsid w:val="00CB6A12"/>
    <w:rsid w:val="00CC0B62"/>
    <w:rsid w:val="00CC16D0"/>
    <w:rsid w:val="00CC1E35"/>
    <w:rsid w:val="00CC2F1E"/>
    <w:rsid w:val="00CC30B9"/>
    <w:rsid w:val="00CC4070"/>
    <w:rsid w:val="00CC5227"/>
    <w:rsid w:val="00CC55E3"/>
    <w:rsid w:val="00CC6C0A"/>
    <w:rsid w:val="00CC7165"/>
    <w:rsid w:val="00CD06F9"/>
    <w:rsid w:val="00CD1684"/>
    <w:rsid w:val="00CD1E70"/>
    <w:rsid w:val="00CD2456"/>
    <w:rsid w:val="00CD24B9"/>
    <w:rsid w:val="00CD298B"/>
    <w:rsid w:val="00CD4840"/>
    <w:rsid w:val="00CD48FC"/>
    <w:rsid w:val="00CD4934"/>
    <w:rsid w:val="00CD4E92"/>
    <w:rsid w:val="00CD5126"/>
    <w:rsid w:val="00CD525A"/>
    <w:rsid w:val="00CD65AA"/>
    <w:rsid w:val="00CD7B63"/>
    <w:rsid w:val="00CE00B6"/>
    <w:rsid w:val="00CE1B0B"/>
    <w:rsid w:val="00CE27F6"/>
    <w:rsid w:val="00CE3CFF"/>
    <w:rsid w:val="00CE4F18"/>
    <w:rsid w:val="00CE5240"/>
    <w:rsid w:val="00CE68BB"/>
    <w:rsid w:val="00CF0A44"/>
    <w:rsid w:val="00CF0B58"/>
    <w:rsid w:val="00CF0F16"/>
    <w:rsid w:val="00CF16A9"/>
    <w:rsid w:val="00CF2654"/>
    <w:rsid w:val="00CF2CAB"/>
    <w:rsid w:val="00CF319E"/>
    <w:rsid w:val="00CF3310"/>
    <w:rsid w:val="00CF3B9F"/>
    <w:rsid w:val="00CF3F09"/>
    <w:rsid w:val="00CF4313"/>
    <w:rsid w:val="00CF6999"/>
    <w:rsid w:val="00CF74A5"/>
    <w:rsid w:val="00D00D52"/>
    <w:rsid w:val="00D01E77"/>
    <w:rsid w:val="00D0229F"/>
    <w:rsid w:val="00D022B3"/>
    <w:rsid w:val="00D036C5"/>
    <w:rsid w:val="00D0390B"/>
    <w:rsid w:val="00D039EB"/>
    <w:rsid w:val="00D0473B"/>
    <w:rsid w:val="00D059DC"/>
    <w:rsid w:val="00D05A08"/>
    <w:rsid w:val="00D063FA"/>
    <w:rsid w:val="00D06795"/>
    <w:rsid w:val="00D068B7"/>
    <w:rsid w:val="00D0717D"/>
    <w:rsid w:val="00D103A3"/>
    <w:rsid w:val="00D110A7"/>
    <w:rsid w:val="00D113B4"/>
    <w:rsid w:val="00D12014"/>
    <w:rsid w:val="00D1226A"/>
    <w:rsid w:val="00D123C7"/>
    <w:rsid w:val="00D127BC"/>
    <w:rsid w:val="00D139A1"/>
    <w:rsid w:val="00D145E5"/>
    <w:rsid w:val="00D14C25"/>
    <w:rsid w:val="00D15DCA"/>
    <w:rsid w:val="00D160A6"/>
    <w:rsid w:val="00D1670B"/>
    <w:rsid w:val="00D17089"/>
    <w:rsid w:val="00D171D7"/>
    <w:rsid w:val="00D1722B"/>
    <w:rsid w:val="00D2096C"/>
    <w:rsid w:val="00D2135E"/>
    <w:rsid w:val="00D21A60"/>
    <w:rsid w:val="00D2291F"/>
    <w:rsid w:val="00D240B0"/>
    <w:rsid w:val="00D2524D"/>
    <w:rsid w:val="00D255B4"/>
    <w:rsid w:val="00D25B10"/>
    <w:rsid w:val="00D26230"/>
    <w:rsid w:val="00D2722B"/>
    <w:rsid w:val="00D305CD"/>
    <w:rsid w:val="00D307B2"/>
    <w:rsid w:val="00D3147A"/>
    <w:rsid w:val="00D318DB"/>
    <w:rsid w:val="00D31BC6"/>
    <w:rsid w:val="00D324A1"/>
    <w:rsid w:val="00D32C23"/>
    <w:rsid w:val="00D333C4"/>
    <w:rsid w:val="00D33428"/>
    <w:rsid w:val="00D34398"/>
    <w:rsid w:val="00D34704"/>
    <w:rsid w:val="00D35058"/>
    <w:rsid w:val="00D35954"/>
    <w:rsid w:val="00D36279"/>
    <w:rsid w:val="00D36310"/>
    <w:rsid w:val="00D3649B"/>
    <w:rsid w:val="00D37189"/>
    <w:rsid w:val="00D3744C"/>
    <w:rsid w:val="00D401BF"/>
    <w:rsid w:val="00D416C9"/>
    <w:rsid w:val="00D41B5D"/>
    <w:rsid w:val="00D41FB9"/>
    <w:rsid w:val="00D426E0"/>
    <w:rsid w:val="00D42B2E"/>
    <w:rsid w:val="00D42E90"/>
    <w:rsid w:val="00D43C10"/>
    <w:rsid w:val="00D44834"/>
    <w:rsid w:val="00D45A3D"/>
    <w:rsid w:val="00D46153"/>
    <w:rsid w:val="00D463D1"/>
    <w:rsid w:val="00D468B5"/>
    <w:rsid w:val="00D46FD6"/>
    <w:rsid w:val="00D477B4"/>
    <w:rsid w:val="00D504B3"/>
    <w:rsid w:val="00D507EE"/>
    <w:rsid w:val="00D50987"/>
    <w:rsid w:val="00D50A5A"/>
    <w:rsid w:val="00D50AAC"/>
    <w:rsid w:val="00D51289"/>
    <w:rsid w:val="00D51DF4"/>
    <w:rsid w:val="00D51FAE"/>
    <w:rsid w:val="00D52D4E"/>
    <w:rsid w:val="00D53871"/>
    <w:rsid w:val="00D53A23"/>
    <w:rsid w:val="00D53CC3"/>
    <w:rsid w:val="00D5468D"/>
    <w:rsid w:val="00D54BF9"/>
    <w:rsid w:val="00D54C72"/>
    <w:rsid w:val="00D552F6"/>
    <w:rsid w:val="00D55A8A"/>
    <w:rsid w:val="00D55C43"/>
    <w:rsid w:val="00D55DF1"/>
    <w:rsid w:val="00D55F9A"/>
    <w:rsid w:val="00D56B90"/>
    <w:rsid w:val="00D57557"/>
    <w:rsid w:val="00D6045B"/>
    <w:rsid w:val="00D6055B"/>
    <w:rsid w:val="00D608C8"/>
    <w:rsid w:val="00D61C80"/>
    <w:rsid w:val="00D62C1F"/>
    <w:rsid w:val="00D62E19"/>
    <w:rsid w:val="00D64ECD"/>
    <w:rsid w:val="00D6517B"/>
    <w:rsid w:val="00D66AD7"/>
    <w:rsid w:val="00D66F3D"/>
    <w:rsid w:val="00D67910"/>
    <w:rsid w:val="00D67A71"/>
    <w:rsid w:val="00D67AF4"/>
    <w:rsid w:val="00D70B5F"/>
    <w:rsid w:val="00D71D8E"/>
    <w:rsid w:val="00D71FC6"/>
    <w:rsid w:val="00D72814"/>
    <w:rsid w:val="00D72D02"/>
    <w:rsid w:val="00D73532"/>
    <w:rsid w:val="00D739C9"/>
    <w:rsid w:val="00D73C5C"/>
    <w:rsid w:val="00D744C4"/>
    <w:rsid w:val="00D7458E"/>
    <w:rsid w:val="00D7529B"/>
    <w:rsid w:val="00D75662"/>
    <w:rsid w:val="00D77851"/>
    <w:rsid w:val="00D802EE"/>
    <w:rsid w:val="00D814A2"/>
    <w:rsid w:val="00D817A1"/>
    <w:rsid w:val="00D81AFB"/>
    <w:rsid w:val="00D82159"/>
    <w:rsid w:val="00D822C1"/>
    <w:rsid w:val="00D82846"/>
    <w:rsid w:val="00D83730"/>
    <w:rsid w:val="00D83A3C"/>
    <w:rsid w:val="00D83DDF"/>
    <w:rsid w:val="00D84150"/>
    <w:rsid w:val="00D84E9B"/>
    <w:rsid w:val="00D8529E"/>
    <w:rsid w:val="00D85A5C"/>
    <w:rsid w:val="00D86D6E"/>
    <w:rsid w:val="00D86E7C"/>
    <w:rsid w:val="00D8706B"/>
    <w:rsid w:val="00D87713"/>
    <w:rsid w:val="00D87EB5"/>
    <w:rsid w:val="00D9187E"/>
    <w:rsid w:val="00D91B94"/>
    <w:rsid w:val="00D92110"/>
    <w:rsid w:val="00D929E5"/>
    <w:rsid w:val="00D92DFE"/>
    <w:rsid w:val="00D92E09"/>
    <w:rsid w:val="00D935C0"/>
    <w:rsid w:val="00D94F00"/>
    <w:rsid w:val="00D97724"/>
    <w:rsid w:val="00DA057F"/>
    <w:rsid w:val="00DA05BA"/>
    <w:rsid w:val="00DA0C9F"/>
    <w:rsid w:val="00DA2440"/>
    <w:rsid w:val="00DA3322"/>
    <w:rsid w:val="00DA4ACD"/>
    <w:rsid w:val="00DA4AD3"/>
    <w:rsid w:val="00DA4DA7"/>
    <w:rsid w:val="00DA50D6"/>
    <w:rsid w:val="00DA5302"/>
    <w:rsid w:val="00DA58A6"/>
    <w:rsid w:val="00DA6C2F"/>
    <w:rsid w:val="00DA7095"/>
    <w:rsid w:val="00DA77E7"/>
    <w:rsid w:val="00DB0E2B"/>
    <w:rsid w:val="00DB1924"/>
    <w:rsid w:val="00DB3513"/>
    <w:rsid w:val="00DB3869"/>
    <w:rsid w:val="00DB3968"/>
    <w:rsid w:val="00DB399C"/>
    <w:rsid w:val="00DB479E"/>
    <w:rsid w:val="00DB56BF"/>
    <w:rsid w:val="00DB61D0"/>
    <w:rsid w:val="00DB698C"/>
    <w:rsid w:val="00DB7110"/>
    <w:rsid w:val="00DB7686"/>
    <w:rsid w:val="00DC063C"/>
    <w:rsid w:val="00DC102C"/>
    <w:rsid w:val="00DC11AF"/>
    <w:rsid w:val="00DC1F3C"/>
    <w:rsid w:val="00DC2615"/>
    <w:rsid w:val="00DC43F7"/>
    <w:rsid w:val="00DC4B53"/>
    <w:rsid w:val="00DC5D0E"/>
    <w:rsid w:val="00DC5EB3"/>
    <w:rsid w:val="00DC7C9F"/>
    <w:rsid w:val="00DC7DF0"/>
    <w:rsid w:val="00DD0780"/>
    <w:rsid w:val="00DD1729"/>
    <w:rsid w:val="00DD1BD1"/>
    <w:rsid w:val="00DD2023"/>
    <w:rsid w:val="00DD2222"/>
    <w:rsid w:val="00DD2A52"/>
    <w:rsid w:val="00DD2DD4"/>
    <w:rsid w:val="00DD30A3"/>
    <w:rsid w:val="00DD4451"/>
    <w:rsid w:val="00DD490E"/>
    <w:rsid w:val="00DD5401"/>
    <w:rsid w:val="00DD6CAB"/>
    <w:rsid w:val="00DD6DC1"/>
    <w:rsid w:val="00DD71DE"/>
    <w:rsid w:val="00DD7A15"/>
    <w:rsid w:val="00DE01D2"/>
    <w:rsid w:val="00DE0F26"/>
    <w:rsid w:val="00DE164B"/>
    <w:rsid w:val="00DE18A4"/>
    <w:rsid w:val="00DE2F53"/>
    <w:rsid w:val="00DE33D4"/>
    <w:rsid w:val="00DE3EE5"/>
    <w:rsid w:val="00DE42DA"/>
    <w:rsid w:val="00DE48BD"/>
    <w:rsid w:val="00DE4D6B"/>
    <w:rsid w:val="00DE5555"/>
    <w:rsid w:val="00DE7536"/>
    <w:rsid w:val="00DE7D68"/>
    <w:rsid w:val="00DF08BA"/>
    <w:rsid w:val="00DF0CED"/>
    <w:rsid w:val="00DF20BE"/>
    <w:rsid w:val="00DF2554"/>
    <w:rsid w:val="00DF2FAE"/>
    <w:rsid w:val="00DF4679"/>
    <w:rsid w:val="00DF4E51"/>
    <w:rsid w:val="00DF56BD"/>
    <w:rsid w:val="00DF58F6"/>
    <w:rsid w:val="00DF635D"/>
    <w:rsid w:val="00E00533"/>
    <w:rsid w:val="00E04BAA"/>
    <w:rsid w:val="00E04E72"/>
    <w:rsid w:val="00E052EE"/>
    <w:rsid w:val="00E0578A"/>
    <w:rsid w:val="00E05B3E"/>
    <w:rsid w:val="00E05EFC"/>
    <w:rsid w:val="00E07F3F"/>
    <w:rsid w:val="00E105FB"/>
    <w:rsid w:val="00E1071A"/>
    <w:rsid w:val="00E124DD"/>
    <w:rsid w:val="00E12A0D"/>
    <w:rsid w:val="00E12A85"/>
    <w:rsid w:val="00E13001"/>
    <w:rsid w:val="00E14D1F"/>
    <w:rsid w:val="00E16F92"/>
    <w:rsid w:val="00E17D42"/>
    <w:rsid w:val="00E2103D"/>
    <w:rsid w:val="00E22229"/>
    <w:rsid w:val="00E22B19"/>
    <w:rsid w:val="00E2315E"/>
    <w:rsid w:val="00E23542"/>
    <w:rsid w:val="00E24159"/>
    <w:rsid w:val="00E2528E"/>
    <w:rsid w:val="00E25B76"/>
    <w:rsid w:val="00E265A6"/>
    <w:rsid w:val="00E26C10"/>
    <w:rsid w:val="00E27FA1"/>
    <w:rsid w:val="00E30A76"/>
    <w:rsid w:val="00E31020"/>
    <w:rsid w:val="00E339F5"/>
    <w:rsid w:val="00E33EE8"/>
    <w:rsid w:val="00E33F6D"/>
    <w:rsid w:val="00E34639"/>
    <w:rsid w:val="00E353D0"/>
    <w:rsid w:val="00E35EB7"/>
    <w:rsid w:val="00E3604C"/>
    <w:rsid w:val="00E36345"/>
    <w:rsid w:val="00E364FF"/>
    <w:rsid w:val="00E36C10"/>
    <w:rsid w:val="00E373F6"/>
    <w:rsid w:val="00E37692"/>
    <w:rsid w:val="00E40D12"/>
    <w:rsid w:val="00E4112B"/>
    <w:rsid w:val="00E416DF"/>
    <w:rsid w:val="00E41F9C"/>
    <w:rsid w:val="00E424E6"/>
    <w:rsid w:val="00E432A1"/>
    <w:rsid w:val="00E44B67"/>
    <w:rsid w:val="00E45DE5"/>
    <w:rsid w:val="00E45EED"/>
    <w:rsid w:val="00E45F5C"/>
    <w:rsid w:val="00E46CFB"/>
    <w:rsid w:val="00E47A98"/>
    <w:rsid w:val="00E503E1"/>
    <w:rsid w:val="00E50887"/>
    <w:rsid w:val="00E51CCE"/>
    <w:rsid w:val="00E52435"/>
    <w:rsid w:val="00E5275E"/>
    <w:rsid w:val="00E53745"/>
    <w:rsid w:val="00E5613E"/>
    <w:rsid w:val="00E5676B"/>
    <w:rsid w:val="00E57297"/>
    <w:rsid w:val="00E5762A"/>
    <w:rsid w:val="00E60B3E"/>
    <w:rsid w:val="00E60F93"/>
    <w:rsid w:val="00E6159C"/>
    <w:rsid w:val="00E61B6F"/>
    <w:rsid w:val="00E61F43"/>
    <w:rsid w:val="00E628E4"/>
    <w:rsid w:val="00E62E82"/>
    <w:rsid w:val="00E63A2A"/>
    <w:rsid w:val="00E63C2F"/>
    <w:rsid w:val="00E656D7"/>
    <w:rsid w:val="00E665CB"/>
    <w:rsid w:val="00E66A48"/>
    <w:rsid w:val="00E66C06"/>
    <w:rsid w:val="00E67D31"/>
    <w:rsid w:val="00E70AC8"/>
    <w:rsid w:val="00E73C1D"/>
    <w:rsid w:val="00E743AE"/>
    <w:rsid w:val="00E7508E"/>
    <w:rsid w:val="00E756A4"/>
    <w:rsid w:val="00E776BC"/>
    <w:rsid w:val="00E80A3A"/>
    <w:rsid w:val="00E817C7"/>
    <w:rsid w:val="00E81F76"/>
    <w:rsid w:val="00E8297F"/>
    <w:rsid w:val="00E832A5"/>
    <w:rsid w:val="00E84A44"/>
    <w:rsid w:val="00E84BA3"/>
    <w:rsid w:val="00E8565A"/>
    <w:rsid w:val="00E85A81"/>
    <w:rsid w:val="00E85E60"/>
    <w:rsid w:val="00E86171"/>
    <w:rsid w:val="00E87465"/>
    <w:rsid w:val="00E90066"/>
    <w:rsid w:val="00E9027D"/>
    <w:rsid w:val="00E9157C"/>
    <w:rsid w:val="00E915F1"/>
    <w:rsid w:val="00E93D75"/>
    <w:rsid w:val="00E94470"/>
    <w:rsid w:val="00E94AAC"/>
    <w:rsid w:val="00E94B7A"/>
    <w:rsid w:val="00E94F23"/>
    <w:rsid w:val="00E951B7"/>
    <w:rsid w:val="00E954F1"/>
    <w:rsid w:val="00E957CD"/>
    <w:rsid w:val="00E962FA"/>
    <w:rsid w:val="00E96C04"/>
    <w:rsid w:val="00E97634"/>
    <w:rsid w:val="00E976CA"/>
    <w:rsid w:val="00EA05A4"/>
    <w:rsid w:val="00EA06D6"/>
    <w:rsid w:val="00EA0B1A"/>
    <w:rsid w:val="00EA0E4D"/>
    <w:rsid w:val="00EA1200"/>
    <w:rsid w:val="00EA1536"/>
    <w:rsid w:val="00EA1CB3"/>
    <w:rsid w:val="00EA22B0"/>
    <w:rsid w:val="00EA32F5"/>
    <w:rsid w:val="00EA337A"/>
    <w:rsid w:val="00EA458F"/>
    <w:rsid w:val="00EA496E"/>
    <w:rsid w:val="00EA500D"/>
    <w:rsid w:val="00EA5499"/>
    <w:rsid w:val="00EA5ECE"/>
    <w:rsid w:val="00EA635E"/>
    <w:rsid w:val="00EA65F9"/>
    <w:rsid w:val="00EA668F"/>
    <w:rsid w:val="00EA73A7"/>
    <w:rsid w:val="00EA7DEC"/>
    <w:rsid w:val="00EB0D8F"/>
    <w:rsid w:val="00EB1BC1"/>
    <w:rsid w:val="00EB261F"/>
    <w:rsid w:val="00EB26C2"/>
    <w:rsid w:val="00EB3958"/>
    <w:rsid w:val="00EB4934"/>
    <w:rsid w:val="00EB6EA3"/>
    <w:rsid w:val="00EB6F56"/>
    <w:rsid w:val="00EB7473"/>
    <w:rsid w:val="00EB7C99"/>
    <w:rsid w:val="00EB7E59"/>
    <w:rsid w:val="00EC187E"/>
    <w:rsid w:val="00EC1980"/>
    <w:rsid w:val="00EC2C91"/>
    <w:rsid w:val="00EC2DB9"/>
    <w:rsid w:val="00EC31C3"/>
    <w:rsid w:val="00EC368A"/>
    <w:rsid w:val="00EC4E47"/>
    <w:rsid w:val="00EC57AB"/>
    <w:rsid w:val="00EC5831"/>
    <w:rsid w:val="00EC58EA"/>
    <w:rsid w:val="00EC629E"/>
    <w:rsid w:val="00EC65D8"/>
    <w:rsid w:val="00EC7B13"/>
    <w:rsid w:val="00EC7D8F"/>
    <w:rsid w:val="00ED0EB0"/>
    <w:rsid w:val="00ED0F63"/>
    <w:rsid w:val="00ED1143"/>
    <w:rsid w:val="00ED2531"/>
    <w:rsid w:val="00ED422E"/>
    <w:rsid w:val="00ED48AC"/>
    <w:rsid w:val="00ED54F4"/>
    <w:rsid w:val="00ED5DC7"/>
    <w:rsid w:val="00ED62FC"/>
    <w:rsid w:val="00ED633E"/>
    <w:rsid w:val="00ED63AE"/>
    <w:rsid w:val="00ED68BB"/>
    <w:rsid w:val="00EE00E8"/>
    <w:rsid w:val="00EE0F97"/>
    <w:rsid w:val="00EE1B85"/>
    <w:rsid w:val="00EE1F52"/>
    <w:rsid w:val="00EE20EA"/>
    <w:rsid w:val="00EE2B14"/>
    <w:rsid w:val="00EE2E1C"/>
    <w:rsid w:val="00EE2E5E"/>
    <w:rsid w:val="00EE3A07"/>
    <w:rsid w:val="00EE43C8"/>
    <w:rsid w:val="00EE4C51"/>
    <w:rsid w:val="00EE4CB4"/>
    <w:rsid w:val="00EE61C8"/>
    <w:rsid w:val="00EE6338"/>
    <w:rsid w:val="00EE71D8"/>
    <w:rsid w:val="00EE72D4"/>
    <w:rsid w:val="00EF005D"/>
    <w:rsid w:val="00EF0787"/>
    <w:rsid w:val="00EF0ECC"/>
    <w:rsid w:val="00EF237E"/>
    <w:rsid w:val="00EF239E"/>
    <w:rsid w:val="00EF2400"/>
    <w:rsid w:val="00EF278B"/>
    <w:rsid w:val="00EF27CD"/>
    <w:rsid w:val="00EF2D9B"/>
    <w:rsid w:val="00EF324A"/>
    <w:rsid w:val="00EF3C4A"/>
    <w:rsid w:val="00EF3EB2"/>
    <w:rsid w:val="00EF4A91"/>
    <w:rsid w:val="00EF6739"/>
    <w:rsid w:val="00EF7A6B"/>
    <w:rsid w:val="00F00C7C"/>
    <w:rsid w:val="00F00DA9"/>
    <w:rsid w:val="00F011CE"/>
    <w:rsid w:val="00F01EF8"/>
    <w:rsid w:val="00F02A1A"/>
    <w:rsid w:val="00F035A7"/>
    <w:rsid w:val="00F0375C"/>
    <w:rsid w:val="00F05159"/>
    <w:rsid w:val="00F05977"/>
    <w:rsid w:val="00F05B40"/>
    <w:rsid w:val="00F0630F"/>
    <w:rsid w:val="00F06448"/>
    <w:rsid w:val="00F06756"/>
    <w:rsid w:val="00F1073C"/>
    <w:rsid w:val="00F117F6"/>
    <w:rsid w:val="00F11ED4"/>
    <w:rsid w:val="00F12DA9"/>
    <w:rsid w:val="00F13A97"/>
    <w:rsid w:val="00F140A2"/>
    <w:rsid w:val="00F14330"/>
    <w:rsid w:val="00F147FB"/>
    <w:rsid w:val="00F14F4E"/>
    <w:rsid w:val="00F15BDF"/>
    <w:rsid w:val="00F16657"/>
    <w:rsid w:val="00F17766"/>
    <w:rsid w:val="00F17EDD"/>
    <w:rsid w:val="00F2037F"/>
    <w:rsid w:val="00F2058F"/>
    <w:rsid w:val="00F20B01"/>
    <w:rsid w:val="00F21B9C"/>
    <w:rsid w:val="00F221BB"/>
    <w:rsid w:val="00F223F3"/>
    <w:rsid w:val="00F230E1"/>
    <w:rsid w:val="00F2386F"/>
    <w:rsid w:val="00F2485B"/>
    <w:rsid w:val="00F250B2"/>
    <w:rsid w:val="00F257BD"/>
    <w:rsid w:val="00F2647D"/>
    <w:rsid w:val="00F26DAF"/>
    <w:rsid w:val="00F2729E"/>
    <w:rsid w:val="00F278B0"/>
    <w:rsid w:val="00F31919"/>
    <w:rsid w:val="00F31A51"/>
    <w:rsid w:val="00F32B5A"/>
    <w:rsid w:val="00F32DCE"/>
    <w:rsid w:val="00F330F2"/>
    <w:rsid w:val="00F33A4A"/>
    <w:rsid w:val="00F33DBF"/>
    <w:rsid w:val="00F3428F"/>
    <w:rsid w:val="00F345BA"/>
    <w:rsid w:val="00F34690"/>
    <w:rsid w:val="00F351CE"/>
    <w:rsid w:val="00F35E03"/>
    <w:rsid w:val="00F35FF2"/>
    <w:rsid w:val="00F3630F"/>
    <w:rsid w:val="00F3631A"/>
    <w:rsid w:val="00F366B7"/>
    <w:rsid w:val="00F36C7F"/>
    <w:rsid w:val="00F36F88"/>
    <w:rsid w:val="00F3704C"/>
    <w:rsid w:val="00F37202"/>
    <w:rsid w:val="00F375AE"/>
    <w:rsid w:val="00F3782F"/>
    <w:rsid w:val="00F37C79"/>
    <w:rsid w:val="00F37E68"/>
    <w:rsid w:val="00F40FB1"/>
    <w:rsid w:val="00F4107E"/>
    <w:rsid w:val="00F41D9E"/>
    <w:rsid w:val="00F42383"/>
    <w:rsid w:val="00F42CBA"/>
    <w:rsid w:val="00F43170"/>
    <w:rsid w:val="00F43A91"/>
    <w:rsid w:val="00F43C8A"/>
    <w:rsid w:val="00F440E0"/>
    <w:rsid w:val="00F443E3"/>
    <w:rsid w:val="00F44942"/>
    <w:rsid w:val="00F44C4E"/>
    <w:rsid w:val="00F450EE"/>
    <w:rsid w:val="00F4521D"/>
    <w:rsid w:val="00F45757"/>
    <w:rsid w:val="00F46368"/>
    <w:rsid w:val="00F466C3"/>
    <w:rsid w:val="00F4705E"/>
    <w:rsid w:val="00F473FD"/>
    <w:rsid w:val="00F47C79"/>
    <w:rsid w:val="00F52114"/>
    <w:rsid w:val="00F52BAB"/>
    <w:rsid w:val="00F531C3"/>
    <w:rsid w:val="00F53C11"/>
    <w:rsid w:val="00F55059"/>
    <w:rsid w:val="00F55ACB"/>
    <w:rsid w:val="00F56886"/>
    <w:rsid w:val="00F56E43"/>
    <w:rsid w:val="00F56F26"/>
    <w:rsid w:val="00F570F0"/>
    <w:rsid w:val="00F576C5"/>
    <w:rsid w:val="00F604E1"/>
    <w:rsid w:val="00F60ABF"/>
    <w:rsid w:val="00F6189B"/>
    <w:rsid w:val="00F61AAE"/>
    <w:rsid w:val="00F62339"/>
    <w:rsid w:val="00F64050"/>
    <w:rsid w:val="00F673E5"/>
    <w:rsid w:val="00F6743F"/>
    <w:rsid w:val="00F67450"/>
    <w:rsid w:val="00F67BB5"/>
    <w:rsid w:val="00F70666"/>
    <w:rsid w:val="00F70973"/>
    <w:rsid w:val="00F72658"/>
    <w:rsid w:val="00F7294F"/>
    <w:rsid w:val="00F72C56"/>
    <w:rsid w:val="00F7309A"/>
    <w:rsid w:val="00F734CD"/>
    <w:rsid w:val="00F73847"/>
    <w:rsid w:val="00F73C8F"/>
    <w:rsid w:val="00F74BFD"/>
    <w:rsid w:val="00F7501F"/>
    <w:rsid w:val="00F754D5"/>
    <w:rsid w:val="00F75508"/>
    <w:rsid w:val="00F75C52"/>
    <w:rsid w:val="00F75D72"/>
    <w:rsid w:val="00F76129"/>
    <w:rsid w:val="00F7623B"/>
    <w:rsid w:val="00F76A1B"/>
    <w:rsid w:val="00F77D35"/>
    <w:rsid w:val="00F80731"/>
    <w:rsid w:val="00F80B72"/>
    <w:rsid w:val="00F80BB2"/>
    <w:rsid w:val="00F810DC"/>
    <w:rsid w:val="00F82A57"/>
    <w:rsid w:val="00F83253"/>
    <w:rsid w:val="00F83C29"/>
    <w:rsid w:val="00F8551B"/>
    <w:rsid w:val="00F86F21"/>
    <w:rsid w:val="00F9024E"/>
    <w:rsid w:val="00F90436"/>
    <w:rsid w:val="00F90793"/>
    <w:rsid w:val="00F928ED"/>
    <w:rsid w:val="00F92C2C"/>
    <w:rsid w:val="00F932A4"/>
    <w:rsid w:val="00F93DB8"/>
    <w:rsid w:val="00F94EDB"/>
    <w:rsid w:val="00F95B21"/>
    <w:rsid w:val="00F96659"/>
    <w:rsid w:val="00FA038A"/>
    <w:rsid w:val="00FA07E9"/>
    <w:rsid w:val="00FA1D2E"/>
    <w:rsid w:val="00FA257B"/>
    <w:rsid w:val="00FA363C"/>
    <w:rsid w:val="00FA3DD7"/>
    <w:rsid w:val="00FA60F8"/>
    <w:rsid w:val="00FA63BA"/>
    <w:rsid w:val="00FA65A1"/>
    <w:rsid w:val="00FA668F"/>
    <w:rsid w:val="00FA6E41"/>
    <w:rsid w:val="00FA6E46"/>
    <w:rsid w:val="00FA70D7"/>
    <w:rsid w:val="00FA70FA"/>
    <w:rsid w:val="00FB0770"/>
    <w:rsid w:val="00FB1187"/>
    <w:rsid w:val="00FB19D7"/>
    <w:rsid w:val="00FB1A03"/>
    <w:rsid w:val="00FB3A77"/>
    <w:rsid w:val="00FB3D0A"/>
    <w:rsid w:val="00FB3E2A"/>
    <w:rsid w:val="00FB61CE"/>
    <w:rsid w:val="00FB6AB3"/>
    <w:rsid w:val="00FB6BD9"/>
    <w:rsid w:val="00FB7045"/>
    <w:rsid w:val="00FC0592"/>
    <w:rsid w:val="00FC1872"/>
    <w:rsid w:val="00FC18E2"/>
    <w:rsid w:val="00FC1A76"/>
    <w:rsid w:val="00FC2D97"/>
    <w:rsid w:val="00FC3419"/>
    <w:rsid w:val="00FC3744"/>
    <w:rsid w:val="00FC4ADB"/>
    <w:rsid w:val="00FC4FC9"/>
    <w:rsid w:val="00FC516F"/>
    <w:rsid w:val="00FC6FC7"/>
    <w:rsid w:val="00FC71FF"/>
    <w:rsid w:val="00FD07B0"/>
    <w:rsid w:val="00FD0C90"/>
    <w:rsid w:val="00FD14EB"/>
    <w:rsid w:val="00FD271D"/>
    <w:rsid w:val="00FD302D"/>
    <w:rsid w:val="00FD349A"/>
    <w:rsid w:val="00FD3AB9"/>
    <w:rsid w:val="00FD43F0"/>
    <w:rsid w:val="00FD4C5C"/>
    <w:rsid w:val="00FD525B"/>
    <w:rsid w:val="00FD5D81"/>
    <w:rsid w:val="00FD6BA8"/>
    <w:rsid w:val="00FD6D39"/>
    <w:rsid w:val="00FD7326"/>
    <w:rsid w:val="00FD7501"/>
    <w:rsid w:val="00FD7BEE"/>
    <w:rsid w:val="00FE0610"/>
    <w:rsid w:val="00FE1DD2"/>
    <w:rsid w:val="00FE308B"/>
    <w:rsid w:val="00FE436C"/>
    <w:rsid w:val="00FE48B8"/>
    <w:rsid w:val="00FE5232"/>
    <w:rsid w:val="00FE6990"/>
    <w:rsid w:val="00FE713C"/>
    <w:rsid w:val="00FE72F6"/>
    <w:rsid w:val="00FF0593"/>
    <w:rsid w:val="00FF0E23"/>
    <w:rsid w:val="00FF306B"/>
    <w:rsid w:val="00FF3B69"/>
    <w:rsid w:val="00FF41FA"/>
    <w:rsid w:val="00FF422E"/>
    <w:rsid w:val="00FF476D"/>
    <w:rsid w:val="00FF4DF2"/>
    <w:rsid w:val="00FF5330"/>
    <w:rsid w:val="00FF62A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D54B71"/>
  <w15:docId w15:val="{F22DDC62-2F9A-48D0-BB18-3606989CB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4"/>
        <w:szCs w:val="24"/>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274"/>
  </w:style>
  <w:style w:type="paragraph" w:styleId="Heading1">
    <w:name w:val="heading 1"/>
    <w:basedOn w:val="Normal"/>
    <w:next w:val="Normal"/>
    <w:link w:val="Heading1Char"/>
    <w:autoRedefine/>
    <w:uiPriority w:val="9"/>
    <w:qFormat/>
    <w:rsid w:val="00F16657"/>
    <w:pPr>
      <w:keepNext/>
      <w:keepLines/>
      <w:spacing w:before="480" w:after="0"/>
      <w:outlineLvl w:val="0"/>
    </w:pPr>
    <w:rPr>
      <w:rFonts w:ascii="Arial" w:eastAsiaTheme="majorEastAsia" w:hAnsi="Arial" w:cstheme="majorBidi"/>
      <w:bCs/>
      <w:szCs w:val="28"/>
    </w:rPr>
  </w:style>
  <w:style w:type="paragraph" w:styleId="Heading2">
    <w:name w:val="heading 2"/>
    <w:basedOn w:val="Normal"/>
    <w:next w:val="Normal"/>
    <w:link w:val="Heading2Char"/>
    <w:uiPriority w:val="9"/>
    <w:unhideWhenUsed/>
    <w:qFormat/>
    <w:rsid w:val="00F16657"/>
    <w:pPr>
      <w:keepNext/>
      <w:keepLines/>
      <w:spacing w:before="200" w:after="0"/>
      <w:outlineLvl w:val="1"/>
    </w:pPr>
    <w:rPr>
      <w:rFonts w:ascii="Arial" w:eastAsiaTheme="majorEastAsia" w:hAnsi="Arial" w:cstheme="majorBidi"/>
      <w:bCs/>
      <w:sz w:val="26"/>
      <w:szCs w:val="26"/>
    </w:rPr>
  </w:style>
  <w:style w:type="paragraph" w:styleId="Heading3">
    <w:name w:val="heading 3"/>
    <w:basedOn w:val="Normal"/>
    <w:next w:val="Normal"/>
    <w:link w:val="Heading3Char"/>
    <w:autoRedefine/>
    <w:uiPriority w:val="9"/>
    <w:unhideWhenUsed/>
    <w:qFormat/>
    <w:rsid w:val="00F16657"/>
    <w:pPr>
      <w:keepNext/>
      <w:keepLines/>
      <w:spacing w:before="200" w:after="0"/>
      <w:outlineLvl w:val="2"/>
    </w:pPr>
    <w:rPr>
      <w:rFonts w:ascii="Arial" w:eastAsiaTheme="majorEastAsia" w:hAnsi="Arial" w:cstheme="majorBidi"/>
      <w:bCs/>
      <w:i/>
    </w:rPr>
  </w:style>
  <w:style w:type="paragraph" w:styleId="Heading4">
    <w:name w:val="heading 4"/>
    <w:basedOn w:val="Normal"/>
    <w:next w:val="Normal"/>
    <w:link w:val="Heading4Char"/>
    <w:uiPriority w:val="9"/>
    <w:unhideWhenUsed/>
    <w:qFormat/>
    <w:rsid w:val="00F16657"/>
    <w:pPr>
      <w:keepNext/>
      <w:keepLines/>
      <w:spacing w:before="200" w:after="0"/>
      <w:outlineLvl w:val="3"/>
    </w:pPr>
    <w:rPr>
      <w:rFonts w:asciiTheme="majorHAnsi" w:eastAsiaTheme="majorEastAsia" w:hAnsiTheme="majorHAnsi" w:cstheme="majorBidi"/>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657"/>
    <w:rPr>
      <w:rFonts w:ascii="Arial" w:eastAsiaTheme="majorEastAsia" w:hAnsi="Arial" w:cstheme="majorBidi"/>
      <w:b/>
      <w:bCs/>
      <w:sz w:val="24"/>
      <w:szCs w:val="28"/>
    </w:rPr>
  </w:style>
  <w:style w:type="character" w:customStyle="1" w:styleId="Heading2Char">
    <w:name w:val="Heading 2 Char"/>
    <w:basedOn w:val="DefaultParagraphFont"/>
    <w:link w:val="Heading2"/>
    <w:uiPriority w:val="9"/>
    <w:rsid w:val="00F16657"/>
    <w:rPr>
      <w:rFonts w:ascii="Arial" w:eastAsiaTheme="majorEastAsia" w:hAnsi="Arial" w:cstheme="majorBidi"/>
      <w:b/>
      <w:bCs/>
      <w:sz w:val="26"/>
      <w:szCs w:val="26"/>
    </w:rPr>
  </w:style>
  <w:style w:type="character" w:customStyle="1" w:styleId="Heading3Char">
    <w:name w:val="Heading 3 Char"/>
    <w:basedOn w:val="DefaultParagraphFont"/>
    <w:link w:val="Heading3"/>
    <w:uiPriority w:val="9"/>
    <w:rsid w:val="00F16657"/>
    <w:rPr>
      <w:rFonts w:ascii="Arial" w:eastAsiaTheme="majorEastAsia" w:hAnsi="Arial" w:cstheme="majorBidi"/>
      <w:b/>
      <w:bCs/>
      <w:i/>
    </w:rPr>
  </w:style>
  <w:style w:type="character" w:customStyle="1" w:styleId="Heading4Char">
    <w:name w:val="Heading 4 Char"/>
    <w:basedOn w:val="DefaultParagraphFont"/>
    <w:link w:val="Heading4"/>
    <w:uiPriority w:val="9"/>
    <w:rsid w:val="00F16657"/>
    <w:rPr>
      <w:rFonts w:asciiTheme="majorHAnsi" w:eastAsiaTheme="majorEastAsia" w:hAnsiTheme="majorHAnsi" w:cstheme="majorBidi"/>
      <w:b/>
      <w:bCs/>
      <w:i/>
      <w:iCs/>
      <w:color w:val="4F81BD" w:themeColor="accent1"/>
    </w:rPr>
  </w:style>
  <w:style w:type="paragraph" w:styleId="TOC1">
    <w:name w:val="toc 1"/>
    <w:basedOn w:val="Normal"/>
    <w:next w:val="Normal"/>
    <w:autoRedefine/>
    <w:uiPriority w:val="39"/>
    <w:unhideWhenUsed/>
    <w:qFormat/>
    <w:rsid w:val="00F16657"/>
    <w:pPr>
      <w:spacing w:before="360" w:after="0"/>
    </w:pPr>
    <w:rPr>
      <w:rFonts w:asciiTheme="majorHAnsi" w:hAnsiTheme="majorHAnsi"/>
      <w:bCs/>
      <w:caps/>
    </w:rPr>
  </w:style>
  <w:style w:type="paragraph" w:styleId="TOC2">
    <w:name w:val="toc 2"/>
    <w:basedOn w:val="Normal"/>
    <w:next w:val="Normal"/>
    <w:autoRedefine/>
    <w:uiPriority w:val="39"/>
    <w:unhideWhenUsed/>
    <w:qFormat/>
    <w:rsid w:val="00F16657"/>
    <w:pPr>
      <w:spacing w:before="240" w:after="0"/>
    </w:pPr>
    <w:rPr>
      <w:bCs/>
      <w:sz w:val="20"/>
      <w:szCs w:val="20"/>
    </w:rPr>
  </w:style>
  <w:style w:type="paragraph" w:styleId="TOC3">
    <w:name w:val="toc 3"/>
    <w:basedOn w:val="Normal"/>
    <w:next w:val="Normal"/>
    <w:autoRedefine/>
    <w:uiPriority w:val="39"/>
    <w:unhideWhenUsed/>
    <w:qFormat/>
    <w:rsid w:val="00F16657"/>
    <w:pPr>
      <w:spacing w:after="0"/>
      <w:ind w:left="220"/>
    </w:pPr>
    <w:rPr>
      <w:sz w:val="20"/>
      <w:szCs w:val="20"/>
    </w:rPr>
  </w:style>
  <w:style w:type="paragraph" w:styleId="Caption">
    <w:name w:val="caption"/>
    <w:basedOn w:val="Normal"/>
    <w:next w:val="Normal"/>
    <w:autoRedefine/>
    <w:uiPriority w:val="35"/>
    <w:unhideWhenUsed/>
    <w:qFormat/>
    <w:rsid w:val="00F16657"/>
    <w:pPr>
      <w:spacing w:line="240" w:lineRule="auto"/>
      <w:jc w:val="center"/>
    </w:pPr>
    <w:rPr>
      <w:rFonts w:ascii="Arial" w:hAnsi="Arial"/>
      <w:bCs/>
      <w:color w:val="000000" w:themeColor="text1"/>
      <w:sz w:val="18"/>
      <w:szCs w:val="18"/>
    </w:rPr>
  </w:style>
  <w:style w:type="paragraph" w:styleId="Title">
    <w:name w:val="Title"/>
    <w:basedOn w:val="Normal"/>
    <w:next w:val="Normal"/>
    <w:link w:val="TitleChar"/>
    <w:qFormat/>
    <w:rsid w:val="00F1665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1665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16657"/>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16657"/>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F16657"/>
    <w:rPr>
      <w:i/>
      <w:iCs/>
    </w:rPr>
  </w:style>
  <w:style w:type="paragraph" w:styleId="NoSpacing">
    <w:name w:val="No Spacing"/>
    <w:link w:val="NoSpacingChar"/>
    <w:uiPriority w:val="1"/>
    <w:qFormat/>
    <w:rsid w:val="00F16657"/>
    <w:pPr>
      <w:spacing w:after="0" w:line="240" w:lineRule="auto"/>
    </w:pPr>
    <w:rPr>
      <w:rFonts w:eastAsiaTheme="minorEastAsia"/>
    </w:rPr>
  </w:style>
  <w:style w:type="character" w:customStyle="1" w:styleId="NoSpacingChar">
    <w:name w:val="No Spacing Char"/>
    <w:basedOn w:val="DefaultParagraphFont"/>
    <w:link w:val="NoSpacing"/>
    <w:uiPriority w:val="1"/>
    <w:rsid w:val="00F16657"/>
    <w:rPr>
      <w:rFonts w:eastAsiaTheme="minorEastAsia"/>
    </w:rPr>
  </w:style>
  <w:style w:type="paragraph" w:styleId="ListParagraph">
    <w:name w:val="List Paragraph"/>
    <w:basedOn w:val="Normal"/>
    <w:uiPriority w:val="34"/>
    <w:qFormat/>
    <w:rsid w:val="00F16657"/>
    <w:pPr>
      <w:ind w:left="720"/>
      <w:contextualSpacing/>
    </w:pPr>
  </w:style>
  <w:style w:type="character" w:styleId="SubtleEmphasis">
    <w:name w:val="Subtle Emphasis"/>
    <w:basedOn w:val="DefaultParagraphFont"/>
    <w:uiPriority w:val="19"/>
    <w:qFormat/>
    <w:rsid w:val="00F16657"/>
    <w:rPr>
      <w:i/>
      <w:iCs/>
      <w:color w:val="808080" w:themeColor="text1" w:themeTint="7F"/>
    </w:rPr>
  </w:style>
  <w:style w:type="paragraph" w:styleId="TOCHeading">
    <w:name w:val="TOC Heading"/>
    <w:basedOn w:val="Heading1"/>
    <w:next w:val="Normal"/>
    <w:uiPriority w:val="39"/>
    <w:unhideWhenUsed/>
    <w:qFormat/>
    <w:rsid w:val="00F16657"/>
    <w:pPr>
      <w:outlineLvl w:val="9"/>
    </w:pPr>
  </w:style>
  <w:style w:type="paragraph" w:styleId="Header">
    <w:name w:val="header"/>
    <w:basedOn w:val="Normal"/>
    <w:link w:val="HeaderChar"/>
    <w:uiPriority w:val="99"/>
    <w:rsid w:val="00781061"/>
    <w:pPr>
      <w:tabs>
        <w:tab w:val="center" w:pos="4320"/>
        <w:tab w:val="right" w:pos="8640"/>
      </w:tabs>
      <w:spacing w:after="0" w:line="240" w:lineRule="auto"/>
    </w:pPr>
    <w:rPr>
      <w:rFonts w:ascii="Times" w:eastAsia="Times" w:hAnsi="Times"/>
      <w:b/>
      <w:szCs w:val="20"/>
      <w:lang w:val="en-US" w:eastAsia="pt-BR"/>
    </w:rPr>
  </w:style>
  <w:style w:type="character" w:customStyle="1" w:styleId="HeaderChar">
    <w:name w:val="Header Char"/>
    <w:basedOn w:val="DefaultParagraphFont"/>
    <w:link w:val="Header"/>
    <w:uiPriority w:val="99"/>
    <w:rsid w:val="00781061"/>
    <w:rPr>
      <w:rFonts w:ascii="Times" w:eastAsia="Times" w:hAnsi="Times"/>
      <w:b w:val="0"/>
      <w:szCs w:val="20"/>
      <w:lang w:val="en-US" w:eastAsia="pt-BR"/>
    </w:rPr>
  </w:style>
  <w:style w:type="paragraph" w:styleId="Footer">
    <w:name w:val="footer"/>
    <w:basedOn w:val="Normal"/>
    <w:link w:val="FooterChar"/>
    <w:uiPriority w:val="99"/>
    <w:rsid w:val="00781061"/>
    <w:pPr>
      <w:tabs>
        <w:tab w:val="center" w:pos="4320"/>
        <w:tab w:val="right" w:pos="8640"/>
      </w:tabs>
      <w:spacing w:after="0" w:line="240" w:lineRule="auto"/>
    </w:pPr>
    <w:rPr>
      <w:rFonts w:ascii="Times" w:eastAsia="Times" w:hAnsi="Times"/>
      <w:b/>
      <w:szCs w:val="20"/>
      <w:lang w:val="en-US" w:eastAsia="pt-BR"/>
    </w:rPr>
  </w:style>
  <w:style w:type="character" w:customStyle="1" w:styleId="FooterChar">
    <w:name w:val="Footer Char"/>
    <w:basedOn w:val="DefaultParagraphFont"/>
    <w:link w:val="Footer"/>
    <w:uiPriority w:val="99"/>
    <w:rsid w:val="00781061"/>
    <w:rPr>
      <w:rFonts w:ascii="Times" w:eastAsia="Times" w:hAnsi="Times"/>
      <w:b w:val="0"/>
      <w:szCs w:val="20"/>
      <w:lang w:val="en-US" w:eastAsia="pt-BR"/>
    </w:rPr>
  </w:style>
  <w:style w:type="character" w:styleId="Hyperlink">
    <w:name w:val="Hyperlink"/>
    <w:basedOn w:val="DefaultParagraphFont"/>
    <w:rsid w:val="00781061"/>
    <w:rPr>
      <w:color w:val="0000FF"/>
      <w:u w:val="single"/>
    </w:rPr>
  </w:style>
  <w:style w:type="paragraph" w:styleId="BodyText">
    <w:name w:val="Body Text"/>
    <w:basedOn w:val="Normal"/>
    <w:link w:val="BodyTextChar"/>
    <w:rsid w:val="00781061"/>
    <w:pPr>
      <w:spacing w:after="0" w:line="240" w:lineRule="auto"/>
      <w:jc w:val="both"/>
    </w:pPr>
    <w:rPr>
      <w:rFonts w:ascii="Times" w:eastAsia="Times" w:hAnsi="Times"/>
      <w:b/>
      <w:sz w:val="16"/>
      <w:szCs w:val="20"/>
      <w:lang w:val="en-US" w:eastAsia="pt-BR"/>
    </w:rPr>
  </w:style>
  <w:style w:type="character" w:customStyle="1" w:styleId="BodyTextChar">
    <w:name w:val="Body Text Char"/>
    <w:basedOn w:val="DefaultParagraphFont"/>
    <w:link w:val="BodyText"/>
    <w:rsid w:val="00781061"/>
    <w:rPr>
      <w:rFonts w:ascii="Times" w:eastAsia="Times" w:hAnsi="Times"/>
      <w:b w:val="0"/>
      <w:sz w:val="16"/>
      <w:szCs w:val="20"/>
      <w:lang w:val="en-US" w:eastAsia="pt-BR"/>
    </w:rPr>
  </w:style>
  <w:style w:type="paragraph" w:styleId="CommentText">
    <w:name w:val="annotation text"/>
    <w:basedOn w:val="Normal"/>
    <w:link w:val="CommentTextChar"/>
    <w:semiHidden/>
    <w:rsid w:val="00781061"/>
    <w:pPr>
      <w:spacing w:after="0" w:line="240" w:lineRule="auto"/>
    </w:pPr>
    <w:rPr>
      <w:rFonts w:ascii="Times" w:eastAsia="Times" w:hAnsi="Times"/>
      <w:b/>
      <w:sz w:val="20"/>
      <w:szCs w:val="20"/>
      <w:lang w:val="en-US" w:eastAsia="pt-BR"/>
    </w:rPr>
  </w:style>
  <w:style w:type="character" w:customStyle="1" w:styleId="CommentTextChar">
    <w:name w:val="Comment Text Char"/>
    <w:basedOn w:val="DefaultParagraphFont"/>
    <w:link w:val="CommentText"/>
    <w:semiHidden/>
    <w:rsid w:val="00781061"/>
    <w:rPr>
      <w:rFonts w:ascii="Times" w:eastAsia="Times" w:hAnsi="Times"/>
      <w:b w:val="0"/>
      <w:sz w:val="20"/>
      <w:szCs w:val="20"/>
      <w:lang w:val="en-US" w:eastAsia="pt-BR"/>
    </w:rPr>
  </w:style>
  <w:style w:type="paragraph" w:styleId="BodyTextIndent2">
    <w:name w:val="Body Text Indent 2"/>
    <w:basedOn w:val="Normal"/>
    <w:link w:val="BodyTextIndent2Char"/>
    <w:rsid w:val="00781061"/>
    <w:pPr>
      <w:spacing w:after="0" w:line="240" w:lineRule="auto"/>
      <w:ind w:firstLine="170"/>
      <w:jc w:val="both"/>
    </w:pPr>
    <w:rPr>
      <w:rFonts w:ascii="Times" w:eastAsia="Times" w:hAnsi="Times"/>
      <w:b/>
      <w:sz w:val="18"/>
      <w:szCs w:val="20"/>
      <w:lang w:val="en-US" w:eastAsia="pt-BR"/>
    </w:rPr>
  </w:style>
  <w:style w:type="character" w:customStyle="1" w:styleId="BodyTextIndent2Char">
    <w:name w:val="Body Text Indent 2 Char"/>
    <w:basedOn w:val="DefaultParagraphFont"/>
    <w:link w:val="BodyTextIndent2"/>
    <w:rsid w:val="00781061"/>
    <w:rPr>
      <w:rFonts w:ascii="Times" w:eastAsia="Times" w:hAnsi="Times"/>
      <w:b w:val="0"/>
      <w:sz w:val="18"/>
      <w:szCs w:val="20"/>
      <w:lang w:val="en-US" w:eastAsia="pt-BR"/>
    </w:rPr>
  </w:style>
  <w:style w:type="paragraph" w:customStyle="1" w:styleId="FigureCaption">
    <w:name w:val="Figure Caption"/>
    <w:basedOn w:val="BodyText"/>
    <w:next w:val="BodyText"/>
    <w:rsid w:val="00781061"/>
    <w:pPr>
      <w:overflowPunct w:val="0"/>
      <w:autoSpaceDE w:val="0"/>
      <w:autoSpaceDN w:val="0"/>
      <w:adjustRightInd w:val="0"/>
      <w:spacing w:before="120" w:after="240"/>
      <w:jc w:val="center"/>
      <w:textAlignment w:val="baseline"/>
    </w:pPr>
    <w:rPr>
      <w:rFonts w:ascii="Arial" w:eastAsia="Times New Roman" w:hAnsi="Arial" w:cs="Arial"/>
      <w:sz w:val="14"/>
      <w:lang w:val="pt-BR" w:eastAsia="en-US"/>
    </w:rPr>
  </w:style>
  <w:style w:type="paragraph" w:customStyle="1" w:styleId="BodyTextAES">
    <w:name w:val="Body Text AES"/>
    <w:rsid w:val="00781061"/>
    <w:pPr>
      <w:spacing w:after="40" w:line="240" w:lineRule="auto"/>
      <w:ind w:firstLine="170"/>
      <w:jc w:val="both"/>
    </w:pPr>
    <w:rPr>
      <w:rFonts w:ascii="Times" w:eastAsia="Times" w:hAnsi="Times"/>
      <w:b/>
      <w:sz w:val="18"/>
      <w:szCs w:val="20"/>
      <w:lang w:val="pt-BR"/>
    </w:rPr>
  </w:style>
  <w:style w:type="paragraph" w:customStyle="1" w:styleId="HeadingAES1">
    <w:name w:val="Heading AES 1"/>
    <w:basedOn w:val="Heading1"/>
    <w:next w:val="BodyTextAES"/>
    <w:rsid w:val="00781061"/>
    <w:pPr>
      <w:keepLines w:val="0"/>
      <w:numPr>
        <w:numId w:val="2"/>
      </w:numPr>
      <w:tabs>
        <w:tab w:val="left" w:pos="284"/>
      </w:tabs>
      <w:spacing w:before="120" w:after="120" w:line="240" w:lineRule="auto"/>
    </w:pPr>
    <w:rPr>
      <w:rFonts w:ascii="Helvetica" w:eastAsia="Times" w:hAnsi="Helvetica" w:cs="Times New Roman"/>
      <w:bCs w:val="0"/>
      <w:caps/>
      <w:sz w:val="18"/>
      <w:szCs w:val="20"/>
      <w:lang w:val="pt-BR" w:eastAsia="pt-BR"/>
    </w:rPr>
  </w:style>
  <w:style w:type="paragraph" w:customStyle="1" w:styleId="HeadingAES2">
    <w:name w:val="Heading AES 2"/>
    <w:basedOn w:val="Heading2"/>
    <w:next w:val="BodyTextAES"/>
    <w:rsid w:val="00781061"/>
    <w:pPr>
      <w:keepLines w:val="0"/>
      <w:numPr>
        <w:ilvl w:val="1"/>
        <w:numId w:val="2"/>
      </w:numPr>
      <w:spacing w:before="0" w:after="60" w:line="240" w:lineRule="auto"/>
      <w:jc w:val="both"/>
    </w:pPr>
    <w:rPr>
      <w:rFonts w:ascii="Helvetica" w:eastAsia="Times" w:hAnsi="Helvetica" w:cs="Times New Roman"/>
      <w:bCs w:val="0"/>
      <w:sz w:val="18"/>
      <w:szCs w:val="20"/>
      <w:lang w:val="pt-BR" w:eastAsia="pt-BR"/>
    </w:rPr>
  </w:style>
  <w:style w:type="paragraph" w:styleId="BalloonText">
    <w:name w:val="Balloon Text"/>
    <w:basedOn w:val="Normal"/>
    <w:link w:val="BalloonTextChar"/>
    <w:uiPriority w:val="99"/>
    <w:semiHidden/>
    <w:unhideWhenUsed/>
    <w:rsid w:val="00D575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557"/>
    <w:rPr>
      <w:rFonts w:ascii="Tahoma" w:hAnsi="Tahoma" w:cs="Tahoma"/>
      <w:sz w:val="16"/>
      <w:szCs w:val="16"/>
    </w:rPr>
  </w:style>
  <w:style w:type="paragraph" w:styleId="BodyText2">
    <w:name w:val="Body Text 2"/>
    <w:basedOn w:val="Normal"/>
    <w:link w:val="BodyText2Char"/>
    <w:rsid w:val="00095E42"/>
    <w:pPr>
      <w:spacing w:beforeLines="40" w:afterLines="40" w:line="360" w:lineRule="auto"/>
      <w:jc w:val="both"/>
    </w:pPr>
    <w:rPr>
      <w:rFonts w:ascii="Arial Narrow" w:eastAsia="Times New Roman" w:hAnsi="Arial Narrow"/>
      <w:sz w:val="22"/>
      <w:szCs w:val="22"/>
      <w:lang w:val="es-ES_tradnl" w:eastAsia="pt-PT"/>
    </w:rPr>
  </w:style>
  <w:style w:type="character" w:customStyle="1" w:styleId="BodyText2Char">
    <w:name w:val="Body Text 2 Char"/>
    <w:basedOn w:val="DefaultParagraphFont"/>
    <w:link w:val="BodyText2"/>
    <w:rsid w:val="00095E42"/>
    <w:rPr>
      <w:rFonts w:ascii="Arial Narrow" w:eastAsia="Times New Roman" w:hAnsi="Arial Narrow"/>
      <w:sz w:val="22"/>
      <w:szCs w:val="22"/>
      <w:lang w:val="es-ES_tradnl" w:eastAsia="pt-PT"/>
    </w:rPr>
  </w:style>
  <w:style w:type="paragraph" w:customStyle="1" w:styleId="referencia">
    <w:name w:val="referencia"/>
    <w:basedOn w:val="Normal"/>
    <w:uiPriority w:val="99"/>
    <w:rsid w:val="00F80BB2"/>
    <w:pPr>
      <w:overflowPunct w:val="0"/>
      <w:autoSpaceDE w:val="0"/>
      <w:autoSpaceDN w:val="0"/>
      <w:adjustRightInd w:val="0"/>
      <w:spacing w:before="120" w:after="0" w:line="240" w:lineRule="auto"/>
      <w:ind w:left="567" w:hanging="567"/>
      <w:jc w:val="both"/>
      <w:textAlignment w:val="baseline"/>
    </w:pPr>
    <w:rPr>
      <w:rFonts w:eastAsia="Times New Roman"/>
      <w:sz w:val="22"/>
      <w:szCs w:val="20"/>
      <w:lang w:eastAsia="pt-PT"/>
    </w:rPr>
  </w:style>
  <w:style w:type="character" w:customStyle="1" w:styleId="ft">
    <w:name w:val="ft"/>
    <w:basedOn w:val="DefaultParagraphFont"/>
    <w:rsid w:val="003F1F8F"/>
  </w:style>
  <w:style w:type="character" w:styleId="UnresolvedMention">
    <w:name w:val="Unresolved Mention"/>
    <w:basedOn w:val="DefaultParagraphFont"/>
    <w:uiPriority w:val="99"/>
    <w:semiHidden/>
    <w:unhideWhenUsed/>
    <w:rsid w:val="009E1A2D"/>
    <w:rPr>
      <w:color w:val="605E5C"/>
      <w:shd w:val="clear" w:color="auto" w:fill="E1DFDD"/>
    </w:rPr>
  </w:style>
  <w:style w:type="character" w:styleId="FollowedHyperlink">
    <w:name w:val="FollowedHyperlink"/>
    <w:basedOn w:val="DefaultParagraphFont"/>
    <w:uiPriority w:val="99"/>
    <w:semiHidden/>
    <w:unhideWhenUsed/>
    <w:rsid w:val="009E1A2D"/>
    <w:rPr>
      <w:color w:val="800080" w:themeColor="followedHyperlink"/>
      <w:u w:val="single"/>
    </w:rPr>
  </w:style>
  <w:style w:type="character" w:styleId="CommentReference">
    <w:name w:val="annotation reference"/>
    <w:basedOn w:val="DefaultParagraphFont"/>
    <w:uiPriority w:val="99"/>
    <w:semiHidden/>
    <w:unhideWhenUsed/>
    <w:rsid w:val="00B10DA7"/>
    <w:rPr>
      <w:sz w:val="16"/>
      <w:szCs w:val="16"/>
    </w:rPr>
  </w:style>
  <w:style w:type="paragraph" w:styleId="CommentSubject">
    <w:name w:val="annotation subject"/>
    <w:basedOn w:val="CommentText"/>
    <w:next w:val="CommentText"/>
    <w:link w:val="CommentSubjectChar"/>
    <w:uiPriority w:val="99"/>
    <w:semiHidden/>
    <w:unhideWhenUsed/>
    <w:rsid w:val="00B10DA7"/>
    <w:pPr>
      <w:spacing w:after="200"/>
    </w:pPr>
    <w:rPr>
      <w:rFonts w:ascii="Times New Roman" w:eastAsiaTheme="minorHAnsi" w:hAnsi="Times New Roman"/>
      <w:bCs/>
      <w:lang w:val="pt-PT" w:eastAsia="en-US"/>
    </w:rPr>
  </w:style>
  <w:style w:type="character" w:customStyle="1" w:styleId="CommentSubjectChar">
    <w:name w:val="Comment Subject Char"/>
    <w:basedOn w:val="CommentTextChar"/>
    <w:link w:val="CommentSubject"/>
    <w:uiPriority w:val="99"/>
    <w:semiHidden/>
    <w:rsid w:val="00B10DA7"/>
    <w:rPr>
      <w:rFonts w:ascii="Times" w:eastAsia="Times" w:hAnsi="Times"/>
      <w:b/>
      <w:bCs/>
      <w:sz w:val="20"/>
      <w:szCs w:val="20"/>
      <w:lang w:val="en-US" w:eastAsia="pt-BR"/>
    </w:rPr>
  </w:style>
  <w:style w:type="paragraph" w:styleId="NormalWeb">
    <w:name w:val="Normal (Web)"/>
    <w:basedOn w:val="Normal"/>
    <w:uiPriority w:val="99"/>
    <w:semiHidden/>
    <w:unhideWhenUsed/>
    <w:rsid w:val="00D679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56448">
      <w:bodyDiv w:val="1"/>
      <w:marLeft w:val="0"/>
      <w:marRight w:val="0"/>
      <w:marTop w:val="0"/>
      <w:marBottom w:val="0"/>
      <w:divBdr>
        <w:top w:val="none" w:sz="0" w:space="0" w:color="auto"/>
        <w:left w:val="none" w:sz="0" w:space="0" w:color="auto"/>
        <w:bottom w:val="none" w:sz="0" w:space="0" w:color="auto"/>
        <w:right w:val="none" w:sz="0" w:space="0" w:color="auto"/>
      </w:divBdr>
    </w:div>
    <w:div w:id="42104571">
      <w:bodyDiv w:val="1"/>
      <w:marLeft w:val="0"/>
      <w:marRight w:val="0"/>
      <w:marTop w:val="0"/>
      <w:marBottom w:val="0"/>
      <w:divBdr>
        <w:top w:val="none" w:sz="0" w:space="0" w:color="auto"/>
        <w:left w:val="none" w:sz="0" w:space="0" w:color="auto"/>
        <w:bottom w:val="none" w:sz="0" w:space="0" w:color="auto"/>
        <w:right w:val="none" w:sz="0" w:space="0" w:color="auto"/>
      </w:divBdr>
    </w:div>
    <w:div w:id="60295104">
      <w:bodyDiv w:val="1"/>
      <w:marLeft w:val="0"/>
      <w:marRight w:val="0"/>
      <w:marTop w:val="0"/>
      <w:marBottom w:val="0"/>
      <w:divBdr>
        <w:top w:val="none" w:sz="0" w:space="0" w:color="auto"/>
        <w:left w:val="none" w:sz="0" w:space="0" w:color="auto"/>
        <w:bottom w:val="none" w:sz="0" w:space="0" w:color="auto"/>
        <w:right w:val="none" w:sz="0" w:space="0" w:color="auto"/>
      </w:divBdr>
    </w:div>
    <w:div w:id="83574829">
      <w:bodyDiv w:val="1"/>
      <w:marLeft w:val="0"/>
      <w:marRight w:val="0"/>
      <w:marTop w:val="0"/>
      <w:marBottom w:val="0"/>
      <w:divBdr>
        <w:top w:val="none" w:sz="0" w:space="0" w:color="auto"/>
        <w:left w:val="none" w:sz="0" w:space="0" w:color="auto"/>
        <w:bottom w:val="none" w:sz="0" w:space="0" w:color="auto"/>
        <w:right w:val="none" w:sz="0" w:space="0" w:color="auto"/>
      </w:divBdr>
      <w:divsChild>
        <w:div w:id="1855070454">
          <w:marLeft w:val="0"/>
          <w:marRight w:val="0"/>
          <w:marTop w:val="0"/>
          <w:marBottom w:val="0"/>
          <w:divBdr>
            <w:top w:val="none" w:sz="0" w:space="0" w:color="auto"/>
            <w:left w:val="none" w:sz="0" w:space="0" w:color="auto"/>
            <w:bottom w:val="none" w:sz="0" w:space="0" w:color="auto"/>
            <w:right w:val="none" w:sz="0" w:space="0" w:color="auto"/>
          </w:divBdr>
          <w:divsChild>
            <w:div w:id="483088063">
              <w:marLeft w:val="0"/>
              <w:marRight w:val="0"/>
              <w:marTop w:val="0"/>
              <w:marBottom w:val="0"/>
              <w:divBdr>
                <w:top w:val="none" w:sz="0" w:space="0" w:color="auto"/>
                <w:left w:val="none" w:sz="0" w:space="0" w:color="auto"/>
                <w:bottom w:val="none" w:sz="0" w:space="0" w:color="auto"/>
                <w:right w:val="none" w:sz="0" w:space="0" w:color="auto"/>
              </w:divBdr>
              <w:divsChild>
                <w:div w:id="61521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33192">
      <w:bodyDiv w:val="1"/>
      <w:marLeft w:val="0"/>
      <w:marRight w:val="0"/>
      <w:marTop w:val="0"/>
      <w:marBottom w:val="0"/>
      <w:divBdr>
        <w:top w:val="none" w:sz="0" w:space="0" w:color="auto"/>
        <w:left w:val="none" w:sz="0" w:space="0" w:color="auto"/>
        <w:bottom w:val="none" w:sz="0" w:space="0" w:color="auto"/>
        <w:right w:val="none" w:sz="0" w:space="0" w:color="auto"/>
      </w:divBdr>
    </w:div>
    <w:div w:id="127553965">
      <w:bodyDiv w:val="1"/>
      <w:marLeft w:val="0"/>
      <w:marRight w:val="0"/>
      <w:marTop w:val="0"/>
      <w:marBottom w:val="0"/>
      <w:divBdr>
        <w:top w:val="none" w:sz="0" w:space="0" w:color="auto"/>
        <w:left w:val="none" w:sz="0" w:space="0" w:color="auto"/>
        <w:bottom w:val="none" w:sz="0" w:space="0" w:color="auto"/>
        <w:right w:val="none" w:sz="0" w:space="0" w:color="auto"/>
      </w:divBdr>
    </w:div>
    <w:div w:id="140001880">
      <w:bodyDiv w:val="1"/>
      <w:marLeft w:val="0"/>
      <w:marRight w:val="0"/>
      <w:marTop w:val="0"/>
      <w:marBottom w:val="0"/>
      <w:divBdr>
        <w:top w:val="none" w:sz="0" w:space="0" w:color="auto"/>
        <w:left w:val="none" w:sz="0" w:space="0" w:color="auto"/>
        <w:bottom w:val="none" w:sz="0" w:space="0" w:color="auto"/>
        <w:right w:val="none" w:sz="0" w:space="0" w:color="auto"/>
      </w:divBdr>
      <w:divsChild>
        <w:div w:id="1615937370">
          <w:marLeft w:val="0"/>
          <w:marRight w:val="0"/>
          <w:marTop w:val="0"/>
          <w:marBottom w:val="0"/>
          <w:divBdr>
            <w:top w:val="none" w:sz="0" w:space="0" w:color="auto"/>
            <w:left w:val="none" w:sz="0" w:space="0" w:color="auto"/>
            <w:bottom w:val="none" w:sz="0" w:space="0" w:color="auto"/>
            <w:right w:val="none" w:sz="0" w:space="0" w:color="auto"/>
          </w:divBdr>
          <w:divsChild>
            <w:div w:id="1913737828">
              <w:marLeft w:val="0"/>
              <w:marRight w:val="0"/>
              <w:marTop w:val="0"/>
              <w:marBottom w:val="0"/>
              <w:divBdr>
                <w:top w:val="none" w:sz="0" w:space="0" w:color="auto"/>
                <w:left w:val="none" w:sz="0" w:space="0" w:color="auto"/>
                <w:bottom w:val="none" w:sz="0" w:space="0" w:color="auto"/>
                <w:right w:val="none" w:sz="0" w:space="0" w:color="auto"/>
              </w:divBdr>
              <w:divsChild>
                <w:div w:id="136362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1242">
      <w:bodyDiv w:val="1"/>
      <w:marLeft w:val="0"/>
      <w:marRight w:val="0"/>
      <w:marTop w:val="0"/>
      <w:marBottom w:val="0"/>
      <w:divBdr>
        <w:top w:val="none" w:sz="0" w:space="0" w:color="auto"/>
        <w:left w:val="none" w:sz="0" w:space="0" w:color="auto"/>
        <w:bottom w:val="none" w:sz="0" w:space="0" w:color="auto"/>
        <w:right w:val="none" w:sz="0" w:space="0" w:color="auto"/>
      </w:divBdr>
    </w:div>
    <w:div w:id="357661834">
      <w:bodyDiv w:val="1"/>
      <w:marLeft w:val="0"/>
      <w:marRight w:val="0"/>
      <w:marTop w:val="0"/>
      <w:marBottom w:val="0"/>
      <w:divBdr>
        <w:top w:val="none" w:sz="0" w:space="0" w:color="auto"/>
        <w:left w:val="none" w:sz="0" w:space="0" w:color="auto"/>
        <w:bottom w:val="none" w:sz="0" w:space="0" w:color="auto"/>
        <w:right w:val="none" w:sz="0" w:space="0" w:color="auto"/>
      </w:divBdr>
      <w:divsChild>
        <w:div w:id="883325924">
          <w:marLeft w:val="0"/>
          <w:marRight w:val="0"/>
          <w:marTop w:val="0"/>
          <w:marBottom w:val="0"/>
          <w:divBdr>
            <w:top w:val="none" w:sz="0" w:space="0" w:color="auto"/>
            <w:left w:val="none" w:sz="0" w:space="0" w:color="auto"/>
            <w:bottom w:val="none" w:sz="0" w:space="0" w:color="auto"/>
            <w:right w:val="none" w:sz="0" w:space="0" w:color="auto"/>
          </w:divBdr>
          <w:divsChild>
            <w:div w:id="1288782287">
              <w:marLeft w:val="0"/>
              <w:marRight w:val="0"/>
              <w:marTop w:val="0"/>
              <w:marBottom w:val="0"/>
              <w:divBdr>
                <w:top w:val="none" w:sz="0" w:space="0" w:color="auto"/>
                <w:left w:val="none" w:sz="0" w:space="0" w:color="auto"/>
                <w:bottom w:val="none" w:sz="0" w:space="0" w:color="auto"/>
                <w:right w:val="none" w:sz="0" w:space="0" w:color="auto"/>
              </w:divBdr>
              <w:divsChild>
                <w:div w:id="7965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125160">
      <w:bodyDiv w:val="1"/>
      <w:marLeft w:val="0"/>
      <w:marRight w:val="0"/>
      <w:marTop w:val="0"/>
      <w:marBottom w:val="0"/>
      <w:divBdr>
        <w:top w:val="none" w:sz="0" w:space="0" w:color="auto"/>
        <w:left w:val="none" w:sz="0" w:space="0" w:color="auto"/>
        <w:bottom w:val="none" w:sz="0" w:space="0" w:color="auto"/>
        <w:right w:val="none" w:sz="0" w:space="0" w:color="auto"/>
      </w:divBdr>
    </w:div>
    <w:div w:id="432866500">
      <w:bodyDiv w:val="1"/>
      <w:marLeft w:val="0"/>
      <w:marRight w:val="0"/>
      <w:marTop w:val="0"/>
      <w:marBottom w:val="0"/>
      <w:divBdr>
        <w:top w:val="none" w:sz="0" w:space="0" w:color="auto"/>
        <w:left w:val="none" w:sz="0" w:space="0" w:color="auto"/>
        <w:bottom w:val="none" w:sz="0" w:space="0" w:color="auto"/>
        <w:right w:val="none" w:sz="0" w:space="0" w:color="auto"/>
      </w:divBdr>
      <w:divsChild>
        <w:div w:id="63724037">
          <w:marLeft w:val="0"/>
          <w:marRight w:val="0"/>
          <w:marTop w:val="0"/>
          <w:marBottom w:val="0"/>
          <w:divBdr>
            <w:top w:val="none" w:sz="0" w:space="0" w:color="auto"/>
            <w:left w:val="none" w:sz="0" w:space="0" w:color="auto"/>
            <w:bottom w:val="none" w:sz="0" w:space="0" w:color="auto"/>
            <w:right w:val="none" w:sz="0" w:space="0" w:color="auto"/>
          </w:divBdr>
          <w:divsChild>
            <w:div w:id="528303089">
              <w:marLeft w:val="0"/>
              <w:marRight w:val="0"/>
              <w:marTop w:val="0"/>
              <w:marBottom w:val="0"/>
              <w:divBdr>
                <w:top w:val="none" w:sz="0" w:space="0" w:color="auto"/>
                <w:left w:val="none" w:sz="0" w:space="0" w:color="auto"/>
                <w:bottom w:val="none" w:sz="0" w:space="0" w:color="auto"/>
                <w:right w:val="none" w:sz="0" w:space="0" w:color="auto"/>
              </w:divBdr>
              <w:divsChild>
                <w:div w:id="1389256044">
                  <w:marLeft w:val="0"/>
                  <w:marRight w:val="0"/>
                  <w:marTop w:val="0"/>
                  <w:marBottom w:val="0"/>
                  <w:divBdr>
                    <w:top w:val="none" w:sz="0" w:space="0" w:color="auto"/>
                    <w:left w:val="none" w:sz="0" w:space="0" w:color="auto"/>
                    <w:bottom w:val="none" w:sz="0" w:space="0" w:color="auto"/>
                    <w:right w:val="none" w:sz="0" w:space="0" w:color="auto"/>
                  </w:divBdr>
                  <w:divsChild>
                    <w:div w:id="516774263">
                      <w:marLeft w:val="0"/>
                      <w:marRight w:val="0"/>
                      <w:marTop w:val="0"/>
                      <w:marBottom w:val="0"/>
                      <w:divBdr>
                        <w:top w:val="none" w:sz="0" w:space="0" w:color="auto"/>
                        <w:left w:val="none" w:sz="0" w:space="0" w:color="auto"/>
                        <w:bottom w:val="none" w:sz="0" w:space="0" w:color="auto"/>
                        <w:right w:val="none" w:sz="0" w:space="0" w:color="auto"/>
                      </w:divBdr>
                      <w:divsChild>
                        <w:div w:id="1819220894">
                          <w:marLeft w:val="0"/>
                          <w:marRight w:val="0"/>
                          <w:marTop w:val="0"/>
                          <w:marBottom w:val="0"/>
                          <w:divBdr>
                            <w:top w:val="none" w:sz="0" w:space="0" w:color="auto"/>
                            <w:left w:val="none" w:sz="0" w:space="0" w:color="auto"/>
                            <w:bottom w:val="none" w:sz="0" w:space="0" w:color="auto"/>
                            <w:right w:val="none" w:sz="0" w:space="0" w:color="auto"/>
                          </w:divBdr>
                          <w:divsChild>
                            <w:div w:id="780951725">
                              <w:marLeft w:val="0"/>
                              <w:marRight w:val="0"/>
                              <w:marTop w:val="0"/>
                              <w:marBottom w:val="0"/>
                              <w:divBdr>
                                <w:top w:val="none" w:sz="0" w:space="0" w:color="auto"/>
                                <w:left w:val="none" w:sz="0" w:space="0" w:color="auto"/>
                                <w:bottom w:val="none" w:sz="0" w:space="0" w:color="auto"/>
                                <w:right w:val="none" w:sz="0" w:space="0" w:color="auto"/>
                              </w:divBdr>
                              <w:divsChild>
                                <w:div w:id="2072263939">
                                  <w:marLeft w:val="0"/>
                                  <w:marRight w:val="0"/>
                                  <w:marTop w:val="0"/>
                                  <w:marBottom w:val="0"/>
                                  <w:divBdr>
                                    <w:top w:val="none" w:sz="0" w:space="0" w:color="auto"/>
                                    <w:left w:val="none" w:sz="0" w:space="0" w:color="auto"/>
                                    <w:bottom w:val="none" w:sz="0" w:space="0" w:color="auto"/>
                                    <w:right w:val="none" w:sz="0" w:space="0" w:color="auto"/>
                                  </w:divBdr>
                                  <w:divsChild>
                                    <w:div w:id="5840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5561334">
      <w:bodyDiv w:val="1"/>
      <w:marLeft w:val="0"/>
      <w:marRight w:val="0"/>
      <w:marTop w:val="0"/>
      <w:marBottom w:val="0"/>
      <w:divBdr>
        <w:top w:val="none" w:sz="0" w:space="0" w:color="auto"/>
        <w:left w:val="none" w:sz="0" w:space="0" w:color="auto"/>
        <w:bottom w:val="none" w:sz="0" w:space="0" w:color="auto"/>
        <w:right w:val="none" w:sz="0" w:space="0" w:color="auto"/>
      </w:divBdr>
      <w:divsChild>
        <w:div w:id="1848711724">
          <w:marLeft w:val="0"/>
          <w:marRight w:val="0"/>
          <w:marTop w:val="0"/>
          <w:marBottom w:val="0"/>
          <w:divBdr>
            <w:top w:val="none" w:sz="0" w:space="0" w:color="auto"/>
            <w:left w:val="none" w:sz="0" w:space="0" w:color="auto"/>
            <w:bottom w:val="none" w:sz="0" w:space="0" w:color="auto"/>
            <w:right w:val="none" w:sz="0" w:space="0" w:color="auto"/>
          </w:divBdr>
          <w:divsChild>
            <w:div w:id="647245260">
              <w:marLeft w:val="0"/>
              <w:marRight w:val="0"/>
              <w:marTop w:val="0"/>
              <w:marBottom w:val="0"/>
              <w:divBdr>
                <w:top w:val="none" w:sz="0" w:space="0" w:color="auto"/>
                <w:left w:val="none" w:sz="0" w:space="0" w:color="auto"/>
                <w:bottom w:val="none" w:sz="0" w:space="0" w:color="auto"/>
                <w:right w:val="none" w:sz="0" w:space="0" w:color="auto"/>
              </w:divBdr>
              <w:divsChild>
                <w:div w:id="1228758360">
                  <w:marLeft w:val="0"/>
                  <w:marRight w:val="0"/>
                  <w:marTop w:val="0"/>
                  <w:marBottom w:val="0"/>
                  <w:divBdr>
                    <w:top w:val="none" w:sz="0" w:space="0" w:color="auto"/>
                    <w:left w:val="none" w:sz="0" w:space="0" w:color="auto"/>
                    <w:bottom w:val="none" w:sz="0" w:space="0" w:color="auto"/>
                    <w:right w:val="none" w:sz="0" w:space="0" w:color="auto"/>
                  </w:divBdr>
                  <w:divsChild>
                    <w:div w:id="932207384">
                      <w:marLeft w:val="0"/>
                      <w:marRight w:val="0"/>
                      <w:marTop w:val="0"/>
                      <w:marBottom w:val="0"/>
                      <w:divBdr>
                        <w:top w:val="none" w:sz="0" w:space="0" w:color="auto"/>
                        <w:left w:val="none" w:sz="0" w:space="0" w:color="auto"/>
                        <w:bottom w:val="none" w:sz="0" w:space="0" w:color="auto"/>
                        <w:right w:val="none" w:sz="0" w:space="0" w:color="auto"/>
                      </w:divBdr>
                      <w:divsChild>
                        <w:div w:id="1306861078">
                          <w:marLeft w:val="0"/>
                          <w:marRight w:val="0"/>
                          <w:marTop w:val="0"/>
                          <w:marBottom w:val="0"/>
                          <w:divBdr>
                            <w:top w:val="none" w:sz="0" w:space="0" w:color="auto"/>
                            <w:left w:val="none" w:sz="0" w:space="0" w:color="auto"/>
                            <w:bottom w:val="none" w:sz="0" w:space="0" w:color="auto"/>
                            <w:right w:val="none" w:sz="0" w:space="0" w:color="auto"/>
                          </w:divBdr>
                          <w:divsChild>
                            <w:div w:id="15750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2154523">
      <w:bodyDiv w:val="1"/>
      <w:marLeft w:val="0"/>
      <w:marRight w:val="0"/>
      <w:marTop w:val="0"/>
      <w:marBottom w:val="0"/>
      <w:divBdr>
        <w:top w:val="none" w:sz="0" w:space="0" w:color="auto"/>
        <w:left w:val="none" w:sz="0" w:space="0" w:color="auto"/>
        <w:bottom w:val="none" w:sz="0" w:space="0" w:color="auto"/>
        <w:right w:val="none" w:sz="0" w:space="0" w:color="auto"/>
      </w:divBdr>
    </w:div>
    <w:div w:id="534276865">
      <w:bodyDiv w:val="1"/>
      <w:marLeft w:val="0"/>
      <w:marRight w:val="0"/>
      <w:marTop w:val="0"/>
      <w:marBottom w:val="0"/>
      <w:divBdr>
        <w:top w:val="none" w:sz="0" w:space="0" w:color="auto"/>
        <w:left w:val="none" w:sz="0" w:space="0" w:color="auto"/>
        <w:bottom w:val="none" w:sz="0" w:space="0" w:color="auto"/>
        <w:right w:val="none" w:sz="0" w:space="0" w:color="auto"/>
      </w:divBdr>
    </w:div>
    <w:div w:id="656419076">
      <w:bodyDiv w:val="1"/>
      <w:marLeft w:val="0"/>
      <w:marRight w:val="0"/>
      <w:marTop w:val="0"/>
      <w:marBottom w:val="0"/>
      <w:divBdr>
        <w:top w:val="none" w:sz="0" w:space="0" w:color="auto"/>
        <w:left w:val="none" w:sz="0" w:space="0" w:color="auto"/>
        <w:bottom w:val="none" w:sz="0" w:space="0" w:color="auto"/>
        <w:right w:val="none" w:sz="0" w:space="0" w:color="auto"/>
      </w:divBdr>
      <w:divsChild>
        <w:div w:id="796416554">
          <w:marLeft w:val="0"/>
          <w:marRight w:val="0"/>
          <w:marTop w:val="0"/>
          <w:marBottom w:val="0"/>
          <w:divBdr>
            <w:top w:val="none" w:sz="0" w:space="0" w:color="auto"/>
            <w:left w:val="none" w:sz="0" w:space="0" w:color="auto"/>
            <w:bottom w:val="none" w:sz="0" w:space="0" w:color="auto"/>
            <w:right w:val="none" w:sz="0" w:space="0" w:color="auto"/>
          </w:divBdr>
          <w:divsChild>
            <w:div w:id="1630475106">
              <w:marLeft w:val="0"/>
              <w:marRight w:val="0"/>
              <w:marTop w:val="0"/>
              <w:marBottom w:val="0"/>
              <w:divBdr>
                <w:top w:val="none" w:sz="0" w:space="0" w:color="auto"/>
                <w:left w:val="none" w:sz="0" w:space="0" w:color="auto"/>
                <w:bottom w:val="none" w:sz="0" w:space="0" w:color="auto"/>
                <w:right w:val="none" w:sz="0" w:space="0" w:color="auto"/>
              </w:divBdr>
              <w:divsChild>
                <w:div w:id="49060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172111">
      <w:bodyDiv w:val="1"/>
      <w:marLeft w:val="0"/>
      <w:marRight w:val="0"/>
      <w:marTop w:val="0"/>
      <w:marBottom w:val="0"/>
      <w:divBdr>
        <w:top w:val="none" w:sz="0" w:space="0" w:color="auto"/>
        <w:left w:val="none" w:sz="0" w:space="0" w:color="auto"/>
        <w:bottom w:val="none" w:sz="0" w:space="0" w:color="auto"/>
        <w:right w:val="none" w:sz="0" w:space="0" w:color="auto"/>
      </w:divBdr>
    </w:div>
    <w:div w:id="738023161">
      <w:bodyDiv w:val="1"/>
      <w:marLeft w:val="0"/>
      <w:marRight w:val="0"/>
      <w:marTop w:val="0"/>
      <w:marBottom w:val="0"/>
      <w:divBdr>
        <w:top w:val="none" w:sz="0" w:space="0" w:color="auto"/>
        <w:left w:val="none" w:sz="0" w:space="0" w:color="auto"/>
        <w:bottom w:val="none" w:sz="0" w:space="0" w:color="auto"/>
        <w:right w:val="none" w:sz="0" w:space="0" w:color="auto"/>
      </w:divBdr>
      <w:divsChild>
        <w:div w:id="2027711894">
          <w:marLeft w:val="0"/>
          <w:marRight w:val="0"/>
          <w:marTop w:val="0"/>
          <w:marBottom w:val="0"/>
          <w:divBdr>
            <w:top w:val="none" w:sz="0" w:space="0" w:color="auto"/>
            <w:left w:val="none" w:sz="0" w:space="0" w:color="auto"/>
            <w:bottom w:val="none" w:sz="0" w:space="0" w:color="auto"/>
            <w:right w:val="none" w:sz="0" w:space="0" w:color="auto"/>
          </w:divBdr>
          <w:divsChild>
            <w:div w:id="610867488">
              <w:marLeft w:val="0"/>
              <w:marRight w:val="0"/>
              <w:marTop w:val="0"/>
              <w:marBottom w:val="0"/>
              <w:divBdr>
                <w:top w:val="none" w:sz="0" w:space="0" w:color="auto"/>
                <w:left w:val="none" w:sz="0" w:space="0" w:color="auto"/>
                <w:bottom w:val="none" w:sz="0" w:space="0" w:color="auto"/>
                <w:right w:val="none" w:sz="0" w:space="0" w:color="auto"/>
              </w:divBdr>
              <w:divsChild>
                <w:div w:id="96292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09521">
      <w:bodyDiv w:val="1"/>
      <w:marLeft w:val="0"/>
      <w:marRight w:val="0"/>
      <w:marTop w:val="0"/>
      <w:marBottom w:val="0"/>
      <w:divBdr>
        <w:top w:val="none" w:sz="0" w:space="0" w:color="auto"/>
        <w:left w:val="none" w:sz="0" w:space="0" w:color="auto"/>
        <w:bottom w:val="none" w:sz="0" w:space="0" w:color="auto"/>
        <w:right w:val="none" w:sz="0" w:space="0" w:color="auto"/>
      </w:divBdr>
    </w:div>
    <w:div w:id="794644892">
      <w:bodyDiv w:val="1"/>
      <w:marLeft w:val="0"/>
      <w:marRight w:val="0"/>
      <w:marTop w:val="0"/>
      <w:marBottom w:val="0"/>
      <w:divBdr>
        <w:top w:val="none" w:sz="0" w:space="0" w:color="auto"/>
        <w:left w:val="none" w:sz="0" w:space="0" w:color="auto"/>
        <w:bottom w:val="none" w:sz="0" w:space="0" w:color="auto"/>
        <w:right w:val="none" w:sz="0" w:space="0" w:color="auto"/>
      </w:divBdr>
    </w:div>
    <w:div w:id="809713134">
      <w:bodyDiv w:val="1"/>
      <w:marLeft w:val="0"/>
      <w:marRight w:val="0"/>
      <w:marTop w:val="0"/>
      <w:marBottom w:val="0"/>
      <w:divBdr>
        <w:top w:val="none" w:sz="0" w:space="0" w:color="auto"/>
        <w:left w:val="none" w:sz="0" w:space="0" w:color="auto"/>
        <w:bottom w:val="none" w:sz="0" w:space="0" w:color="auto"/>
        <w:right w:val="none" w:sz="0" w:space="0" w:color="auto"/>
      </w:divBdr>
      <w:divsChild>
        <w:div w:id="1546719081">
          <w:marLeft w:val="0"/>
          <w:marRight w:val="0"/>
          <w:marTop w:val="0"/>
          <w:marBottom w:val="0"/>
          <w:divBdr>
            <w:top w:val="none" w:sz="0" w:space="0" w:color="auto"/>
            <w:left w:val="none" w:sz="0" w:space="0" w:color="auto"/>
            <w:bottom w:val="none" w:sz="0" w:space="0" w:color="auto"/>
            <w:right w:val="none" w:sz="0" w:space="0" w:color="auto"/>
          </w:divBdr>
          <w:divsChild>
            <w:div w:id="1271208804">
              <w:marLeft w:val="0"/>
              <w:marRight w:val="0"/>
              <w:marTop w:val="0"/>
              <w:marBottom w:val="0"/>
              <w:divBdr>
                <w:top w:val="none" w:sz="0" w:space="0" w:color="auto"/>
                <w:left w:val="none" w:sz="0" w:space="0" w:color="auto"/>
                <w:bottom w:val="none" w:sz="0" w:space="0" w:color="auto"/>
                <w:right w:val="none" w:sz="0" w:space="0" w:color="auto"/>
              </w:divBdr>
              <w:divsChild>
                <w:div w:id="16536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344894">
      <w:bodyDiv w:val="1"/>
      <w:marLeft w:val="0"/>
      <w:marRight w:val="0"/>
      <w:marTop w:val="0"/>
      <w:marBottom w:val="0"/>
      <w:divBdr>
        <w:top w:val="none" w:sz="0" w:space="0" w:color="auto"/>
        <w:left w:val="none" w:sz="0" w:space="0" w:color="auto"/>
        <w:bottom w:val="none" w:sz="0" w:space="0" w:color="auto"/>
        <w:right w:val="none" w:sz="0" w:space="0" w:color="auto"/>
      </w:divBdr>
    </w:div>
    <w:div w:id="872692748">
      <w:bodyDiv w:val="1"/>
      <w:marLeft w:val="0"/>
      <w:marRight w:val="0"/>
      <w:marTop w:val="0"/>
      <w:marBottom w:val="0"/>
      <w:divBdr>
        <w:top w:val="none" w:sz="0" w:space="0" w:color="auto"/>
        <w:left w:val="none" w:sz="0" w:space="0" w:color="auto"/>
        <w:bottom w:val="none" w:sz="0" w:space="0" w:color="auto"/>
        <w:right w:val="none" w:sz="0" w:space="0" w:color="auto"/>
      </w:divBdr>
    </w:div>
    <w:div w:id="944310578">
      <w:bodyDiv w:val="1"/>
      <w:marLeft w:val="0"/>
      <w:marRight w:val="0"/>
      <w:marTop w:val="0"/>
      <w:marBottom w:val="0"/>
      <w:divBdr>
        <w:top w:val="none" w:sz="0" w:space="0" w:color="auto"/>
        <w:left w:val="none" w:sz="0" w:space="0" w:color="auto"/>
        <w:bottom w:val="none" w:sz="0" w:space="0" w:color="auto"/>
        <w:right w:val="none" w:sz="0" w:space="0" w:color="auto"/>
      </w:divBdr>
    </w:div>
    <w:div w:id="954629495">
      <w:bodyDiv w:val="1"/>
      <w:marLeft w:val="0"/>
      <w:marRight w:val="0"/>
      <w:marTop w:val="0"/>
      <w:marBottom w:val="0"/>
      <w:divBdr>
        <w:top w:val="none" w:sz="0" w:space="0" w:color="auto"/>
        <w:left w:val="none" w:sz="0" w:space="0" w:color="auto"/>
        <w:bottom w:val="none" w:sz="0" w:space="0" w:color="auto"/>
        <w:right w:val="none" w:sz="0" w:space="0" w:color="auto"/>
      </w:divBdr>
    </w:div>
    <w:div w:id="984701735">
      <w:bodyDiv w:val="1"/>
      <w:marLeft w:val="0"/>
      <w:marRight w:val="0"/>
      <w:marTop w:val="0"/>
      <w:marBottom w:val="0"/>
      <w:divBdr>
        <w:top w:val="none" w:sz="0" w:space="0" w:color="auto"/>
        <w:left w:val="none" w:sz="0" w:space="0" w:color="auto"/>
        <w:bottom w:val="none" w:sz="0" w:space="0" w:color="auto"/>
        <w:right w:val="none" w:sz="0" w:space="0" w:color="auto"/>
      </w:divBdr>
    </w:div>
    <w:div w:id="1012687625">
      <w:bodyDiv w:val="1"/>
      <w:marLeft w:val="0"/>
      <w:marRight w:val="0"/>
      <w:marTop w:val="0"/>
      <w:marBottom w:val="0"/>
      <w:divBdr>
        <w:top w:val="none" w:sz="0" w:space="0" w:color="auto"/>
        <w:left w:val="none" w:sz="0" w:space="0" w:color="auto"/>
        <w:bottom w:val="none" w:sz="0" w:space="0" w:color="auto"/>
        <w:right w:val="none" w:sz="0" w:space="0" w:color="auto"/>
      </w:divBdr>
    </w:div>
    <w:div w:id="1133251743">
      <w:bodyDiv w:val="1"/>
      <w:marLeft w:val="0"/>
      <w:marRight w:val="0"/>
      <w:marTop w:val="0"/>
      <w:marBottom w:val="0"/>
      <w:divBdr>
        <w:top w:val="none" w:sz="0" w:space="0" w:color="auto"/>
        <w:left w:val="none" w:sz="0" w:space="0" w:color="auto"/>
        <w:bottom w:val="none" w:sz="0" w:space="0" w:color="auto"/>
        <w:right w:val="none" w:sz="0" w:space="0" w:color="auto"/>
      </w:divBdr>
    </w:div>
    <w:div w:id="1134757746">
      <w:bodyDiv w:val="1"/>
      <w:marLeft w:val="0"/>
      <w:marRight w:val="0"/>
      <w:marTop w:val="0"/>
      <w:marBottom w:val="0"/>
      <w:divBdr>
        <w:top w:val="none" w:sz="0" w:space="0" w:color="auto"/>
        <w:left w:val="none" w:sz="0" w:space="0" w:color="auto"/>
        <w:bottom w:val="none" w:sz="0" w:space="0" w:color="auto"/>
        <w:right w:val="none" w:sz="0" w:space="0" w:color="auto"/>
      </w:divBdr>
      <w:divsChild>
        <w:div w:id="847133048">
          <w:marLeft w:val="0"/>
          <w:marRight w:val="0"/>
          <w:marTop w:val="0"/>
          <w:marBottom w:val="0"/>
          <w:divBdr>
            <w:top w:val="none" w:sz="0" w:space="0" w:color="auto"/>
            <w:left w:val="none" w:sz="0" w:space="0" w:color="auto"/>
            <w:bottom w:val="none" w:sz="0" w:space="0" w:color="auto"/>
            <w:right w:val="none" w:sz="0" w:space="0" w:color="auto"/>
          </w:divBdr>
          <w:divsChild>
            <w:div w:id="790244626">
              <w:marLeft w:val="0"/>
              <w:marRight w:val="0"/>
              <w:marTop w:val="0"/>
              <w:marBottom w:val="0"/>
              <w:divBdr>
                <w:top w:val="none" w:sz="0" w:space="0" w:color="auto"/>
                <w:left w:val="none" w:sz="0" w:space="0" w:color="auto"/>
                <w:bottom w:val="none" w:sz="0" w:space="0" w:color="auto"/>
                <w:right w:val="none" w:sz="0" w:space="0" w:color="auto"/>
              </w:divBdr>
              <w:divsChild>
                <w:div w:id="19973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68541">
      <w:bodyDiv w:val="1"/>
      <w:marLeft w:val="0"/>
      <w:marRight w:val="0"/>
      <w:marTop w:val="0"/>
      <w:marBottom w:val="0"/>
      <w:divBdr>
        <w:top w:val="none" w:sz="0" w:space="0" w:color="auto"/>
        <w:left w:val="none" w:sz="0" w:space="0" w:color="auto"/>
        <w:bottom w:val="none" w:sz="0" w:space="0" w:color="auto"/>
        <w:right w:val="none" w:sz="0" w:space="0" w:color="auto"/>
      </w:divBdr>
      <w:divsChild>
        <w:div w:id="1611006144">
          <w:marLeft w:val="0"/>
          <w:marRight w:val="0"/>
          <w:marTop w:val="0"/>
          <w:marBottom w:val="0"/>
          <w:divBdr>
            <w:top w:val="none" w:sz="0" w:space="0" w:color="auto"/>
            <w:left w:val="none" w:sz="0" w:space="0" w:color="auto"/>
            <w:bottom w:val="none" w:sz="0" w:space="0" w:color="auto"/>
            <w:right w:val="none" w:sz="0" w:space="0" w:color="auto"/>
          </w:divBdr>
          <w:divsChild>
            <w:div w:id="774985660">
              <w:marLeft w:val="0"/>
              <w:marRight w:val="0"/>
              <w:marTop w:val="0"/>
              <w:marBottom w:val="0"/>
              <w:divBdr>
                <w:top w:val="none" w:sz="0" w:space="0" w:color="auto"/>
                <w:left w:val="none" w:sz="0" w:space="0" w:color="auto"/>
                <w:bottom w:val="none" w:sz="0" w:space="0" w:color="auto"/>
                <w:right w:val="none" w:sz="0" w:space="0" w:color="auto"/>
              </w:divBdr>
              <w:divsChild>
                <w:div w:id="167780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132903">
      <w:bodyDiv w:val="1"/>
      <w:marLeft w:val="0"/>
      <w:marRight w:val="0"/>
      <w:marTop w:val="0"/>
      <w:marBottom w:val="0"/>
      <w:divBdr>
        <w:top w:val="none" w:sz="0" w:space="0" w:color="auto"/>
        <w:left w:val="none" w:sz="0" w:space="0" w:color="auto"/>
        <w:bottom w:val="none" w:sz="0" w:space="0" w:color="auto"/>
        <w:right w:val="none" w:sz="0" w:space="0" w:color="auto"/>
      </w:divBdr>
    </w:div>
    <w:div w:id="1249073035">
      <w:bodyDiv w:val="1"/>
      <w:marLeft w:val="0"/>
      <w:marRight w:val="0"/>
      <w:marTop w:val="0"/>
      <w:marBottom w:val="0"/>
      <w:divBdr>
        <w:top w:val="none" w:sz="0" w:space="0" w:color="auto"/>
        <w:left w:val="none" w:sz="0" w:space="0" w:color="auto"/>
        <w:bottom w:val="none" w:sz="0" w:space="0" w:color="auto"/>
        <w:right w:val="none" w:sz="0" w:space="0" w:color="auto"/>
      </w:divBdr>
    </w:div>
    <w:div w:id="1259171540">
      <w:bodyDiv w:val="1"/>
      <w:marLeft w:val="0"/>
      <w:marRight w:val="0"/>
      <w:marTop w:val="0"/>
      <w:marBottom w:val="0"/>
      <w:divBdr>
        <w:top w:val="none" w:sz="0" w:space="0" w:color="auto"/>
        <w:left w:val="none" w:sz="0" w:space="0" w:color="auto"/>
        <w:bottom w:val="none" w:sz="0" w:space="0" w:color="auto"/>
        <w:right w:val="none" w:sz="0" w:space="0" w:color="auto"/>
      </w:divBdr>
      <w:divsChild>
        <w:div w:id="322974061">
          <w:marLeft w:val="0"/>
          <w:marRight w:val="0"/>
          <w:marTop w:val="0"/>
          <w:marBottom w:val="0"/>
          <w:divBdr>
            <w:top w:val="none" w:sz="0" w:space="0" w:color="auto"/>
            <w:left w:val="none" w:sz="0" w:space="0" w:color="auto"/>
            <w:bottom w:val="none" w:sz="0" w:space="0" w:color="auto"/>
            <w:right w:val="none" w:sz="0" w:space="0" w:color="auto"/>
          </w:divBdr>
          <w:divsChild>
            <w:div w:id="801462812">
              <w:marLeft w:val="0"/>
              <w:marRight w:val="0"/>
              <w:marTop w:val="0"/>
              <w:marBottom w:val="0"/>
              <w:divBdr>
                <w:top w:val="none" w:sz="0" w:space="0" w:color="auto"/>
                <w:left w:val="none" w:sz="0" w:space="0" w:color="auto"/>
                <w:bottom w:val="none" w:sz="0" w:space="0" w:color="auto"/>
                <w:right w:val="none" w:sz="0" w:space="0" w:color="auto"/>
              </w:divBdr>
              <w:divsChild>
                <w:div w:id="120136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136579">
      <w:bodyDiv w:val="1"/>
      <w:marLeft w:val="0"/>
      <w:marRight w:val="0"/>
      <w:marTop w:val="0"/>
      <w:marBottom w:val="0"/>
      <w:divBdr>
        <w:top w:val="none" w:sz="0" w:space="0" w:color="auto"/>
        <w:left w:val="none" w:sz="0" w:space="0" w:color="auto"/>
        <w:bottom w:val="none" w:sz="0" w:space="0" w:color="auto"/>
        <w:right w:val="none" w:sz="0" w:space="0" w:color="auto"/>
      </w:divBdr>
      <w:divsChild>
        <w:div w:id="1406803165">
          <w:marLeft w:val="0"/>
          <w:marRight w:val="0"/>
          <w:marTop w:val="0"/>
          <w:marBottom w:val="0"/>
          <w:divBdr>
            <w:top w:val="none" w:sz="0" w:space="0" w:color="auto"/>
            <w:left w:val="none" w:sz="0" w:space="0" w:color="auto"/>
            <w:bottom w:val="none" w:sz="0" w:space="0" w:color="auto"/>
            <w:right w:val="none" w:sz="0" w:space="0" w:color="auto"/>
          </w:divBdr>
          <w:divsChild>
            <w:div w:id="727611763">
              <w:marLeft w:val="0"/>
              <w:marRight w:val="0"/>
              <w:marTop w:val="0"/>
              <w:marBottom w:val="0"/>
              <w:divBdr>
                <w:top w:val="none" w:sz="0" w:space="0" w:color="auto"/>
                <w:left w:val="none" w:sz="0" w:space="0" w:color="auto"/>
                <w:bottom w:val="none" w:sz="0" w:space="0" w:color="auto"/>
                <w:right w:val="none" w:sz="0" w:space="0" w:color="auto"/>
              </w:divBdr>
              <w:divsChild>
                <w:div w:id="123975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08243">
      <w:bodyDiv w:val="1"/>
      <w:marLeft w:val="0"/>
      <w:marRight w:val="0"/>
      <w:marTop w:val="0"/>
      <w:marBottom w:val="0"/>
      <w:divBdr>
        <w:top w:val="none" w:sz="0" w:space="0" w:color="auto"/>
        <w:left w:val="none" w:sz="0" w:space="0" w:color="auto"/>
        <w:bottom w:val="none" w:sz="0" w:space="0" w:color="auto"/>
        <w:right w:val="none" w:sz="0" w:space="0" w:color="auto"/>
      </w:divBdr>
      <w:divsChild>
        <w:div w:id="1805078022">
          <w:marLeft w:val="0"/>
          <w:marRight w:val="0"/>
          <w:marTop w:val="0"/>
          <w:marBottom w:val="0"/>
          <w:divBdr>
            <w:top w:val="none" w:sz="0" w:space="0" w:color="auto"/>
            <w:left w:val="none" w:sz="0" w:space="0" w:color="auto"/>
            <w:bottom w:val="none" w:sz="0" w:space="0" w:color="auto"/>
            <w:right w:val="none" w:sz="0" w:space="0" w:color="auto"/>
          </w:divBdr>
          <w:divsChild>
            <w:div w:id="786587564">
              <w:marLeft w:val="0"/>
              <w:marRight w:val="0"/>
              <w:marTop w:val="0"/>
              <w:marBottom w:val="0"/>
              <w:divBdr>
                <w:top w:val="none" w:sz="0" w:space="0" w:color="auto"/>
                <w:left w:val="none" w:sz="0" w:space="0" w:color="auto"/>
                <w:bottom w:val="none" w:sz="0" w:space="0" w:color="auto"/>
                <w:right w:val="none" w:sz="0" w:space="0" w:color="auto"/>
              </w:divBdr>
              <w:divsChild>
                <w:div w:id="210672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128502">
      <w:bodyDiv w:val="1"/>
      <w:marLeft w:val="0"/>
      <w:marRight w:val="0"/>
      <w:marTop w:val="0"/>
      <w:marBottom w:val="0"/>
      <w:divBdr>
        <w:top w:val="none" w:sz="0" w:space="0" w:color="auto"/>
        <w:left w:val="none" w:sz="0" w:space="0" w:color="auto"/>
        <w:bottom w:val="none" w:sz="0" w:space="0" w:color="auto"/>
        <w:right w:val="none" w:sz="0" w:space="0" w:color="auto"/>
      </w:divBdr>
    </w:div>
    <w:div w:id="1526096852">
      <w:bodyDiv w:val="1"/>
      <w:marLeft w:val="0"/>
      <w:marRight w:val="0"/>
      <w:marTop w:val="0"/>
      <w:marBottom w:val="0"/>
      <w:divBdr>
        <w:top w:val="none" w:sz="0" w:space="0" w:color="auto"/>
        <w:left w:val="none" w:sz="0" w:space="0" w:color="auto"/>
        <w:bottom w:val="none" w:sz="0" w:space="0" w:color="auto"/>
        <w:right w:val="none" w:sz="0" w:space="0" w:color="auto"/>
      </w:divBdr>
    </w:div>
    <w:div w:id="1584292494">
      <w:bodyDiv w:val="1"/>
      <w:marLeft w:val="0"/>
      <w:marRight w:val="0"/>
      <w:marTop w:val="0"/>
      <w:marBottom w:val="0"/>
      <w:divBdr>
        <w:top w:val="none" w:sz="0" w:space="0" w:color="auto"/>
        <w:left w:val="none" w:sz="0" w:space="0" w:color="auto"/>
        <w:bottom w:val="none" w:sz="0" w:space="0" w:color="auto"/>
        <w:right w:val="none" w:sz="0" w:space="0" w:color="auto"/>
      </w:divBdr>
    </w:div>
    <w:div w:id="1703749498">
      <w:bodyDiv w:val="1"/>
      <w:marLeft w:val="0"/>
      <w:marRight w:val="0"/>
      <w:marTop w:val="0"/>
      <w:marBottom w:val="0"/>
      <w:divBdr>
        <w:top w:val="none" w:sz="0" w:space="0" w:color="auto"/>
        <w:left w:val="none" w:sz="0" w:space="0" w:color="auto"/>
        <w:bottom w:val="none" w:sz="0" w:space="0" w:color="auto"/>
        <w:right w:val="none" w:sz="0" w:space="0" w:color="auto"/>
      </w:divBdr>
      <w:divsChild>
        <w:div w:id="1508404284">
          <w:marLeft w:val="0"/>
          <w:marRight w:val="0"/>
          <w:marTop w:val="0"/>
          <w:marBottom w:val="0"/>
          <w:divBdr>
            <w:top w:val="none" w:sz="0" w:space="0" w:color="auto"/>
            <w:left w:val="none" w:sz="0" w:space="0" w:color="auto"/>
            <w:bottom w:val="none" w:sz="0" w:space="0" w:color="auto"/>
            <w:right w:val="none" w:sz="0" w:space="0" w:color="auto"/>
          </w:divBdr>
          <w:divsChild>
            <w:div w:id="804010407">
              <w:marLeft w:val="0"/>
              <w:marRight w:val="0"/>
              <w:marTop w:val="0"/>
              <w:marBottom w:val="0"/>
              <w:divBdr>
                <w:top w:val="none" w:sz="0" w:space="0" w:color="auto"/>
                <w:left w:val="none" w:sz="0" w:space="0" w:color="auto"/>
                <w:bottom w:val="none" w:sz="0" w:space="0" w:color="auto"/>
                <w:right w:val="none" w:sz="0" w:space="0" w:color="auto"/>
              </w:divBdr>
              <w:divsChild>
                <w:div w:id="181189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41297">
      <w:bodyDiv w:val="1"/>
      <w:marLeft w:val="0"/>
      <w:marRight w:val="0"/>
      <w:marTop w:val="0"/>
      <w:marBottom w:val="0"/>
      <w:divBdr>
        <w:top w:val="none" w:sz="0" w:space="0" w:color="auto"/>
        <w:left w:val="none" w:sz="0" w:space="0" w:color="auto"/>
        <w:bottom w:val="none" w:sz="0" w:space="0" w:color="auto"/>
        <w:right w:val="none" w:sz="0" w:space="0" w:color="auto"/>
      </w:divBdr>
    </w:div>
    <w:div w:id="1763183739">
      <w:bodyDiv w:val="1"/>
      <w:marLeft w:val="0"/>
      <w:marRight w:val="0"/>
      <w:marTop w:val="0"/>
      <w:marBottom w:val="0"/>
      <w:divBdr>
        <w:top w:val="none" w:sz="0" w:space="0" w:color="auto"/>
        <w:left w:val="none" w:sz="0" w:space="0" w:color="auto"/>
        <w:bottom w:val="none" w:sz="0" w:space="0" w:color="auto"/>
        <w:right w:val="none" w:sz="0" w:space="0" w:color="auto"/>
      </w:divBdr>
    </w:div>
    <w:div w:id="1818452089">
      <w:bodyDiv w:val="1"/>
      <w:marLeft w:val="0"/>
      <w:marRight w:val="0"/>
      <w:marTop w:val="0"/>
      <w:marBottom w:val="0"/>
      <w:divBdr>
        <w:top w:val="none" w:sz="0" w:space="0" w:color="auto"/>
        <w:left w:val="none" w:sz="0" w:space="0" w:color="auto"/>
        <w:bottom w:val="none" w:sz="0" w:space="0" w:color="auto"/>
        <w:right w:val="none" w:sz="0" w:space="0" w:color="auto"/>
      </w:divBdr>
      <w:divsChild>
        <w:div w:id="1532496382">
          <w:marLeft w:val="0"/>
          <w:marRight w:val="0"/>
          <w:marTop w:val="0"/>
          <w:marBottom w:val="0"/>
          <w:divBdr>
            <w:top w:val="none" w:sz="0" w:space="0" w:color="auto"/>
            <w:left w:val="none" w:sz="0" w:space="0" w:color="auto"/>
            <w:bottom w:val="none" w:sz="0" w:space="0" w:color="auto"/>
            <w:right w:val="none" w:sz="0" w:space="0" w:color="auto"/>
          </w:divBdr>
          <w:divsChild>
            <w:div w:id="189535256">
              <w:marLeft w:val="0"/>
              <w:marRight w:val="0"/>
              <w:marTop w:val="0"/>
              <w:marBottom w:val="0"/>
              <w:divBdr>
                <w:top w:val="none" w:sz="0" w:space="0" w:color="auto"/>
                <w:left w:val="none" w:sz="0" w:space="0" w:color="auto"/>
                <w:bottom w:val="none" w:sz="0" w:space="0" w:color="auto"/>
                <w:right w:val="none" w:sz="0" w:space="0" w:color="auto"/>
              </w:divBdr>
              <w:divsChild>
                <w:div w:id="947591253">
                  <w:marLeft w:val="0"/>
                  <w:marRight w:val="0"/>
                  <w:marTop w:val="0"/>
                  <w:marBottom w:val="0"/>
                  <w:divBdr>
                    <w:top w:val="none" w:sz="0" w:space="0" w:color="auto"/>
                    <w:left w:val="none" w:sz="0" w:space="0" w:color="auto"/>
                    <w:bottom w:val="none" w:sz="0" w:space="0" w:color="auto"/>
                    <w:right w:val="none" w:sz="0" w:space="0" w:color="auto"/>
                  </w:divBdr>
                  <w:divsChild>
                    <w:div w:id="388722764">
                      <w:marLeft w:val="0"/>
                      <w:marRight w:val="0"/>
                      <w:marTop w:val="0"/>
                      <w:marBottom w:val="0"/>
                      <w:divBdr>
                        <w:top w:val="none" w:sz="0" w:space="0" w:color="auto"/>
                        <w:left w:val="none" w:sz="0" w:space="0" w:color="auto"/>
                        <w:bottom w:val="none" w:sz="0" w:space="0" w:color="auto"/>
                        <w:right w:val="none" w:sz="0" w:space="0" w:color="auto"/>
                      </w:divBdr>
                      <w:divsChild>
                        <w:div w:id="355621805">
                          <w:marLeft w:val="0"/>
                          <w:marRight w:val="0"/>
                          <w:marTop w:val="0"/>
                          <w:marBottom w:val="0"/>
                          <w:divBdr>
                            <w:top w:val="none" w:sz="0" w:space="0" w:color="auto"/>
                            <w:left w:val="none" w:sz="0" w:space="0" w:color="auto"/>
                            <w:bottom w:val="none" w:sz="0" w:space="0" w:color="auto"/>
                            <w:right w:val="none" w:sz="0" w:space="0" w:color="auto"/>
                          </w:divBdr>
                          <w:divsChild>
                            <w:div w:id="2063365289">
                              <w:marLeft w:val="0"/>
                              <w:marRight w:val="0"/>
                              <w:marTop w:val="0"/>
                              <w:marBottom w:val="0"/>
                              <w:divBdr>
                                <w:top w:val="none" w:sz="0" w:space="0" w:color="auto"/>
                                <w:left w:val="none" w:sz="0" w:space="0" w:color="auto"/>
                                <w:bottom w:val="none" w:sz="0" w:space="0" w:color="auto"/>
                                <w:right w:val="none" w:sz="0" w:space="0" w:color="auto"/>
                              </w:divBdr>
                              <w:divsChild>
                                <w:div w:id="1107189650">
                                  <w:marLeft w:val="0"/>
                                  <w:marRight w:val="0"/>
                                  <w:marTop w:val="0"/>
                                  <w:marBottom w:val="0"/>
                                  <w:divBdr>
                                    <w:top w:val="none" w:sz="0" w:space="0" w:color="auto"/>
                                    <w:left w:val="none" w:sz="0" w:space="0" w:color="auto"/>
                                    <w:bottom w:val="none" w:sz="0" w:space="0" w:color="auto"/>
                                    <w:right w:val="none" w:sz="0" w:space="0" w:color="auto"/>
                                  </w:divBdr>
                                  <w:divsChild>
                                    <w:div w:id="394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6046123">
      <w:bodyDiv w:val="1"/>
      <w:marLeft w:val="0"/>
      <w:marRight w:val="0"/>
      <w:marTop w:val="0"/>
      <w:marBottom w:val="0"/>
      <w:divBdr>
        <w:top w:val="none" w:sz="0" w:space="0" w:color="auto"/>
        <w:left w:val="none" w:sz="0" w:space="0" w:color="auto"/>
        <w:bottom w:val="none" w:sz="0" w:space="0" w:color="auto"/>
        <w:right w:val="none" w:sz="0" w:space="0" w:color="auto"/>
      </w:divBdr>
      <w:divsChild>
        <w:div w:id="339548034">
          <w:marLeft w:val="0"/>
          <w:marRight w:val="0"/>
          <w:marTop w:val="0"/>
          <w:marBottom w:val="0"/>
          <w:divBdr>
            <w:top w:val="none" w:sz="0" w:space="0" w:color="auto"/>
            <w:left w:val="none" w:sz="0" w:space="0" w:color="auto"/>
            <w:bottom w:val="none" w:sz="0" w:space="0" w:color="auto"/>
            <w:right w:val="none" w:sz="0" w:space="0" w:color="auto"/>
          </w:divBdr>
          <w:divsChild>
            <w:div w:id="397049672">
              <w:marLeft w:val="0"/>
              <w:marRight w:val="0"/>
              <w:marTop w:val="0"/>
              <w:marBottom w:val="0"/>
              <w:divBdr>
                <w:top w:val="none" w:sz="0" w:space="0" w:color="auto"/>
                <w:left w:val="none" w:sz="0" w:space="0" w:color="auto"/>
                <w:bottom w:val="none" w:sz="0" w:space="0" w:color="auto"/>
                <w:right w:val="none" w:sz="0" w:space="0" w:color="auto"/>
              </w:divBdr>
              <w:divsChild>
                <w:div w:id="1969626652">
                  <w:marLeft w:val="0"/>
                  <w:marRight w:val="0"/>
                  <w:marTop w:val="0"/>
                  <w:marBottom w:val="0"/>
                  <w:divBdr>
                    <w:top w:val="none" w:sz="0" w:space="0" w:color="auto"/>
                    <w:left w:val="none" w:sz="0" w:space="0" w:color="auto"/>
                    <w:bottom w:val="none" w:sz="0" w:space="0" w:color="auto"/>
                    <w:right w:val="none" w:sz="0" w:space="0" w:color="auto"/>
                  </w:divBdr>
                  <w:divsChild>
                    <w:div w:id="895966211">
                      <w:marLeft w:val="0"/>
                      <w:marRight w:val="0"/>
                      <w:marTop w:val="0"/>
                      <w:marBottom w:val="0"/>
                      <w:divBdr>
                        <w:top w:val="none" w:sz="0" w:space="0" w:color="auto"/>
                        <w:left w:val="none" w:sz="0" w:space="0" w:color="auto"/>
                        <w:bottom w:val="none" w:sz="0" w:space="0" w:color="auto"/>
                        <w:right w:val="none" w:sz="0" w:space="0" w:color="auto"/>
                      </w:divBdr>
                      <w:divsChild>
                        <w:div w:id="352272627">
                          <w:marLeft w:val="0"/>
                          <w:marRight w:val="0"/>
                          <w:marTop w:val="0"/>
                          <w:marBottom w:val="0"/>
                          <w:divBdr>
                            <w:top w:val="none" w:sz="0" w:space="0" w:color="auto"/>
                            <w:left w:val="none" w:sz="0" w:space="0" w:color="auto"/>
                            <w:bottom w:val="none" w:sz="0" w:space="0" w:color="auto"/>
                            <w:right w:val="none" w:sz="0" w:space="0" w:color="auto"/>
                          </w:divBdr>
                          <w:divsChild>
                            <w:div w:id="1707439780">
                              <w:marLeft w:val="0"/>
                              <w:marRight w:val="0"/>
                              <w:marTop w:val="0"/>
                              <w:marBottom w:val="0"/>
                              <w:divBdr>
                                <w:top w:val="none" w:sz="0" w:space="0" w:color="auto"/>
                                <w:left w:val="none" w:sz="0" w:space="0" w:color="auto"/>
                                <w:bottom w:val="none" w:sz="0" w:space="0" w:color="auto"/>
                                <w:right w:val="none" w:sz="0" w:space="0" w:color="auto"/>
                              </w:divBdr>
                              <w:divsChild>
                                <w:div w:id="1239100722">
                                  <w:marLeft w:val="0"/>
                                  <w:marRight w:val="0"/>
                                  <w:marTop w:val="0"/>
                                  <w:marBottom w:val="0"/>
                                  <w:divBdr>
                                    <w:top w:val="none" w:sz="0" w:space="0" w:color="auto"/>
                                    <w:left w:val="none" w:sz="0" w:space="0" w:color="auto"/>
                                    <w:bottom w:val="none" w:sz="0" w:space="0" w:color="auto"/>
                                    <w:right w:val="none" w:sz="0" w:space="0" w:color="auto"/>
                                  </w:divBdr>
                                  <w:divsChild>
                                    <w:div w:id="117599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2215156">
      <w:bodyDiv w:val="1"/>
      <w:marLeft w:val="0"/>
      <w:marRight w:val="0"/>
      <w:marTop w:val="0"/>
      <w:marBottom w:val="0"/>
      <w:divBdr>
        <w:top w:val="none" w:sz="0" w:space="0" w:color="auto"/>
        <w:left w:val="none" w:sz="0" w:space="0" w:color="auto"/>
        <w:bottom w:val="none" w:sz="0" w:space="0" w:color="auto"/>
        <w:right w:val="none" w:sz="0" w:space="0" w:color="auto"/>
      </w:divBdr>
    </w:div>
    <w:div w:id="1868174833">
      <w:bodyDiv w:val="1"/>
      <w:marLeft w:val="0"/>
      <w:marRight w:val="0"/>
      <w:marTop w:val="0"/>
      <w:marBottom w:val="0"/>
      <w:divBdr>
        <w:top w:val="none" w:sz="0" w:space="0" w:color="auto"/>
        <w:left w:val="none" w:sz="0" w:space="0" w:color="auto"/>
        <w:bottom w:val="none" w:sz="0" w:space="0" w:color="auto"/>
        <w:right w:val="none" w:sz="0" w:space="0" w:color="auto"/>
      </w:divBdr>
      <w:divsChild>
        <w:div w:id="543105423">
          <w:marLeft w:val="0"/>
          <w:marRight w:val="0"/>
          <w:marTop w:val="0"/>
          <w:marBottom w:val="0"/>
          <w:divBdr>
            <w:top w:val="none" w:sz="0" w:space="0" w:color="auto"/>
            <w:left w:val="none" w:sz="0" w:space="0" w:color="auto"/>
            <w:bottom w:val="none" w:sz="0" w:space="0" w:color="auto"/>
            <w:right w:val="none" w:sz="0" w:space="0" w:color="auto"/>
          </w:divBdr>
          <w:divsChild>
            <w:div w:id="1672609909">
              <w:marLeft w:val="0"/>
              <w:marRight w:val="0"/>
              <w:marTop w:val="0"/>
              <w:marBottom w:val="0"/>
              <w:divBdr>
                <w:top w:val="none" w:sz="0" w:space="0" w:color="auto"/>
                <w:left w:val="none" w:sz="0" w:space="0" w:color="auto"/>
                <w:bottom w:val="none" w:sz="0" w:space="0" w:color="auto"/>
                <w:right w:val="none" w:sz="0" w:space="0" w:color="auto"/>
              </w:divBdr>
              <w:divsChild>
                <w:div w:id="173473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699740">
      <w:bodyDiv w:val="1"/>
      <w:marLeft w:val="0"/>
      <w:marRight w:val="0"/>
      <w:marTop w:val="0"/>
      <w:marBottom w:val="0"/>
      <w:divBdr>
        <w:top w:val="none" w:sz="0" w:space="0" w:color="auto"/>
        <w:left w:val="none" w:sz="0" w:space="0" w:color="auto"/>
        <w:bottom w:val="none" w:sz="0" w:space="0" w:color="auto"/>
        <w:right w:val="none" w:sz="0" w:space="0" w:color="auto"/>
      </w:divBdr>
      <w:divsChild>
        <w:div w:id="1703165936">
          <w:marLeft w:val="0"/>
          <w:marRight w:val="0"/>
          <w:marTop w:val="0"/>
          <w:marBottom w:val="0"/>
          <w:divBdr>
            <w:top w:val="none" w:sz="0" w:space="0" w:color="auto"/>
            <w:left w:val="none" w:sz="0" w:space="0" w:color="auto"/>
            <w:bottom w:val="none" w:sz="0" w:space="0" w:color="auto"/>
            <w:right w:val="none" w:sz="0" w:space="0" w:color="auto"/>
          </w:divBdr>
          <w:divsChild>
            <w:div w:id="208340118">
              <w:marLeft w:val="0"/>
              <w:marRight w:val="0"/>
              <w:marTop w:val="0"/>
              <w:marBottom w:val="0"/>
              <w:divBdr>
                <w:top w:val="none" w:sz="0" w:space="0" w:color="auto"/>
                <w:left w:val="none" w:sz="0" w:space="0" w:color="auto"/>
                <w:bottom w:val="none" w:sz="0" w:space="0" w:color="auto"/>
                <w:right w:val="none" w:sz="0" w:space="0" w:color="auto"/>
              </w:divBdr>
              <w:divsChild>
                <w:div w:id="1163617771">
                  <w:marLeft w:val="0"/>
                  <w:marRight w:val="0"/>
                  <w:marTop w:val="0"/>
                  <w:marBottom w:val="0"/>
                  <w:divBdr>
                    <w:top w:val="none" w:sz="0" w:space="0" w:color="auto"/>
                    <w:left w:val="none" w:sz="0" w:space="0" w:color="auto"/>
                    <w:bottom w:val="none" w:sz="0" w:space="0" w:color="auto"/>
                    <w:right w:val="none" w:sz="0" w:space="0" w:color="auto"/>
                  </w:divBdr>
                  <w:divsChild>
                    <w:div w:id="448470960">
                      <w:marLeft w:val="0"/>
                      <w:marRight w:val="0"/>
                      <w:marTop w:val="0"/>
                      <w:marBottom w:val="0"/>
                      <w:divBdr>
                        <w:top w:val="none" w:sz="0" w:space="0" w:color="auto"/>
                        <w:left w:val="none" w:sz="0" w:space="0" w:color="auto"/>
                        <w:bottom w:val="none" w:sz="0" w:space="0" w:color="auto"/>
                        <w:right w:val="none" w:sz="0" w:space="0" w:color="auto"/>
                      </w:divBdr>
                      <w:divsChild>
                        <w:div w:id="824668425">
                          <w:marLeft w:val="0"/>
                          <w:marRight w:val="0"/>
                          <w:marTop w:val="0"/>
                          <w:marBottom w:val="0"/>
                          <w:divBdr>
                            <w:top w:val="none" w:sz="0" w:space="0" w:color="auto"/>
                            <w:left w:val="none" w:sz="0" w:space="0" w:color="auto"/>
                            <w:bottom w:val="none" w:sz="0" w:space="0" w:color="auto"/>
                            <w:right w:val="none" w:sz="0" w:space="0" w:color="auto"/>
                          </w:divBdr>
                          <w:divsChild>
                            <w:div w:id="1964581238">
                              <w:marLeft w:val="0"/>
                              <w:marRight w:val="0"/>
                              <w:marTop w:val="0"/>
                              <w:marBottom w:val="0"/>
                              <w:divBdr>
                                <w:top w:val="none" w:sz="0" w:space="0" w:color="auto"/>
                                <w:left w:val="none" w:sz="0" w:space="0" w:color="auto"/>
                                <w:bottom w:val="none" w:sz="0" w:space="0" w:color="auto"/>
                                <w:right w:val="none" w:sz="0" w:space="0" w:color="auto"/>
                              </w:divBdr>
                              <w:divsChild>
                                <w:div w:id="249974516">
                                  <w:marLeft w:val="0"/>
                                  <w:marRight w:val="0"/>
                                  <w:marTop w:val="0"/>
                                  <w:marBottom w:val="0"/>
                                  <w:divBdr>
                                    <w:top w:val="none" w:sz="0" w:space="0" w:color="auto"/>
                                    <w:left w:val="none" w:sz="0" w:space="0" w:color="auto"/>
                                    <w:bottom w:val="none" w:sz="0" w:space="0" w:color="auto"/>
                                    <w:right w:val="none" w:sz="0" w:space="0" w:color="auto"/>
                                  </w:divBdr>
                                  <w:divsChild>
                                    <w:div w:id="2849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7089843">
      <w:bodyDiv w:val="1"/>
      <w:marLeft w:val="0"/>
      <w:marRight w:val="0"/>
      <w:marTop w:val="0"/>
      <w:marBottom w:val="0"/>
      <w:divBdr>
        <w:top w:val="none" w:sz="0" w:space="0" w:color="auto"/>
        <w:left w:val="none" w:sz="0" w:space="0" w:color="auto"/>
        <w:bottom w:val="none" w:sz="0" w:space="0" w:color="auto"/>
        <w:right w:val="none" w:sz="0" w:space="0" w:color="auto"/>
      </w:divBdr>
    </w:div>
    <w:div w:id="1954747432">
      <w:bodyDiv w:val="1"/>
      <w:marLeft w:val="0"/>
      <w:marRight w:val="0"/>
      <w:marTop w:val="0"/>
      <w:marBottom w:val="0"/>
      <w:divBdr>
        <w:top w:val="none" w:sz="0" w:space="0" w:color="auto"/>
        <w:left w:val="none" w:sz="0" w:space="0" w:color="auto"/>
        <w:bottom w:val="none" w:sz="0" w:space="0" w:color="auto"/>
        <w:right w:val="none" w:sz="0" w:space="0" w:color="auto"/>
      </w:divBdr>
    </w:div>
    <w:div w:id="1974601536">
      <w:bodyDiv w:val="1"/>
      <w:marLeft w:val="0"/>
      <w:marRight w:val="0"/>
      <w:marTop w:val="0"/>
      <w:marBottom w:val="0"/>
      <w:divBdr>
        <w:top w:val="none" w:sz="0" w:space="0" w:color="auto"/>
        <w:left w:val="none" w:sz="0" w:space="0" w:color="auto"/>
        <w:bottom w:val="none" w:sz="0" w:space="0" w:color="auto"/>
        <w:right w:val="none" w:sz="0" w:space="0" w:color="auto"/>
      </w:divBdr>
    </w:div>
    <w:div w:id="1992825536">
      <w:bodyDiv w:val="1"/>
      <w:marLeft w:val="0"/>
      <w:marRight w:val="0"/>
      <w:marTop w:val="0"/>
      <w:marBottom w:val="0"/>
      <w:divBdr>
        <w:top w:val="none" w:sz="0" w:space="0" w:color="auto"/>
        <w:left w:val="none" w:sz="0" w:space="0" w:color="auto"/>
        <w:bottom w:val="none" w:sz="0" w:space="0" w:color="auto"/>
        <w:right w:val="none" w:sz="0" w:space="0" w:color="auto"/>
      </w:divBdr>
    </w:div>
    <w:div w:id="2015836766">
      <w:bodyDiv w:val="1"/>
      <w:marLeft w:val="0"/>
      <w:marRight w:val="0"/>
      <w:marTop w:val="0"/>
      <w:marBottom w:val="0"/>
      <w:divBdr>
        <w:top w:val="none" w:sz="0" w:space="0" w:color="auto"/>
        <w:left w:val="none" w:sz="0" w:space="0" w:color="auto"/>
        <w:bottom w:val="none" w:sz="0" w:space="0" w:color="auto"/>
        <w:right w:val="none" w:sz="0" w:space="0" w:color="auto"/>
      </w:divBdr>
    </w:div>
    <w:div w:id="2055537397">
      <w:bodyDiv w:val="1"/>
      <w:marLeft w:val="0"/>
      <w:marRight w:val="0"/>
      <w:marTop w:val="0"/>
      <w:marBottom w:val="0"/>
      <w:divBdr>
        <w:top w:val="none" w:sz="0" w:space="0" w:color="auto"/>
        <w:left w:val="none" w:sz="0" w:space="0" w:color="auto"/>
        <w:bottom w:val="none" w:sz="0" w:space="0" w:color="auto"/>
        <w:right w:val="none" w:sz="0" w:space="0" w:color="auto"/>
      </w:divBdr>
    </w:div>
    <w:div w:id="2109766402">
      <w:bodyDiv w:val="1"/>
      <w:marLeft w:val="0"/>
      <w:marRight w:val="0"/>
      <w:marTop w:val="0"/>
      <w:marBottom w:val="0"/>
      <w:divBdr>
        <w:top w:val="none" w:sz="0" w:space="0" w:color="auto"/>
        <w:left w:val="none" w:sz="0" w:space="0" w:color="auto"/>
        <w:bottom w:val="none" w:sz="0" w:space="0" w:color="auto"/>
        <w:right w:val="none" w:sz="0" w:space="0" w:color="auto"/>
      </w:divBdr>
      <w:divsChild>
        <w:div w:id="681322142">
          <w:marLeft w:val="0"/>
          <w:marRight w:val="0"/>
          <w:marTop w:val="0"/>
          <w:marBottom w:val="0"/>
          <w:divBdr>
            <w:top w:val="none" w:sz="0" w:space="0" w:color="auto"/>
            <w:left w:val="none" w:sz="0" w:space="0" w:color="auto"/>
            <w:bottom w:val="none" w:sz="0" w:space="0" w:color="auto"/>
            <w:right w:val="none" w:sz="0" w:space="0" w:color="auto"/>
          </w:divBdr>
          <w:divsChild>
            <w:div w:id="1833522550">
              <w:marLeft w:val="0"/>
              <w:marRight w:val="0"/>
              <w:marTop w:val="0"/>
              <w:marBottom w:val="0"/>
              <w:divBdr>
                <w:top w:val="none" w:sz="0" w:space="0" w:color="auto"/>
                <w:left w:val="none" w:sz="0" w:space="0" w:color="auto"/>
                <w:bottom w:val="none" w:sz="0" w:space="0" w:color="auto"/>
                <w:right w:val="none" w:sz="0" w:space="0" w:color="auto"/>
              </w:divBdr>
              <w:divsChild>
                <w:div w:id="546188250">
                  <w:marLeft w:val="0"/>
                  <w:marRight w:val="0"/>
                  <w:marTop w:val="0"/>
                  <w:marBottom w:val="0"/>
                  <w:divBdr>
                    <w:top w:val="none" w:sz="0" w:space="0" w:color="auto"/>
                    <w:left w:val="none" w:sz="0" w:space="0" w:color="auto"/>
                    <w:bottom w:val="none" w:sz="0" w:space="0" w:color="auto"/>
                    <w:right w:val="none" w:sz="0" w:space="0" w:color="auto"/>
                  </w:divBdr>
                  <w:divsChild>
                    <w:div w:id="1738238661">
                      <w:marLeft w:val="0"/>
                      <w:marRight w:val="0"/>
                      <w:marTop w:val="0"/>
                      <w:marBottom w:val="0"/>
                      <w:divBdr>
                        <w:top w:val="none" w:sz="0" w:space="0" w:color="auto"/>
                        <w:left w:val="none" w:sz="0" w:space="0" w:color="auto"/>
                        <w:bottom w:val="none" w:sz="0" w:space="0" w:color="auto"/>
                        <w:right w:val="none" w:sz="0" w:space="0" w:color="auto"/>
                      </w:divBdr>
                      <w:divsChild>
                        <w:div w:id="1883206306">
                          <w:marLeft w:val="0"/>
                          <w:marRight w:val="0"/>
                          <w:marTop w:val="0"/>
                          <w:marBottom w:val="0"/>
                          <w:divBdr>
                            <w:top w:val="none" w:sz="0" w:space="0" w:color="auto"/>
                            <w:left w:val="none" w:sz="0" w:space="0" w:color="auto"/>
                            <w:bottom w:val="none" w:sz="0" w:space="0" w:color="auto"/>
                            <w:right w:val="none" w:sz="0" w:space="0" w:color="auto"/>
                          </w:divBdr>
                          <w:divsChild>
                            <w:div w:id="17905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9789814">
      <w:bodyDiv w:val="1"/>
      <w:marLeft w:val="0"/>
      <w:marRight w:val="0"/>
      <w:marTop w:val="0"/>
      <w:marBottom w:val="0"/>
      <w:divBdr>
        <w:top w:val="none" w:sz="0" w:space="0" w:color="auto"/>
        <w:left w:val="none" w:sz="0" w:space="0" w:color="auto"/>
        <w:bottom w:val="none" w:sz="0" w:space="0" w:color="auto"/>
        <w:right w:val="none" w:sz="0" w:space="0" w:color="auto"/>
      </w:divBdr>
    </w:div>
    <w:div w:id="2142922446">
      <w:bodyDiv w:val="1"/>
      <w:marLeft w:val="0"/>
      <w:marRight w:val="0"/>
      <w:marTop w:val="0"/>
      <w:marBottom w:val="0"/>
      <w:divBdr>
        <w:top w:val="none" w:sz="0" w:space="0" w:color="auto"/>
        <w:left w:val="none" w:sz="0" w:space="0" w:color="auto"/>
        <w:bottom w:val="none" w:sz="0" w:space="0" w:color="auto"/>
        <w:right w:val="none" w:sz="0" w:space="0" w:color="auto"/>
      </w:divBdr>
      <w:divsChild>
        <w:div w:id="680157768">
          <w:marLeft w:val="0"/>
          <w:marRight w:val="0"/>
          <w:marTop w:val="0"/>
          <w:marBottom w:val="0"/>
          <w:divBdr>
            <w:top w:val="none" w:sz="0" w:space="0" w:color="auto"/>
            <w:left w:val="none" w:sz="0" w:space="0" w:color="auto"/>
            <w:bottom w:val="none" w:sz="0" w:space="0" w:color="auto"/>
            <w:right w:val="none" w:sz="0" w:space="0" w:color="auto"/>
          </w:divBdr>
          <w:divsChild>
            <w:div w:id="1293057190">
              <w:marLeft w:val="0"/>
              <w:marRight w:val="0"/>
              <w:marTop w:val="0"/>
              <w:marBottom w:val="0"/>
              <w:divBdr>
                <w:top w:val="none" w:sz="0" w:space="0" w:color="auto"/>
                <w:left w:val="none" w:sz="0" w:space="0" w:color="auto"/>
                <w:bottom w:val="none" w:sz="0" w:space="0" w:color="auto"/>
                <w:right w:val="none" w:sz="0" w:space="0" w:color="auto"/>
              </w:divBdr>
              <w:divsChild>
                <w:div w:id="167996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mailto:a21108@alunos.ipca.pt"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mailto:a33460@alunos.ipca.pt"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yperlink" Target="mailto:a24011@alunos.ipca.pt"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DE6013-8EA8-4776-B8F1-8BB8A9B89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6216</Words>
  <Characters>35434</Characters>
  <Application>Microsoft Office Word</Application>
  <DocSecurity>0</DocSecurity>
  <Lines>295</Lines>
  <Paragraphs>83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pof</dc:creator>
  <cp:lastModifiedBy>Catia Daniela Cruz Moreira</cp:lastModifiedBy>
  <cp:revision>16</cp:revision>
  <dcterms:created xsi:type="dcterms:W3CDTF">2025-02-21T14:47:00Z</dcterms:created>
  <dcterms:modified xsi:type="dcterms:W3CDTF">2025-02-21T17:33:00Z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http://www.zotero.org/styles/lab-on-a-chip</vt:lpwstr>
  </property>
  <property fmtid="{D5CDD505-2E9C-101B-9397-08002B2CF9AE}" pid="13" name="Mendeley Recent Style Name 5_1">
    <vt:lpwstr>Lab on a Chip</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http://www.zotero.org/styles/small</vt:lpwstr>
  </property>
  <property fmtid="{D5CDD505-2E9C-101B-9397-08002B2CF9AE}" pid="19" name="Mendeley Recent Style Name 8_1">
    <vt:lpwstr>Small</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89df2bbe-c038-34a2-9fd0-fdab0a17ceb4</vt:lpwstr>
  </property>
  <property fmtid="{D5CDD505-2E9C-101B-9397-08002B2CF9AE}" pid="24" name="Mendeley Citation Style_1">
    <vt:lpwstr>http://www.zotero.org/styles/apa</vt:lpwstr>
  </property>
</Properties>
</file>