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37836C">
      <w:pPr>
        <w:pBdr/>
        <w:spacing/>
        <w:ind/>
        <w:rPr/>
      </w:pPr>
      <w:r/>
      <w:r/>
    </w:p>
    <w:tbl>
      <w:tblPr>
        <w:tblStyle w:val="898"/>
        <w:jc w:val="center"/>
        <w:tblInd w:w="0" w:type="dxa"/>
        <w:tblW w:w="11520" w:type="dxa"/>
        <w:tblBorders/>
        <w:tblLayout w:type="fixed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5D6AE0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82C52B3" w14:textId="3FBB8F46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55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076D7D9D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53C89681" w14:textId="78E2B5C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5EC0157" w14:textId="5B7550CB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pP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  <w:t xml:space="preserve">ARCO AMARELO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</w:p>
                <w:p w14:paraId="09FC3030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2B990E3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44B991D4" w14:textId="792D884F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C049F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87511D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2" o:spid="_x0000_s2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5E3B1071" w14:textId="12A5D0EE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4" name="image53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AF2B1FE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7FE2304" w14:textId="4F2DF63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6D6F7D42" w14:textId="05DA898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pP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  <w:t xml:space="preserve">ARCO AMARELO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</w:p>
                <w:p w14:paraId="69254BF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FB2510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69F1426" w14:textId="0DB9DA5A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3D12D97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172D322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5AAEE9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5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991112B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6" name="Imagem 568238468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5" o:spid="_x0000_s5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D4C7C6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4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2E6C2BCE" w14:textId="20FDACB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pP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  <w:t xml:space="preserve">ARCO AMARELO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</w:p>
                <w:p w14:paraId="06D9409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790015A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CB19B87" w14:textId="43493DF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A82ACF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4232F89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876B548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m 1256171444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D15667F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51C41ABD" w14:textId="6F420649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pP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  <w:t xml:space="preserve">ARCO AMARELO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</w:p>
                <w:p w14:paraId="32A2B0B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6620F22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25F6870" w14:textId="4E470D50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1305A7A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5AFDC6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2C7F88E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9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8" o:spid="_x0000_s8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3B4D69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0" name="Imagem 5033432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B987D2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C830E16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5456264D" w14:textId="50A6727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  <w:t xml:space="preserve">ARCO AMARELO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</w:p>
                <w:p w14:paraId="08083B8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3EE1796C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60716F05" w14:textId="3FA36ADE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40DA8C2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B3F4D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68FA39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2" name="Imagem 21263307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1" o:spid="_x0000_s1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F84CC7A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7EA5714" w14:textId="3A623CE2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1E468AFF" w14:textId="21E1BA6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pP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  <w:t xml:space="preserve">ARCO AMARELO</w:t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c000"/>
                      <w:sz w:val="36"/>
                      <w:szCs w:val="36"/>
                      <w:lang w:val="pt-BR"/>
                    </w:rPr>
                  </w:r>
                </w:p>
                <w:p w14:paraId="134F215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DBE019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7572C98C" w14:textId="051B7624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6C316E8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 w14:paraId="616B94A8" w14:textId="3AB7AA28">
      <w:pPr>
        <w:pageBreakBefore w:val="true"/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lang w:val="pt-BR"/>
        </w:rPr>
      </w:pPr>
      <w:r>
        <w:rPr>
          <w:lang w:val="en-US"/>
        </w:rPr>
      </w:r>
      <w:r>
        <w:rPr>
          <w:lang w:val="pt-BR"/>
        </w:rPr>
      </w:r>
      <w:r>
        <w:rPr>
          <w:lang w:val="pt-BR"/>
        </w:rPr>
      </w:r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2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2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2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pPr>
      <w:pBdr/>
      <w:spacing/>
      <w:ind/>
    </w:pPr>
  </w:style>
  <w:style w:type="paragraph" w:styleId="886">
    <w:name w:val="Heading 1"/>
    <w:basedOn w:val="885"/>
    <w:next w:val="885"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887">
    <w:name w:val="Heading 2"/>
    <w:basedOn w:val="885"/>
    <w:next w:val="885"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888">
    <w:name w:val="Heading 3"/>
    <w:basedOn w:val="885"/>
    <w:next w:val="885"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889">
    <w:name w:val="Heading 4"/>
    <w:basedOn w:val="885"/>
    <w:next w:val="885"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890">
    <w:name w:val="Heading 5"/>
    <w:basedOn w:val="885"/>
    <w:next w:val="885"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891">
    <w:name w:val="Heading 6"/>
    <w:basedOn w:val="885"/>
    <w:next w:val="885"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table" w:styleId="89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Title"/>
    <w:basedOn w:val="885"/>
    <w:next w:val="885"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paragraph" w:styleId="897">
    <w:name w:val="Subtitle"/>
    <w:basedOn w:val="885"/>
    <w:next w:val="885"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898" w:customStyle="1">
    <w:name w:val="StGen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1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1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1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1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1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1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1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1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Balloon Text"/>
    <w:basedOn w:val="885"/>
    <w:link w:val="919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919" w:customStyle="1">
    <w:name w:val="Texto de balão Char"/>
    <w:basedOn w:val="892"/>
    <w:link w:val="91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5397691-606A-4109-BDB4-4EE3C8FFD8F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Petrobras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Depaula</dc:creator>
  <cp:revision>5</cp:revision>
  <dcterms:created xsi:type="dcterms:W3CDTF">2026-02-26T14:33:00Z</dcterms:created>
  <dcterms:modified xsi:type="dcterms:W3CDTF">2026-03-28T19:35:43Z</dcterms:modified>
</cp:coreProperties>
</file>