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27AF3090">
      <w:r w:rsidR="25EB0E93">
        <w:rPr/>
        <w:t>Mi</w:t>
      </w:r>
      <w:r w:rsidR="7ABAE6A2">
        <w:rPr/>
        <w:t>croatividade</w:t>
      </w:r>
      <w:r w:rsidR="25EB0E93">
        <w:rPr/>
        <w:t xml:space="preserve"> 1: </w:t>
      </w:r>
      <w:r w:rsidR="73567CA0">
        <w:rPr/>
        <w:t>Nessa primeira atividade tive uma experiência interessante pois praticamente não usei o mouse</w:t>
      </w:r>
      <w:r w:rsidR="14112652">
        <w:rPr/>
        <w:t xml:space="preserve">, usando mais o teclado tive a impressão </w:t>
      </w:r>
      <w:r w:rsidR="42881A17">
        <w:rPr/>
        <w:t xml:space="preserve">e já uma familiaridade </w:t>
      </w:r>
      <w:r w:rsidR="14112652">
        <w:rPr/>
        <w:t>de como é ser programador</w:t>
      </w:r>
      <w:r w:rsidR="686DEECD">
        <w:rPr/>
        <w:t>.</w:t>
      </w:r>
    </w:p>
    <w:p w:rsidR="2C6159F0" w:rsidP="2C6159F0" w:rsidRDefault="2C6159F0" w14:paraId="6D5C5B31" w14:textId="13763AFE">
      <w:pPr>
        <w:pStyle w:val="Normal"/>
      </w:pPr>
    </w:p>
    <w:p w:rsidR="686DEECD" w:rsidP="2C6159F0" w:rsidRDefault="686DEECD" w14:paraId="55AF679E" w14:textId="52DE22BD">
      <w:pPr>
        <w:pStyle w:val="Normal"/>
      </w:pPr>
      <w:r w:rsidR="686DEECD">
        <w:rPr/>
        <w:t>Mi</w:t>
      </w:r>
      <w:r w:rsidR="095BF517">
        <w:rPr/>
        <w:t>croatividade</w:t>
      </w:r>
      <w:r w:rsidR="686DEECD">
        <w:rPr/>
        <w:t xml:space="preserve"> 2: Aqui a sensação de estar programando foi ainda maior, pude </w:t>
      </w:r>
      <w:r w:rsidR="43BA5A92">
        <w:rPr/>
        <w:t>digitar minha primeira linha e ter contato direto com a famosa linguagem Python</w:t>
      </w:r>
      <w:r w:rsidR="4D558731">
        <w:rPr/>
        <w:t>.</w:t>
      </w:r>
    </w:p>
    <w:p w:rsidR="2C6159F0" w:rsidP="2C6159F0" w:rsidRDefault="2C6159F0" w14:paraId="54C89B87" w14:textId="5E2F105B">
      <w:pPr>
        <w:pStyle w:val="Normal"/>
      </w:pPr>
    </w:p>
    <w:p w:rsidR="4D558731" w:rsidP="2C6159F0" w:rsidRDefault="4D558731" w14:paraId="45C48D6A" w14:textId="26CDDB78">
      <w:pPr>
        <w:pStyle w:val="Normal"/>
      </w:pPr>
      <w:r w:rsidR="4D558731">
        <w:rPr/>
        <w:t>Mi</w:t>
      </w:r>
      <w:r w:rsidR="73E3B15F">
        <w:rPr/>
        <w:t>croatividade</w:t>
      </w:r>
      <w:r w:rsidR="4D558731">
        <w:rPr/>
        <w:t xml:space="preserve"> 3: Nessa missão tive uma visão geral </w:t>
      </w:r>
      <w:r w:rsidR="7738DBE8">
        <w:rPr/>
        <w:t xml:space="preserve">do Python, pude ver questões sobre criar e executar scripts, foi muito </w:t>
      </w:r>
      <w:r w:rsidR="0D35AD19">
        <w:rPr/>
        <w:t>interessante</w:t>
      </w:r>
      <w:r w:rsidR="25971EBA">
        <w:rPr/>
        <w:t>.</w:t>
      </w:r>
    </w:p>
    <w:p w:rsidR="2C6159F0" w:rsidP="2C6159F0" w:rsidRDefault="2C6159F0" w14:paraId="09DAAB96" w14:textId="07D733F4">
      <w:pPr>
        <w:pStyle w:val="Normal"/>
      </w:pPr>
    </w:p>
    <w:p w:rsidR="25971EBA" w:rsidP="2C6159F0" w:rsidRDefault="25971EBA" w14:paraId="0D0A86C2" w14:textId="53ED5941">
      <w:pPr>
        <w:pStyle w:val="Normal"/>
      </w:pPr>
      <w:r w:rsidR="25971EBA">
        <w:rPr/>
        <w:t>Mi</w:t>
      </w:r>
      <w:r w:rsidR="28F1C653">
        <w:rPr/>
        <w:t>croatividade</w:t>
      </w:r>
      <w:r w:rsidR="25971EBA">
        <w:rPr/>
        <w:t xml:space="preserve"> 4: </w:t>
      </w:r>
      <w:r w:rsidR="4EAA8B1A">
        <w:rPr/>
        <w:t xml:space="preserve">Nessa missão fui juntando as anteriores e colocando em prática tudo o que fui aprendendo, foi </w:t>
      </w:r>
      <w:r w:rsidR="20DB6E2C">
        <w:rPr/>
        <w:t>a hora de colocar a mão na massa e já executar alguns códigos de variáveis.</w:t>
      </w:r>
    </w:p>
    <w:p w:rsidR="2C6159F0" w:rsidP="2C6159F0" w:rsidRDefault="2C6159F0" w14:paraId="1B4BAD9B" w14:textId="626F299A">
      <w:pPr>
        <w:pStyle w:val="Normal"/>
      </w:pPr>
    </w:p>
    <w:p w:rsidR="20DB6E2C" w:rsidP="2C6159F0" w:rsidRDefault="20DB6E2C" w14:paraId="7050C69D" w14:textId="20A1484D">
      <w:pPr>
        <w:pStyle w:val="Normal"/>
      </w:pPr>
      <w:r w:rsidR="20DB6E2C">
        <w:rPr/>
        <w:t>Mi</w:t>
      </w:r>
      <w:r w:rsidR="31FEB184">
        <w:rPr/>
        <w:t>croatividade</w:t>
      </w:r>
      <w:r w:rsidR="20DB6E2C">
        <w:rPr/>
        <w:t xml:space="preserve"> 5: </w:t>
      </w:r>
      <w:r w:rsidR="657E6284">
        <w:rPr/>
        <w:t xml:space="preserve">Nessa missão aprendi na prática como utilizar variáveis com dados em </w:t>
      </w:r>
      <w:r w:rsidR="657E6284">
        <w:rPr/>
        <w:t>textos</w:t>
      </w:r>
      <w:r w:rsidR="5F8DBAA7">
        <w:rPr/>
        <w:t xml:space="preserve"> na linguagem Python, muito maneiro o resultado é incrível quando os comandos inseridos no computador vão tomando vida.</w:t>
      </w:r>
    </w:p>
    <w:p w:rsidR="2C6159F0" w:rsidP="2C6159F0" w:rsidRDefault="2C6159F0" w14:paraId="473FA91B" w14:textId="64B1CEB3">
      <w:pPr>
        <w:pStyle w:val="Normal"/>
      </w:pPr>
    </w:p>
    <w:p w:rsidR="40B45648" w:rsidP="2C6159F0" w:rsidRDefault="40B45648" w14:paraId="0A3AFBCF" w14:textId="1C4EE60A">
      <w:pPr>
        <w:pStyle w:val="Normal"/>
      </w:pPr>
      <w:r w:rsidR="40B45648">
        <w:rPr/>
        <w:t>Missão Prática Desvendando a Caixa Preta</w:t>
      </w:r>
    </w:p>
    <w:p w:rsidR="40B45648" w:rsidP="2C6159F0" w:rsidRDefault="40B45648" w14:paraId="768A36B7" w14:textId="698ADC26">
      <w:pPr>
        <w:pStyle w:val="Normal"/>
      </w:pPr>
      <w:r w:rsidR="40B45648">
        <w:rPr/>
        <w:t xml:space="preserve">Após ter feito as </w:t>
      </w:r>
      <w:r w:rsidR="40B45648">
        <w:rPr/>
        <w:t>mi</w:t>
      </w:r>
      <w:r w:rsidR="7E39FF02">
        <w:rPr/>
        <w:t>croatividade</w:t>
      </w:r>
      <w:r w:rsidR="40B45648">
        <w:rPr/>
        <w:t>s</w:t>
      </w:r>
      <w:r w:rsidR="40B45648">
        <w:rPr/>
        <w:t xml:space="preserve"> me senti seguro sobre o que fazer e como executar o que foi pedido na missão</w:t>
      </w:r>
      <w:r w:rsidR="2EEA3260">
        <w:rPr/>
        <w:t xml:space="preserve">, porém me encontrei confuso em relação </w:t>
      </w:r>
      <w:r w:rsidR="4CFA2ECE">
        <w:rPr/>
        <w:t>a variável (</w:t>
      </w:r>
      <w:r w:rsidR="4CFA2ECE">
        <w:rPr/>
        <w:t>str</w:t>
      </w:r>
      <w:r w:rsidR="4CFA2ECE">
        <w:rPr/>
        <w:t>) e (</w:t>
      </w:r>
      <w:r w:rsidR="4CFA2ECE">
        <w:rPr/>
        <w:t>int</w:t>
      </w:r>
      <w:r w:rsidR="4CFA2ECE">
        <w:rPr/>
        <w:t xml:space="preserve">) </w:t>
      </w:r>
      <w:r w:rsidR="0834AE71">
        <w:rPr/>
        <w:t xml:space="preserve">onde foram apresentados erros, </w:t>
      </w:r>
      <w:r w:rsidR="4CFA2ECE">
        <w:rPr/>
        <w:t xml:space="preserve">me fazendo voltar até a </w:t>
      </w:r>
      <w:r w:rsidR="7F871FFA">
        <w:rPr/>
        <w:t>micro atividade 4 até entender melhor, consegui o entendimento e após isso concluir a missão co</w:t>
      </w:r>
      <w:r w:rsidR="50CB6ADC">
        <w:rPr/>
        <w:t xml:space="preserve">m </w:t>
      </w:r>
      <w:r w:rsidR="7DD583A4">
        <w:rPr/>
        <w:t>êxito</w:t>
      </w:r>
      <w:r w:rsidR="50CB6ADC">
        <w:rPr/>
        <w:t>. Foi muito boa a sensação de ter programado e ter desenvolvido um programa</w:t>
      </w:r>
      <w:r w:rsidR="15EA6ED5">
        <w:rPr/>
        <w:t xml:space="preserve"> ainda que simples.</w:t>
      </w:r>
    </w:p>
    <w:sectPr>
      <w:pgSz w:w="11906" w:h="16838" w:orient="portrait"/>
      <w:pgMar w:top="0" w:right="1440" w:bottom="1440" w:left="1440" w:header="720" w:footer="720" w:gutter="0"/>
      <w:cols w:space="720"/>
      <w:docGrid w:linePitch="360"/>
      <w:headerReference w:type="default" r:id="Rc46f77486fa84450"/>
      <w:footerReference w:type="default" r:id="Rc64dac7105e042b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6159F0" w:rsidTr="2C6159F0" w14:paraId="3D3B952F">
      <w:trPr>
        <w:trHeight w:val="300"/>
      </w:trPr>
      <w:tc>
        <w:tcPr>
          <w:tcW w:w="3005" w:type="dxa"/>
          <w:tcMar/>
        </w:tcPr>
        <w:p w:rsidR="2C6159F0" w:rsidP="2C6159F0" w:rsidRDefault="2C6159F0" w14:paraId="004226FB" w14:textId="3F7F310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6159F0" w:rsidP="2C6159F0" w:rsidRDefault="2C6159F0" w14:paraId="6E3D8F5C" w14:textId="065BCE2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6159F0" w:rsidP="2C6159F0" w:rsidRDefault="2C6159F0" w14:paraId="0173EBEE" w14:textId="636B2727">
          <w:pPr>
            <w:pStyle w:val="Header"/>
            <w:bidi w:val="0"/>
            <w:ind w:right="-115"/>
            <w:jc w:val="right"/>
          </w:pPr>
        </w:p>
      </w:tc>
    </w:tr>
  </w:tbl>
  <w:p w:rsidR="2C6159F0" w:rsidP="2C6159F0" w:rsidRDefault="2C6159F0" w14:paraId="75A4ECE3" w14:textId="702AAE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655"/>
      <w:gridCol w:w="355"/>
      <w:gridCol w:w="3005"/>
    </w:tblGrid>
    <w:tr w:rsidR="2C6159F0" w:rsidTr="2C6159F0" w14:paraId="77906C99">
      <w:trPr>
        <w:trHeight w:val="300"/>
      </w:trPr>
      <w:tc>
        <w:tcPr>
          <w:tcW w:w="5655" w:type="dxa"/>
          <w:tcMar/>
        </w:tcPr>
        <w:p w:rsidR="2C6159F0" w:rsidP="2C6159F0" w:rsidRDefault="2C6159F0" w14:paraId="4DFC38C6" w14:textId="17281EE1">
          <w:pPr>
            <w:pStyle w:val="Header"/>
            <w:bidi w:val="0"/>
            <w:ind w:left="-115"/>
            <w:jc w:val="left"/>
            <w:rPr>
              <w:noProof w:val="0"/>
              <w:lang w:val="pt-BR"/>
            </w:rPr>
          </w:pPr>
          <w:r w:rsidRPr="2C6159F0" w:rsidR="2C6159F0">
            <w:rPr>
              <w:rFonts w:ascii="system-ui" w:hAnsi="system-ui" w:eastAsia="system-ui" w:cs="system-ui"/>
              <w:b w:val="0"/>
              <w:bCs w:val="0"/>
              <w:i w:val="0"/>
              <w:iCs w:val="0"/>
              <w:caps w:val="0"/>
              <w:smallCaps w:val="0"/>
              <w:noProof w:val="0"/>
              <w:color w:val="0D0D0D" w:themeColor="text1" w:themeTint="F2" w:themeShade="FF"/>
              <w:sz w:val="24"/>
              <w:szCs w:val="24"/>
              <w:lang w:val="pt-BR"/>
            </w:rPr>
            <w:t xml:space="preserve">Desenvolvimento Full Stack </w:t>
          </w:r>
        </w:p>
        <w:p w:rsidR="2C6159F0" w:rsidP="2C6159F0" w:rsidRDefault="2C6159F0" w14:paraId="068D3503" w14:textId="121377DF">
          <w:pPr>
            <w:pStyle w:val="Header"/>
            <w:bidi w:val="0"/>
            <w:ind w:left="-115"/>
            <w:jc w:val="left"/>
            <w:rPr>
              <w:noProof w:val="0"/>
              <w:lang w:val="pt-BR"/>
            </w:rPr>
          </w:pPr>
          <w:r w:rsidRPr="2C6159F0" w:rsidR="2C6159F0">
            <w:rPr>
              <w:rFonts w:ascii="system-ui" w:hAnsi="system-ui" w:eastAsia="system-ui" w:cs="system-ui"/>
              <w:b w:val="0"/>
              <w:bCs w:val="0"/>
              <w:i w:val="0"/>
              <w:iCs w:val="0"/>
              <w:caps w:val="0"/>
              <w:smallCaps w:val="0"/>
              <w:noProof w:val="0"/>
              <w:color w:val="0D0D0D" w:themeColor="text1" w:themeTint="F2" w:themeShade="FF"/>
              <w:sz w:val="24"/>
              <w:szCs w:val="24"/>
              <w:lang w:val="pt-BR"/>
            </w:rPr>
            <w:t>Disciplina: Nível 1: Desvendando Essa Caixa Preta</w:t>
          </w:r>
        </w:p>
      </w:tc>
      <w:tc>
        <w:tcPr>
          <w:tcW w:w="355" w:type="dxa"/>
          <w:tcMar/>
        </w:tcPr>
        <w:p w:rsidR="2C6159F0" w:rsidP="2C6159F0" w:rsidRDefault="2C6159F0" w14:paraId="41F8988B" w14:textId="6759BA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6159F0" w:rsidP="2C6159F0" w:rsidRDefault="2C6159F0" w14:paraId="0C7392E5" w14:textId="7C0C7BD2">
          <w:pPr>
            <w:pStyle w:val="Header"/>
            <w:bidi w:val="0"/>
            <w:ind w:right="-115"/>
            <w:jc w:val="right"/>
          </w:pPr>
        </w:p>
      </w:tc>
    </w:tr>
  </w:tbl>
  <w:p w:rsidR="2C6159F0" w:rsidP="2C6159F0" w:rsidRDefault="2C6159F0" w14:paraId="2CD107F7" w14:textId="6ACA0FD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393DB"/>
    <w:rsid w:val="02C6EBFE"/>
    <w:rsid w:val="04214484"/>
    <w:rsid w:val="0834AE71"/>
    <w:rsid w:val="08DA9F81"/>
    <w:rsid w:val="095BF517"/>
    <w:rsid w:val="0D35AD19"/>
    <w:rsid w:val="0DC1EFDD"/>
    <w:rsid w:val="14112652"/>
    <w:rsid w:val="158DD8AD"/>
    <w:rsid w:val="15EA6ED5"/>
    <w:rsid w:val="1886D8C0"/>
    <w:rsid w:val="1CDDD4CE"/>
    <w:rsid w:val="1D1BF8A3"/>
    <w:rsid w:val="20DB6E2C"/>
    <w:rsid w:val="23A4396F"/>
    <w:rsid w:val="25971EBA"/>
    <w:rsid w:val="25EB0E93"/>
    <w:rsid w:val="28F1C653"/>
    <w:rsid w:val="2C6159F0"/>
    <w:rsid w:val="2D9DD30E"/>
    <w:rsid w:val="2EEA3260"/>
    <w:rsid w:val="2EFB3B55"/>
    <w:rsid w:val="316AA9A0"/>
    <w:rsid w:val="31FEB184"/>
    <w:rsid w:val="33109D94"/>
    <w:rsid w:val="3A186FED"/>
    <w:rsid w:val="3C884091"/>
    <w:rsid w:val="3D8BAF17"/>
    <w:rsid w:val="3E2272AF"/>
    <w:rsid w:val="4027D23D"/>
    <w:rsid w:val="40B45648"/>
    <w:rsid w:val="42881A17"/>
    <w:rsid w:val="43BA5A92"/>
    <w:rsid w:val="459B57B2"/>
    <w:rsid w:val="47CAECD8"/>
    <w:rsid w:val="4B24B711"/>
    <w:rsid w:val="4C9376FE"/>
    <w:rsid w:val="4CFA2ECE"/>
    <w:rsid w:val="4D558731"/>
    <w:rsid w:val="4E030678"/>
    <w:rsid w:val="4E037B96"/>
    <w:rsid w:val="4EAA8B1A"/>
    <w:rsid w:val="4F2A2106"/>
    <w:rsid w:val="50CB6ADC"/>
    <w:rsid w:val="51FADCDA"/>
    <w:rsid w:val="59D3C4DE"/>
    <w:rsid w:val="5F8DBAA7"/>
    <w:rsid w:val="62621831"/>
    <w:rsid w:val="6463E748"/>
    <w:rsid w:val="657E6284"/>
    <w:rsid w:val="67E2DE6B"/>
    <w:rsid w:val="686DEECD"/>
    <w:rsid w:val="68B61883"/>
    <w:rsid w:val="6B70A7D3"/>
    <w:rsid w:val="6E98B902"/>
    <w:rsid w:val="6F628DBA"/>
    <w:rsid w:val="7307A7FA"/>
    <w:rsid w:val="73567CA0"/>
    <w:rsid w:val="73E3B15F"/>
    <w:rsid w:val="7738DBE8"/>
    <w:rsid w:val="78CFA376"/>
    <w:rsid w:val="792393DB"/>
    <w:rsid w:val="79992CEE"/>
    <w:rsid w:val="7ABAE6A2"/>
    <w:rsid w:val="7DD583A4"/>
    <w:rsid w:val="7E39FF02"/>
    <w:rsid w:val="7F87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93DB"/>
  <w15:chartTrackingRefBased/>
  <w15:docId w15:val="{EB252761-54C3-43EA-8F17-53CA356D8F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46f77486fa84450" /><Relationship Type="http://schemas.openxmlformats.org/officeDocument/2006/relationships/footer" Target="footer.xml" Id="Rc64dac7105e042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2024-05-27T23:14:30.7741801Z</dcterms:created>
  <dcterms:modified xsi:type="dcterms:W3CDTF">2024-05-27T23:46:25.5940079Z</dcterms:modified>
  <dc:creator>Pedro Aguiar</dc:creator>
  <lastModifiedBy>Pedro Aguiar</lastModifiedBy>
</coreProperties>
</file>