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MODELAGEM CONCEITUAL DE BANCO DE DADOS</w:t>
        <w:br/>
        <w:br/>
      </w:r>
    </w:p>
    <w:p>
      <w:r>
        <w:t>Atividade – Parte 1 (Conceitos)</w:t>
        <w:br/>
        <w:br/>
      </w:r>
    </w:p>
    <w:p>
      <w:r>
        <w:t>1. O que são SGBDs?</w:t>
        <w:br/>
        <w:t>SGBD significa Sistema Gerenciador de Banco de Dados. É um software responsável por criar, gerenciar, armazenar, organizar e garantir a segurança dos dados, permitindo o acesso controlado às informações.</w:t>
        <w:br/>
        <w:br/>
      </w:r>
    </w:p>
    <w:p>
      <w:r>
        <w:t>2. O que é inconsistência de dados?</w:t>
        <w:br/>
        <w:t>Inconsistência de dados ocorre quando a mesma informação apresenta valores diferentes em locais distintos do banco de dados, geralmente causada por falhas de atualização ou ausência de controle adequado.</w:t>
        <w:br/>
        <w:br/>
      </w:r>
    </w:p>
    <w:p>
      <w:r>
        <w:t>3. O que é instância?</w:t>
        <w:br/>
        <w:t>Instância é o conjunto de dados armazenados no banco em um determinado momento, representando o estado atual das informações.</w:t>
        <w:br/>
        <w:br/>
      </w:r>
    </w:p>
    <w:p>
      <w:r>
        <w:t>4. Diferença entre esquemas físicos e lógicos</w:t>
        <w:br/>
        <w:t>O esquema lógico descreve a estrutura do banco de dados de forma abstrata, como tabelas, campos e relacionamentos. Já o esquema físico define como os dados são armazenados fisicamente no disco.</w:t>
        <w:br/>
        <w:br/>
      </w:r>
    </w:p>
    <w:p>
      <w:r>
        <w:t>5. O que é SQL?</w:t>
        <w:br/>
        <w:t>SQL (Structured Query Language) é uma linguagem padrão utilizada para criar, manipular e consultar bancos de dados relacionais.</w:t>
        <w:br/>
        <w:br/>
      </w:r>
    </w:p>
    <w:p>
      <w:r>
        <w:t>6. Tipos de linguagens: DDL, DML, DCL</w:t>
        <w:br/>
        <w:t>DDL: utilizada para definir estruturas do banco de dados.</w:t>
        <w:br/>
        <w:t>DML: utilizada para manipulação dos dados.</w:t>
        <w:br/>
        <w:t>DCL: utilizada para controle de acesso e permissões.</w:t>
        <w:br/>
        <w:br/>
      </w:r>
    </w:p>
    <w:p>
      <w:r>
        <w:t>7. Normatizações em banco de dados</w:t>
        <w:br/>
        <w:t>Normatização é o processo de organização dos dados para reduzir redundâncias e inconsistências, melhorando a integridade e eficiência do banco.</w:t>
        <w:br/>
        <w:br/>
      </w:r>
    </w:p>
    <w:p>
      <w:r>
        <w:t>8. Três funções de um DBA</w:t>
        <w:br/>
        <w:t>Gerenciar a segurança dos dados, realizar backups e recuperação, e garantir o desempenho do banco de dados.</w:t>
        <w:br/>
        <w:br/>
      </w:r>
    </w:p>
    <w:p>
      <w:r>
        <w:t>Atividade – Parte 2 (Modelagem)</w:t>
        <w:br/>
        <w:br/>
      </w:r>
    </w:p>
    <w:p>
      <w:r>
        <w:t>1. O que são modelos entidade-relacionamento?</w:t>
        <w:br/>
        <w:t>São modelos conceituais utilizados para representar graficamente as entidades de um sistema, seus atributos e os relacionamentos existentes entre elas.</w:t>
        <w:br/>
        <w:br/>
      </w:r>
    </w:p>
    <w:p>
      <w:r>
        <w:t>2. Componentes de um DER</w:t>
        <w:br/>
        <w:t>Entidades, atributos, relacionamentos e cardinalidades.</w:t>
        <w:br/>
        <w:br/>
      </w:r>
    </w:p>
    <w:p>
      <w:r>
        <w:t>3. Vantagens do DER</w:t>
        <w:br/>
        <w:t>Facilita o entendimento do sistema, melhora a comunicação entre usuários e desenvolvedores e reduz erros no desenvolvimento do banco de dados.</w:t>
        <w:br/>
        <w:br/>
      </w:r>
    </w:p>
    <w:p>
      <w:r>
        <w:t>4. Diferença entre entidade e atributo</w:t>
        <w:br/>
        <w:t>Entidade representa um objeto do mundo real, enquanto atributo representa uma característica ou informação relacionada a essa entidade.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