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0381E" w14:textId="77777777" w:rsidR="00EC312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120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 wp14:anchorId="46CBCEE9" wp14:editId="13CDA38E">
            <wp:extent cx="1226820" cy="365760"/>
            <wp:effectExtent l="0" t="0" r="0" b="0"/>
            <wp:docPr id="1" name="image1.jpg" descr="Imagem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Imagem 9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6820" cy="3657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4596A9" w14:textId="77777777" w:rsidR="00EC3121" w:rsidRDefault="00EC312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0"/>
          <w:szCs w:val="20"/>
        </w:rPr>
      </w:pPr>
    </w:p>
    <w:p w14:paraId="5BB1C156" w14:textId="77777777" w:rsidR="00EC312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1"/>
        <w:ind w:left="120" w:firstLine="120"/>
        <w:jc w:val="center"/>
        <w:rPr>
          <w:rFonts w:ascii="Cambria" w:eastAsia="Cambria" w:hAnsi="Cambria" w:cs="Cambria"/>
          <w:b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>Formulário de acompanhamento de trabalho de Iniciação Científica</w:t>
      </w:r>
    </w:p>
    <w:p w14:paraId="4D52E878" w14:textId="77777777" w:rsidR="00EC3121" w:rsidRDefault="00EC312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Cambria" w:eastAsia="Cambria" w:hAnsi="Cambria" w:cs="Cambria"/>
          <w:color w:val="000000"/>
          <w:sz w:val="28"/>
          <w:szCs w:val="28"/>
        </w:rPr>
      </w:pPr>
    </w:p>
    <w:p w14:paraId="00AD1079" w14:textId="649F44AD" w:rsidR="00EC312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right="190"/>
        <w:rPr>
          <w:rFonts w:ascii="Cambria" w:eastAsia="Cambria" w:hAnsi="Cambria" w:cs="Cambria"/>
          <w:color w:val="000000"/>
          <w:highlight w:val="white"/>
        </w:rPr>
      </w:pPr>
      <w:r>
        <w:rPr>
          <w:rFonts w:ascii="Cambria" w:eastAsia="Cambria" w:hAnsi="Cambria" w:cs="Cambria"/>
          <w:color w:val="000000"/>
        </w:rPr>
        <w:t xml:space="preserve">Título do projeto: </w:t>
      </w:r>
      <w:r w:rsidR="00F62032">
        <w:rPr>
          <w:rFonts w:ascii="Cambria" w:eastAsia="Cambria" w:hAnsi="Cambria" w:cs="Cambria"/>
          <w:color w:val="000000"/>
          <w:highlight w:val="white"/>
        </w:rPr>
        <w:t>Accessible Campus</w:t>
      </w:r>
    </w:p>
    <w:p w14:paraId="0A5DB35F" w14:textId="77777777" w:rsidR="00EC3121" w:rsidRDefault="00EC3121">
      <w:pPr>
        <w:widowControl w:val="0"/>
        <w:pBdr>
          <w:top w:val="nil"/>
          <w:left w:val="nil"/>
          <w:bottom w:val="nil"/>
          <w:right w:val="nil"/>
          <w:between w:val="nil"/>
        </w:pBdr>
        <w:ind w:right="190"/>
        <w:rPr>
          <w:rFonts w:ascii="Cambria" w:eastAsia="Cambria" w:hAnsi="Cambria" w:cs="Cambria"/>
          <w:color w:val="000000"/>
        </w:rPr>
      </w:pPr>
    </w:p>
    <w:p w14:paraId="47B70CF1" w14:textId="77777777" w:rsidR="00EC312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1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Bolsista (s):</w:t>
      </w:r>
    </w:p>
    <w:p w14:paraId="54785F31" w14:textId="77777777" w:rsidR="00EC3121" w:rsidRDefault="00EC312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Cambria" w:eastAsia="Cambria" w:hAnsi="Cambria" w:cs="Cambria"/>
          <w:color w:val="000000"/>
          <w:sz w:val="23"/>
          <w:szCs w:val="23"/>
        </w:rPr>
      </w:pPr>
    </w:p>
    <w:p w14:paraId="28E8B0AC" w14:textId="77777777" w:rsidR="00EC312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467"/>
          <w:tab w:val="left" w:pos="7998"/>
        </w:tabs>
        <w:spacing w:before="1"/>
        <w:ind w:left="1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Aluno1: Pedro Pereira Guimarães</w:t>
      </w:r>
      <w:r>
        <w:rPr>
          <w:rFonts w:ascii="Georgia" w:eastAsia="Georgia" w:hAnsi="Georgia" w:cs="Georgia"/>
          <w:color w:val="000000"/>
        </w:rPr>
        <w:tab/>
        <w:t xml:space="preserve">   </w:t>
      </w:r>
      <w:r>
        <w:rPr>
          <w:rFonts w:ascii="Cambria" w:eastAsia="Cambria" w:hAnsi="Cambria" w:cs="Cambria"/>
          <w:color w:val="000000"/>
        </w:rPr>
        <w:t>Assinatura:</w:t>
      </w:r>
      <w:r>
        <w:rPr>
          <w:rFonts w:ascii="Cambria" w:eastAsia="Cambria" w:hAnsi="Cambria" w:cs="Cambria"/>
          <w:color w:val="000000"/>
          <w:u w:val="single"/>
        </w:rPr>
        <w:t xml:space="preserve"> </w:t>
      </w:r>
      <w:r>
        <w:rPr>
          <w:rFonts w:ascii="Cambria" w:eastAsia="Cambria" w:hAnsi="Cambria" w:cs="Cambria"/>
          <w:color w:val="000000"/>
          <w:u w:val="single"/>
        </w:rPr>
        <w:tab/>
      </w:r>
    </w:p>
    <w:p w14:paraId="01CE701C" w14:textId="77777777" w:rsidR="00EC3121" w:rsidRDefault="00EC312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Cambria" w:eastAsia="Cambria" w:hAnsi="Cambria" w:cs="Cambria"/>
          <w:color w:val="000000"/>
          <w:sz w:val="15"/>
          <w:szCs w:val="15"/>
        </w:rPr>
      </w:pPr>
    </w:p>
    <w:p w14:paraId="67AF896F" w14:textId="77777777" w:rsidR="00EC312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429"/>
          <w:tab w:val="left" w:pos="7998"/>
          <w:tab w:val="left" w:pos="7998"/>
        </w:tabs>
        <w:spacing w:before="100" w:line="480" w:lineRule="auto"/>
        <w:ind w:left="120" w:right="298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Aluno2: Arthur  Openheimer  Vilela</w:t>
      </w:r>
      <w:r>
        <w:rPr>
          <w:rFonts w:ascii="Cambria" w:eastAsia="Cambria" w:hAnsi="Cambria" w:cs="Cambria"/>
          <w:color w:val="000000"/>
        </w:rPr>
        <w:tab/>
        <w:t xml:space="preserve">   Assinatura:</w:t>
      </w:r>
      <w:r>
        <w:rPr>
          <w:rFonts w:ascii="Cambria" w:eastAsia="Cambria" w:hAnsi="Cambria" w:cs="Cambria"/>
          <w:color w:val="000000"/>
          <w:u w:val="single"/>
        </w:rPr>
        <w:tab/>
      </w:r>
    </w:p>
    <w:p w14:paraId="5438480F" w14:textId="77777777" w:rsidR="00EC312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429"/>
          <w:tab w:val="left" w:pos="7998"/>
          <w:tab w:val="left" w:pos="7998"/>
        </w:tabs>
        <w:spacing w:before="100" w:line="480" w:lineRule="auto"/>
        <w:ind w:left="120" w:right="298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Orientador(a): Filipe Bueno Vilela</w:t>
      </w:r>
      <w:r>
        <w:rPr>
          <w:rFonts w:ascii="Cambria" w:eastAsia="Cambria" w:hAnsi="Cambria" w:cs="Cambria"/>
          <w:color w:val="000000"/>
        </w:rPr>
        <w:tab/>
        <w:t xml:space="preserve">    Assinatura:</w:t>
      </w:r>
      <w:r>
        <w:rPr>
          <w:rFonts w:ascii="Cambria" w:eastAsia="Cambria" w:hAnsi="Cambria" w:cs="Cambria"/>
          <w:color w:val="000000"/>
          <w:u w:val="single"/>
        </w:rPr>
        <w:tab/>
      </w:r>
    </w:p>
    <w:p w14:paraId="0E31450A" w14:textId="77777777" w:rsidR="00EC312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429"/>
          <w:tab w:val="left" w:pos="7998"/>
          <w:tab w:val="left" w:pos="7998"/>
        </w:tabs>
        <w:spacing w:before="100" w:line="480" w:lineRule="auto"/>
        <w:ind w:left="120" w:right="298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Data: 10/05/23    </w:t>
      </w:r>
    </w:p>
    <w:p w14:paraId="13323F17" w14:textId="77777777" w:rsidR="00EC312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429"/>
          <w:tab w:val="left" w:pos="7998"/>
          <w:tab w:val="left" w:pos="7998"/>
        </w:tabs>
        <w:spacing w:before="100" w:line="480" w:lineRule="auto"/>
        <w:ind w:left="120" w:right="298"/>
        <w:jc w:val="both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ATIVIDADES CUMPRIDAS NO PERÍODO</w:t>
      </w:r>
    </w:p>
    <w:p w14:paraId="09AB2083" w14:textId="77777777" w:rsidR="00EC312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ab/>
        <w:t xml:space="preserve">Pedro: Foi solicitado </w:t>
      </w:r>
      <w:r>
        <w:rPr>
          <w:rFonts w:ascii="Cambria" w:eastAsia="Cambria" w:hAnsi="Cambria" w:cs="Cambria"/>
        </w:rPr>
        <w:t>à prefeitura</w:t>
      </w:r>
      <w:r>
        <w:rPr>
          <w:rFonts w:ascii="Cambria" w:eastAsia="Cambria" w:hAnsi="Cambria" w:cs="Cambria"/>
          <w:color w:val="000000"/>
        </w:rPr>
        <w:t xml:space="preserve"> do campus uma planta dos prédios do INATEL e configurado a conexão do NodeMCU com a API , além disso foi arrumado o JSON que enviava as informações para a API.</w:t>
      </w:r>
    </w:p>
    <w:p w14:paraId="050AFC30" w14:textId="77777777" w:rsidR="00EC312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Arthur: Fo</w:t>
      </w:r>
      <w:r>
        <w:rPr>
          <w:rFonts w:ascii="Cambria" w:eastAsia="Cambria" w:hAnsi="Cambria" w:cs="Cambria"/>
        </w:rPr>
        <w:t>ram</w:t>
      </w:r>
      <w:r>
        <w:rPr>
          <w:rFonts w:ascii="Cambria" w:eastAsia="Cambria" w:hAnsi="Cambria" w:cs="Cambria"/>
          <w:color w:val="000000"/>
        </w:rPr>
        <w:t xml:space="preserve"> adicionad</w:t>
      </w:r>
      <w:r>
        <w:rPr>
          <w:rFonts w:ascii="Cambria" w:eastAsia="Cambria" w:hAnsi="Cambria" w:cs="Cambria"/>
        </w:rPr>
        <w:t>as</w:t>
      </w:r>
      <w:r>
        <w:rPr>
          <w:rFonts w:ascii="Cambria" w:eastAsia="Cambria" w:hAnsi="Cambria" w:cs="Cambria"/>
          <w:color w:val="000000"/>
        </w:rPr>
        <w:t xml:space="preserve"> rotas a </w:t>
      </w:r>
      <w:r>
        <w:rPr>
          <w:rFonts w:ascii="Cambria" w:eastAsia="Cambria" w:hAnsi="Cambria" w:cs="Cambria"/>
        </w:rPr>
        <w:t>API para obter os pontos mais próximos de uma rede escolhida, para que seja possível utilizar esses pontos para realizar a triangulação.</w:t>
      </w:r>
    </w:p>
    <w:p w14:paraId="11797291" w14:textId="77777777" w:rsidR="00EC3121" w:rsidRDefault="00EC312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</w:rPr>
      </w:pPr>
    </w:p>
    <w:p w14:paraId="7B2CCFD5" w14:textId="77777777" w:rsidR="00EC3121" w:rsidRDefault="00EC312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</w:rPr>
      </w:pPr>
    </w:p>
    <w:p w14:paraId="012E1033" w14:textId="77777777" w:rsidR="00EC312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12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NOVAS ORIENTAÇÕES</w:t>
      </w:r>
    </w:p>
    <w:p w14:paraId="5F3024B4" w14:textId="77777777" w:rsidR="00EC3121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</w:rPr>
        <w:t>Programar a conexão entre o Node e a API</w:t>
      </w:r>
    </w:p>
    <w:p w14:paraId="54FD05BA" w14:textId="77777777" w:rsidR="00EC3121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Fazer um diagrama em blocos para entender melhor o projeto</w:t>
      </w:r>
    </w:p>
    <w:p w14:paraId="09D18AF0" w14:textId="77777777" w:rsidR="00EC3121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Programar a triangulação</w:t>
      </w:r>
    </w:p>
    <w:sectPr w:rsidR="00EC3121">
      <w:headerReference w:type="default" r:id="rId8"/>
      <w:footerReference w:type="default" r:id="rId9"/>
      <w:pgSz w:w="11900" w:h="16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EE3D5" w14:textId="77777777" w:rsidR="006400E7" w:rsidRDefault="006400E7">
      <w:r>
        <w:separator/>
      </w:r>
    </w:p>
  </w:endnote>
  <w:endnote w:type="continuationSeparator" w:id="0">
    <w:p w14:paraId="0087F5A9" w14:textId="77777777" w:rsidR="006400E7" w:rsidRDefault="006400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2F796" w14:textId="77777777" w:rsidR="00EC3121" w:rsidRDefault="00EC3121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6BA69" w14:textId="77777777" w:rsidR="006400E7" w:rsidRDefault="006400E7">
      <w:r>
        <w:separator/>
      </w:r>
    </w:p>
  </w:footnote>
  <w:footnote w:type="continuationSeparator" w:id="0">
    <w:p w14:paraId="051825CF" w14:textId="77777777" w:rsidR="006400E7" w:rsidRDefault="006400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A4BA7" w14:textId="77777777" w:rsidR="00EC3121" w:rsidRDefault="00EC3121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1266DF"/>
    <w:multiLevelType w:val="multilevel"/>
    <w:tmpl w:val="B2087D46"/>
    <w:lvl w:ilvl="0">
      <w:start w:val="1"/>
      <w:numFmt w:val="decimal"/>
      <w:lvlText w:val="%1."/>
      <w:lvlJc w:val="left"/>
      <w:pPr>
        <w:ind w:left="840" w:hanging="360"/>
      </w:pPr>
    </w:lvl>
    <w:lvl w:ilvl="1">
      <w:start w:val="1"/>
      <w:numFmt w:val="lowerLetter"/>
      <w:lvlText w:val="%2."/>
      <w:lvlJc w:val="left"/>
      <w:pPr>
        <w:ind w:left="1560" w:hanging="360"/>
      </w:pPr>
    </w:lvl>
    <w:lvl w:ilvl="2">
      <w:start w:val="1"/>
      <w:numFmt w:val="lowerRoman"/>
      <w:lvlText w:val="%3."/>
      <w:lvlJc w:val="right"/>
      <w:pPr>
        <w:ind w:left="2280" w:hanging="180"/>
      </w:pPr>
    </w:lvl>
    <w:lvl w:ilvl="3">
      <w:start w:val="1"/>
      <w:numFmt w:val="decimal"/>
      <w:lvlText w:val="%4."/>
      <w:lvlJc w:val="left"/>
      <w:pPr>
        <w:ind w:left="3000" w:hanging="360"/>
      </w:pPr>
    </w:lvl>
    <w:lvl w:ilvl="4">
      <w:start w:val="1"/>
      <w:numFmt w:val="lowerLetter"/>
      <w:lvlText w:val="%5."/>
      <w:lvlJc w:val="left"/>
      <w:pPr>
        <w:ind w:left="3720" w:hanging="360"/>
      </w:pPr>
    </w:lvl>
    <w:lvl w:ilvl="5">
      <w:start w:val="1"/>
      <w:numFmt w:val="lowerRoman"/>
      <w:lvlText w:val="%6."/>
      <w:lvlJc w:val="right"/>
      <w:pPr>
        <w:ind w:left="4440" w:hanging="180"/>
      </w:pPr>
    </w:lvl>
    <w:lvl w:ilvl="6">
      <w:start w:val="1"/>
      <w:numFmt w:val="decimal"/>
      <w:lvlText w:val="%7."/>
      <w:lvlJc w:val="left"/>
      <w:pPr>
        <w:ind w:left="5160" w:hanging="360"/>
      </w:pPr>
    </w:lvl>
    <w:lvl w:ilvl="7">
      <w:start w:val="1"/>
      <w:numFmt w:val="lowerLetter"/>
      <w:lvlText w:val="%8."/>
      <w:lvlJc w:val="left"/>
      <w:pPr>
        <w:ind w:left="5880" w:hanging="360"/>
      </w:pPr>
    </w:lvl>
    <w:lvl w:ilvl="8">
      <w:start w:val="1"/>
      <w:numFmt w:val="lowerRoman"/>
      <w:lvlText w:val="%9."/>
      <w:lvlJc w:val="right"/>
      <w:pPr>
        <w:ind w:left="6600" w:hanging="180"/>
      </w:pPr>
    </w:lvl>
  </w:abstractNum>
  <w:num w:numId="1" w16cid:durableId="88548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121"/>
    <w:rsid w:val="006400E7"/>
    <w:rsid w:val="00E63EF1"/>
    <w:rsid w:val="00EC3121"/>
    <w:rsid w:val="00F62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2BAD8"/>
  <w15:docId w15:val="{37E57433-A9E9-42B6-B323-89439B37E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PT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708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Pereira Guimarães</dc:creator>
  <cp:lastModifiedBy>Pedro Pereira Guimarães</cp:lastModifiedBy>
  <cp:revision>2</cp:revision>
  <dcterms:created xsi:type="dcterms:W3CDTF">2023-07-03T22:31:00Z</dcterms:created>
  <dcterms:modified xsi:type="dcterms:W3CDTF">2023-07-03T22:31:00Z</dcterms:modified>
</cp:coreProperties>
</file>