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9FDD" w14:textId="2A6862FA" w:rsidR="004F0979" w:rsidRDefault="00502DE9" w:rsidP="00502DE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DE9">
        <w:rPr>
          <w:rFonts w:ascii="Arial" w:hAnsi="Arial" w:cs="Arial"/>
          <w:b/>
          <w:bCs/>
          <w:sz w:val="28"/>
          <w:szCs w:val="28"/>
        </w:rPr>
        <w:t>Frameworks</w:t>
      </w:r>
      <w:r w:rsidR="001C52BD">
        <w:rPr>
          <w:rFonts w:ascii="Arial" w:hAnsi="Arial" w:cs="Arial"/>
          <w:b/>
          <w:bCs/>
          <w:sz w:val="28"/>
          <w:szCs w:val="28"/>
        </w:rPr>
        <w:t xml:space="preserve"> – Definição e Exemplos</w:t>
      </w:r>
    </w:p>
    <w:p w14:paraId="1F56356C" w14:textId="29AE8791" w:rsidR="00502DE9" w:rsidRDefault="00502DE9" w:rsidP="00502DE9">
      <w:pPr>
        <w:jc w:val="right"/>
        <w:rPr>
          <w:rFonts w:ascii="Arial" w:hAnsi="Arial" w:cs="Arial"/>
          <w:sz w:val="24"/>
          <w:szCs w:val="24"/>
        </w:rPr>
      </w:pPr>
      <w:r w:rsidRPr="00502DE9">
        <w:rPr>
          <w:rFonts w:ascii="Arial" w:hAnsi="Arial" w:cs="Arial"/>
          <w:sz w:val="24"/>
          <w:szCs w:val="24"/>
        </w:rPr>
        <w:t>Pedro Ramal de Carvalho</w:t>
      </w:r>
    </w:p>
    <w:p w14:paraId="0A6EFC6A" w14:textId="223C715C" w:rsidR="00502DE9" w:rsidRPr="00502DE9" w:rsidRDefault="00502DE9" w:rsidP="00502DE9">
      <w:pPr>
        <w:rPr>
          <w:rFonts w:ascii="Arial" w:hAnsi="Arial" w:cs="Arial"/>
          <w:b/>
          <w:bCs/>
          <w:sz w:val="28"/>
          <w:szCs w:val="28"/>
        </w:rPr>
      </w:pPr>
    </w:p>
    <w:p w14:paraId="56DA1E1E" w14:textId="3EBF1DCF" w:rsidR="00502DE9" w:rsidRDefault="00D0591D" w:rsidP="00D0591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</w:t>
      </w:r>
    </w:p>
    <w:p w14:paraId="67ECC869" w14:textId="77777777" w:rsidR="00D0591D" w:rsidRDefault="00D0591D" w:rsidP="00D0591D">
      <w:pPr>
        <w:pStyle w:val="PargrafodaLista"/>
        <w:spacing w:line="276" w:lineRule="auto"/>
        <w:ind w:firstLine="696"/>
        <w:jc w:val="both"/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7A9DCFAD" w14:textId="074E750B" w:rsidR="00D0591D" w:rsidRPr="00D0591D" w:rsidRDefault="00D0591D" w:rsidP="00D0591D">
      <w:pPr>
        <w:pStyle w:val="PargrafodaLista"/>
        <w:spacing w:line="276" w:lineRule="auto"/>
        <w:ind w:firstLine="696"/>
        <w:jc w:val="both"/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 w:rsidRPr="00D0591D">
        <w:rPr>
          <w:rFonts w:ascii="Arial" w:hAnsi="Arial" w:cs="Arial"/>
          <w:color w:val="121416"/>
          <w:sz w:val="24"/>
          <w:szCs w:val="24"/>
          <w:shd w:val="clear" w:color="auto" w:fill="FFFFFF"/>
        </w:rPr>
        <w:t>Frameworks desempenham um papel essencial não apenas no mundo do software, mas também em diversas áreas. Na programação de sistemas e design de interfaces, um framework é um conjunto organizado de códigos pré-existentes que oferece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m</w:t>
      </w:r>
      <w:r w:rsidRPr="00D0591D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funcionalidades específicas. Analogamente a peças de um carro, essas estruturas podem ser reutilizadas para agilizar o desenvolvimento. Neste texto, exploraremos exemplos de frameworks em diferentes contextos, evidenciando sua contribuição para a eficiência no desenvolvimento de software e criação de interfaces responsivas.</w:t>
      </w:r>
    </w:p>
    <w:p w14:paraId="0448B829" w14:textId="77777777" w:rsidR="00D0591D" w:rsidRDefault="00D0591D" w:rsidP="00502DE9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E2FF2DF" w14:textId="561289AA" w:rsidR="00502DE9" w:rsidRDefault="00502DE9" w:rsidP="00502DE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Definição</w:t>
      </w:r>
    </w:p>
    <w:p w14:paraId="32245A6B" w14:textId="77777777" w:rsidR="00502DE9" w:rsidRDefault="00502DE9" w:rsidP="00502DE9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64C820" w14:textId="519F3A62" w:rsidR="00502DE9" w:rsidRPr="00502DE9" w:rsidRDefault="00502DE9" w:rsidP="001C52BD">
      <w:pPr>
        <w:pStyle w:val="PargrafodaLista"/>
        <w:spacing w:line="276" w:lineRule="auto"/>
        <w:ind w:firstLine="696"/>
        <w:jc w:val="both"/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</w:pPr>
      <w:r w:rsidRPr="00502DE9">
        <w:rPr>
          <w:rFonts w:ascii="Arial" w:hAnsi="Arial" w:cs="Arial"/>
          <w:color w:val="121416"/>
          <w:sz w:val="24"/>
          <w:szCs w:val="24"/>
          <w:shd w:val="clear" w:color="auto" w:fill="FFFFFF"/>
        </w:rPr>
        <w:t>Framework é uma definição que vai além do mercado de software. Em outros contextos, refere-se a uma série de ações e</w:t>
      </w:r>
      <w:r w:rsidRPr="00502DE9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</w:t>
      </w:r>
      <w:r w:rsidRPr="00502DE9">
        <w:rPr>
          <w:rFonts w:ascii="Arial" w:hAnsi="Arial" w:cs="Arial"/>
          <w:color w:val="121416"/>
          <w:sz w:val="24"/>
          <w:szCs w:val="24"/>
          <w:shd w:val="clear" w:color="auto" w:fill="FFFFFF"/>
        </w:rPr>
        <w:t>estratégias que visam solucionar um problema bem específico. Assim, quando se deparam com esse cenário, </w:t>
      </w:r>
      <w:r w:rsidRPr="00502DE9"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  <w:t>os profissionais recorrem a um conjunto pronto de abordagens e otimizam os seus resultados.</w:t>
      </w:r>
    </w:p>
    <w:p w14:paraId="3BEF7F6C" w14:textId="6B7B7047" w:rsidR="00502DE9" w:rsidRDefault="00502DE9" w:rsidP="001C52BD">
      <w:pPr>
        <w:pStyle w:val="NormalWeb"/>
        <w:shd w:val="clear" w:color="auto" w:fill="FFFFFF"/>
        <w:spacing w:before="480" w:beforeAutospacing="0" w:after="480" w:afterAutospacing="0" w:line="276" w:lineRule="auto"/>
        <w:ind w:left="708" w:firstLine="708"/>
        <w:jc w:val="both"/>
        <w:rPr>
          <w:rFonts w:ascii="Arial" w:hAnsi="Arial" w:cs="Arial"/>
          <w:color w:val="121416"/>
        </w:rPr>
      </w:pPr>
      <w:r w:rsidRPr="00502DE9">
        <w:rPr>
          <w:rFonts w:ascii="Arial" w:hAnsi="Arial" w:cs="Arial"/>
          <w:color w:val="121416"/>
        </w:rPr>
        <w:t>Na área de tecnologia, a definição é semelhante, mas de acordo com os aspectos técnicos de programação de sistemas. Trata-se de uma série de bibliotecas e classes — ou seja, códigos prontos — que oferecem alguma funcionalidade específica.</w:t>
      </w:r>
      <w:r>
        <w:rPr>
          <w:rFonts w:ascii="Arial" w:hAnsi="Arial" w:cs="Arial"/>
          <w:color w:val="121416"/>
        </w:rPr>
        <w:t xml:space="preserve"> </w:t>
      </w:r>
      <w:r w:rsidRPr="00502DE9">
        <w:rPr>
          <w:rFonts w:ascii="Arial" w:hAnsi="Arial" w:cs="Arial"/>
          <w:color w:val="121416"/>
        </w:rPr>
        <w:t>Simplificando</w:t>
      </w:r>
      <w:r w:rsidRPr="00502DE9">
        <w:rPr>
          <w:rStyle w:val="Forte"/>
          <w:rFonts w:ascii="Arial" w:hAnsi="Arial" w:cs="Arial"/>
          <w:color w:val="121416"/>
        </w:rPr>
        <w:t>, é como se fossem peças prontas que podem ser inseridas em um carro.</w:t>
      </w:r>
      <w:r w:rsidRPr="00502DE9">
        <w:rPr>
          <w:rFonts w:ascii="Arial" w:hAnsi="Arial" w:cs="Arial"/>
          <w:color w:val="121416"/>
        </w:rPr>
        <w:t> Essas peças apresentam uma função específica e só funcionam dentro do contexto inteiro, por isso ajudam quando o motorista precisa economizar o dinheiro do conserto de alguma peça defeituosa.</w:t>
      </w:r>
    </w:p>
    <w:p w14:paraId="4BBF3E09" w14:textId="071F6F83" w:rsidR="001C52BD" w:rsidRPr="001C52BD" w:rsidRDefault="001C52BD" w:rsidP="001C52BD">
      <w:pPr>
        <w:pStyle w:val="NormalWeb"/>
        <w:shd w:val="clear" w:color="auto" w:fill="FFFFFF"/>
        <w:spacing w:before="480" w:beforeAutospacing="0" w:after="480" w:afterAutospacing="0" w:line="276" w:lineRule="auto"/>
        <w:ind w:left="708" w:firstLine="708"/>
        <w:jc w:val="both"/>
        <w:rPr>
          <w:rFonts w:ascii="Arial" w:hAnsi="Arial" w:cs="Arial"/>
          <w:color w:val="121416"/>
        </w:rPr>
      </w:pPr>
      <w:r w:rsidRPr="001C52BD">
        <w:rPr>
          <w:rFonts w:ascii="Arial" w:hAnsi="Arial" w:cs="Arial"/>
          <w:color w:val="121416"/>
        </w:rPr>
        <w:t>Suas funções são adequadas para determinadas tarefas repetitivas e mais simples, que geralmente são comuns em softwares de diferentes naturezas. Assim, o programador pratica o</w:t>
      </w:r>
      <w:r w:rsidRPr="001C52BD">
        <w:rPr>
          <w:rFonts w:ascii="Arial" w:hAnsi="Arial" w:cs="Arial"/>
          <w:b/>
          <w:bCs/>
        </w:rPr>
        <w:t> reuso de código</w:t>
      </w:r>
      <w:r w:rsidRPr="001C52BD">
        <w:rPr>
          <w:rFonts w:ascii="Arial" w:hAnsi="Arial" w:cs="Arial"/>
          <w:color w:val="121416"/>
        </w:rPr>
        <w:t>. Esse conjunto de funcionalidades é como uma máquina que automatiza parte do seu trabalho para que você consiga focar outras tarefas.</w:t>
      </w:r>
    </w:p>
    <w:p w14:paraId="34D81818" w14:textId="0EDDEACE" w:rsidR="001C52BD" w:rsidRDefault="001C52BD" w:rsidP="001C52BD">
      <w:pPr>
        <w:pStyle w:val="NormalWeb"/>
        <w:shd w:val="clear" w:color="auto" w:fill="FFFFFF"/>
        <w:spacing w:before="480" w:beforeAutospacing="0" w:after="480" w:afterAutospacing="0" w:line="276" w:lineRule="auto"/>
        <w:ind w:left="708" w:firstLine="708"/>
        <w:jc w:val="both"/>
        <w:rPr>
          <w:rFonts w:ascii="Arial" w:hAnsi="Arial" w:cs="Arial"/>
          <w:color w:val="121416"/>
        </w:rPr>
      </w:pPr>
      <w:r w:rsidRPr="001C52BD">
        <w:rPr>
          <w:rFonts w:ascii="Arial" w:hAnsi="Arial" w:cs="Arial"/>
          <w:color w:val="121416"/>
        </w:rPr>
        <w:t xml:space="preserve">O conceito é semelhante ao de biblioteca. No entanto, os frameworks podem ser compreendidos como uma série de bibliotecas, ou </w:t>
      </w:r>
      <w:r w:rsidRPr="001C52BD">
        <w:rPr>
          <w:rFonts w:ascii="Arial" w:hAnsi="Arial" w:cs="Arial"/>
          <w:color w:val="121416"/>
        </w:rPr>
        <w:lastRenderedPageBreak/>
        <w:t>seja, uma estrutura ainda maior e mais robusta que permite configurar partes maiores do código.</w:t>
      </w:r>
    </w:p>
    <w:p w14:paraId="698C2423" w14:textId="167E8EDF" w:rsidR="001C52BD" w:rsidRDefault="001C52BD" w:rsidP="00D0591D">
      <w:pPr>
        <w:pStyle w:val="NormalWeb"/>
        <w:numPr>
          <w:ilvl w:val="1"/>
          <w:numId w:val="5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b/>
          <w:bCs/>
          <w:color w:val="121416"/>
        </w:rPr>
      </w:pPr>
      <w:r w:rsidRPr="001C52BD">
        <w:rPr>
          <w:rFonts w:ascii="Arial" w:hAnsi="Arial" w:cs="Arial"/>
          <w:b/>
          <w:bCs/>
          <w:color w:val="121416"/>
        </w:rPr>
        <w:t>Exemplos de frameworks em Back</w:t>
      </w:r>
      <w:r w:rsidR="0085426E">
        <w:rPr>
          <w:rFonts w:ascii="Arial" w:hAnsi="Arial" w:cs="Arial"/>
          <w:b/>
          <w:bCs/>
          <w:color w:val="121416"/>
        </w:rPr>
        <w:t>-</w:t>
      </w:r>
      <w:r w:rsidRPr="001C52BD">
        <w:rPr>
          <w:rFonts w:ascii="Arial" w:hAnsi="Arial" w:cs="Arial"/>
          <w:b/>
          <w:bCs/>
          <w:color w:val="121416"/>
        </w:rPr>
        <w:t>end</w:t>
      </w:r>
    </w:p>
    <w:p w14:paraId="7DE5563F" w14:textId="7A8D1CD2" w:rsidR="0085426E" w:rsidRDefault="0085426E" w:rsidP="0085426E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color w:val="121416"/>
        </w:rPr>
      </w:pPr>
      <w:r w:rsidRPr="0085426E">
        <w:rPr>
          <w:rFonts w:ascii="Arial" w:hAnsi="Arial" w:cs="Arial"/>
          <w:b/>
          <w:bCs/>
          <w:color w:val="121416"/>
        </w:rPr>
        <w:t>Asp.Net</w:t>
      </w:r>
      <w:r w:rsidRPr="0085426E">
        <w:rPr>
          <w:rFonts w:ascii="Arial" w:hAnsi="Arial" w:cs="Arial"/>
          <w:color w:val="121416"/>
        </w:rPr>
        <w:t xml:space="preserve"> </w:t>
      </w:r>
      <w:r w:rsidRPr="0085426E">
        <w:rPr>
          <w:rFonts w:ascii="Arial" w:hAnsi="Arial" w:cs="Arial"/>
          <w:color w:val="121416"/>
        </w:rPr>
        <w:t xml:space="preserve">- </w:t>
      </w:r>
      <w:r w:rsidRPr="0085426E">
        <w:rPr>
          <w:rFonts w:ascii="Arial" w:hAnsi="Arial" w:cs="Arial"/>
          <w:color w:val="121416"/>
        </w:rPr>
        <w:t>É um framework para desenvolvimento de aplicativos Web, pode ser escrito em C#, F# e Visual Basic.NET, é integrada na .NET Framework, herdando todas as suas características, portanto necessitam do Framework.NET e do servidor IIS para executar, pelo menos na plataforma Windows. Ela possibilita a reutilização do código de outros projetos escritos para a plataforma.NET, mesmo em linguagem diferente, como uma página ASP.NET escrita em VB.NET chamando componentes escritos em C# ou Web Services escritos em C++, suporta criação de APIs, e fornece três estruturas para criação de aplicativos Web: Web Forms, ASP.NET MVC e Páginas da Web do ASP.NET (Razor Pages).</w:t>
      </w:r>
    </w:p>
    <w:p w14:paraId="323324F5" w14:textId="0A644EAA" w:rsidR="0085426E" w:rsidRDefault="0085426E" w:rsidP="0085426E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color w:val="121416"/>
        </w:rPr>
      </w:pPr>
      <w:r w:rsidRPr="0085426E">
        <w:rPr>
          <w:rFonts w:ascii="Arial" w:hAnsi="Arial" w:cs="Arial"/>
          <w:b/>
          <w:bCs/>
          <w:color w:val="121416"/>
        </w:rPr>
        <w:t>Express.js</w:t>
      </w:r>
      <w:r>
        <w:rPr>
          <w:rFonts w:ascii="Arial" w:hAnsi="Arial" w:cs="Arial"/>
          <w:color w:val="121416"/>
        </w:rPr>
        <w:t xml:space="preserve">- </w:t>
      </w:r>
      <w:r w:rsidRPr="0085426E">
        <w:rPr>
          <w:rFonts w:ascii="Arial" w:hAnsi="Arial" w:cs="Arial"/>
          <w:color w:val="121416"/>
        </w:rPr>
        <w:t>É um framework para desenvolvimento web, escrito em Node.js (Java Script), sendo um software livre de código aberto, foi criado por TJ Holowaychuk, e atualmente pertence a IBM, sob os cuidados da Fundação Node.js. Ele foi construído através do V8 JavaScript engine do Chrome, e serve para a criação de APIs, fornecendo recursos para criação de aplicativos web e mobile, com diversos métodos utilitários HTTP, middlewares, template engines, afim de viabilizar robustez, performance, com facilidade e praticidade no desenvolvimento.</w:t>
      </w:r>
    </w:p>
    <w:p w14:paraId="0DE1ED7A" w14:textId="17DE790F" w:rsidR="0085426E" w:rsidRDefault="0085426E" w:rsidP="0085426E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color w:val="121416"/>
        </w:rPr>
      </w:pPr>
      <w:r w:rsidRPr="0085426E">
        <w:rPr>
          <w:rFonts w:ascii="Arial" w:hAnsi="Arial" w:cs="Arial"/>
          <w:b/>
          <w:bCs/>
          <w:color w:val="121416"/>
        </w:rPr>
        <w:t>Django</w:t>
      </w:r>
      <w:r w:rsidRPr="0085426E">
        <w:rPr>
          <w:rFonts w:ascii="Arial" w:hAnsi="Arial" w:cs="Arial"/>
          <w:color w:val="121416"/>
        </w:rPr>
        <w:t xml:space="preserve"> </w:t>
      </w:r>
      <w:r>
        <w:rPr>
          <w:rFonts w:ascii="Arial" w:hAnsi="Arial" w:cs="Arial"/>
          <w:color w:val="121416"/>
        </w:rPr>
        <w:t xml:space="preserve">- </w:t>
      </w:r>
      <w:r w:rsidRPr="0085426E">
        <w:rPr>
          <w:rFonts w:ascii="Arial" w:hAnsi="Arial" w:cs="Arial"/>
          <w:color w:val="121416"/>
        </w:rPr>
        <w:t>É um framework para desenvolvimento web, prático e rápido, escrito em Python, utilizando o padrão model-template-view (MTV), inicialmente a ideia era construir um sistema para gerenciar um site jornalístico na cidade de Lawrence, no Kansas, então tornou-se um projeto de código aberto, o que favoreceu sua evolução. Ele é baseado no princípio DRY (Don't Repeat Yourself), o que possibilita aproveitamento do código, evitando repetição. É utilizado no desenvolvimento web, com uma linguagem de templates poderosa, extensível e amigável, fornecendo suporte à modelagem e persistência no banco de dados através de um ORM (Object Relational Mapping), que é feito com o uso de classes.</w:t>
      </w:r>
    </w:p>
    <w:p w14:paraId="59F41ED3" w14:textId="1A77EB46" w:rsidR="0085426E" w:rsidRDefault="00D0591D" w:rsidP="00D0591D">
      <w:pPr>
        <w:pStyle w:val="NormalWeb"/>
        <w:shd w:val="clear" w:color="auto" w:fill="FFFFFF"/>
        <w:spacing w:before="480" w:beforeAutospacing="0" w:after="480" w:afterAutospacing="0" w:line="276" w:lineRule="auto"/>
        <w:ind w:left="709"/>
        <w:jc w:val="both"/>
        <w:rPr>
          <w:rFonts w:ascii="Arial" w:hAnsi="Arial" w:cs="Arial"/>
          <w:b/>
          <w:bCs/>
          <w:color w:val="121416"/>
        </w:rPr>
      </w:pPr>
      <w:r w:rsidRPr="00D0591D">
        <w:rPr>
          <w:rFonts w:ascii="Arial" w:hAnsi="Arial" w:cs="Arial"/>
          <w:b/>
          <w:bCs/>
          <w:color w:val="121416"/>
        </w:rPr>
        <w:lastRenderedPageBreak/>
        <w:t>3.2</w:t>
      </w:r>
      <w:r w:rsidR="0085426E">
        <w:rPr>
          <w:rFonts w:ascii="Arial" w:hAnsi="Arial" w:cs="Arial"/>
          <w:color w:val="121416"/>
        </w:rPr>
        <w:t xml:space="preserve"> </w:t>
      </w:r>
      <w:r w:rsidR="0085426E" w:rsidRPr="001C52BD">
        <w:rPr>
          <w:rFonts w:ascii="Arial" w:hAnsi="Arial" w:cs="Arial"/>
          <w:b/>
          <w:bCs/>
          <w:color w:val="121416"/>
        </w:rPr>
        <w:t xml:space="preserve">Exemplos de frameworks em </w:t>
      </w:r>
      <w:r w:rsidR="0085426E">
        <w:rPr>
          <w:rFonts w:ascii="Arial" w:hAnsi="Arial" w:cs="Arial"/>
          <w:b/>
          <w:bCs/>
          <w:color w:val="121416"/>
        </w:rPr>
        <w:t>front-end</w:t>
      </w:r>
    </w:p>
    <w:p w14:paraId="66AC1413" w14:textId="7B817F43" w:rsidR="0085426E" w:rsidRDefault="0085426E" w:rsidP="0085426E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color w:val="121416"/>
        </w:rPr>
      </w:pPr>
      <w:r w:rsidRPr="0085426E">
        <w:rPr>
          <w:rFonts w:ascii="Arial" w:hAnsi="Arial" w:cs="Arial"/>
          <w:b/>
          <w:bCs/>
          <w:color w:val="121416"/>
        </w:rPr>
        <w:t>AngularJS</w:t>
      </w:r>
      <w:r>
        <w:rPr>
          <w:rFonts w:ascii="Arial" w:hAnsi="Arial" w:cs="Arial"/>
          <w:color w:val="121416"/>
        </w:rPr>
        <w:t xml:space="preserve">- </w:t>
      </w:r>
      <w:r w:rsidRPr="0085426E">
        <w:rPr>
          <w:rFonts w:ascii="Arial" w:hAnsi="Arial" w:cs="Arial"/>
          <w:color w:val="121416"/>
        </w:rPr>
        <w:t>É um framework JavaScript, de código aberto, desenvolvido em 2009 por Miško Hevery e Adam Abrons, para o serviço de armazenamento JSON online, é mantido pelo Google, e auxilia na execução de single-page applications. Seu objetivo é aumentar o número de aplicativos acessados por um navegador web, construído sob o padrão model-view-view-model (MVVM), para facilitar o desenvolvimento e o teste dos aplicativos. Através dele os atributos em HTML são lidos, então se executa a diretiva como uma tag, assim fazendo a interação entre a apresentação e seu modelo, essa comunicação pode ser setada manualmente, ou via JSON estático ou dinâmico.</w:t>
      </w:r>
    </w:p>
    <w:p w14:paraId="3B024F67" w14:textId="30FC0FCC" w:rsidR="0085426E" w:rsidRDefault="0085426E" w:rsidP="0085426E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color w:val="121416"/>
        </w:rPr>
      </w:pPr>
      <w:r w:rsidRPr="0085426E">
        <w:rPr>
          <w:rFonts w:ascii="Arial" w:hAnsi="Arial" w:cs="Arial"/>
          <w:b/>
          <w:bCs/>
          <w:color w:val="121416"/>
        </w:rPr>
        <w:t>Bootstrap</w:t>
      </w:r>
      <w:r w:rsidRPr="0085426E">
        <w:rPr>
          <w:rFonts w:ascii="Arial" w:hAnsi="Arial" w:cs="Arial"/>
          <w:color w:val="121416"/>
        </w:rPr>
        <w:t>-</w:t>
      </w:r>
      <w:r>
        <w:rPr>
          <w:rFonts w:ascii="Arial" w:hAnsi="Arial" w:cs="Arial"/>
          <w:color w:val="121416"/>
        </w:rPr>
        <w:t xml:space="preserve"> </w:t>
      </w:r>
      <w:r w:rsidRPr="0085426E">
        <w:rPr>
          <w:rFonts w:ascii="Arial" w:hAnsi="Arial" w:cs="Arial"/>
          <w:color w:val="121416"/>
        </w:rPr>
        <w:t>É um framework web, de código aberto, desenvolvido por Mark Otto e Jacó Thornton, em 2011, originalmente desenvolvido para o Twitter, fornece recursos para desenvolvimento de componentes front-end usando HTML, CSS e JavaScript. Ele é baseado em modelos de design, visando melhorar a experiência do usuário em um site amigável e responsivo, visando o ajuste dinâmico do layout das páginas, de acordo com dispositivo utilizado, através de um kit de ferramentas front-end, com variáveis e mixins Sass, sistema de grade responsivo, componentes pré-construídos e plugins JavaScript.</w:t>
      </w:r>
    </w:p>
    <w:p w14:paraId="295E0741" w14:textId="1FF416D5" w:rsidR="0085426E" w:rsidRDefault="0085426E" w:rsidP="0085426E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color w:val="121416"/>
        </w:rPr>
      </w:pPr>
      <w:r w:rsidRPr="0085426E">
        <w:rPr>
          <w:rFonts w:ascii="Arial" w:hAnsi="Arial" w:cs="Arial"/>
          <w:b/>
          <w:bCs/>
          <w:color w:val="121416"/>
        </w:rPr>
        <w:t>Svelte</w:t>
      </w:r>
      <w:r>
        <w:rPr>
          <w:rFonts w:ascii="Arial" w:hAnsi="Arial" w:cs="Arial"/>
          <w:color w:val="121416"/>
        </w:rPr>
        <w:t xml:space="preserve">- </w:t>
      </w:r>
      <w:r w:rsidRPr="0085426E">
        <w:rPr>
          <w:rFonts w:ascii="Arial" w:hAnsi="Arial" w:cs="Arial"/>
          <w:color w:val="121416"/>
        </w:rPr>
        <w:t>É um web framework, para executar a compilação do front-end, de código aberto, criado por Rich Harris, em 2016, que compila templates HTML, escreve código que atualiza o DOM quando o estado do seu aplicativo é alterado, possibilitando redução do tamanho dos arquivos transferidos, melhorando o desempenho do lado do cliente, o código do aplicativo também é processado, inserindo chamadas recalculando dados automaticamente para re-renderizar elementos quando modificados.</w:t>
      </w:r>
    </w:p>
    <w:p w14:paraId="4FA324C1" w14:textId="1DD24180" w:rsidR="0085426E" w:rsidRDefault="0085426E" w:rsidP="00D0591D">
      <w:pPr>
        <w:pStyle w:val="NormalWeb"/>
        <w:numPr>
          <w:ilvl w:val="0"/>
          <w:numId w:val="6"/>
        </w:numPr>
        <w:shd w:val="clear" w:color="auto" w:fill="FFFFFF"/>
        <w:spacing w:before="480" w:beforeAutospacing="0" w:after="480" w:afterAutospacing="0" w:line="276" w:lineRule="auto"/>
        <w:jc w:val="both"/>
        <w:rPr>
          <w:rFonts w:ascii="Arial" w:hAnsi="Arial" w:cs="Arial"/>
          <w:b/>
          <w:bCs/>
          <w:color w:val="121416"/>
        </w:rPr>
      </w:pPr>
      <w:r w:rsidRPr="0085426E">
        <w:rPr>
          <w:rFonts w:ascii="Arial" w:hAnsi="Arial" w:cs="Arial"/>
          <w:b/>
          <w:bCs/>
          <w:color w:val="121416"/>
        </w:rPr>
        <w:t>Conclusão</w:t>
      </w:r>
    </w:p>
    <w:p w14:paraId="6493CDF9" w14:textId="6E1F1999" w:rsidR="001C52BD" w:rsidRPr="00D0591D" w:rsidRDefault="00D0591D" w:rsidP="00D0591D">
      <w:pPr>
        <w:pStyle w:val="NormalWeb"/>
        <w:shd w:val="clear" w:color="auto" w:fill="FFFFFF"/>
        <w:spacing w:before="480" w:beforeAutospacing="0" w:after="480" w:afterAutospacing="0" w:line="276" w:lineRule="auto"/>
        <w:ind w:firstLine="360"/>
        <w:jc w:val="both"/>
        <w:rPr>
          <w:rStyle w:val="Forte"/>
          <w:rFonts w:ascii="Arial" w:hAnsi="Arial" w:cs="Arial"/>
          <w:b w:val="0"/>
          <w:bCs w:val="0"/>
          <w:color w:val="121416"/>
        </w:rPr>
      </w:pPr>
      <w:r>
        <w:rPr>
          <w:rFonts w:ascii="Arial" w:hAnsi="Arial" w:cs="Arial"/>
          <w:color w:val="121416"/>
        </w:rPr>
        <w:tab/>
        <w:t>Nota-se que</w:t>
      </w:r>
      <w:r w:rsidRPr="00D0591D">
        <w:rPr>
          <w:rFonts w:ascii="Arial" w:hAnsi="Arial" w:cs="Arial"/>
          <w:color w:val="121416"/>
        </w:rPr>
        <w:t xml:space="preserve"> os frameworks desempenham um papel crucial no desenvolvimento tecnológico, indo além do software para diversas áreas. São conjuntos de códigos pré-existentes que oferecem funcionalidades específicas, </w:t>
      </w:r>
      <w:r w:rsidRPr="00D0591D">
        <w:rPr>
          <w:rFonts w:ascii="Arial" w:hAnsi="Arial" w:cs="Arial"/>
          <w:color w:val="121416"/>
        </w:rPr>
        <w:lastRenderedPageBreak/>
        <w:t xml:space="preserve">permitindo a reutilização eficiente. Assim como peças em um carro, os frameworks agilizam a criação ao encaixar componentes prontos em projetos maiores. Nos exemplos apresentados, tanto no back-end com ASP.NET, Express.js e Django, quanto no front-end com AngularJS, Bootstrap e Svelte, fica claro como eles aceleram o desenvolvimento de aplicativos e interfaces, aprimorando a experiência do usuário. Em </w:t>
      </w:r>
      <w:r>
        <w:rPr>
          <w:rFonts w:ascii="Arial" w:hAnsi="Arial" w:cs="Arial"/>
          <w:color w:val="121416"/>
        </w:rPr>
        <w:t>suma</w:t>
      </w:r>
      <w:r w:rsidRPr="00D0591D">
        <w:rPr>
          <w:rFonts w:ascii="Arial" w:hAnsi="Arial" w:cs="Arial"/>
          <w:color w:val="121416"/>
        </w:rPr>
        <w:t>, os frameworks permanecem como ferramentas essenciais para profissionais de tecnologia, impulsionando a inovação e eficiência no mundo digital.</w:t>
      </w:r>
    </w:p>
    <w:p w14:paraId="1E63D9CA" w14:textId="24F250BB" w:rsidR="001C52BD" w:rsidRDefault="001C52BD" w:rsidP="001C52BD">
      <w:pPr>
        <w:spacing w:line="360" w:lineRule="auto"/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</w:pPr>
      <w:r w:rsidRPr="001C52BD"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  <w:t>Referência</w:t>
      </w:r>
      <w:r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  <w:t>s</w:t>
      </w:r>
    </w:p>
    <w:p w14:paraId="092EB241" w14:textId="5342EB14" w:rsidR="00D0591D" w:rsidRDefault="00D0591D" w:rsidP="001C52BD">
      <w:pPr>
        <w:spacing w:line="360" w:lineRule="auto"/>
        <w:rPr>
          <w:rFonts w:eastAsia="Times New Roman"/>
          <w:kern w:val="0"/>
          <w:lang w:eastAsia="pt-BR"/>
          <w14:ligatures w14:val="none"/>
        </w:rPr>
      </w:pPr>
      <w:hyperlink r:id="rId5" w:history="1">
        <w:r w:rsidRPr="00B54F6C">
          <w:rPr>
            <w:rStyle w:val="Hyperlink"/>
            <w:rFonts w:eastAsia="Times New Roman"/>
            <w:kern w:val="0"/>
            <w:lang w:eastAsia="pt-BR"/>
            <w14:ligatures w14:val="none"/>
          </w:rPr>
          <w:t>https://blog.betrybe.com/framework-de-programacao/o-que-e-framework/</w:t>
        </w:r>
      </w:hyperlink>
    </w:p>
    <w:p w14:paraId="529FE941" w14:textId="19A0C7F1" w:rsidR="00D0591D" w:rsidRDefault="00D0591D" w:rsidP="001C52BD">
      <w:pPr>
        <w:spacing w:line="360" w:lineRule="auto"/>
        <w:rPr>
          <w:rFonts w:eastAsia="Times New Roman"/>
          <w:kern w:val="0"/>
          <w:lang w:eastAsia="pt-BR"/>
          <w14:ligatures w14:val="none"/>
        </w:rPr>
      </w:pPr>
      <w:hyperlink r:id="rId6" w:history="1">
        <w:r w:rsidRPr="00B54F6C">
          <w:rPr>
            <w:rStyle w:val="Hyperlink"/>
            <w:rFonts w:eastAsia="Times New Roman"/>
            <w:kern w:val="0"/>
            <w:lang w:eastAsia="pt-BR"/>
            <w14:ligatures w14:val="none"/>
          </w:rPr>
          <w:t>https://balta.io/blog/o-que-e-um-framework</w:t>
        </w:r>
      </w:hyperlink>
    </w:p>
    <w:p w14:paraId="689EB81F" w14:textId="77777777" w:rsidR="00D0591D" w:rsidRDefault="00D0591D" w:rsidP="001C52BD">
      <w:pPr>
        <w:spacing w:line="360" w:lineRule="auto"/>
        <w:rPr>
          <w:rFonts w:eastAsia="Times New Roman"/>
          <w:kern w:val="0"/>
          <w:lang w:eastAsia="pt-BR"/>
          <w14:ligatures w14:val="none"/>
        </w:rPr>
      </w:pPr>
    </w:p>
    <w:p w14:paraId="63124898" w14:textId="77777777" w:rsidR="00D0591D" w:rsidRPr="001C52BD" w:rsidRDefault="00D0591D" w:rsidP="001C52BD">
      <w:pPr>
        <w:spacing w:line="360" w:lineRule="auto"/>
        <w:rPr>
          <w:rFonts w:eastAsia="Times New Roman"/>
          <w:kern w:val="0"/>
          <w:lang w:eastAsia="pt-BR"/>
          <w14:ligatures w14:val="none"/>
        </w:rPr>
      </w:pPr>
    </w:p>
    <w:p w14:paraId="38761437" w14:textId="77777777" w:rsidR="001C52BD" w:rsidRPr="001C52BD" w:rsidRDefault="001C52BD" w:rsidP="001C52BD">
      <w:pPr>
        <w:spacing w:line="360" w:lineRule="auto"/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3E2C6CF8" w14:textId="77777777" w:rsidR="001C52BD" w:rsidRDefault="001C52BD" w:rsidP="001C52BD">
      <w:pPr>
        <w:pStyle w:val="PargrafodaLista"/>
        <w:spacing w:line="360" w:lineRule="auto"/>
        <w:ind w:firstLine="696"/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15FCE979" w14:textId="77777777" w:rsidR="00502DE9" w:rsidRDefault="00502DE9" w:rsidP="00502DE9">
      <w:pPr>
        <w:pStyle w:val="PargrafodaLista"/>
        <w:spacing w:line="360" w:lineRule="auto"/>
        <w:ind w:firstLine="696"/>
        <w:jc w:val="both"/>
        <w:rPr>
          <w:rStyle w:val="Forte"/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12D993E6" w14:textId="77777777" w:rsidR="00502DE9" w:rsidRPr="00502DE9" w:rsidRDefault="00502DE9" w:rsidP="00502DE9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sectPr w:rsidR="00502DE9" w:rsidRPr="00502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0B1"/>
    <w:multiLevelType w:val="multilevel"/>
    <w:tmpl w:val="703040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134262E"/>
    <w:multiLevelType w:val="hybridMultilevel"/>
    <w:tmpl w:val="B580858C"/>
    <w:lvl w:ilvl="0" w:tplc="BA1EBB1C">
      <w:start w:val="2"/>
      <w:numFmt w:val="bullet"/>
      <w:lvlText w:val=""/>
      <w:lvlJc w:val="left"/>
      <w:pPr>
        <w:ind w:left="1776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A6323B"/>
    <w:multiLevelType w:val="hybridMultilevel"/>
    <w:tmpl w:val="D4100A2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E6498"/>
    <w:multiLevelType w:val="multilevel"/>
    <w:tmpl w:val="D75A2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3C053AA"/>
    <w:multiLevelType w:val="hybridMultilevel"/>
    <w:tmpl w:val="A1666F6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238E3"/>
    <w:multiLevelType w:val="hybridMultilevel"/>
    <w:tmpl w:val="68C02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77656">
    <w:abstractNumId w:val="5"/>
  </w:num>
  <w:num w:numId="2" w16cid:durableId="777527571">
    <w:abstractNumId w:val="0"/>
  </w:num>
  <w:num w:numId="3" w16cid:durableId="2110881035">
    <w:abstractNumId w:val="1"/>
  </w:num>
  <w:num w:numId="4" w16cid:durableId="1424062074">
    <w:abstractNumId w:val="2"/>
  </w:num>
  <w:num w:numId="5" w16cid:durableId="1681156331">
    <w:abstractNumId w:val="3"/>
  </w:num>
  <w:num w:numId="6" w16cid:durableId="828861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E9"/>
    <w:rsid w:val="001C52BD"/>
    <w:rsid w:val="004E1DF9"/>
    <w:rsid w:val="004F0979"/>
    <w:rsid w:val="00502DE9"/>
    <w:rsid w:val="0085426E"/>
    <w:rsid w:val="00D0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27E6"/>
  <w15:chartTrackingRefBased/>
  <w15:docId w15:val="{9D6D7E4B-5405-439F-8BD6-BF701FA5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DE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02DE9"/>
    <w:rPr>
      <w:b/>
      <w:bCs/>
    </w:rPr>
  </w:style>
  <w:style w:type="paragraph" w:styleId="NormalWeb">
    <w:name w:val="Normal (Web)"/>
    <w:basedOn w:val="Normal"/>
    <w:uiPriority w:val="99"/>
    <w:unhideWhenUsed/>
    <w:rsid w:val="0050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D059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lta.io/blog/o-que-e-um-framework" TargetMode="External"/><Relationship Id="rId5" Type="http://schemas.openxmlformats.org/officeDocument/2006/relationships/hyperlink" Target="https://blog.betrybe.com/framework-de-programacao/o-que-e-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RAMAL DE CARVALHO</dc:creator>
  <cp:keywords/>
  <dc:description/>
  <cp:lastModifiedBy>PEDRO RAMAL DE CARVALHO</cp:lastModifiedBy>
  <cp:revision>1</cp:revision>
  <dcterms:created xsi:type="dcterms:W3CDTF">2023-08-20T19:58:00Z</dcterms:created>
  <dcterms:modified xsi:type="dcterms:W3CDTF">2023-08-20T20:38:00Z</dcterms:modified>
</cp:coreProperties>
</file>