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FC9EC7" w14:textId="15A3152D" w:rsidR="0086087E" w:rsidRPr="00851772" w:rsidRDefault="00E22754">
      <w:pPr>
        <w:ind w:firstLine="0"/>
        <w:jc w:val="center"/>
        <w:rPr>
          <w:b/>
        </w:rPr>
      </w:pPr>
      <w:bookmarkStart w:id="0" w:name="_heading=h.gjdgxs" w:colFirst="0" w:colLast="0"/>
      <w:bookmarkEnd w:id="0"/>
      <w:r w:rsidRPr="00851772">
        <w:rPr>
          <w:b/>
        </w:rPr>
        <w:t xml:space="preserve">FUNDAÇÃO OSWALDO </w:t>
      </w:r>
      <w:commentRangeStart w:id="1"/>
      <w:r w:rsidRPr="00851772">
        <w:rPr>
          <w:b/>
        </w:rPr>
        <w:t>A</w:t>
      </w:r>
      <w:r w:rsidR="00FF3543" w:rsidRPr="00851772">
        <w:rPr>
          <w:b/>
        </w:rPr>
        <w:t>RANHA</w:t>
      </w:r>
      <w:commentRangeEnd w:id="1"/>
      <w:r w:rsidR="00DD1728">
        <w:rPr>
          <w:rStyle w:val="Refdecomentrio"/>
        </w:rPr>
        <w:commentReference w:id="1"/>
      </w:r>
    </w:p>
    <w:p w14:paraId="73640983" w14:textId="0F33EAF2" w:rsidR="0086087E" w:rsidRPr="00851772" w:rsidRDefault="00E22754">
      <w:pPr>
        <w:ind w:firstLine="0"/>
        <w:jc w:val="center"/>
        <w:rPr>
          <w:b/>
        </w:rPr>
      </w:pPr>
      <w:r w:rsidRPr="00851772">
        <w:rPr>
          <w:b/>
        </w:rPr>
        <w:t>CENTRO UNIVERSITÁRIO DE VOLTA REDONDA</w:t>
      </w:r>
    </w:p>
    <w:p w14:paraId="5FCDE2E5" w14:textId="77777777" w:rsidR="0086087E" w:rsidRPr="00851772" w:rsidRDefault="00E22754">
      <w:pPr>
        <w:ind w:firstLine="0"/>
        <w:jc w:val="center"/>
        <w:rPr>
          <w:b/>
        </w:rPr>
      </w:pPr>
      <w:r w:rsidRPr="00851772">
        <w:rPr>
          <w:b/>
        </w:rPr>
        <w:t>CURSO DE GRADUAÇÃO EM SISTEMAS DE INFORMAÇÃO</w:t>
      </w:r>
    </w:p>
    <w:p w14:paraId="78865237" w14:textId="6FEEC78A" w:rsidR="0086087E" w:rsidRPr="00851772" w:rsidRDefault="00E22754">
      <w:pPr>
        <w:ind w:firstLine="0"/>
        <w:jc w:val="center"/>
      </w:pPr>
      <w:r w:rsidRPr="00851772">
        <w:rPr>
          <w:b/>
        </w:rPr>
        <w:t xml:space="preserve">TRABALHO DE CONCLUSÃO </w:t>
      </w:r>
      <w:commentRangeStart w:id="2"/>
      <w:r w:rsidR="003E0DFF">
        <w:rPr>
          <w:b/>
        </w:rPr>
        <w:t>DE CURSO</w:t>
      </w:r>
      <w:commentRangeEnd w:id="2"/>
      <w:r w:rsidR="003E0DFF">
        <w:rPr>
          <w:rStyle w:val="Refdecomentrio"/>
        </w:rPr>
        <w:commentReference w:id="2"/>
      </w:r>
      <w:r w:rsidRPr="00851772">
        <w:tab/>
      </w:r>
    </w:p>
    <w:p w14:paraId="540CFED1" w14:textId="77777777" w:rsidR="0086087E" w:rsidRPr="00851772" w:rsidRDefault="0086087E">
      <w:pPr>
        <w:jc w:val="center"/>
        <w:rPr>
          <w:b/>
        </w:rPr>
      </w:pPr>
    </w:p>
    <w:p w14:paraId="11987511" w14:textId="77777777" w:rsidR="0086087E" w:rsidRPr="00851772" w:rsidRDefault="0086087E">
      <w:pPr>
        <w:jc w:val="center"/>
        <w:rPr>
          <w:b/>
        </w:rPr>
      </w:pPr>
    </w:p>
    <w:p w14:paraId="20CFB830" w14:textId="4F42BB36" w:rsidR="0086087E" w:rsidRPr="00851772" w:rsidRDefault="0086087E">
      <w:pPr>
        <w:jc w:val="center"/>
        <w:rPr>
          <w:b/>
        </w:rPr>
      </w:pPr>
    </w:p>
    <w:p w14:paraId="4E14F07E" w14:textId="77777777" w:rsidR="00352D8F" w:rsidRPr="00851772" w:rsidRDefault="00352D8F">
      <w:pPr>
        <w:jc w:val="center"/>
        <w:rPr>
          <w:b/>
        </w:rPr>
      </w:pPr>
    </w:p>
    <w:p w14:paraId="5BD9C6F4" w14:textId="77777777" w:rsidR="0086087E" w:rsidRPr="00851772" w:rsidRDefault="0086087E">
      <w:pPr>
        <w:jc w:val="center"/>
        <w:rPr>
          <w:b/>
        </w:rPr>
      </w:pPr>
    </w:p>
    <w:p w14:paraId="4CB25D59" w14:textId="77777777" w:rsidR="0086087E" w:rsidRPr="00851772" w:rsidRDefault="0086087E">
      <w:pPr>
        <w:jc w:val="center"/>
        <w:rPr>
          <w:b/>
        </w:rPr>
      </w:pPr>
    </w:p>
    <w:p w14:paraId="7BCA79BB" w14:textId="7B4FE892" w:rsidR="00FF3543" w:rsidRPr="00851772" w:rsidRDefault="005F653D" w:rsidP="00FF3543">
      <w:pPr>
        <w:ind w:firstLine="0"/>
        <w:jc w:val="center"/>
        <w:rPr>
          <w:b/>
        </w:rPr>
      </w:pPr>
      <w:r w:rsidRPr="00851772">
        <w:rPr>
          <w:b/>
        </w:rPr>
        <w:t>PEDRO LUCAS REIS DE OLIVEIRA SOUSA</w:t>
      </w:r>
      <w:r w:rsidR="00A9128E">
        <w:rPr>
          <w:b/>
        </w:rPr>
        <w:t xml:space="preserve"> - </w:t>
      </w:r>
      <w:r w:rsidR="00A9128E" w:rsidRPr="00A9128E">
        <w:rPr>
          <w:b/>
        </w:rPr>
        <w:t>0009-0001-7369-1768</w:t>
      </w:r>
    </w:p>
    <w:p w14:paraId="74900393" w14:textId="77777777" w:rsidR="0086087E" w:rsidRPr="00851772" w:rsidRDefault="0086087E">
      <w:pPr>
        <w:jc w:val="center"/>
      </w:pPr>
    </w:p>
    <w:p w14:paraId="53E606B4" w14:textId="77777777" w:rsidR="0086087E" w:rsidRPr="00851772" w:rsidRDefault="0086087E">
      <w:pPr>
        <w:jc w:val="center"/>
      </w:pPr>
    </w:p>
    <w:p w14:paraId="3A9C1250" w14:textId="3867C062" w:rsidR="0086087E" w:rsidRPr="00851772" w:rsidRDefault="0086087E">
      <w:pPr>
        <w:jc w:val="center"/>
      </w:pPr>
    </w:p>
    <w:p w14:paraId="7F4C5281" w14:textId="2E061613" w:rsidR="00352D8F" w:rsidRPr="00851772" w:rsidRDefault="00352D8F">
      <w:pPr>
        <w:jc w:val="center"/>
      </w:pPr>
    </w:p>
    <w:p w14:paraId="3A89B071" w14:textId="77777777" w:rsidR="00352D8F" w:rsidRPr="003F75BC" w:rsidRDefault="00352D8F">
      <w:pPr>
        <w:jc w:val="center"/>
        <w:rPr>
          <w:u w:val="single"/>
        </w:rPr>
      </w:pPr>
    </w:p>
    <w:p w14:paraId="1077689F" w14:textId="77777777" w:rsidR="0086087E" w:rsidRPr="00851772" w:rsidRDefault="0086087E">
      <w:pPr>
        <w:jc w:val="center"/>
        <w:rPr>
          <w:b/>
        </w:rPr>
      </w:pPr>
    </w:p>
    <w:p w14:paraId="4FF56245" w14:textId="3A2F0A61" w:rsidR="0086087E" w:rsidRPr="00851772" w:rsidRDefault="005F653D" w:rsidP="00AB0EE2">
      <w:pPr>
        <w:spacing w:line="240" w:lineRule="auto"/>
        <w:ind w:firstLine="0"/>
        <w:jc w:val="center"/>
        <w:rPr>
          <w:rFonts w:eastAsia="Times New Roman"/>
          <w:b/>
          <w:bCs/>
        </w:rPr>
      </w:pPr>
      <w:r w:rsidRPr="00851772">
        <w:rPr>
          <w:b/>
          <w:bCs/>
          <w:i/>
          <w:iCs/>
        </w:rPr>
        <w:t>FALAATIPICA</w:t>
      </w:r>
      <w:r w:rsidRPr="00851772">
        <w:rPr>
          <w:b/>
          <w:bCs/>
        </w:rPr>
        <w:t>:</w:t>
      </w:r>
      <w:r w:rsidRPr="00851772">
        <w:t xml:space="preserve"> </w:t>
      </w:r>
      <w:r w:rsidRPr="00851772">
        <w:rPr>
          <w:b/>
          <w:bCs/>
        </w:rPr>
        <w:t>Tecnologia assistiva para crianças com atraso de fala</w:t>
      </w:r>
    </w:p>
    <w:p w14:paraId="13C7C7FC" w14:textId="77777777" w:rsidR="0086087E" w:rsidRPr="00851772" w:rsidRDefault="0086087E">
      <w:pPr>
        <w:jc w:val="center"/>
      </w:pPr>
    </w:p>
    <w:p w14:paraId="724FDCFE" w14:textId="77777777" w:rsidR="0086087E" w:rsidRPr="00851772" w:rsidRDefault="0086087E">
      <w:pPr>
        <w:jc w:val="center"/>
      </w:pPr>
    </w:p>
    <w:p w14:paraId="7CDE034A" w14:textId="77777777" w:rsidR="0086087E" w:rsidRPr="00851772" w:rsidRDefault="0086087E">
      <w:pPr>
        <w:jc w:val="center"/>
      </w:pPr>
    </w:p>
    <w:p w14:paraId="6C313A5F" w14:textId="77777777" w:rsidR="0086087E" w:rsidRPr="00851772" w:rsidRDefault="0086087E">
      <w:pPr>
        <w:jc w:val="center"/>
      </w:pPr>
    </w:p>
    <w:p w14:paraId="0D00B02A" w14:textId="77777777" w:rsidR="0086087E" w:rsidRPr="00851772" w:rsidRDefault="0086087E"/>
    <w:p w14:paraId="6E72FD0B" w14:textId="77777777" w:rsidR="0086087E" w:rsidRPr="00851772" w:rsidRDefault="0086087E">
      <w:pPr>
        <w:jc w:val="center"/>
      </w:pPr>
    </w:p>
    <w:p w14:paraId="4C627B44" w14:textId="77777777" w:rsidR="0086087E" w:rsidRPr="00851772" w:rsidRDefault="0086087E">
      <w:pPr>
        <w:jc w:val="center"/>
      </w:pPr>
    </w:p>
    <w:p w14:paraId="791FCBAC" w14:textId="77777777" w:rsidR="0086087E" w:rsidRPr="00851772" w:rsidRDefault="0086087E">
      <w:pPr>
        <w:jc w:val="center"/>
      </w:pPr>
    </w:p>
    <w:p w14:paraId="53D57BDF" w14:textId="77777777" w:rsidR="0086087E" w:rsidRPr="00851772" w:rsidRDefault="0086087E">
      <w:pPr>
        <w:jc w:val="center"/>
      </w:pPr>
    </w:p>
    <w:p w14:paraId="3FFDF38D" w14:textId="77777777" w:rsidR="0086087E" w:rsidRPr="00851772" w:rsidRDefault="0086087E">
      <w:pPr>
        <w:jc w:val="center"/>
      </w:pPr>
    </w:p>
    <w:p w14:paraId="0C754463" w14:textId="77777777" w:rsidR="0086087E" w:rsidRPr="00851772" w:rsidRDefault="00E22754">
      <w:pPr>
        <w:ind w:firstLine="0"/>
        <w:jc w:val="center"/>
        <w:rPr>
          <w:b/>
        </w:rPr>
      </w:pPr>
      <w:commentRangeStart w:id="3"/>
      <w:r w:rsidRPr="00851772">
        <w:rPr>
          <w:b/>
        </w:rPr>
        <w:t>VOLTA REDONDA</w:t>
      </w:r>
      <w:commentRangeEnd w:id="3"/>
      <w:r w:rsidR="00FC4A05">
        <w:rPr>
          <w:rStyle w:val="Refdecomentrio"/>
        </w:rPr>
        <w:commentReference w:id="3"/>
      </w:r>
    </w:p>
    <w:p w14:paraId="5F218255" w14:textId="77777777" w:rsidR="00FF3543" w:rsidRPr="00851772" w:rsidRDefault="00FF3543" w:rsidP="00FF3543">
      <w:pPr>
        <w:ind w:firstLine="0"/>
        <w:jc w:val="center"/>
        <w:sectPr w:rsidR="00FF3543" w:rsidRPr="00851772" w:rsidSect="00FF3543">
          <w:headerReference w:type="default" r:id="rId16"/>
          <w:pgSz w:w="11906" w:h="16838"/>
          <w:pgMar w:top="1701" w:right="1134" w:bottom="1134" w:left="1701" w:header="709" w:footer="709" w:gutter="0"/>
          <w:cols w:space="708"/>
          <w:titlePg/>
          <w:docGrid w:linePitch="360"/>
        </w:sectPr>
      </w:pPr>
      <w:r w:rsidRPr="00851772">
        <w:rPr>
          <w:b/>
        </w:rPr>
        <w:t>2025</w:t>
      </w:r>
    </w:p>
    <w:p w14:paraId="24220E0D" w14:textId="40C027A8" w:rsidR="0086087E" w:rsidRPr="00851772" w:rsidRDefault="00E22754">
      <w:pPr>
        <w:ind w:firstLine="0"/>
        <w:jc w:val="center"/>
        <w:rPr>
          <w:b/>
        </w:rPr>
      </w:pPr>
      <w:r w:rsidRPr="00851772">
        <w:rPr>
          <w:b/>
        </w:rPr>
        <w:lastRenderedPageBreak/>
        <w:t xml:space="preserve">FUNDAÇÃO OSWALDO </w:t>
      </w:r>
      <w:r w:rsidR="00FF3543" w:rsidRPr="00851772">
        <w:rPr>
          <w:b/>
        </w:rPr>
        <w:t>ARANHA</w:t>
      </w:r>
    </w:p>
    <w:p w14:paraId="4981BC33" w14:textId="77777777" w:rsidR="0086087E" w:rsidRPr="00851772" w:rsidRDefault="00E22754">
      <w:pPr>
        <w:ind w:firstLine="0"/>
        <w:jc w:val="center"/>
        <w:rPr>
          <w:b/>
        </w:rPr>
      </w:pPr>
      <w:r w:rsidRPr="00851772">
        <w:rPr>
          <w:b/>
        </w:rPr>
        <w:t>CENTRO UNIVERSITÁRIO DE VOLTA REDONDA</w:t>
      </w:r>
    </w:p>
    <w:p w14:paraId="111DC234" w14:textId="77777777" w:rsidR="0086087E" w:rsidRPr="00851772" w:rsidRDefault="00E22754">
      <w:pPr>
        <w:ind w:firstLine="0"/>
        <w:jc w:val="center"/>
        <w:rPr>
          <w:b/>
        </w:rPr>
      </w:pPr>
      <w:r w:rsidRPr="00851772">
        <w:rPr>
          <w:b/>
        </w:rPr>
        <w:t>CURSO DE GRADUAÇÃO EM SISTEMAS DE INFORMAÇÃO</w:t>
      </w:r>
    </w:p>
    <w:p w14:paraId="3DAFF7EB" w14:textId="77777777" w:rsidR="0086087E" w:rsidRPr="00851772" w:rsidRDefault="00E22754">
      <w:pPr>
        <w:ind w:firstLine="0"/>
        <w:jc w:val="center"/>
        <w:rPr>
          <w:b/>
        </w:rPr>
      </w:pPr>
      <w:r w:rsidRPr="00851772">
        <w:rPr>
          <w:b/>
        </w:rPr>
        <w:t>TRABALHO DE CONCLUSÃO DE CURSO</w:t>
      </w:r>
    </w:p>
    <w:p w14:paraId="22C6C099" w14:textId="77777777" w:rsidR="0086087E" w:rsidRPr="00851772" w:rsidRDefault="0086087E"/>
    <w:p w14:paraId="3DD77956" w14:textId="77777777" w:rsidR="0086087E" w:rsidRPr="00851772" w:rsidRDefault="0086087E"/>
    <w:p w14:paraId="0E56A439" w14:textId="77777777" w:rsidR="0086087E" w:rsidRPr="00851772" w:rsidRDefault="0086087E"/>
    <w:p w14:paraId="09217DAA" w14:textId="006926E5" w:rsidR="00AB0EE2" w:rsidRPr="00851772" w:rsidRDefault="005F653D" w:rsidP="00AB0EE2">
      <w:pPr>
        <w:spacing w:line="240" w:lineRule="auto"/>
        <w:ind w:firstLine="0"/>
        <w:jc w:val="center"/>
        <w:rPr>
          <w:rFonts w:eastAsia="Times New Roman"/>
          <w:b/>
          <w:bCs/>
        </w:rPr>
      </w:pPr>
      <w:r w:rsidRPr="00851772">
        <w:rPr>
          <w:b/>
          <w:bCs/>
          <w:i/>
          <w:iCs/>
        </w:rPr>
        <w:t>FALAATIPICA</w:t>
      </w:r>
      <w:r w:rsidRPr="00851772">
        <w:rPr>
          <w:b/>
          <w:bCs/>
        </w:rPr>
        <w:t>:</w:t>
      </w:r>
      <w:r w:rsidRPr="00851772">
        <w:t xml:space="preserve"> </w:t>
      </w:r>
      <w:r w:rsidRPr="00851772">
        <w:rPr>
          <w:b/>
          <w:bCs/>
        </w:rPr>
        <w:t>Tecnologia assistiva para crianças com atraso de fala</w:t>
      </w:r>
    </w:p>
    <w:p w14:paraId="2F285A97" w14:textId="77777777" w:rsidR="0086087E" w:rsidRPr="00851772" w:rsidRDefault="0086087E">
      <w:pPr>
        <w:ind w:left="3686" w:firstLine="0"/>
      </w:pPr>
    </w:p>
    <w:p w14:paraId="3A282880" w14:textId="77777777" w:rsidR="0086087E" w:rsidRPr="00851772" w:rsidRDefault="0086087E">
      <w:pPr>
        <w:ind w:left="3686" w:firstLine="0"/>
      </w:pPr>
    </w:p>
    <w:p w14:paraId="31A68194" w14:textId="77777777" w:rsidR="0086087E" w:rsidRPr="00851772" w:rsidRDefault="0086087E">
      <w:pPr>
        <w:ind w:left="3686" w:firstLine="0"/>
      </w:pPr>
    </w:p>
    <w:p w14:paraId="4140D47D" w14:textId="04971AD4" w:rsidR="00FF3543" w:rsidRPr="00851772" w:rsidRDefault="00FF3543" w:rsidP="00FF3543">
      <w:pPr>
        <w:ind w:left="3686" w:firstLine="0"/>
      </w:pPr>
      <w:r w:rsidRPr="00851772">
        <w:t>Trabalho de Conclusão de Curso (TCC), denominado como Projeto Final de Curso, apresentado no Curso de Sistema</w:t>
      </w:r>
      <w:r w:rsidR="00DF62D8" w:rsidRPr="00851772">
        <w:t>s</w:t>
      </w:r>
      <w:r w:rsidRPr="00851772">
        <w:t xml:space="preserve"> de Informação do Centro Universitário de Volta Redonda, como requisito para obtenção do grau de Bacharel em Sistema de Informação.</w:t>
      </w:r>
    </w:p>
    <w:p w14:paraId="51E59FB9" w14:textId="77777777" w:rsidR="0086087E" w:rsidRPr="00851772" w:rsidRDefault="0086087E" w:rsidP="00FF3543"/>
    <w:p w14:paraId="712D4D5A" w14:textId="784367BC" w:rsidR="0086087E" w:rsidRPr="00851772" w:rsidRDefault="00E22754">
      <w:pPr>
        <w:ind w:left="3686" w:firstLine="0"/>
        <w:rPr>
          <w:b/>
          <w:bCs/>
        </w:rPr>
      </w:pPr>
      <w:r w:rsidRPr="00851772">
        <w:rPr>
          <w:b/>
          <w:bCs/>
        </w:rPr>
        <w:t>Aluno:</w:t>
      </w:r>
    </w:p>
    <w:p w14:paraId="737112EE" w14:textId="0BCB8452" w:rsidR="00FF3543" w:rsidRPr="00851772" w:rsidRDefault="005F653D" w:rsidP="00FF3543">
      <w:pPr>
        <w:ind w:left="3686" w:firstLine="0"/>
      </w:pPr>
      <w:r w:rsidRPr="00851772">
        <w:t>Pedro Lucas Reis de Oliveira Sousa</w:t>
      </w:r>
    </w:p>
    <w:p w14:paraId="07247F59" w14:textId="77777777" w:rsidR="0086087E" w:rsidRPr="00851772" w:rsidRDefault="0086087E" w:rsidP="00FF3543">
      <w:pPr>
        <w:ind w:left="3686" w:firstLine="0"/>
      </w:pPr>
    </w:p>
    <w:p w14:paraId="1E36276A" w14:textId="77777777" w:rsidR="0086087E" w:rsidRPr="00851772" w:rsidRDefault="0086087E">
      <w:pPr>
        <w:ind w:left="3686" w:firstLine="0"/>
      </w:pPr>
    </w:p>
    <w:p w14:paraId="1E92DC2F" w14:textId="77777777" w:rsidR="0086087E" w:rsidRPr="00851772" w:rsidRDefault="00E22754">
      <w:pPr>
        <w:ind w:left="3686" w:firstLine="0"/>
        <w:rPr>
          <w:b/>
          <w:bCs/>
        </w:rPr>
      </w:pPr>
      <w:r w:rsidRPr="00851772">
        <w:rPr>
          <w:b/>
          <w:bCs/>
        </w:rPr>
        <w:t>Orientadores:</w:t>
      </w:r>
    </w:p>
    <w:p w14:paraId="0315C647" w14:textId="77777777" w:rsidR="0086087E" w:rsidRPr="00851772" w:rsidRDefault="00E22754">
      <w:pPr>
        <w:ind w:left="3686" w:firstLine="0"/>
      </w:pPr>
      <w:r w:rsidRPr="00851772">
        <w:t>Prof. Me. Venício Siqueira Filho</w:t>
      </w:r>
    </w:p>
    <w:p w14:paraId="7564450A" w14:textId="77777777" w:rsidR="0086087E" w:rsidRPr="00851772" w:rsidRDefault="00E22754">
      <w:pPr>
        <w:ind w:left="3686" w:firstLine="0"/>
      </w:pPr>
      <w:r w:rsidRPr="00851772">
        <w:t xml:space="preserve">Profa. Me. </w:t>
      </w:r>
      <w:commentRangeStart w:id="4"/>
      <w:commentRangeStart w:id="5"/>
      <w:r w:rsidRPr="00851772">
        <w:t>Luciane Carvalho Jasmim de Deus</w:t>
      </w:r>
      <w:commentRangeEnd w:id="4"/>
      <w:r w:rsidR="00FA70E3" w:rsidRPr="00851772">
        <w:rPr>
          <w:rStyle w:val="Refdecomentrio"/>
        </w:rPr>
        <w:commentReference w:id="4"/>
      </w:r>
      <w:commentRangeEnd w:id="5"/>
      <w:r w:rsidR="00154E71">
        <w:rPr>
          <w:rStyle w:val="Refdecomentrio"/>
        </w:rPr>
        <w:commentReference w:id="5"/>
      </w:r>
    </w:p>
    <w:p w14:paraId="7CC2A694" w14:textId="77777777" w:rsidR="005F653D" w:rsidRPr="00851772" w:rsidRDefault="005F653D" w:rsidP="00FF3543">
      <w:pPr>
        <w:ind w:left="3686" w:firstLine="0"/>
        <w:rPr>
          <w:b/>
          <w:bCs/>
        </w:rPr>
      </w:pPr>
    </w:p>
    <w:p w14:paraId="56D29BDF" w14:textId="113015D7" w:rsidR="00FF3543" w:rsidRPr="00851772" w:rsidRDefault="00FF3543" w:rsidP="00FF3543">
      <w:pPr>
        <w:ind w:left="3686" w:firstLine="0"/>
        <w:rPr>
          <w:b/>
          <w:bCs/>
        </w:rPr>
      </w:pPr>
      <w:commentRangeStart w:id="6"/>
      <w:commentRangeStart w:id="7"/>
      <w:r w:rsidRPr="00851772">
        <w:rPr>
          <w:b/>
          <w:bCs/>
        </w:rPr>
        <w:t>Coorientador:</w:t>
      </w:r>
      <w:commentRangeEnd w:id="6"/>
      <w:r w:rsidR="008E04D0" w:rsidRPr="00851772">
        <w:rPr>
          <w:b/>
          <w:bCs/>
        </w:rPr>
        <w:commentReference w:id="6"/>
      </w:r>
      <w:commentRangeEnd w:id="7"/>
      <w:r w:rsidR="00851772" w:rsidRPr="00851772">
        <w:rPr>
          <w:rStyle w:val="Refdecomentrio"/>
        </w:rPr>
        <w:commentReference w:id="7"/>
      </w:r>
    </w:p>
    <w:p w14:paraId="7AD4D9C2" w14:textId="71ED92D8" w:rsidR="00EF40CF" w:rsidRPr="00851772" w:rsidRDefault="00EF40CF" w:rsidP="00FF3543">
      <w:pPr>
        <w:ind w:left="3686" w:firstLine="0"/>
        <w:rPr>
          <w:b/>
          <w:bCs/>
          <w:color w:val="FF0000"/>
        </w:rPr>
      </w:pPr>
      <w:r w:rsidRPr="00851772">
        <w:t>Me</w:t>
      </w:r>
      <w:r w:rsidR="0073155B">
        <w:t>.</w:t>
      </w:r>
      <w:r w:rsidRPr="0091732B">
        <w:rPr>
          <w:color w:val="FF0000"/>
        </w:rPr>
        <w:t xml:space="preserve"> Eduardo</w:t>
      </w:r>
    </w:p>
    <w:p w14:paraId="527D74ED" w14:textId="0041D2DF" w:rsidR="005F653D" w:rsidRPr="00851772" w:rsidRDefault="005F653D" w:rsidP="005F653D">
      <w:pPr>
        <w:ind w:left="3686" w:firstLine="0"/>
      </w:pPr>
    </w:p>
    <w:p w14:paraId="2F832FEE" w14:textId="77777777" w:rsidR="00FF3543" w:rsidRPr="00851772" w:rsidRDefault="00FF3543">
      <w:pPr>
        <w:ind w:left="3686" w:firstLine="0"/>
      </w:pPr>
    </w:p>
    <w:p w14:paraId="455ABA61" w14:textId="77777777" w:rsidR="0086087E" w:rsidRPr="00851772" w:rsidRDefault="0086087E">
      <w:pPr>
        <w:ind w:left="2832" w:firstLine="708"/>
        <w:rPr>
          <w:b/>
        </w:rPr>
      </w:pPr>
    </w:p>
    <w:p w14:paraId="44AD05A3" w14:textId="77777777" w:rsidR="0086087E" w:rsidRPr="00851772" w:rsidRDefault="00E22754">
      <w:pPr>
        <w:ind w:firstLine="3"/>
        <w:jc w:val="center"/>
        <w:rPr>
          <w:b/>
        </w:rPr>
      </w:pPr>
      <w:r w:rsidRPr="00851772">
        <w:rPr>
          <w:b/>
        </w:rPr>
        <w:t>VOLTA REDONDA</w:t>
      </w:r>
    </w:p>
    <w:p w14:paraId="3CBE155B" w14:textId="0090C555" w:rsidR="0086087E" w:rsidRPr="00851772" w:rsidRDefault="00352D8F">
      <w:pPr>
        <w:spacing w:line="240" w:lineRule="auto"/>
        <w:ind w:firstLine="3"/>
        <w:jc w:val="center"/>
        <w:rPr>
          <w:b/>
        </w:rPr>
      </w:pPr>
      <w:r w:rsidRPr="00851772">
        <w:rPr>
          <w:b/>
        </w:rPr>
        <w:t>202</w:t>
      </w:r>
      <w:r w:rsidR="00FF3543" w:rsidRPr="00851772">
        <w:rPr>
          <w:b/>
        </w:rPr>
        <w:t>5</w:t>
      </w:r>
    </w:p>
    <w:p w14:paraId="4A3AD02B" w14:textId="77777777" w:rsidR="00DF08F9" w:rsidRPr="00851772" w:rsidRDefault="00DF08F9">
      <w:pPr>
        <w:rPr>
          <w:rFonts w:eastAsiaTheme="majorEastAsia" w:cstheme="majorBidi"/>
          <w:b/>
          <w:spacing w:val="5"/>
          <w:kern w:val="28"/>
          <w:szCs w:val="52"/>
        </w:rPr>
      </w:pPr>
      <w:r w:rsidRPr="00851772">
        <w:br w:type="page"/>
      </w:r>
    </w:p>
    <w:p w14:paraId="1D554AD9" w14:textId="67B29CEB" w:rsidR="0086087E" w:rsidRPr="00851772" w:rsidRDefault="00E22754" w:rsidP="00DF08F9">
      <w:pPr>
        <w:pStyle w:val="Ttulo"/>
        <w:spacing w:after="0" w:line="360" w:lineRule="auto"/>
        <w:ind w:firstLine="0"/>
        <w:jc w:val="center"/>
      </w:pPr>
      <w:r w:rsidRPr="00851772">
        <w:lastRenderedPageBreak/>
        <w:t>FOLHA DE APROVAÇÃO</w:t>
      </w:r>
    </w:p>
    <w:p w14:paraId="3084A09C" w14:textId="77777777" w:rsidR="00DF08F9" w:rsidRPr="00851772" w:rsidRDefault="00DF08F9">
      <w:pPr>
        <w:rPr>
          <w:b/>
        </w:rPr>
      </w:pPr>
      <w:r w:rsidRPr="00851772">
        <w:rPr>
          <w:b/>
        </w:rPr>
        <w:br w:type="page"/>
      </w:r>
    </w:p>
    <w:p w14:paraId="6C251955" w14:textId="4D50D192" w:rsidR="0086087E" w:rsidRPr="00851772" w:rsidRDefault="00E22754">
      <w:pPr>
        <w:ind w:firstLine="0"/>
        <w:jc w:val="center"/>
        <w:rPr>
          <w:b/>
        </w:rPr>
      </w:pPr>
      <w:r w:rsidRPr="00851772">
        <w:rPr>
          <w:b/>
        </w:rPr>
        <w:lastRenderedPageBreak/>
        <w:t>RESUMO</w:t>
      </w:r>
    </w:p>
    <w:p w14:paraId="7D89A23B" w14:textId="77777777" w:rsidR="00891E5E" w:rsidRPr="00851772" w:rsidRDefault="00891E5E"/>
    <w:p w14:paraId="43832BF2" w14:textId="14E7C328" w:rsidR="002F2E50" w:rsidRPr="00851772" w:rsidRDefault="00851772" w:rsidP="000B22B8">
      <w:pPr>
        <w:pStyle w:val="RESUMO"/>
        <w:ind w:firstLine="0"/>
      </w:pPr>
      <w:r w:rsidRPr="00851772">
        <w:t xml:space="preserve">O atraso de fala em crianças tem sido frequentemente normalizado, o que pode retardar diagnósticos e intervenções adequadas. Para auxiliar profissionais da área da saúde, como psicólogos e psiquiatras, no combate a essa normalização, foi desenvolvido o </w:t>
      </w:r>
      <w:r w:rsidRPr="00717997">
        <w:rPr>
          <w:i/>
          <w:iCs/>
        </w:rPr>
        <w:t>FalaAtipica</w:t>
      </w:r>
      <w:r w:rsidRPr="000B22B8">
        <w:rPr>
          <w:color w:val="00B050"/>
        </w:rPr>
        <w:t>,</w:t>
      </w:r>
      <w:r w:rsidRPr="00851772">
        <w:t xml:space="preserve"> um aplicativo interativo que estimula o desenvolvimento da comunicação por meio da associação entre imagens e sons. O projeto adota uma abordagem metodológica centrada no usuário, garantindo que a experiência seja intuitiva e acessível tanto para as crianças quanto para os profissionais que as acompanham. Foi utilizada a abordagem de </w:t>
      </w:r>
      <w:r w:rsidRPr="00717997">
        <w:rPr>
          <w:i/>
          <w:iCs/>
        </w:rPr>
        <w:t>User-Centered Design</w:t>
      </w:r>
      <w:r w:rsidRPr="000B22B8">
        <w:rPr>
          <w:color w:val="00B050"/>
        </w:rPr>
        <w:t xml:space="preserve"> </w:t>
      </w:r>
      <w:r w:rsidRPr="00851772">
        <w:t xml:space="preserve">(UCD), assegurando que o </w:t>
      </w:r>
      <w:r w:rsidRPr="00717997">
        <w:rPr>
          <w:i/>
          <w:iCs/>
        </w:rPr>
        <w:t>design</w:t>
      </w:r>
      <w:r w:rsidRPr="00851772">
        <w:t xml:space="preserve"> e a usabilidade fossem otimizados conforme as necessidades reais dos usuários. Além disso, o aplicativo incorpora princípios de Comunicação Alternativa e Aumentativa (CAA), abordagem essencial para facilitar a comunicação de crianças com dificuldades na fala. O desenvolvimento do sistema foi estruturado com base na metodologia </w:t>
      </w:r>
      <w:r w:rsidRPr="00717997">
        <w:rPr>
          <w:i/>
          <w:iCs/>
        </w:rPr>
        <w:t>Game Design Document</w:t>
      </w:r>
      <w:r w:rsidRPr="000B22B8">
        <w:rPr>
          <w:color w:val="00B050"/>
        </w:rPr>
        <w:t xml:space="preserve"> </w:t>
      </w:r>
      <w:r w:rsidRPr="00851772">
        <w:t xml:space="preserve">(GDD), que organiza a criação dos elementos do aplicativo de maneira sistemática e alinhada aos objetivos de estímulo à comunicação infantil. A aplicação de técnicas de </w:t>
      </w:r>
      <w:r>
        <w:t>gamificação</w:t>
      </w:r>
      <w:r w:rsidRPr="00851772">
        <w:t xml:space="preserve"> contribui para tornar a experiência mais envolvente e motivadora, utilizando mecânicas de jogo para incentivar a interação. Por fim, a estratégia de </w:t>
      </w:r>
      <w:r>
        <w:t>Mínimo Produto Viável</w:t>
      </w:r>
      <w:r w:rsidRPr="00851772">
        <w:t xml:space="preserve"> (MVP) foi adotada para a criação de uma versão inicial funcional, possibilitando testes com psicólogos e psiquiatras antes de sua expansão. Dessa forma, o </w:t>
      </w:r>
      <w:r w:rsidRPr="00717997">
        <w:rPr>
          <w:i/>
          <w:iCs/>
        </w:rPr>
        <w:t>FalaAtipica</w:t>
      </w:r>
      <w:r w:rsidRPr="00851772">
        <w:t xml:space="preserve"> se posiciona como uma ferramenta inovadora, combinando tecnologia, metodologias centradas no usuário e estratégias de engajamento para apoiar profissionais no diagnóstico e tratamento do atraso de fala em crianças.</w:t>
      </w:r>
    </w:p>
    <w:p w14:paraId="308A5654" w14:textId="77777777" w:rsidR="008C70E2" w:rsidRPr="00851772" w:rsidRDefault="008C70E2" w:rsidP="00D11DFB">
      <w:pPr>
        <w:spacing w:line="240" w:lineRule="auto"/>
        <w:ind w:firstLine="0"/>
      </w:pPr>
    </w:p>
    <w:p w14:paraId="768B1337" w14:textId="77777777" w:rsidR="00D11DFB" w:rsidRPr="00851772" w:rsidRDefault="00D11DFB" w:rsidP="00D11DFB">
      <w:pPr>
        <w:spacing w:line="240" w:lineRule="auto"/>
        <w:ind w:firstLine="0"/>
      </w:pPr>
    </w:p>
    <w:p w14:paraId="01D43E91" w14:textId="7B334EEB" w:rsidR="0086087E" w:rsidRPr="00717997" w:rsidRDefault="00E22754" w:rsidP="00D11DFB">
      <w:pPr>
        <w:spacing w:line="240" w:lineRule="auto"/>
        <w:ind w:firstLine="0"/>
        <w:rPr>
          <w:i/>
          <w:iCs/>
          <w:color w:val="0000FF"/>
        </w:rPr>
      </w:pPr>
      <w:r w:rsidRPr="00851772">
        <w:rPr>
          <w:b/>
        </w:rPr>
        <w:t xml:space="preserve">Palavras-chave: </w:t>
      </w:r>
      <w:r w:rsidR="00DF62D8" w:rsidRPr="00851772">
        <w:t xml:space="preserve"> Comunicação Alternativa e Aumentativa, Gamificação</w:t>
      </w:r>
      <w:r w:rsidR="00851772" w:rsidRPr="00851772">
        <w:t xml:space="preserve"> U</w:t>
      </w:r>
      <w:r w:rsidR="00DF62D8" w:rsidRPr="00851772">
        <w:rPr>
          <w:i/>
          <w:iCs/>
        </w:rPr>
        <w:t>ser-Centered Design</w:t>
      </w:r>
      <w:r w:rsidR="00DF62D8" w:rsidRPr="00851772">
        <w:t>, Tecnologia Assistiva</w:t>
      </w:r>
      <w:r w:rsidR="00717997">
        <w:t>,</w:t>
      </w:r>
      <w:r w:rsidR="000B22B8">
        <w:t xml:space="preserve"> </w:t>
      </w:r>
      <w:r w:rsidR="000B22B8" w:rsidRPr="00717997">
        <w:rPr>
          <w:rFonts w:eastAsia="Calibri"/>
          <w:i/>
          <w:iCs/>
        </w:rPr>
        <w:t>Game Design Document</w:t>
      </w:r>
      <w:r w:rsidR="000B22B8" w:rsidRPr="00717997">
        <w:rPr>
          <w:i/>
          <w:iCs/>
          <w:color w:val="0000FF"/>
        </w:rPr>
        <w:t>.</w:t>
      </w:r>
    </w:p>
    <w:p w14:paraId="4670DF52" w14:textId="77777777" w:rsidR="0086087E" w:rsidRPr="00717997" w:rsidRDefault="00E22754">
      <w:pPr>
        <w:jc w:val="center"/>
      </w:pPr>
      <w:r w:rsidRPr="00717997">
        <w:br w:type="page"/>
      </w:r>
    </w:p>
    <w:p w14:paraId="45A05BBF" w14:textId="77777777" w:rsidR="00957769" w:rsidRPr="00A9128E" w:rsidRDefault="00957769" w:rsidP="00957769">
      <w:pPr>
        <w:ind w:firstLine="0"/>
        <w:jc w:val="center"/>
        <w:rPr>
          <w:b/>
          <w:i/>
          <w:lang w:val="en-US"/>
        </w:rPr>
      </w:pPr>
      <w:r w:rsidRPr="00A9128E">
        <w:rPr>
          <w:b/>
          <w:i/>
          <w:lang w:val="en-US"/>
        </w:rPr>
        <w:lastRenderedPageBreak/>
        <w:t>ABSTRACT</w:t>
      </w:r>
    </w:p>
    <w:p w14:paraId="346723E5" w14:textId="77777777" w:rsidR="0086087E" w:rsidRPr="00A9128E" w:rsidRDefault="0086087E">
      <w:pPr>
        <w:jc w:val="center"/>
        <w:rPr>
          <w:b/>
          <w:lang w:val="en-US"/>
        </w:rPr>
      </w:pPr>
    </w:p>
    <w:p w14:paraId="60F42F21" w14:textId="6478B0EE" w:rsidR="0086087E" w:rsidRDefault="00851772">
      <w:pPr>
        <w:ind w:firstLine="0"/>
        <w:rPr>
          <w:lang w:val="en-US"/>
        </w:rPr>
      </w:pPr>
      <w:r w:rsidRPr="00A9128E">
        <w:rPr>
          <w:lang w:val="en-US"/>
        </w:rPr>
        <w:t xml:space="preserve">Speech delay in children has often been normalized, which can delay proper diagnoses and interventions. To assist healthcare professionals, such as psychologists and psychiatrists, in combating this normalization, FalaAtipica was developed — an interactive application that stimulates communication development through the association of images and sounds. The project adopts a </w:t>
      </w:r>
      <w:proofErr w:type="spellStart"/>
      <w:r w:rsidRPr="00A9128E">
        <w:rPr>
          <w:lang w:val="en-US"/>
        </w:rPr>
        <w:t>user-centered</w:t>
      </w:r>
      <w:proofErr w:type="spellEnd"/>
      <w:r w:rsidRPr="00A9128E">
        <w:rPr>
          <w:lang w:val="en-US"/>
        </w:rPr>
        <w:t xml:space="preserve"> methodological approach, ensuring that the experience is intuitive and accessible both for children and for the professionals who accompany them. The User-Centered Design (UCD) approach was applied, ensuring that design and usability were optimized according to the real needs of the users. In addition, the application incorporates principles of Augmentative and Alternative Communication (AAC), an essential approach to facilitate communication for children with speech difficulties. The system’s development was structured based on the Game Design Document (GDD) methodology, which organizes the creation of the application’s elements systematically and aligned with the objectives of stimulating children's communication. The application of gamification techniques contributes to making the experience more engaging and motivating, using game mechanics to encourage interaction. Finally, the Minimum Viable Product (MVP) strategy was adopted to create an initial functional version, allowing for testing with psychologists and psychiatrists before its expansion. Thus, FalaAtipica positions itself as an innovative tool, combining technology, </w:t>
      </w:r>
      <w:proofErr w:type="spellStart"/>
      <w:r w:rsidRPr="00A9128E">
        <w:rPr>
          <w:lang w:val="en-US"/>
        </w:rPr>
        <w:t>user-centered</w:t>
      </w:r>
      <w:proofErr w:type="spellEnd"/>
      <w:r w:rsidRPr="00A9128E">
        <w:rPr>
          <w:lang w:val="en-US"/>
        </w:rPr>
        <w:t xml:space="preserve"> methodologies, and engagement strategies to support professionals in diagnosing and treating speech delay in children.</w:t>
      </w:r>
    </w:p>
    <w:p w14:paraId="174E0A23" w14:textId="77777777" w:rsidR="0056290A" w:rsidRPr="00A9128E" w:rsidRDefault="0056290A">
      <w:pPr>
        <w:ind w:firstLine="0"/>
        <w:rPr>
          <w:lang w:val="en-US"/>
        </w:rPr>
      </w:pPr>
    </w:p>
    <w:p w14:paraId="78EBCDD1" w14:textId="28E34220" w:rsidR="0056290A" w:rsidRPr="0056290A" w:rsidRDefault="00E22754" w:rsidP="0056290A">
      <w:pPr>
        <w:spacing w:line="240" w:lineRule="auto"/>
        <w:ind w:firstLine="0"/>
        <w:rPr>
          <w:i/>
          <w:iCs/>
          <w:color w:val="0000FF"/>
          <w:lang w:val="en-US"/>
        </w:rPr>
      </w:pPr>
      <w:r w:rsidRPr="00A9128E">
        <w:rPr>
          <w:b/>
          <w:i/>
          <w:lang w:val="en-US"/>
        </w:rPr>
        <w:t>Keywords:</w:t>
      </w:r>
      <w:r w:rsidRPr="00A9128E">
        <w:rPr>
          <w:i/>
          <w:color w:val="FF0000"/>
          <w:lang w:val="en-US"/>
        </w:rPr>
        <w:t xml:space="preserve"> </w:t>
      </w:r>
      <w:r w:rsidR="00786957" w:rsidRPr="00A9128E">
        <w:rPr>
          <w:lang w:val="en-US"/>
        </w:rPr>
        <w:t>Augmentative and Alternative Communication, Gamification, User-Centered Design, Assistive Technology,</w:t>
      </w:r>
      <w:r w:rsidR="00717997">
        <w:rPr>
          <w:lang w:val="en-US"/>
        </w:rPr>
        <w:t xml:space="preserve"> </w:t>
      </w:r>
      <w:r w:rsidR="0056290A" w:rsidRPr="00EF4EF3">
        <w:rPr>
          <w:rFonts w:eastAsia="Calibri"/>
          <w:i/>
          <w:iCs/>
          <w:lang w:val="en-US"/>
        </w:rPr>
        <w:t>Game Design Document.</w:t>
      </w:r>
    </w:p>
    <w:p w14:paraId="12C0FB4E" w14:textId="0943B627" w:rsidR="0086087E" w:rsidRPr="00A9128E" w:rsidRDefault="0086087E" w:rsidP="00B042F5">
      <w:pPr>
        <w:ind w:firstLine="0"/>
        <w:rPr>
          <w:i/>
          <w:lang w:val="en-US"/>
        </w:rPr>
      </w:pPr>
    </w:p>
    <w:p w14:paraId="10758B8C" w14:textId="77777777" w:rsidR="0086087E" w:rsidRPr="00A9128E" w:rsidRDefault="0086087E">
      <w:pPr>
        <w:jc w:val="center"/>
        <w:rPr>
          <w:b/>
          <w:lang w:val="en-US"/>
        </w:rPr>
      </w:pPr>
    </w:p>
    <w:p w14:paraId="087733C8" w14:textId="77777777" w:rsidR="0086087E" w:rsidRPr="00A9128E" w:rsidRDefault="0086087E">
      <w:pPr>
        <w:jc w:val="center"/>
        <w:rPr>
          <w:lang w:val="en-US"/>
        </w:rPr>
      </w:pPr>
    </w:p>
    <w:p w14:paraId="600A42CA" w14:textId="77777777" w:rsidR="0086087E" w:rsidRPr="00A9128E" w:rsidRDefault="0086087E">
      <w:pPr>
        <w:jc w:val="center"/>
        <w:rPr>
          <w:lang w:val="en-US"/>
        </w:rPr>
      </w:pPr>
    </w:p>
    <w:p w14:paraId="04B13600" w14:textId="77777777" w:rsidR="0086087E" w:rsidRPr="00A9128E" w:rsidRDefault="0086087E">
      <w:pPr>
        <w:jc w:val="center"/>
        <w:rPr>
          <w:lang w:val="en-US"/>
        </w:rPr>
      </w:pPr>
    </w:p>
    <w:p w14:paraId="1D713FB8" w14:textId="77777777" w:rsidR="0086087E" w:rsidRPr="00A9128E" w:rsidRDefault="0086087E">
      <w:pPr>
        <w:jc w:val="center"/>
        <w:rPr>
          <w:lang w:val="en-US"/>
        </w:rPr>
      </w:pPr>
    </w:p>
    <w:p w14:paraId="1CA645A5" w14:textId="77777777" w:rsidR="0086087E" w:rsidRPr="00A9128E" w:rsidRDefault="0086087E">
      <w:pPr>
        <w:jc w:val="center"/>
        <w:rPr>
          <w:lang w:val="en-US"/>
        </w:rPr>
      </w:pPr>
    </w:p>
    <w:p w14:paraId="31CA8F94" w14:textId="77777777" w:rsidR="0086087E" w:rsidRPr="00A9128E" w:rsidRDefault="0086087E">
      <w:pPr>
        <w:jc w:val="center"/>
        <w:rPr>
          <w:lang w:val="en-US"/>
        </w:rPr>
      </w:pPr>
    </w:p>
    <w:p w14:paraId="42F2E2ED" w14:textId="259F38F1" w:rsidR="0086087E" w:rsidRPr="00C2580C" w:rsidRDefault="00C2580C" w:rsidP="00C2580C">
      <w:pPr>
        <w:ind w:firstLine="0"/>
        <w:jc w:val="center"/>
        <w:rPr>
          <w:b/>
          <w:bCs/>
          <w:color w:val="0000FF"/>
        </w:rPr>
      </w:pPr>
      <w:r w:rsidRPr="00C2580C">
        <w:rPr>
          <w:b/>
          <w:bCs/>
          <w:color w:val="0000FF"/>
        </w:rPr>
        <w:lastRenderedPageBreak/>
        <w:t>FOLHA DE APROVAÇÃO</w:t>
      </w:r>
    </w:p>
    <w:p w14:paraId="7AF886D8" w14:textId="77777777" w:rsidR="0086087E" w:rsidRPr="00C2580C" w:rsidRDefault="0086087E">
      <w:pPr>
        <w:jc w:val="center"/>
      </w:pPr>
    </w:p>
    <w:p w14:paraId="2B5A0A20" w14:textId="77777777" w:rsidR="0086087E" w:rsidRPr="00C2580C" w:rsidRDefault="0086087E">
      <w:pPr>
        <w:jc w:val="center"/>
      </w:pPr>
    </w:p>
    <w:p w14:paraId="384338A1" w14:textId="77777777" w:rsidR="0086087E" w:rsidRPr="00C2580C" w:rsidRDefault="0086087E">
      <w:pPr>
        <w:jc w:val="center"/>
      </w:pPr>
    </w:p>
    <w:p w14:paraId="05E04B83" w14:textId="77777777" w:rsidR="0086087E" w:rsidRPr="00C2580C" w:rsidRDefault="0086087E">
      <w:pPr>
        <w:jc w:val="center"/>
      </w:pPr>
    </w:p>
    <w:p w14:paraId="08BD9DF6" w14:textId="77777777" w:rsidR="0086087E" w:rsidRPr="00C2580C" w:rsidRDefault="0086087E">
      <w:pPr>
        <w:jc w:val="center"/>
      </w:pPr>
    </w:p>
    <w:p w14:paraId="6D6190C6" w14:textId="77777777" w:rsidR="0086087E" w:rsidRPr="00C2580C" w:rsidRDefault="0086087E">
      <w:pPr>
        <w:jc w:val="center"/>
      </w:pPr>
    </w:p>
    <w:p w14:paraId="59119579" w14:textId="77777777" w:rsidR="0007551A" w:rsidRPr="00C2580C" w:rsidRDefault="0007551A">
      <w:pPr>
        <w:rPr>
          <w:rFonts w:eastAsiaTheme="majorEastAsia" w:cstheme="majorBidi"/>
          <w:b/>
          <w:spacing w:val="5"/>
          <w:kern w:val="28"/>
          <w:szCs w:val="52"/>
        </w:rPr>
      </w:pPr>
      <w:r w:rsidRPr="00C2580C">
        <w:br w:type="page"/>
      </w:r>
    </w:p>
    <w:p w14:paraId="5A2F9254" w14:textId="77777777" w:rsidR="007E7D04" w:rsidRPr="00851772" w:rsidRDefault="007E7D04" w:rsidP="007E7D04">
      <w:pPr>
        <w:pStyle w:val="Ttulo"/>
        <w:spacing w:after="0" w:line="480" w:lineRule="auto"/>
        <w:jc w:val="center"/>
        <w:rPr>
          <w:rFonts w:cs="Arial"/>
        </w:rPr>
      </w:pPr>
      <w:r w:rsidRPr="00851772">
        <w:rPr>
          <w:rFonts w:cs="Arial"/>
        </w:rPr>
        <w:lastRenderedPageBreak/>
        <w:t>LISTA DE SIGLAS</w:t>
      </w:r>
    </w:p>
    <w:p w14:paraId="6E0D83F1" w14:textId="77777777" w:rsidR="007E7D04" w:rsidRPr="00851772" w:rsidRDefault="007E7D04" w:rsidP="007E7D04"/>
    <w:tbl>
      <w:tblPr>
        <w:tblW w:w="0" w:type="auto"/>
        <w:tblLayout w:type="fixed"/>
        <w:tblLook w:val="04A0" w:firstRow="1" w:lastRow="0" w:firstColumn="1" w:lastColumn="0" w:noHBand="0" w:noVBand="1"/>
      </w:tblPr>
      <w:tblGrid>
        <w:gridCol w:w="1843"/>
        <w:gridCol w:w="7048"/>
      </w:tblGrid>
      <w:tr w:rsidR="007E7D04" w:rsidRPr="00851772" w14:paraId="3D0D4A19" w14:textId="77777777" w:rsidTr="00E24CA6">
        <w:tc>
          <w:tcPr>
            <w:tcW w:w="1843" w:type="dxa"/>
          </w:tcPr>
          <w:p w14:paraId="4D6E778B" w14:textId="14ABC666" w:rsidR="00786957" w:rsidRPr="00C2580C" w:rsidRDefault="00786957" w:rsidP="00E24CA6">
            <w:pPr>
              <w:pStyle w:val="Ttulo"/>
              <w:spacing w:after="0" w:line="480" w:lineRule="auto"/>
              <w:ind w:firstLine="42"/>
              <w:rPr>
                <w:rFonts w:cs="Arial"/>
                <w:b w:val="0"/>
                <w:color w:val="FF0000"/>
                <w:szCs w:val="24"/>
                <w:lang w:val="en-US"/>
              </w:rPr>
            </w:pPr>
            <w:commentRangeStart w:id="8"/>
            <w:r w:rsidRPr="00C2580C">
              <w:rPr>
                <w:rFonts w:cs="Arial"/>
                <w:b w:val="0"/>
                <w:color w:val="FF0000"/>
                <w:szCs w:val="24"/>
                <w:lang w:val="en-US"/>
              </w:rPr>
              <w:t>API</w:t>
            </w:r>
            <w:commentRangeEnd w:id="8"/>
            <w:r w:rsidR="0056290A" w:rsidRPr="00C2580C">
              <w:rPr>
                <w:rStyle w:val="Refdecomentrio"/>
                <w:rFonts w:eastAsia="Arial" w:cs="Arial"/>
                <w:b w:val="0"/>
                <w:color w:val="FF0000"/>
                <w:spacing w:val="0"/>
                <w:kern w:val="0"/>
              </w:rPr>
              <w:commentReference w:id="8"/>
            </w:r>
          </w:p>
          <w:p w14:paraId="37231544" w14:textId="77777777" w:rsidR="00046BC8" w:rsidRDefault="00046BC8" w:rsidP="00E24CA6">
            <w:pPr>
              <w:pStyle w:val="Ttulo"/>
              <w:spacing w:after="0" w:line="480" w:lineRule="auto"/>
              <w:ind w:firstLine="42"/>
              <w:rPr>
                <w:rFonts w:cs="Arial"/>
                <w:b w:val="0"/>
                <w:color w:val="FF0000"/>
                <w:szCs w:val="24"/>
                <w:lang w:val="en-US"/>
              </w:rPr>
            </w:pPr>
          </w:p>
          <w:p w14:paraId="178BB62E" w14:textId="7888E76C" w:rsidR="007E7D04" w:rsidRPr="00C2580C" w:rsidRDefault="000718F4" w:rsidP="00E24CA6">
            <w:pPr>
              <w:pStyle w:val="Ttulo"/>
              <w:spacing w:after="0" w:line="480" w:lineRule="auto"/>
              <w:ind w:firstLine="42"/>
              <w:rPr>
                <w:rFonts w:cs="Arial"/>
                <w:b w:val="0"/>
                <w:color w:val="FF0000"/>
                <w:szCs w:val="24"/>
                <w:lang w:val="en-US"/>
              </w:rPr>
            </w:pPr>
            <w:commentRangeStart w:id="9"/>
            <w:r w:rsidRPr="00C2580C">
              <w:rPr>
                <w:rFonts w:cs="Arial"/>
                <w:b w:val="0"/>
                <w:color w:val="FF0000"/>
                <w:szCs w:val="24"/>
                <w:lang w:val="en-US"/>
              </w:rPr>
              <w:t>ABNT</w:t>
            </w:r>
            <w:commentRangeEnd w:id="9"/>
            <w:r w:rsidR="0056290A" w:rsidRPr="00C2580C">
              <w:rPr>
                <w:rStyle w:val="Refdecomentrio"/>
                <w:rFonts w:eastAsia="Arial" w:cs="Arial"/>
                <w:b w:val="0"/>
                <w:color w:val="FF0000"/>
                <w:spacing w:val="0"/>
                <w:kern w:val="0"/>
              </w:rPr>
              <w:commentReference w:id="9"/>
            </w:r>
          </w:p>
          <w:p w14:paraId="209809A7" w14:textId="5FC7298A" w:rsidR="00786957" w:rsidRPr="00A9128E" w:rsidRDefault="000718F4" w:rsidP="00717997">
            <w:pPr>
              <w:pStyle w:val="Ttulo"/>
              <w:spacing w:after="0" w:line="480" w:lineRule="auto"/>
              <w:ind w:firstLine="42"/>
              <w:rPr>
                <w:rFonts w:cs="Arial"/>
                <w:b w:val="0"/>
                <w:color w:val="000000" w:themeColor="text1"/>
                <w:szCs w:val="24"/>
                <w:lang w:val="en-US"/>
              </w:rPr>
            </w:pPr>
            <w:r w:rsidRPr="00A9128E">
              <w:rPr>
                <w:rFonts w:cs="Arial"/>
                <w:b w:val="0"/>
                <w:color w:val="000000" w:themeColor="text1"/>
                <w:szCs w:val="24"/>
                <w:lang w:val="en-US"/>
              </w:rPr>
              <w:t xml:space="preserve">CAA </w:t>
            </w:r>
            <w:r w:rsidR="00786957" w:rsidRPr="00A9128E">
              <w:rPr>
                <w:rFonts w:cs="Arial"/>
                <w:b w:val="0"/>
                <w:color w:val="000000" w:themeColor="text1"/>
                <w:szCs w:val="24"/>
                <w:lang w:val="en-US"/>
              </w:rPr>
              <w:t xml:space="preserve"> </w:t>
            </w:r>
          </w:p>
          <w:p w14:paraId="13685302" w14:textId="2E76DA0E" w:rsidR="007E7D04" w:rsidRPr="00A9128E" w:rsidRDefault="000718F4" w:rsidP="00E24CA6">
            <w:pPr>
              <w:pStyle w:val="Ttulo"/>
              <w:spacing w:after="0" w:line="480" w:lineRule="auto"/>
              <w:ind w:firstLine="42"/>
              <w:rPr>
                <w:rFonts w:cs="Arial"/>
                <w:b w:val="0"/>
                <w:color w:val="000000" w:themeColor="text1"/>
                <w:szCs w:val="24"/>
                <w:lang w:val="en-US"/>
              </w:rPr>
            </w:pPr>
            <w:r w:rsidRPr="00A9128E">
              <w:rPr>
                <w:rFonts w:cs="Arial"/>
                <w:b w:val="0"/>
                <w:color w:val="000000" w:themeColor="text1"/>
                <w:szCs w:val="24"/>
                <w:lang w:val="en-US"/>
              </w:rPr>
              <w:t>MVP</w:t>
            </w:r>
          </w:p>
          <w:p w14:paraId="459AACFD" w14:textId="6B91B0E0" w:rsidR="00786957" w:rsidRPr="00A9128E" w:rsidRDefault="00786957" w:rsidP="00786957">
            <w:pPr>
              <w:pStyle w:val="Ttulo"/>
              <w:spacing w:after="0" w:line="480" w:lineRule="auto"/>
              <w:ind w:firstLine="42"/>
              <w:rPr>
                <w:rFonts w:cs="Arial"/>
                <w:b w:val="0"/>
                <w:color w:val="000000" w:themeColor="text1"/>
                <w:szCs w:val="24"/>
                <w:lang w:val="en-US"/>
              </w:rPr>
            </w:pPr>
            <w:r w:rsidRPr="00A9128E">
              <w:rPr>
                <w:rFonts w:cs="Arial"/>
                <w:b w:val="0"/>
                <w:color w:val="000000" w:themeColor="text1"/>
                <w:szCs w:val="24"/>
                <w:lang w:val="en-US"/>
              </w:rPr>
              <w:t>PI</w:t>
            </w:r>
          </w:p>
          <w:p w14:paraId="4CFCEC32" w14:textId="610603C3" w:rsidR="00786957" w:rsidRPr="00EF4EF3" w:rsidRDefault="00786957" w:rsidP="008C4DCC">
            <w:pPr>
              <w:pStyle w:val="Ttulo"/>
              <w:spacing w:after="0" w:line="480" w:lineRule="auto"/>
              <w:ind w:firstLine="42"/>
              <w:rPr>
                <w:rFonts w:cs="Arial"/>
                <w:b w:val="0"/>
                <w:color w:val="000000" w:themeColor="text1"/>
                <w:szCs w:val="24"/>
                <w:lang w:val="en-US"/>
              </w:rPr>
            </w:pPr>
            <w:r w:rsidRPr="00EF4EF3">
              <w:rPr>
                <w:rFonts w:cs="Arial"/>
                <w:b w:val="0"/>
                <w:color w:val="000000" w:themeColor="text1"/>
                <w:szCs w:val="24"/>
                <w:lang w:val="en-US"/>
              </w:rPr>
              <w:t xml:space="preserve">SDK </w:t>
            </w:r>
          </w:p>
          <w:p w14:paraId="62561B31" w14:textId="77777777" w:rsidR="00A84EB7" w:rsidRPr="00EF4EF3" w:rsidRDefault="00A84EB7" w:rsidP="008C4DCC">
            <w:pPr>
              <w:pStyle w:val="Ttulo"/>
              <w:spacing w:after="0" w:line="480" w:lineRule="auto"/>
              <w:ind w:firstLine="42"/>
              <w:rPr>
                <w:rFonts w:cs="Arial"/>
                <w:b w:val="0"/>
                <w:color w:val="000000" w:themeColor="text1"/>
                <w:szCs w:val="24"/>
                <w:lang w:val="en-US"/>
              </w:rPr>
            </w:pPr>
          </w:p>
          <w:p w14:paraId="73249F56" w14:textId="76CAEF95" w:rsidR="008C4DCC" w:rsidRPr="008C4DCC" w:rsidRDefault="008C4DCC" w:rsidP="008C4DCC">
            <w:pPr>
              <w:pStyle w:val="Ttulo"/>
              <w:spacing w:after="0" w:line="480" w:lineRule="auto"/>
              <w:ind w:firstLine="42"/>
              <w:rPr>
                <w:rFonts w:cs="Arial"/>
                <w:b w:val="0"/>
                <w:color w:val="000000" w:themeColor="text1"/>
                <w:szCs w:val="24"/>
              </w:rPr>
            </w:pPr>
            <w:r w:rsidRPr="008C4DCC">
              <w:rPr>
                <w:rFonts w:cs="Arial"/>
                <w:b w:val="0"/>
                <w:color w:val="000000" w:themeColor="text1"/>
                <w:szCs w:val="24"/>
              </w:rPr>
              <w:t>TEA</w:t>
            </w:r>
          </w:p>
          <w:p w14:paraId="592CC300" w14:textId="740F4701" w:rsidR="008C4DCC" w:rsidRDefault="008C4DCC" w:rsidP="008C4DCC">
            <w:pPr>
              <w:pStyle w:val="Ttulo"/>
              <w:spacing w:after="0" w:line="480" w:lineRule="auto"/>
              <w:ind w:firstLine="42"/>
              <w:rPr>
                <w:rFonts w:cs="Arial"/>
                <w:b w:val="0"/>
                <w:color w:val="000000" w:themeColor="text1"/>
                <w:szCs w:val="24"/>
              </w:rPr>
            </w:pPr>
            <w:r w:rsidRPr="00851772">
              <w:rPr>
                <w:rFonts w:cs="Arial"/>
                <w:b w:val="0"/>
                <w:color w:val="000000" w:themeColor="text1"/>
                <w:szCs w:val="24"/>
              </w:rPr>
              <w:t>UCD</w:t>
            </w:r>
          </w:p>
          <w:p w14:paraId="429DD768" w14:textId="09212FA0" w:rsidR="000718F4" w:rsidRPr="00851772" w:rsidRDefault="000718F4" w:rsidP="00E24CA6">
            <w:pPr>
              <w:pStyle w:val="Ttulo"/>
              <w:spacing w:after="0" w:line="480" w:lineRule="auto"/>
              <w:ind w:firstLine="42"/>
              <w:rPr>
                <w:rFonts w:cs="Arial"/>
                <w:b w:val="0"/>
                <w:color w:val="000000" w:themeColor="text1"/>
                <w:szCs w:val="24"/>
              </w:rPr>
            </w:pPr>
            <w:r w:rsidRPr="00851772">
              <w:rPr>
                <w:rFonts w:cs="Arial"/>
                <w:b w:val="0"/>
                <w:color w:val="000000" w:themeColor="text1"/>
                <w:szCs w:val="24"/>
              </w:rPr>
              <w:t xml:space="preserve">UX </w:t>
            </w:r>
          </w:p>
          <w:p w14:paraId="6CFABE6B" w14:textId="77777777" w:rsidR="000718F4" w:rsidRPr="00851772" w:rsidRDefault="000718F4" w:rsidP="00E24CA6">
            <w:pPr>
              <w:pStyle w:val="Ttulo"/>
              <w:spacing w:after="0" w:line="480" w:lineRule="auto"/>
              <w:ind w:firstLine="42"/>
              <w:rPr>
                <w:rFonts w:cs="Arial"/>
                <w:b w:val="0"/>
                <w:color w:val="000000" w:themeColor="text1"/>
                <w:szCs w:val="24"/>
              </w:rPr>
            </w:pPr>
            <w:r w:rsidRPr="00851772">
              <w:rPr>
                <w:rFonts w:cs="Arial"/>
                <w:b w:val="0"/>
                <w:color w:val="000000" w:themeColor="text1"/>
                <w:szCs w:val="24"/>
              </w:rPr>
              <w:t xml:space="preserve">UI </w:t>
            </w:r>
          </w:p>
          <w:p w14:paraId="395F58D7" w14:textId="4CD51CEB" w:rsidR="007E7D04" w:rsidRPr="00851772" w:rsidRDefault="007E7D04" w:rsidP="00786957">
            <w:pPr>
              <w:ind w:firstLine="42"/>
              <w:rPr>
                <w:b/>
                <w:color w:val="FF0000"/>
              </w:rPr>
            </w:pPr>
          </w:p>
        </w:tc>
        <w:tc>
          <w:tcPr>
            <w:tcW w:w="7048" w:type="dxa"/>
          </w:tcPr>
          <w:p w14:paraId="23D1A40F" w14:textId="75923342" w:rsidR="00786957" w:rsidRPr="00046BC8" w:rsidRDefault="00786957" w:rsidP="00786957">
            <w:pPr>
              <w:pStyle w:val="Ttulo"/>
              <w:spacing w:after="0" w:line="480" w:lineRule="auto"/>
              <w:ind w:firstLine="25"/>
              <w:rPr>
                <w:rFonts w:cs="Arial"/>
                <w:b w:val="0"/>
                <w:iCs/>
                <w:color w:val="FF0000"/>
                <w:szCs w:val="24"/>
              </w:rPr>
            </w:pPr>
            <w:r w:rsidRPr="00046BC8">
              <w:rPr>
                <w:rFonts w:cs="Arial"/>
                <w:b w:val="0"/>
                <w:i/>
                <w:color w:val="000000" w:themeColor="text1"/>
                <w:szCs w:val="24"/>
              </w:rPr>
              <w:t>Application Programming Interface</w:t>
            </w:r>
            <w:r w:rsidR="00046BC8" w:rsidRPr="00046BC8">
              <w:rPr>
                <w:rFonts w:cs="Arial"/>
                <w:b w:val="0"/>
                <w:iCs/>
                <w:color w:val="000000" w:themeColor="text1"/>
                <w:szCs w:val="24"/>
              </w:rPr>
              <w:t xml:space="preserve"> </w:t>
            </w:r>
            <w:r w:rsidR="00046BC8" w:rsidRPr="00A84EB7">
              <w:rPr>
                <w:rFonts w:eastAsia="Calibri" w:cs="Arial"/>
                <w:b w:val="0"/>
                <w:spacing w:val="0"/>
                <w:kern w:val="0"/>
                <w:szCs w:val="24"/>
              </w:rPr>
              <w:t>(Interface na Programação de Aplicações)</w:t>
            </w:r>
          </w:p>
          <w:p w14:paraId="19E00AD9" w14:textId="589694A7" w:rsidR="007E7D04" w:rsidRPr="00851772" w:rsidRDefault="007E7D04" w:rsidP="00E24CA6">
            <w:pPr>
              <w:pStyle w:val="Ttulo"/>
              <w:spacing w:after="0" w:line="480" w:lineRule="auto"/>
              <w:ind w:firstLine="25"/>
              <w:rPr>
                <w:rFonts w:cs="Arial"/>
                <w:b w:val="0"/>
                <w:iCs/>
                <w:color w:val="000000" w:themeColor="text1"/>
                <w:szCs w:val="24"/>
              </w:rPr>
            </w:pPr>
            <w:r w:rsidRPr="00851772">
              <w:rPr>
                <w:rFonts w:cs="Arial"/>
                <w:b w:val="0"/>
                <w:iCs/>
                <w:color w:val="000000" w:themeColor="text1"/>
                <w:szCs w:val="24"/>
              </w:rPr>
              <w:t xml:space="preserve">Associação Brasileira de Normas Técnicas </w:t>
            </w:r>
          </w:p>
          <w:p w14:paraId="0BEA5CA8" w14:textId="5F818AAA" w:rsidR="00786957" w:rsidRPr="00717997" w:rsidRDefault="000718F4" w:rsidP="00717997">
            <w:pPr>
              <w:pStyle w:val="Ttulo"/>
              <w:spacing w:after="0" w:line="480" w:lineRule="auto"/>
              <w:ind w:firstLine="25"/>
              <w:rPr>
                <w:rFonts w:cs="Arial"/>
                <w:b w:val="0"/>
                <w:i/>
                <w:color w:val="000000" w:themeColor="text1"/>
                <w:szCs w:val="24"/>
              </w:rPr>
            </w:pPr>
            <w:r w:rsidRPr="008C4DCC">
              <w:rPr>
                <w:rFonts w:cs="Arial"/>
                <w:b w:val="0"/>
                <w:i/>
                <w:color w:val="000000" w:themeColor="text1"/>
                <w:szCs w:val="24"/>
              </w:rPr>
              <w:t>Comunicação Alternativa e Aumentativa</w:t>
            </w:r>
          </w:p>
          <w:p w14:paraId="3C4A63AE" w14:textId="44D0C542" w:rsidR="000718F4" w:rsidRPr="00717997" w:rsidRDefault="00717997" w:rsidP="00E24CA6">
            <w:pPr>
              <w:pStyle w:val="Ttulo"/>
              <w:spacing w:after="0" w:line="480" w:lineRule="auto"/>
              <w:ind w:firstLine="25"/>
              <w:rPr>
                <w:rFonts w:eastAsia="Calibri" w:cs="Arial"/>
                <w:b w:val="0"/>
                <w:spacing w:val="0"/>
                <w:kern w:val="0"/>
                <w:szCs w:val="24"/>
              </w:rPr>
            </w:pPr>
            <w:r w:rsidRPr="00717997">
              <w:rPr>
                <w:rFonts w:cs="Arial"/>
                <w:b w:val="0"/>
                <w:i/>
                <w:color w:val="000000" w:themeColor="text1"/>
                <w:szCs w:val="24"/>
              </w:rPr>
              <w:t>Minimum Viable Product</w:t>
            </w:r>
            <w:r w:rsidR="00046BC8" w:rsidRPr="00046BC8">
              <w:rPr>
                <w:rFonts w:cs="Arial"/>
                <w:b w:val="0"/>
                <w:i/>
                <w:color w:val="000000" w:themeColor="text1"/>
                <w:szCs w:val="24"/>
              </w:rPr>
              <w:t xml:space="preserve"> </w:t>
            </w:r>
            <w:r w:rsidR="00046BC8" w:rsidRPr="00717997">
              <w:rPr>
                <w:rFonts w:eastAsia="Calibri" w:cs="Arial"/>
                <w:b w:val="0"/>
                <w:spacing w:val="0"/>
                <w:kern w:val="0"/>
                <w:szCs w:val="24"/>
              </w:rPr>
              <w:t>(</w:t>
            </w:r>
            <w:r w:rsidRPr="00717997">
              <w:rPr>
                <w:rFonts w:eastAsia="Calibri" w:cs="Arial"/>
                <w:b w:val="0"/>
                <w:spacing w:val="0"/>
                <w:kern w:val="0"/>
                <w:szCs w:val="24"/>
              </w:rPr>
              <w:t>Produto Mínimo Viável</w:t>
            </w:r>
            <w:r w:rsidR="00046BC8" w:rsidRPr="00717997">
              <w:rPr>
                <w:rFonts w:eastAsia="Calibri" w:cs="Arial"/>
                <w:b w:val="0"/>
                <w:spacing w:val="0"/>
                <w:kern w:val="0"/>
                <w:szCs w:val="24"/>
              </w:rPr>
              <w:t>)</w:t>
            </w:r>
          </w:p>
          <w:p w14:paraId="0223F9A2" w14:textId="23EFB57F" w:rsidR="00786957" w:rsidRPr="00BB344A" w:rsidRDefault="00786957" w:rsidP="00786957">
            <w:pPr>
              <w:pStyle w:val="Ttulo"/>
              <w:spacing w:after="0" w:line="480" w:lineRule="auto"/>
              <w:ind w:firstLine="25"/>
              <w:rPr>
                <w:rFonts w:cs="Arial"/>
                <w:b w:val="0"/>
                <w:i/>
                <w:color w:val="000000" w:themeColor="text1"/>
                <w:szCs w:val="24"/>
              </w:rPr>
            </w:pPr>
            <w:r w:rsidRPr="00BB344A">
              <w:rPr>
                <w:rFonts w:cs="Arial"/>
                <w:b w:val="0"/>
                <w:i/>
                <w:color w:val="000000" w:themeColor="text1"/>
                <w:szCs w:val="24"/>
              </w:rPr>
              <w:t>Peer Instruction</w:t>
            </w:r>
            <w:r w:rsidR="00046BC8" w:rsidRPr="00BB344A">
              <w:rPr>
                <w:rFonts w:cs="Arial"/>
                <w:b w:val="0"/>
                <w:i/>
                <w:color w:val="000000" w:themeColor="text1"/>
                <w:szCs w:val="24"/>
              </w:rPr>
              <w:t xml:space="preserve"> </w:t>
            </w:r>
            <w:r w:rsidR="00046BC8" w:rsidRPr="00A84EB7">
              <w:rPr>
                <w:rFonts w:eastAsia="Calibri" w:cs="Arial"/>
                <w:b w:val="0"/>
                <w:spacing w:val="0"/>
                <w:kern w:val="0"/>
                <w:szCs w:val="24"/>
              </w:rPr>
              <w:t>(</w:t>
            </w:r>
            <w:r w:rsidR="00A84EB7" w:rsidRPr="00A84EB7">
              <w:rPr>
                <w:rFonts w:eastAsia="Calibri" w:cs="Arial"/>
                <w:b w:val="0"/>
                <w:spacing w:val="0"/>
                <w:kern w:val="0"/>
                <w:szCs w:val="24"/>
              </w:rPr>
              <w:t>Aprendizagem entre Pares</w:t>
            </w:r>
            <w:r w:rsidR="00046BC8" w:rsidRPr="00A84EB7">
              <w:rPr>
                <w:rFonts w:eastAsia="Calibri" w:cs="Arial"/>
                <w:b w:val="0"/>
                <w:spacing w:val="0"/>
                <w:kern w:val="0"/>
                <w:szCs w:val="24"/>
              </w:rPr>
              <w:t>)</w:t>
            </w:r>
          </w:p>
          <w:p w14:paraId="5C7CB003" w14:textId="38DEE372" w:rsidR="00786957" w:rsidRPr="00BB344A" w:rsidRDefault="00786957" w:rsidP="00786957">
            <w:pPr>
              <w:pStyle w:val="Ttulo"/>
              <w:spacing w:after="0" w:line="480" w:lineRule="auto"/>
              <w:ind w:firstLine="25"/>
              <w:rPr>
                <w:rFonts w:cs="Arial"/>
                <w:b w:val="0"/>
                <w:i/>
                <w:color w:val="000000" w:themeColor="text1"/>
                <w:szCs w:val="24"/>
              </w:rPr>
            </w:pPr>
            <w:r w:rsidRPr="00BB344A">
              <w:rPr>
                <w:rFonts w:cs="Arial"/>
                <w:b w:val="0"/>
                <w:i/>
                <w:color w:val="000000" w:themeColor="text1"/>
                <w:szCs w:val="24"/>
              </w:rPr>
              <w:t>Software Development Kit</w:t>
            </w:r>
            <w:r w:rsidR="00046BC8" w:rsidRPr="00BB344A">
              <w:rPr>
                <w:rFonts w:cs="Arial"/>
                <w:b w:val="0"/>
                <w:i/>
                <w:color w:val="000000" w:themeColor="text1"/>
                <w:szCs w:val="24"/>
              </w:rPr>
              <w:t xml:space="preserve"> </w:t>
            </w:r>
            <w:r w:rsidR="00046BC8" w:rsidRPr="00A84EB7">
              <w:rPr>
                <w:rFonts w:eastAsia="Calibri" w:cs="Arial"/>
                <w:b w:val="0"/>
                <w:spacing w:val="0"/>
                <w:kern w:val="0"/>
                <w:szCs w:val="24"/>
              </w:rPr>
              <w:t>(</w:t>
            </w:r>
            <w:r w:rsidR="00A84EB7" w:rsidRPr="00A84EB7">
              <w:rPr>
                <w:rFonts w:eastAsia="Calibri" w:cs="Arial"/>
                <w:b w:val="0"/>
                <w:spacing w:val="0"/>
                <w:kern w:val="0"/>
                <w:szCs w:val="24"/>
              </w:rPr>
              <w:t>Kit de Desenvolvimento de Software</w:t>
            </w:r>
            <w:r w:rsidR="00046BC8" w:rsidRPr="00A84EB7">
              <w:rPr>
                <w:rFonts w:eastAsia="Calibri" w:cs="Arial"/>
                <w:b w:val="0"/>
                <w:spacing w:val="0"/>
                <w:kern w:val="0"/>
                <w:szCs w:val="24"/>
              </w:rPr>
              <w:t>)</w:t>
            </w:r>
          </w:p>
          <w:p w14:paraId="4BB466E3" w14:textId="63F23CD8" w:rsidR="008C4DCC" w:rsidRPr="008C4DCC" w:rsidRDefault="008C4DCC" w:rsidP="008C4DCC">
            <w:pPr>
              <w:pStyle w:val="Ttulo"/>
              <w:spacing w:after="0" w:line="480" w:lineRule="auto"/>
              <w:ind w:firstLine="25"/>
              <w:rPr>
                <w:rFonts w:cs="Arial"/>
                <w:b w:val="0"/>
                <w:iCs/>
                <w:color w:val="000000" w:themeColor="text1"/>
                <w:szCs w:val="24"/>
              </w:rPr>
            </w:pPr>
            <w:r w:rsidRPr="008C4DCC">
              <w:rPr>
                <w:rFonts w:cs="Arial"/>
                <w:b w:val="0"/>
                <w:iCs/>
                <w:color w:val="000000" w:themeColor="text1"/>
                <w:szCs w:val="24"/>
              </w:rPr>
              <w:t>Transtorno de Espectro Autista</w:t>
            </w:r>
          </w:p>
          <w:p w14:paraId="115C3FC3" w14:textId="5509CB46" w:rsidR="007E7D04" w:rsidRPr="00E310B5" w:rsidRDefault="000718F4" w:rsidP="00E24CA6">
            <w:pPr>
              <w:pStyle w:val="Ttulo"/>
              <w:spacing w:after="0" w:line="480" w:lineRule="auto"/>
              <w:ind w:firstLine="25"/>
              <w:rPr>
                <w:rFonts w:cs="Arial"/>
                <w:b w:val="0"/>
                <w:i/>
                <w:color w:val="000000" w:themeColor="text1"/>
                <w:szCs w:val="24"/>
              </w:rPr>
            </w:pPr>
            <w:r w:rsidRPr="00E310B5">
              <w:rPr>
                <w:rFonts w:cs="Arial"/>
                <w:b w:val="0"/>
                <w:i/>
                <w:color w:val="000000" w:themeColor="text1"/>
                <w:szCs w:val="24"/>
              </w:rPr>
              <w:t>User-Centered Design</w:t>
            </w:r>
            <w:r w:rsidR="00046BC8">
              <w:rPr>
                <w:rFonts w:cs="Arial"/>
                <w:b w:val="0"/>
                <w:i/>
                <w:color w:val="000000" w:themeColor="text1"/>
                <w:szCs w:val="24"/>
              </w:rPr>
              <w:t xml:space="preserve"> </w:t>
            </w:r>
            <w:r w:rsidR="00046BC8" w:rsidRPr="00A84EB7">
              <w:rPr>
                <w:rFonts w:eastAsia="Calibri" w:cs="Arial"/>
                <w:b w:val="0"/>
                <w:spacing w:val="0"/>
                <w:kern w:val="0"/>
                <w:szCs w:val="24"/>
              </w:rPr>
              <w:t>(</w:t>
            </w:r>
            <w:r w:rsidR="00A84EB7" w:rsidRPr="00A84EB7">
              <w:rPr>
                <w:rFonts w:eastAsia="Calibri" w:cs="Arial"/>
                <w:b w:val="0"/>
                <w:spacing w:val="0"/>
                <w:kern w:val="0"/>
                <w:szCs w:val="24"/>
              </w:rPr>
              <w:t>Design Centrado no Usuário</w:t>
            </w:r>
            <w:r w:rsidR="00046BC8" w:rsidRPr="00A84EB7">
              <w:rPr>
                <w:rFonts w:eastAsia="Calibri" w:cs="Arial"/>
                <w:b w:val="0"/>
                <w:spacing w:val="0"/>
                <w:kern w:val="0"/>
                <w:szCs w:val="24"/>
              </w:rPr>
              <w:t>)</w:t>
            </w:r>
          </w:p>
          <w:p w14:paraId="690493DC" w14:textId="5CB756E4" w:rsidR="000718F4" w:rsidRPr="00E310B5" w:rsidRDefault="000718F4" w:rsidP="008C4DCC">
            <w:pPr>
              <w:pStyle w:val="Ttulo"/>
              <w:spacing w:after="0" w:line="480" w:lineRule="auto"/>
              <w:ind w:firstLine="25"/>
              <w:rPr>
                <w:rFonts w:cs="Arial"/>
                <w:b w:val="0"/>
                <w:i/>
                <w:color w:val="000000" w:themeColor="text1"/>
                <w:szCs w:val="24"/>
              </w:rPr>
            </w:pPr>
            <w:proofErr w:type="spellStart"/>
            <w:r w:rsidRPr="00E310B5">
              <w:rPr>
                <w:rFonts w:cs="Arial"/>
                <w:b w:val="0"/>
                <w:i/>
                <w:color w:val="000000" w:themeColor="text1"/>
                <w:szCs w:val="24"/>
              </w:rPr>
              <w:t>User</w:t>
            </w:r>
            <w:proofErr w:type="spellEnd"/>
            <w:r w:rsidRPr="00E310B5">
              <w:rPr>
                <w:rFonts w:cs="Arial"/>
                <w:b w:val="0"/>
                <w:i/>
                <w:color w:val="000000" w:themeColor="text1"/>
                <w:szCs w:val="24"/>
              </w:rPr>
              <w:t xml:space="preserve"> Experience</w:t>
            </w:r>
            <w:r w:rsidR="00046BC8">
              <w:rPr>
                <w:rFonts w:cs="Arial"/>
                <w:b w:val="0"/>
                <w:i/>
                <w:color w:val="000000" w:themeColor="text1"/>
                <w:szCs w:val="24"/>
              </w:rPr>
              <w:t xml:space="preserve"> </w:t>
            </w:r>
            <w:r w:rsidR="00046BC8" w:rsidRPr="00A84EB7">
              <w:rPr>
                <w:rFonts w:eastAsia="Calibri" w:cs="Arial"/>
                <w:b w:val="0"/>
                <w:spacing w:val="0"/>
                <w:kern w:val="0"/>
                <w:szCs w:val="24"/>
              </w:rPr>
              <w:t>(</w:t>
            </w:r>
            <w:r w:rsidR="00A84EB7" w:rsidRPr="00A84EB7">
              <w:rPr>
                <w:rFonts w:eastAsia="Calibri" w:cs="Arial"/>
                <w:b w:val="0"/>
                <w:spacing w:val="0"/>
                <w:kern w:val="0"/>
                <w:szCs w:val="24"/>
              </w:rPr>
              <w:t>Experiência do Usuário</w:t>
            </w:r>
            <w:r w:rsidR="00046BC8" w:rsidRPr="00A84EB7">
              <w:rPr>
                <w:rFonts w:eastAsia="Calibri" w:cs="Arial"/>
                <w:b w:val="0"/>
                <w:spacing w:val="0"/>
                <w:kern w:val="0"/>
                <w:szCs w:val="24"/>
              </w:rPr>
              <w:t>)</w:t>
            </w:r>
          </w:p>
          <w:p w14:paraId="5C1EC768" w14:textId="72C210E3" w:rsidR="007E7D04" w:rsidRPr="00E310B5" w:rsidRDefault="000718F4" w:rsidP="00E24CA6">
            <w:pPr>
              <w:pStyle w:val="Ttulo"/>
              <w:spacing w:after="0" w:line="480" w:lineRule="auto"/>
              <w:ind w:firstLine="25"/>
              <w:rPr>
                <w:rFonts w:cs="Arial"/>
                <w:b w:val="0"/>
                <w:i/>
                <w:color w:val="000000" w:themeColor="text1"/>
                <w:szCs w:val="24"/>
              </w:rPr>
            </w:pPr>
            <w:proofErr w:type="spellStart"/>
            <w:r w:rsidRPr="00E310B5">
              <w:rPr>
                <w:rFonts w:cs="Arial"/>
                <w:b w:val="0"/>
                <w:i/>
                <w:color w:val="000000" w:themeColor="text1"/>
                <w:szCs w:val="24"/>
              </w:rPr>
              <w:t>User</w:t>
            </w:r>
            <w:proofErr w:type="spellEnd"/>
            <w:r w:rsidRPr="00E310B5">
              <w:rPr>
                <w:rFonts w:cs="Arial"/>
                <w:b w:val="0"/>
                <w:i/>
                <w:color w:val="000000" w:themeColor="text1"/>
                <w:szCs w:val="24"/>
              </w:rPr>
              <w:t xml:space="preserve"> Interface</w:t>
            </w:r>
            <w:r w:rsidR="00046BC8">
              <w:rPr>
                <w:rFonts w:cs="Arial"/>
                <w:b w:val="0"/>
                <w:i/>
                <w:color w:val="000000" w:themeColor="text1"/>
                <w:szCs w:val="24"/>
              </w:rPr>
              <w:t xml:space="preserve"> </w:t>
            </w:r>
            <w:r w:rsidR="00046BC8" w:rsidRPr="00A84EB7">
              <w:rPr>
                <w:rFonts w:eastAsia="Calibri" w:cs="Arial"/>
                <w:b w:val="0"/>
                <w:spacing w:val="0"/>
                <w:kern w:val="0"/>
                <w:szCs w:val="24"/>
              </w:rPr>
              <w:t>(</w:t>
            </w:r>
            <w:r w:rsidR="00A84EB7" w:rsidRPr="00A84EB7">
              <w:rPr>
                <w:rFonts w:eastAsia="Calibri" w:cs="Arial"/>
                <w:b w:val="0"/>
                <w:spacing w:val="0"/>
                <w:kern w:val="0"/>
                <w:szCs w:val="24"/>
              </w:rPr>
              <w:t>Interface do Usuário</w:t>
            </w:r>
            <w:r w:rsidR="00046BC8" w:rsidRPr="00A84EB7">
              <w:rPr>
                <w:rFonts w:eastAsia="Calibri" w:cs="Arial"/>
                <w:b w:val="0"/>
                <w:spacing w:val="0"/>
                <w:kern w:val="0"/>
                <w:szCs w:val="24"/>
              </w:rPr>
              <w:t>)</w:t>
            </w:r>
          </w:p>
          <w:p w14:paraId="4F7E5846" w14:textId="2D506802" w:rsidR="007E7D04" w:rsidRPr="00851772" w:rsidRDefault="007E7D04" w:rsidP="00786957">
            <w:pPr>
              <w:pStyle w:val="Ttulo"/>
              <w:spacing w:after="0" w:line="480" w:lineRule="auto"/>
              <w:ind w:firstLine="25"/>
              <w:rPr>
                <w:rFonts w:cs="Arial"/>
                <w:color w:val="FF0000"/>
              </w:rPr>
            </w:pPr>
          </w:p>
        </w:tc>
      </w:tr>
    </w:tbl>
    <w:p w14:paraId="41E084A9" w14:textId="77777777" w:rsidR="007E7D04" w:rsidRPr="00851772" w:rsidRDefault="007E7D04" w:rsidP="007E7D04">
      <w:r w:rsidRPr="00851772">
        <w:tab/>
      </w:r>
    </w:p>
    <w:p w14:paraId="5D4E3098" w14:textId="77777777" w:rsidR="007E7D04" w:rsidRPr="00851772" w:rsidRDefault="007E7D04" w:rsidP="007E7D04"/>
    <w:p w14:paraId="7CD01533" w14:textId="77777777" w:rsidR="007E7D04" w:rsidRPr="00851772" w:rsidRDefault="007E7D04">
      <w:pPr>
        <w:rPr>
          <w:rFonts w:eastAsiaTheme="majorEastAsia" w:cstheme="majorBidi"/>
          <w:b/>
          <w:spacing w:val="5"/>
          <w:kern w:val="28"/>
          <w:szCs w:val="52"/>
        </w:rPr>
      </w:pPr>
      <w:r w:rsidRPr="00851772">
        <w:br w:type="page"/>
      </w:r>
    </w:p>
    <w:p w14:paraId="52FBF4CA" w14:textId="40B8638E" w:rsidR="0086087E" w:rsidRPr="000E2FA8" w:rsidRDefault="00E22754" w:rsidP="000E2FA8">
      <w:pPr>
        <w:pStyle w:val="Ttulo"/>
        <w:spacing w:after="0" w:line="480" w:lineRule="auto"/>
        <w:jc w:val="center"/>
        <w:rPr>
          <w:rFonts w:cs="Arial"/>
        </w:rPr>
      </w:pPr>
      <w:commentRangeStart w:id="10"/>
      <w:commentRangeStart w:id="11"/>
      <w:r w:rsidRPr="000E2FA8">
        <w:rPr>
          <w:rFonts w:cs="Arial"/>
        </w:rPr>
        <w:lastRenderedPageBreak/>
        <w:t>LISTA DE FIGURAS</w:t>
      </w:r>
      <w:commentRangeEnd w:id="10"/>
      <w:r w:rsidR="00263F0A">
        <w:rPr>
          <w:rStyle w:val="Refdecomentrio"/>
          <w:rFonts w:eastAsia="Arial" w:cs="Arial"/>
          <w:b w:val="0"/>
          <w:spacing w:val="0"/>
          <w:kern w:val="0"/>
        </w:rPr>
        <w:commentReference w:id="10"/>
      </w:r>
      <w:commentRangeEnd w:id="11"/>
      <w:r w:rsidR="00A84EB7">
        <w:rPr>
          <w:rStyle w:val="Refdecomentrio"/>
          <w:rFonts w:eastAsia="Arial" w:cs="Arial"/>
          <w:b w:val="0"/>
          <w:spacing w:val="0"/>
          <w:kern w:val="0"/>
        </w:rPr>
        <w:commentReference w:id="11"/>
      </w:r>
    </w:p>
    <w:p w14:paraId="26EAC2C6" w14:textId="77777777" w:rsidR="0086087E" w:rsidRPr="00851772" w:rsidRDefault="0086087E" w:rsidP="007E7D04"/>
    <w:p w14:paraId="173EF428" w14:textId="0B1AEAE9" w:rsidR="0086087E" w:rsidRPr="00851772" w:rsidRDefault="00E22754" w:rsidP="007E7D04">
      <w:pPr>
        <w:ind w:firstLine="0"/>
        <w:jc w:val="left"/>
      </w:pPr>
      <w:r w:rsidRPr="00851772">
        <w:t>Figura-1:</w:t>
      </w:r>
      <w:r w:rsidR="00FC5131" w:rsidRPr="00851772">
        <w:t xml:space="preserve"> Pirâmide de Aprendizagem</w:t>
      </w:r>
      <w:r w:rsidR="00820468">
        <w:t xml:space="preserve"> </w:t>
      </w:r>
      <w:r w:rsidR="007E7D04" w:rsidRPr="00851772">
        <w:t>.....................................................</w:t>
      </w:r>
      <w:r w:rsidR="004C43A4" w:rsidRPr="00851772">
        <w:t>..</w:t>
      </w:r>
      <w:r w:rsidR="007E7D04" w:rsidRPr="00851772">
        <w:t>....</w:t>
      </w:r>
      <w:r w:rsidR="002F4C0B" w:rsidRPr="00851772">
        <w:t>...</w:t>
      </w:r>
      <w:r w:rsidR="007E7D04" w:rsidRPr="00851772">
        <w:t>......</w:t>
      </w:r>
      <w:r w:rsidR="00DC6769">
        <w:t>..</w:t>
      </w:r>
      <w:r w:rsidR="00820468">
        <w:t xml:space="preserve"> </w:t>
      </w:r>
      <w:r w:rsidR="00FC5131" w:rsidRPr="00851772">
        <w:t>22</w:t>
      </w:r>
    </w:p>
    <w:p w14:paraId="4214228E" w14:textId="22B294F5" w:rsidR="005C10D3" w:rsidRPr="00851772" w:rsidRDefault="005C10D3" w:rsidP="005C10D3">
      <w:pPr>
        <w:ind w:firstLine="0"/>
        <w:jc w:val="left"/>
      </w:pPr>
      <w:r w:rsidRPr="00851772">
        <w:t xml:space="preserve">Figura-2: </w:t>
      </w:r>
      <w:r w:rsidRPr="00A84EB7">
        <w:rPr>
          <w:rFonts w:eastAsia="Calibri"/>
        </w:rPr>
        <w:t>Tablet</w:t>
      </w:r>
      <w:r w:rsidRPr="00820468">
        <w:rPr>
          <w:color w:val="00B050"/>
        </w:rPr>
        <w:t xml:space="preserve"> </w:t>
      </w:r>
      <w:r w:rsidRPr="00851772">
        <w:t>adaptado para Comunicação Aumentativa</w:t>
      </w:r>
      <w:r w:rsidR="00820468">
        <w:t xml:space="preserve"> </w:t>
      </w:r>
      <w:r w:rsidRPr="00851772">
        <w:t>................</w:t>
      </w:r>
      <w:r w:rsidR="004C43A4" w:rsidRPr="00851772">
        <w:t>..</w:t>
      </w:r>
      <w:r w:rsidRPr="00851772">
        <w:t>.........</w:t>
      </w:r>
      <w:r w:rsidR="008C4DCC">
        <w:t>.</w:t>
      </w:r>
      <w:r w:rsidRPr="00851772">
        <w:t>.....</w:t>
      </w:r>
      <w:r w:rsidR="00DC6769">
        <w:t>..</w:t>
      </w:r>
      <w:r w:rsidR="00820468">
        <w:t xml:space="preserve"> </w:t>
      </w:r>
      <w:r w:rsidRPr="00851772">
        <w:t>23</w:t>
      </w:r>
    </w:p>
    <w:p w14:paraId="036471E3" w14:textId="38094A34" w:rsidR="005C10D3" w:rsidRPr="00851772" w:rsidRDefault="005C10D3" w:rsidP="005C10D3">
      <w:pPr>
        <w:ind w:firstLine="0"/>
        <w:jc w:val="left"/>
      </w:pPr>
      <w:r w:rsidRPr="00851772">
        <w:t xml:space="preserve">Figura-3: Etapas do Processo </w:t>
      </w:r>
      <w:r w:rsidRPr="00A84EB7">
        <w:rPr>
          <w:rFonts w:eastAsia="Calibri"/>
        </w:rPr>
        <w:t>de Design Thinking</w:t>
      </w:r>
      <w:r w:rsidR="00820468" w:rsidRPr="00820468">
        <w:rPr>
          <w:color w:val="00B050"/>
        </w:rPr>
        <w:t xml:space="preserve"> </w:t>
      </w:r>
      <w:r w:rsidRPr="00851772">
        <w:t>........................................</w:t>
      </w:r>
      <w:r w:rsidR="004C43A4" w:rsidRPr="00851772">
        <w:t>.</w:t>
      </w:r>
      <w:r w:rsidRPr="00851772">
        <w:t>....</w:t>
      </w:r>
      <w:r w:rsidR="00DC6769">
        <w:t>...</w:t>
      </w:r>
      <w:r w:rsidRPr="00851772">
        <w:t>.</w:t>
      </w:r>
      <w:r w:rsidR="00820468">
        <w:t xml:space="preserve"> </w:t>
      </w:r>
      <w:r w:rsidRPr="00851772">
        <w:t>22</w:t>
      </w:r>
    </w:p>
    <w:p w14:paraId="7018A581" w14:textId="12E4E5FF" w:rsidR="005C10D3" w:rsidRPr="00851772" w:rsidRDefault="005C10D3" w:rsidP="005C10D3">
      <w:pPr>
        <w:ind w:firstLine="0"/>
        <w:jc w:val="left"/>
      </w:pPr>
      <w:r w:rsidRPr="00851772">
        <w:t xml:space="preserve">Figura-4: </w:t>
      </w:r>
      <w:r w:rsidR="004C43A4" w:rsidRPr="00851772">
        <w:t>E</w:t>
      </w:r>
      <w:r w:rsidRPr="00851772">
        <w:t xml:space="preserve">xemplo de Gamificação na Educação </w:t>
      </w:r>
      <w:proofErr w:type="spellStart"/>
      <w:r w:rsidRPr="00851772">
        <w:t>Infanti</w:t>
      </w:r>
      <w:proofErr w:type="spellEnd"/>
      <w:r w:rsidR="00820468">
        <w:t xml:space="preserve"> </w:t>
      </w:r>
      <w:r w:rsidRPr="00851772">
        <w:t>....................................</w:t>
      </w:r>
      <w:r w:rsidR="00DC6769">
        <w:t>...</w:t>
      </w:r>
      <w:r w:rsidR="00820468">
        <w:t xml:space="preserve"> </w:t>
      </w:r>
      <w:r w:rsidRPr="00851772">
        <w:t>22</w:t>
      </w:r>
    </w:p>
    <w:p w14:paraId="7C9231E8" w14:textId="72582706" w:rsidR="005C10D3" w:rsidRPr="00820468" w:rsidRDefault="005C10D3" w:rsidP="005C10D3">
      <w:pPr>
        <w:ind w:firstLine="0"/>
        <w:jc w:val="left"/>
      </w:pPr>
      <w:r w:rsidRPr="00820468">
        <w:t xml:space="preserve">Figura-5: Funil </w:t>
      </w:r>
      <w:r w:rsidRPr="00A84EB7">
        <w:rPr>
          <w:rFonts w:eastAsia="Calibri"/>
        </w:rPr>
        <w:t>Growth Hacking</w:t>
      </w:r>
      <w:r w:rsidR="00820468" w:rsidRPr="00820468">
        <w:rPr>
          <w:color w:val="00B050"/>
        </w:rPr>
        <w:t xml:space="preserve"> </w:t>
      </w:r>
      <w:r w:rsidRPr="00820468">
        <w:t>..........................................................................</w:t>
      </w:r>
      <w:r w:rsidR="00DC6769" w:rsidRPr="00820468">
        <w:t>...</w:t>
      </w:r>
      <w:r w:rsidR="00BE509E" w:rsidRPr="00820468">
        <w:t>.</w:t>
      </w:r>
      <w:r w:rsidR="00820468" w:rsidRPr="00820468">
        <w:t xml:space="preserve"> </w:t>
      </w:r>
      <w:r w:rsidRPr="00820468">
        <w:t>22</w:t>
      </w:r>
    </w:p>
    <w:p w14:paraId="0F918ECA" w14:textId="3ADE04A5" w:rsidR="005C10D3" w:rsidRPr="00820468" w:rsidRDefault="005C10D3" w:rsidP="005C10D3">
      <w:pPr>
        <w:ind w:firstLine="0"/>
        <w:jc w:val="left"/>
      </w:pPr>
      <w:r w:rsidRPr="00820468">
        <w:t xml:space="preserve">Figura-6: </w:t>
      </w:r>
      <w:r w:rsidRPr="00A84EB7">
        <w:rPr>
          <w:rFonts w:eastAsia="Calibri"/>
        </w:rPr>
        <w:t>Scrum</w:t>
      </w:r>
      <w:r w:rsidRPr="00820468">
        <w:rPr>
          <w:color w:val="00B050"/>
        </w:rPr>
        <w:t xml:space="preserve"> </w:t>
      </w:r>
      <w:r w:rsidRPr="00A84EB7">
        <w:rPr>
          <w:rFonts w:eastAsia="Calibri"/>
        </w:rPr>
        <w:t>Game</w:t>
      </w:r>
      <w:r w:rsidR="00820468" w:rsidRPr="00820468">
        <w:rPr>
          <w:color w:val="00B050"/>
        </w:rPr>
        <w:t xml:space="preserve"> </w:t>
      </w:r>
      <w:r w:rsidRPr="00820468">
        <w:t>.......................................................................................</w:t>
      </w:r>
      <w:r w:rsidR="00DC6769" w:rsidRPr="00820468">
        <w:t>...</w:t>
      </w:r>
      <w:r w:rsidRPr="00820468">
        <w:t>.</w:t>
      </w:r>
      <w:r w:rsidR="00820468" w:rsidRPr="00820468">
        <w:t xml:space="preserve"> </w:t>
      </w:r>
      <w:r w:rsidRPr="00820468">
        <w:t>22</w:t>
      </w:r>
    </w:p>
    <w:p w14:paraId="5644C7D3" w14:textId="57430D50" w:rsidR="005C10D3" w:rsidRPr="00851772" w:rsidRDefault="005C10D3" w:rsidP="005C10D3">
      <w:pPr>
        <w:ind w:firstLine="0"/>
        <w:jc w:val="left"/>
      </w:pPr>
      <w:r w:rsidRPr="00851772">
        <w:t xml:space="preserve">Figura-7: </w:t>
      </w:r>
      <w:r w:rsidRPr="008C4DCC">
        <w:t xml:space="preserve">Interface </w:t>
      </w:r>
      <w:r w:rsidR="008C718B" w:rsidRPr="008C718B">
        <w:rPr>
          <w:i/>
          <w:iCs/>
        </w:rPr>
        <w:t>Trello</w:t>
      </w:r>
      <w:r w:rsidRPr="00851772">
        <w:t>.........</w:t>
      </w:r>
      <w:r w:rsidR="00A84EB7">
        <w:t>.</w:t>
      </w:r>
      <w:r w:rsidRPr="00851772">
        <w:t>...........................................................................</w:t>
      </w:r>
      <w:r w:rsidR="00DC6769">
        <w:t>...</w:t>
      </w:r>
      <w:r w:rsidRPr="00851772">
        <w:t>.</w:t>
      </w:r>
      <w:r w:rsidR="00820468">
        <w:t xml:space="preserve"> </w:t>
      </w:r>
      <w:r w:rsidRPr="00851772">
        <w:t>22</w:t>
      </w:r>
    </w:p>
    <w:p w14:paraId="27B2BF4C" w14:textId="28641B47" w:rsidR="005C10D3" w:rsidRPr="00851772" w:rsidRDefault="005C10D3" w:rsidP="005C10D3">
      <w:pPr>
        <w:ind w:firstLine="0"/>
        <w:jc w:val="left"/>
      </w:pPr>
      <w:r w:rsidRPr="00851772">
        <w:t>Figura-8: Matriz SWOT</w:t>
      </w:r>
      <w:r w:rsidR="00820468">
        <w:t xml:space="preserve"> </w:t>
      </w:r>
      <w:r w:rsidRPr="00851772">
        <w:t>.......................................................................................</w:t>
      </w:r>
      <w:r w:rsidR="00DC6769">
        <w:t>...</w:t>
      </w:r>
      <w:r w:rsidR="00820468">
        <w:t xml:space="preserve"> </w:t>
      </w:r>
      <w:r w:rsidRPr="00851772">
        <w:t>22</w:t>
      </w:r>
    </w:p>
    <w:p w14:paraId="0F6191B1" w14:textId="237749F0" w:rsidR="005C10D3" w:rsidRPr="00851772" w:rsidRDefault="005C10D3" w:rsidP="005C10D3">
      <w:pPr>
        <w:ind w:firstLine="0"/>
        <w:jc w:val="left"/>
      </w:pPr>
      <w:r w:rsidRPr="00851772">
        <w:t xml:space="preserve">Figura-9: </w:t>
      </w:r>
      <w:r w:rsidRPr="00A84EB7">
        <w:rPr>
          <w:rFonts w:eastAsia="Calibri"/>
        </w:rPr>
        <w:t>Brainstorming</w:t>
      </w:r>
      <w:r w:rsidR="00820468">
        <w:t xml:space="preserve"> </w:t>
      </w:r>
      <w:r w:rsidRPr="00851772">
        <w:t>...................................................................</w:t>
      </w:r>
      <w:r w:rsidR="002F4C0B" w:rsidRPr="00851772">
        <w:t>...</w:t>
      </w:r>
      <w:r w:rsidRPr="00851772">
        <w:t>...................</w:t>
      </w:r>
      <w:r w:rsidR="00820468">
        <w:t xml:space="preserve"> </w:t>
      </w:r>
      <w:r w:rsidRPr="00851772">
        <w:t>22</w:t>
      </w:r>
    </w:p>
    <w:p w14:paraId="3F71D679" w14:textId="77777777" w:rsidR="005C10D3" w:rsidRPr="00851772" w:rsidRDefault="005C10D3" w:rsidP="005C10D3">
      <w:pPr>
        <w:ind w:firstLine="0"/>
        <w:jc w:val="left"/>
      </w:pPr>
    </w:p>
    <w:p w14:paraId="197E6C4B" w14:textId="77777777" w:rsidR="005C10D3" w:rsidRPr="00851772" w:rsidRDefault="005C10D3" w:rsidP="005C10D3">
      <w:pPr>
        <w:ind w:firstLine="0"/>
        <w:jc w:val="left"/>
      </w:pPr>
    </w:p>
    <w:p w14:paraId="00B13658" w14:textId="77777777" w:rsidR="005C10D3" w:rsidRPr="00851772" w:rsidRDefault="005C10D3" w:rsidP="007E7D04">
      <w:pPr>
        <w:ind w:firstLine="0"/>
        <w:jc w:val="left"/>
      </w:pPr>
    </w:p>
    <w:p w14:paraId="222A8E9D" w14:textId="77777777" w:rsidR="00FC5131" w:rsidRPr="00851772" w:rsidRDefault="00FC5131" w:rsidP="007E7D04">
      <w:pPr>
        <w:ind w:firstLine="0"/>
        <w:jc w:val="left"/>
        <w:rPr>
          <w:highlight w:val="yellow"/>
        </w:rPr>
      </w:pPr>
    </w:p>
    <w:p w14:paraId="27D8C704" w14:textId="77777777" w:rsidR="0086087E" w:rsidRPr="00851772" w:rsidRDefault="0086087E">
      <w:pPr>
        <w:ind w:firstLine="0"/>
        <w:jc w:val="left"/>
      </w:pPr>
    </w:p>
    <w:p w14:paraId="42579994" w14:textId="77777777" w:rsidR="0086087E" w:rsidRDefault="00E22754">
      <w:pPr>
        <w:pStyle w:val="Ttulo"/>
        <w:spacing w:after="0" w:line="480" w:lineRule="auto"/>
        <w:ind w:firstLine="0"/>
        <w:jc w:val="center"/>
      </w:pPr>
      <w:r w:rsidRPr="00851772">
        <w:br w:type="page"/>
      </w:r>
      <w:r w:rsidRPr="00851772">
        <w:lastRenderedPageBreak/>
        <w:t>LISTA DE TABELAS</w:t>
      </w:r>
    </w:p>
    <w:p w14:paraId="7016C8E0" w14:textId="77777777" w:rsidR="001524A4" w:rsidRPr="001524A4" w:rsidRDefault="001524A4" w:rsidP="001524A4"/>
    <w:p w14:paraId="7DD2025A" w14:textId="4A15A004" w:rsidR="004C43A4" w:rsidRPr="00851772" w:rsidRDefault="004C43A4" w:rsidP="004C43A4">
      <w:pPr>
        <w:ind w:firstLine="0"/>
        <w:jc w:val="left"/>
      </w:pPr>
      <w:r w:rsidRPr="00851772">
        <w:t>Tabela-1: Cronograma de Desenvolvimento.....................................................22</w:t>
      </w:r>
    </w:p>
    <w:p w14:paraId="7CB12057" w14:textId="77777777" w:rsidR="004C43A4" w:rsidRPr="00851772" w:rsidRDefault="004C43A4" w:rsidP="004C43A4">
      <w:pPr>
        <w:ind w:firstLine="0"/>
        <w:jc w:val="left"/>
      </w:pPr>
    </w:p>
    <w:p w14:paraId="35AB9FCA" w14:textId="77777777" w:rsidR="0086087E" w:rsidRPr="00851772" w:rsidRDefault="0086087E">
      <w:pPr>
        <w:ind w:firstLine="0"/>
        <w:jc w:val="left"/>
        <w:rPr>
          <w:sz w:val="20"/>
          <w:szCs w:val="20"/>
        </w:rPr>
      </w:pPr>
    </w:p>
    <w:p w14:paraId="598515FD" w14:textId="77777777" w:rsidR="0086087E" w:rsidRPr="00851772" w:rsidRDefault="0086087E">
      <w:pPr>
        <w:pStyle w:val="Ttulo"/>
        <w:spacing w:after="0" w:line="480" w:lineRule="auto"/>
        <w:ind w:firstLine="0"/>
      </w:pPr>
    </w:p>
    <w:p w14:paraId="61A97E4C" w14:textId="77777777" w:rsidR="0086087E" w:rsidRPr="00851772" w:rsidRDefault="0086087E">
      <w:pPr>
        <w:pStyle w:val="Ttulo"/>
        <w:spacing w:after="0" w:line="480" w:lineRule="auto"/>
        <w:ind w:firstLine="0"/>
      </w:pPr>
    </w:p>
    <w:p w14:paraId="75E35CF4" w14:textId="77777777" w:rsidR="00A12F05" w:rsidRPr="00851772" w:rsidRDefault="00A12F05">
      <w:pPr>
        <w:rPr>
          <w:b/>
          <w:bCs/>
        </w:rPr>
      </w:pPr>
      <w:r w:rsidRPr="00851772">
        <w:rPr>
          <w:b/>
          <w:bCs/>
        </w:rPr>
        <w:br w:type="page"/>
      </w:r>
    </w:p>
    <w:p w14:paraId="3E5F1F52" w14:textId="1CFECBF6" w:rsidR="0086087E" w:rsidRPr="00851772" w:rsidRDefault="00A12F05" w:rsidP="007E7D04">
      <w:pPr>
        <w:ind w:firstLine="0"/>
        <w:jc w:val="center"/>
        <w:rPr>
          <w:b/>
          <w:bCs/>
        </w:rPr>
      </w:pPr>
      <w:commentRangeStart w:id="12"/>
      <w:r w:rsidRPr="00851772">
        <w:rPr>
          <w:b/>
          <w:bCs/>
        </w:rPr>
        <w:lastRenderedPageBreak/>
        <w:t>LISTA DE GRÁFICOS</w:t>
      </w:r>
      <w:commentRangeEnd w:id="12"/>
      <w:r w:rsidR="001524A4">
        <w:rPr>
          <w:rStyle w:val="Refdecomentrio"/>
        </w:rPr>
        <w:commentReference w:id="12"/>
      </w:r>
    </w:p>
    <w:p w14:paraId="3D587759" w14:textId="461106EE" w:rsidR="0086087E" w:rsidRPr="00851772" w:rsidRDefault="00E22754" w:rsidP="007E7D04">
      <w:pPr>
        <w:pStyle w:val="Ttulo"/>
        <w:spacing w:after="0" w:line="480" w:lineRule="auto"/>
        <w:ind w:firstLine="0"/>
      </w:pPr>
      <w:r w:rsidRPr="00851772">
        <w:br w:type="page"/>
      </w:r>
    </w:p>
    <w:p w14:paraId="012B3239" w14:textId="77777777" w:rsidR="0086087E" w:rsidRPr="00851772" w:rsidRDefault="0086087E">
      <w:pPr>
        <w:sectPr w:rsidR="0086087E" w:rsidRPr="00851772">
          <w:headerReference w:type="default" r:id="rId17"/>
          <w:footerReference w:type="default" r:id="rId18"/>
          <w:pgSz w:w="11906" w:h="16838"/>
          <w:pgMar w:top="1701" w:right="1134" w:bottom="1134" w:left="1701" w:header="708" w:footer="708" w:gutter="0"/>
          <w:pgNumType w:start="2"/>
          <w:cols w:space="720"/>
        </w:sectPr>
      </w:pPr>
    </w:p>
    <w:p w14:paraId="7132634F" w14:textId="77777777" w:rsidR="0086087E" w:rsidRPr="00851772" w:rsidRDefault="00E22754" w:rsidP="007E7D04">
      <w:pPr>
        <w:keepNext/>
        <w:keepLines/>
        <w:pBdr>
          <w:top w:val="nil"/>
          <w:left w:val="nil"/>
          <w:bottom w:val="nil"/>
          <w:right w:val="nil"/>
          <w:between w:val="nil"/>
        </w:pBdr>
        <w:spacing w:before="240" w:line="259" w:lineRule="auto"/>
        <w:ind w:firstLine="0"/>
        <w:jc w:val="center"/>
        <w:rPr>
          <w:b/>
          <w:color w:val="000000"/>
          <w:sz w:val="28"/>
          <w:szCs w:val="28"/>
        </w:rPr>
      </w:pPr>
      <w:commentRangeStart w:id="13"/>
      <w:r w:rsidRPr="00851772">
        <w:rPr>
          <w:b/>
          <w:color w:val="000000"/>
          <w:sz w:val="28"/>
          <w:szCs w:val="28"/>
        </w:rPr>
        <w:lastRenderedPageBreak/>
        <w:t>Sumário</w:t>
      </w:r>
      <w:commentRangeEnd w:id="13"/>
      <w:r w:rsidR="007D43A7">
        <w:rPr>
          <w:rStyle w:val="Refdecomentrio"/>
        </w:rPr>
        <w:commentReference w:id="13"/>
      </w:r>
    </w:p>
    <w:p w14:paraId="3518CD28" w14:textId="77777777" w:rsidR="0086087E" w:rsidRPr="00851772" w:rsidRDefault="0086087E" w:rsidP="007E7D04">
      <w:pPr>
        <w:ind w:firstLine="0"/>
        <w:rPr>
          <w:color w:val="000000" w:themeColor="text1"/>
        </w:rPr>
      </w:pPr>
    </w:p>
    <w:sdt>
      <w:sdtPr>
        <w:rPr>
          <w:rFonts w:cs="Arial"/>
          <w:noProof w:val="0"/>
          <w:color w:val="000000" w:themeColor="text1"/>
        </w:rPr>
        <w:id w:val="1415134143"/>
        <w:docPartObj>
          <w:docPartGallery w:val="Table of Contents"/>
          <w:docPartUnique/>
        </w:docPartObj>
      </w:sdtPr>
      <w:sdtContent>
        <w:p w14:paraId="187C4C96" w14:textId="36C93FD1" w:rsidR="00231FA4" w:rsidRDefault="00E22754">
          <w:pPr>
            <w:pStyle w:val="Sumrio1"/>
            <w:rPr>
              <w:rFonts w:asciiTheme="minorHAnsi" w:eastAsiaTheme="minorEastAsia" w:hAnsiTheme="minorHAnsi" w:cstheme="minorBidi"/>
              <w:kern w:val="2"/>
              <w14:ligatures w14:val="standardContextual"/>
            </w:rPr>
          </w:pPr>
          <w:r w:rsidRPr="00851772">
            <w:rPr>
              <w:noProof w:val="0"/>
              <w:color w:val="000000" w:themeColor="text1"/>
            </w:rPr>
            <w:fldChar w:fldCharType="begin"/>
          </w:r>
          <w:r w:rsidRPr="00851772">
            <w:rPr>
              <w:noProof w:val="0"/>
              <w:color w:val="000000" w:themeColor="text1"/>
            </w:rPr>
            <w:instrText xml:space="preserve"> TOC \h \u \z </w:instrText>
          </w:r>
          <w:r w:rsidRPr="00851772">
            <w:rPr>
              <w:noProof w:val="0"/>
              <w:color w:val="000000" w:themeColor="text1"/>
            </w:rPr>
            <w:fldChar w:fldCharType="separate"/>
          </w:r>
          <w:hyperlink w:anchor="_Toc199188721" w:history="1">
            <w:r w:rsidR="00231FA4" w:rsidRPr="006A786D">
              <w:rPr>
                <w:rStyle w:val="Hyperlink"/>
                <w:rFonts w:cs="Arial"/>
              </w:rPr>
              <w:t>1 INTRODUÇÃO</w:t>
            </w:r>
            <w:r w:rsidR="00231FA4">
              <w:rPr>
                <w:webHidden/>
              </w:rPr>
              <w:tab/>
            </w:r>
            <w:r w:rsidR="00231FA4">
              <w:rPr>
                <w:webHidden/>
              </w:rPr>
              <w:fldChar w:fldCharType="begin"/>
            </w:r>
            <w:r w:rsidR="00231FA4">
              <w:rPr>
                <w:webHidden/>
              </w:rPr>
              <w:instrText xml:space="preserve"> PAGEREF _Toc199188721 \h </w:instrText>
            </w:r>
            <w:r w:rsidR="00231FA4">
              <w:rPr>
                <w:webHidden/>
              </w:rPr>
            </w:r>
            <w:r w:rsidR="00231FA4">
              <w:rPr>
                <w:webHidden/>
              </w:rPr>
              <w:fldChar w:fldCharType="separate"/>
            </w:r>
            <w:r w:rsidR="00B60870">
              <w:rPr>
                <w:webHidden/>
              </w:rPr>
              <w:t>13</w:t>
            </w:r>
            <w:r w:rsidR="00231FA4">
              <w:rPr>
                <w:webHidden/>
              </w:rPr>
              <w:fldChar w:fldCharType="end"/>
            </w:r>
          </w:hyperlink>
        </w:p>
        <w:p w14:paraId="7392C4B8" w14:textId="2C87B5D3"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22" w:history="1">
            <w:r w:rsidRPr="006A786D">
              <w:rPr>
                <w:rStyle w:val="Hyperlink"/>
              </w:rPr>
              <w:t>1.1 Objetivo Geral</w:t>
            </w:r>
            <w:r>
              <w:rPr>
                <w:webHidden/>
              </w:rPr>
              <w:tab/>
            </w:r>
            <w:r>
              <w:rPr>
                <w:webHidden/>
              </w:rPr>
              <w:fldChar w:fldCharType="begin"/>
            </w:r>
            <w:r>
              <w:rPr>
                <w:webHidden/>
              </w:rPr>
              <w:instrText xml:space="preserve"> PAGEREF _Toc199188722 \h </w:instrText>
            </w:r>
            <w:r>
              <w:rPr>
                <w:webHidden/>
              </w:rPr>
            </w:r>
            <w:r>
              <w:rPr>
                <w:webHidden/>
              </w:rPr>
              <w:fldChar w:fldCharType="separate"/>
            </w:r>
            <w:r w:rsidR="00B60870">
              <w:rPr>
                <w:webHidden/>
              </w:rPr>
              <w:t>13</w:t>
            </w:r>
            <w:r>
              <w:rPr>
                <w:webHidden/>
              </w:rPr>
              <w:fldChar w:fldCharType="end"/>
            </w:r>
          </w:hyperlink>
        </w:p>
        <w:p w14:paraId="6091C9D1" w14:textId="43A7A694"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23" w:history="1">
            <w:r w:rsidRPr="006A786D">
              <w:rPr>
                <w:rStyle w:val="Hyperlink"/>
              </w:rPr>
              <w:t>1.2 Objetivos específicos</w:t>
            </w:r>
            <w:r>
              <w:rPr>
                <w:webHidden/>
              </w:rPr>
              <w:tab/>
            </w:r>
            <w:r>
              <w:rPr>
                <w:webHidden/>
              </w:rPr>
              <w:fldChar w:fldCharType="begin"/>
            </w:r>
            <w:r>
              <w:rPr>
                <w:webHidden/>
              </w:rPr>
              <w:instrText xml:space="preserve"> PAGEREF _Toc199188723 \h </w:instrText>
            </w:r>
            <w:r>
              <w:rPr>
                <w:webHidden/>
              </w:rPr>
            </w:r>
            <w:r>
              <w:rPr>
                <w:webHidden/>
              </w:rPr>
              <w:fldChar w:fldCharType="separate"/>
            </w:r>
            <w:r w:rsidR="00B60870">
              <w:rPr>
                <w:webHidden/>
              </w:rPr>
              <w:t>14</w:t>
            </w:r>
            <w:r>
              <w:rPr>
                <w:webHidden/>
              </w:rPr>
              <w:fldChar w:fldCharType="end"/>
            </w:r>
          </w:hyperlink>
        </w:p>
        <w:p w14:paraId="53F8443F" w14:textId="6833ABAF"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24" w:history="1">
            <w:r w:rsidRPr="006A786D">
              <w:rPr>
                <w:rStyle w:val="Hyperlink"/>
              </w:rPr>
              <w:t>1.3 Justificativa do Desenvolvimento do Projeto</w:t>
            </w:r>
            <w:r>
              <w:rPr>
                <w:webHidden/>
              </w:rPr>
              <w:tab/>
            </w:r>
            <w:r>
              <w:rPr>
                <w:webHidden/>
              </w:rPr>
              <w:fldChar w:fldCharType="begin"/>
            </w:r>
            <w:r>
              <w:rPr>
                <w:webHidden/>
              </w:rPr>
              <w:instrText xml:space="preserve"> PAGEREF _Toc199188724 \h </w:instrText>
            </w:r>
            <w:r>
              <w:rPr>
                <w:webHidden/>
              </w:rPr>
            </w:r>
            <w:r>
              <w:rPr>
                <w:webHidden/>
              </w:rPr>
              <w:fldChar w:fldCharType="separate"/>
            </w:r>
            <w:r w:rsidR="00B60870">
              <w:rPr>
                <w:webHidden/>
              </w:rPr>
              <w:t>14</w:t>
            </w:r>
            <w:r>
              <w:rPr>
                <w:webHidden/>
              </w:rPr>
              <w:fldChar w:fldCharType="end"/>
            </w:r>
          </w:hyperlink>
        </w:p>
        <w:p w14:paraId="765EFF3F" w14:textId="553221A7"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25" w:history="1">
            <w:r w:rsidRPr="006A786D">
              <w:rPr>
                <w:rStyle w:val="Hyperlink"/>
              </w:rPr>
              <w:t>1.4 Organização do Projeto</w:t>
            </w:r>
            <w:r>
              <w:rPr>
                <w:webHidden/>
              </w:rPr>
              <w:tab/>
            </w:r>
            <w:r>
              <w:rPr>
                <w:webHidden/>
              </w:rPr>
              <w:fldChar w:fldCharType="begin"/>
            </w:r>
            <w:r>
              <w:rPr>
                <w:webHidden/>
              </w:rPr>
              <w:instrText xml:space="preserve"> PAGEREF _Toc199188725 \h </w:instrText>
            </w:r>
            <w:r>
              <w:rPr>
                <w:webHidden/>
              </w:rPr>
            </w:r>
            <w:r>
              <w:rPr>
                <w:webHidden/>
              </w:rPr>
              <w:fldChar w:fldCharType="separate"/>
            </w:r>
            <w:r w:rsidR="00B60870">
              <w:rPr>
                <w:webHidden/>
              </w:rPr>
              <w:t>15</w:t>
            </w:r>
            <w:r>
              <w:rPr>
                <w:webHidden/>
              </w:rPr>
              <w:fldChar w:fldCharType="end"/>
            </w:r>
          </w:hyperlink>
        </w:p>
        <w:p w14:paraId="35731656" w14:textId="20F7A691"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26" w:history="1">
            <w:r w:rsidRPr="006A786D">
              <w:rPr>
                <w:rStyle w:val="Hyperlink"/>
              </w:rPr>
              <w:t>1.5 Resultados Esperados</w:t>
            </w:r>
            <w:r>
              <w:rPr>
                <w:webHidden/>
              </w:rPr>
              <w:tab/>
            </w:r>
            <w:r>
              <w:rPr>
                <w:webHidden/>
              </w:rPr>
              <w:fldChar w:fldCharType="begin"/>
            </w:r>
            <w:r>
              <w:rPr>
                <w:webHidden/>
              </w:rPr>
              <w:instrText xml:space="preserve"> PAGEREF _Toc199188726 \h </w:instrText>
            </w:r>
            <w:r>
              <w:rPr>
                <w:webHidden/>
              </w:rPr>
            </w:r>
            <w:r>
              <w:rPr>
                <w:webHidden/>
              </w:rPr>
              <w:fldChar w:fldCharType="separate"/>
            </w:r>
            <w:r w:rsidR="00B60870">
              <w:rPr>
                <w:webHidden/>
              </w:rPr>
              <w:t>15</w:t>
            </w:r>
            <w:r>
              <w:rPr>
                <w:webHidden/>
              </w:rPr>
              <w:fldChar w:fldCharType="end"/>
            </w:r>
          </w:hyperlink>
        </w:p>
        <w:p w14:paraId="1B2CC43A" w14:textId="28C4C95A" w:rsidR="00231FA4" w:rsidRDefault="00231FA4">
          <w:pPr>
            <w:pStyle w:val="Sumrio1"/>
            <w:rPr>
              <w:rFonts w:asciiTheme="minorHAnsi" w:eastAsiaTheme="minorEastAsia" w:hAnsiTheme="minorHAnsi" w:cstheme="minorBidi"/>
              <w:kern w:val="2"/>
              <w14:ligatures w14:val="standardContextual"/>
            </w:rPr>
          </w:pPr>
          <w:hyperlink w:anchor="_Toc199188727" w:history="1">
            <w:r w:rsidRPr="006A786D">
              <w:rPr>
                <w:rStyle w:val="Hyperlink"/>
              </w:rPr>
              <w:t>3 REFERENCIAL TEÓRICO</w:t>
            </w:r>
            <w:r>
              <w:rPr>
                <w:webHidden/>
              </w:rPr>
              <w:tab/>
            </w:r>
            <w:r>
              <w:rPr>
                <w:webHidden/>
              </w:rPr>
              <w:fldChar w:fldCharType="begin"/>
            </w:r>
            <w:r>
              <w:rPr>
                <w:webHidden/>
              </w:rPr>
              <w:instrText xml:space="preserve"> PAGEREF _Toc199188727 \h </w:instrText>
            </w:r>
            <w:r>
              <w:rPr>
                <w:webHidden/>
              </w:rPr>
            </w:r>
            <w:r>
              <w:rPr>
                <w:webHidden/>
              </w:rPr>
              <w:fldChar w:fldCharType="separate"/>
            </w:r>
            <w:r w:rsidR="00B60870">
              <w:rPr>
                <w:webHidden/>
              </w:rPr>
              <w:t>27</w:t>
            </w:r>
            <w:r>
              <w:rPr>
                <w:webHidden/>
              </w:rPr>
              <w:fldChar w:fldCharType="end"/>
            </w:r>
          </w:hyperlink>
        </w:p>
        <w:p w14:paraId="1F709686" w14:textId="1E91261E"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28" w:history="1">
            <w:r w:rsidRPr="006A786D">
              <w:rPr>
                <w:rStyle w:val="Hyperlink"/>
                <w:bCs/>
              </w:rPr>
              <w:t xml:space="preserve">3.2 </w:t>
            </w:r>
            <w:r w:rsidRPr="006A786D">
              <w:rPr>
                <w:rStyle w:val="Hyperlink"/>
              </w:rPr>
              <w:t>TECNOLOGIAS ASSISTIVAS NA COMUNICAÇÃO INFANTIL COM TEA</w:t>
            </w:r>
            <w:r>
              <w:rPr>
                <w:webHidden/>
              </w:rPr>
              <w:tab/>
            </w:r>
            <w:r>
              <w:rPr>
                <w:webHidden/>
              </w:rPr>
              <w:fldChar w:fldCharType="begin"/>
            </w:r>
            <w:r>
              <w:rPr>
                <w:webHidden/>
              </w:rPr>
              <w:instrText xml:space="preserve"> PAGEREF _Toc199188728 \h </w:instrText>
            </w:r>
            <w:r>
              <w:rPr>
                <w:webHidden/>
              </w:rPr>
            </w:r>
            <w:r>
              <w:rPr>
                <w:webHidden/>
              </w:rPr>
              <w:fldChar w:fldCharType="separate"/>
            </w:r>
            <w:r w:rsidR="00B60870">
              <w:rPr>
                <w:webHidden/>
              </w:rPr>
              <w:t>32</w:t>
            </w:r>
            <w:r>
              <w:rPr>
                <w:webHidden/>
              </w:rPr>
              <w:fldChar w:fldCharType="end"/>
            </w:r>
          </w:hyperlink>
        </w:p>
        <w:p w14:paraId="3D4B6806" w14:textId="011BB0EE"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29" w:history="1">
            <w:r w:rsidRPr="006A786D">
              <w:rPr>
                <w:rStyle w:val="Hyperlink"/>
              </w:rPr>
              <w:t>3.3 CONTEXTUALIZANDO A METODOLOGIA ATIVA DESIGN THINKING</w:t>
            </w:r>
            <w:r>
              <w:rPr>
                <w:webHidden/>
              </w:rPr>
              <w:tab/>
            </w:r>
            <w:r>
              <w:rPr>
                <w:webHidden/>
              </w:rPr>
              <w:fldChar w:fldCharType="begin"/>
            </w:r>
            <w:r>
              <w:rPr>
                <w:webHidden/>
              </w:rPr>
              <w:instrText xml:space="preserve"> PAGEREF _Toc199188729 \h </w:instrText>
            </w:r>
            <w:r>
              <w:rPr>
                <w:webHidden/>
              </w:rPr>
            </w:r>
            <w:r>
              <w:rPr>
                <w:webHidden/>
              </w:rPr>
              <w:fldChar w:fldCharType="separate"/>
            </w:r>
            <w:r w:rsidR="00B60870">
              <w:rPr>
                <w:webHidden/>
              </w:rPr>
              <w:t>28</w:t>
            </w:r>
            <w:r>
              <w:rPr>
                <w:webHidden/>
              </w:rPr>
              <w:fldChar w:fldCharType="end"/>
            </w:r>
          </w:hyperlink>
        </w:p>
        <w:p w14:paraId="10E283C0" w14:textId="49210327"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30" w:history="1">
            <w:r w:rsidRPr="006A786D">
              <w:rPr>
                <w:rStyle w:val="Hyperlink"/>
              </w:rPr>
              <w:t>3.4 ESTRATÉGIAS DE GAMIFICAÇÃO NA EDUCAÇÃO INFANTIL</w:t>
            </w:r>
            <w:r>
              <w:rPr>
                <w:webHidden/>
              </w:rPr>
              <w:tab/>
            </w:r>
            <w:r>
              <w:rPr>
                <w:webHidden/>
              </w:rPr>
              <w:fldChar w:fldCharType="begin"/>
            </w:r>
            <w:r>
              <w:rPr>
                <w:webHidden/>
              </w:rPr>
              <w:instrText xml:space="preserve"> PAGEREF _Toc199188730 \h </w:instrText>
            </w:r>
            <w:r>
              <w:rPr>
                <w:webHidden/>
              </w:rPr>
            </w:r>
            <w:r>
              <w:rPr>
                <w:webHidden/>
              </w:rPr>
              <w:fldChar w:fldCharType="separate"/>
            </w:r>
            <w:r w:rsidR="00B60870">
              <w:rPr>
                <w:webHidden/>
              </w:rPr>
              <w:t>34</w:t>
            </w:r>
            <w:r>
              <w:rPr>
                <w:webHidden/>
              </w:rPr>
              <w:fldChar w:fldCharType="end"/>
            </w:r>
          </w:hyperlink>
        </w:p>
        <w:p w14:paraId="5CE520DC" w14:textId="407B5B72"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31" w:history="1">
            <w:r w:rsidRPr="006A786D">
              <w:rPr>
                <w:rStyle w:val="Hyperlink"/>
              </w:rPr>
              <w:t>3.5</w:t>
            </w:r>
            <w:r w:rsidRPr="006A786D">
              <w:rPr>
                <w:rStyle w:val="Hyperlink"/>
                <w:bCs/>
              </w:rPr>
              <w:t xml:space="preserve"> </w:t>
            </w:r>
            <w:r w:rsidRPr="006A786D">
              <w:rPr>
                <w:rStyle w:val="Hyperlink"/>
              </w:rPr>
              <w:t>GROWTH HACKING COMO ESTRATÉGIA DE ESCALABILIDADE E VALIDAÇÃO</w:t>
            </w:r>
            <w:r>
              <w:rPr>
                <w:webHidden/>
              </w:rPr>
              <w:tab/>
            </w:r>
            <w:r>
              <w:rPr>
                <w:webHidden/>
              </w:rPr>
              <w:fldChar w:fldCharType="begin"/>
            </w:r>
            <w:r>
              <w:rPr>
                <w:webHidden/>
              </w:rPr>
              <w:instrText xml:space="preserve"> PAGEREF _Toc199188731 \h </w:instrText>
            </w:r>
            <w:r>
              <w:rPr>
                <w:webHidden/>
              </w:rPr>
            </w:r>
            <w:r>
              <w:rPr>
                <w:webHidden/>
              </w:rPr>
              <w:fldChar w:fldCharType="separate"/>
            </w:r>
            <w:r w:rsidR="00B60870">
              <w:rPr>
                <w:webHidden/>
              </w:rPr>
              <w:t>29</w:t>
            </w:r>
            <w:r>
              <w:rPr>
                <w:webHidden/>
              </w:rPr>
              <w:fldChar w:fldCharType="end"/>
            </w:r>
          </w:hyperlink>
        </w:p>
        <w:p w14:paraId="5D2A7608" w14:textId="7F5A0B32"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32" w:history="1">
            <w:r w:rsidRPr="006A786D">
              <w:rPr>
                <w:rStyle w:val="Hyperlink"/>
              </w:rPr>
              <w:t>3.</w:t>
            </w:r>
            <w:r w:rsidRPr="006A786D">
              <w:rPr>
                <w:rStyle w:val="Hyperlink"/>
                <w:bCs/>
              </w:rPr>
              <w:t>7 COMUNICAÇÃO ALTERNATIVA E AUMENTATIVA (CAA) NO DESENVOLVIMENTO DA FALA</w:t>
            </w:r>
            <w:r>
              <w:rPr>
                <w:webHidden/>
              </w:rPr>
              <w:tab/>
            </w:r>
            <w:r>
              <w:rPr>
                <w:webHidden/>
              </w:rPr>
              <w:fldChar w:fldCharType="begin"/>
            </w:r>
            <w:r>
              <w:rPr>
                <w:webHidden/>
              </w:rPr>
              <w:instrText xml:space="preserve"> PAGEREF _Toc199188732 \h </w:instrText>
            </w:r>
            <w:r>
              <w:rPr>
                <w:webHidden/>
              </w:rPr>
            </w:r>
            <w:r>
              <w:rPr>
                <w:webHidden/>
              </w:rPr>
              <w:fldChar w:fldCharType="separate"/>
            </w:r>
            <w:r w:rsidR="00B60870">
              <w:rPr>
                <w:webHidden/>
              </w:rPr>
              <w:t>35</w:t>
            </w:r>
            <w:r>
              <w:rPr>
                <w:webHidden/>
              </w:rPr>
              <w:fldChar w:fldCharType="end"/>
            </w:r>
          </w:hyperlink>
        </w:p>
        <w:p w14:paraId="40FEF024" w14:textId="26D36AC3" w:rsidR="00231FA4" w:rsidRDefault="00231FA4">
          <w:pPr>
            <w:pStyle w:val="Sumrio1"/>
            <w:rPr>
              <w:rFonts w:asciiTheme="minorHAnsi" w:eastAsiaTheme="minorEastAsia" w:hAnsiTheme="minorHAnsi" w:cstheme="minorBidi"/>
              <w:kern w:val="2"/>
              <w14:ligatures w14:val="standardContextual"/>
            </w:rPr>
          </w:pPr>
          <w:hyperlink w:anchor="_Toc199188733" w:history="1">
            <w:r w:rsidRPr="006A786D">
              <w:rPr>
                <w:rStyle w:val="Hyperlink"/>
              </w:rPr>
              <w:t>4.0 PLANO DE DESENVOLVIMENTO DO JOGO</w:t>
            </w:r>
            <w:r>
              <w:rPr>
                <w:webHidden/>
              </w:rPr>
              <w:tab/>
            </w:r>
            <w:r>
              <w:rPr>
                <w:webHidden/>
              </w:rPr>
              <w:fldChar w:fldCharType="begin"/>
            </w:r>
            <w:r>
              <w:rPr>
                <w:webHidden/>
              </w:rPr>
              <w:instrText xml:space="preserve"> PAGEREF _Toc199188733 \h </w:instrText>
            </w:r>
            <w:r>
              <w:rPr>
                <w:webHidden/>
              </w:rPr>
            </w:r>
            <w:r>
              <w:rPr>
                <w:webHidden/>
              </w:rPr>
              <w:fldChar w:fldCharType="separate"/>
            </w:r>
            <w:r w:rsidR="00B60870">
              <w:rPr>
                <w:webHidden/>
              </w:rPr>
              <w:t>38</w:t>
            </w:r>
            <w:r>
              <w:rPr>
                <w:webHidden/>
              </w:rPr>
              <w:fldChar w:fldCharType="end"/>
            </w:r>
          </w:hyperlink>
        </w:p>
        <w:p w14:paraId="0F4F69C0" w14:textId="5D5EDFC6"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34" w:history="1">
            <w:r w:rsidRPr="006A786D">
              <w:rPr>
                <w:rStyle w:val="Hyperlink"/>
              </w:rPr>
              <w:t>4.1 – Ciclo de desenvolvimento de jogos</w:t>
            </w:r>
            <w:r>
              <w:rPr>
                <w:webHidden/>
              </w:rPr>
              <w:tab/>
            </w:r>
            <w:r>
              <w:rPr>
                <w:webHidden/>
              </w:rPr>
              <w:fldChar w:fldCharType="begin"/>
            </w:r>
            <w:r>
              <w:rPr>
                <w:webHidden/>
              </w:rPr>
              <w:instrText xml:space="preserve"> PAGEREF _Toc199188734 \h </w:instrText>
            </w:r>
            <w:r>
              <w:rPr>
                <w:webHidden/>
              </w:rPr>
            </w:r>
            <w:r>
              <w:rPr>
                <w:webHidden/>
              </w:rPr>
              <w:fldChar w:fldCharType="separate"/>
            </w:r>
            <w:r w:rsidR="00B60870">
              <w:rPr>
                <w:webHidden/>
              </w:rPr>
              <w:t>39</w:t>
            </w:r>
            <w:r>
              <w:rPr>
                <w:webHidden/>
              </w:rPr>
              <w:fldChar w:fldCharType="end"/>
            </w:r>
          </w:hyperlink>
        </w:p>
        <w:p w14:paraId="7498A7F7" w14:textId="047D9F1D" w:rsidR="00231FA4" w:rsidRDefault="00231FA4">
          <w:pPr>
            <w:pStyle w:val="Sumrio3"/>
            <w:rPr>
              <w:rFonts w:asciiTheme="minorHAnsi" w:eastAsiaTheme="minorEastAsia" w:hAnsiTheme="minorHAnsi" w:cstheme="minorBidi"/>
              <w:kern w:val="2"/>
              <w14:ligatures w14:val="standardContextual"/>
            </w:rPr>
          </w:pPr>
          <w:hyperlink w:anchor="_Toc199188735" w:history="1">
            <w:r w:rsidRPr="006A786D">
              <w:rPr>
                <w:rStyle w:val="Hyperlink"/>
              </w:rPr>
              <w:t>4.1.1 - Etapa Preparatória para a Produção:</w:t>
            </w:r>
            <w:r>
              <w:rPr>
                <w:webHidden/>
              </w:rPr>
              <w:tab/>
            </w:r>
            <w:r>
              <w:rPr>
                <w:webHidden/>
              </w:rPr>
              <w:fldChar w:fldCharType="begin"/>
            </w:r>
            <w:r>
              <w:rPr>
                <w:webHidden/>
              </w:rPr>
              <w:instrText xml:space="preserve"> PAGEREF _Toc199188735 \h </w:instrText>
            </w:r>
            <w:r>
              <w:rPr>
                <w:webHidden/>
              </w:rPr>
            </w:r>
            <w:r>
              <w:rPr>
                <w:webHidden/>
              </w:rPr>
              <w:fldChar w:fldCharType="separate"/>
            </w:r>
            <w:r w:rsidR="00B60870">
              <w:rPr>
                <w:webHidden/>
              </w:rPr>
              <w:t>40</w:t>
            </w:r>
            <w:r>
              <w:rPr>
                <w:webHidden/>
              </w:rPr>
              <w:fldChar w:fldCharType="end"/>
            </w:r>
          </w:hyperlink>
        </w:p>
        <w:p w14:paraId="1F7097EF" w14:textId="5D5C1FA6" w:rsidR="00231FA4" w:rsidRDefault="00231FA4">
          <w:pPr>
            <w:pStyle w:val="Sumrio3"/>
            <w:rPr>
              <w:rFonts w:asciiTheme="minorHAnsi" w:eastAsiaTheme="minorEastAsia" w:hAnsiTheme="minorHAnsi" w:cstheme="minorBidi"/>
              <w:kern w:val="2"/>
              <w14:ligatures w14:val="standardContextual"/>
            </w:rPr>
          </w:pPr>
          <w:hyperlink w:anchor="_Toc199188736" w:history="1">
            <w:r w:rsidRPr="006A786D">
              <w:rPr>
                <w:rStyle w:val="Hyperlink"/>
              </w:rPr>
              <w:t>4.1.2 - Produção Técnica e Funcional do Jogo</w:t>
            </w:r>
            <w:r>
              <w:rPr>
                <w:webHidden/>
              </w:rPr>
              <w:tab/>
            </w:r>
            <w:r>
              <w:rPr>
                <w:webHidden/>
              </w:rPr>
              <w:fldChar w:fldCharType="begin"/>
            </w:r>
            <w:r>
              <w:rPr>
                <w:webHidden/>
              </w:rPr>
              <w:instrText xml:space="preserve"> PAGEREF _Toc199188736 \h </w:instrText>
            </w:r>
            <w:r>
              <w:rPr>
                <w:webHidden/>
              </w:rPr>
            </w:r>
            <w:r>
              <w:rPr>
                <w:webHidden/>
              </w:rPr>
              <w:fldChar w:fldCharType="separate"/>
            </w:r>
            <w:r w:rsidR="00B60870">
              <w:rPr>
                <w:webHidden/>
              </w:rPr>
              <w:t>41</w:t>
            </w:r>
            <w:r>
              <w:rPr>
                <w:webHidden/>
              </w:rPr>
              <w:fldChar w:fldCharType="end"/>
            </w:r>
          </w:hyperlink>
        </w:p>
        <w:p w14:paraId="3D816033" w14:textId="05B6824B" w:rsidR="00231FA4" w:rsidRDefault="00231FA4">
          <w:pPr>
            <w:pStyle w:val="Sumrio3"/>
            <w:rPr>
              <w:rFonts w:asciiTheme="minorHAnsi" w:eastAsiaTheme="minorEastAsia" w:hAnsiTheme="minorHAnsi" w:cstheme="minorBidi"/>
              <w:kern w:val="2"/>
              <w14:ligatures w14:val="standardContextual"/>
            </w:rPr>
          </w:pPr>
          <w:hyperlink w:anchor="_Toc199188737" w:history="1">
            <w:r w:rsidRPr="006A786D">
              <w:rPr>
                <w:rStyle w:val="Hyperlink"/>
              </w:rPr>
              <w:t>4.1.3 - Pós-produção:</w:t>
            </w:r>
            <w:r>
              <w:rPr>
                <w:webHidden/>
              </w:rPr>
              <w:tab/>
            </w:r>
            <w:r>
              <w:rPr>
                <w:webHidden/>
              </w:rPr>
              <w:fldChar w:fldCharType="begin"/>
            </w:r>
            <w:r>
              <w:rPr>
                <w:webHidden/>
              </w:rPr>
              <w:instrText xml:space="preserve"> PAGEREF _Toc199188737 \h </w:instrText>
            </w:r>
            <w:r>
              <w:rPr>
                <w:webHidden/>
              </w:rPr>
            </w:r>
            <w:r>
              <w:rPr>
                <w:webHidden/>
              </w:rPr>
              <w:fldChar w:fldCharType="separate"/>
            </w:r>
            <w:r w:rsidR="00B60870">
              <w:rPr>
                <w:webHidden/>
              </w:rPr>
              <w:t>42</w:t>
            </w:r>
            <w:r>
              <w:rPr>
                <w:webHidden/>
              </w:rPr>
              <w:fldChar w:fldCharType="end"/>
            </w:r>
          </w:hyperlink>
        </w:p>
        <w:p w14:paraId="27545D18" w14:textId="3A16DD7D"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38" w:history="1">
            <w:r w:rsidRPr="006A786D">
              <w:rPr>
                <w:rStyle w:val="Hyperlink"/>
              </w:rPr>
              <w:t xml:space="preserve">4.2 - </w:t>
            </w:r>
            <w:r w:rsidRPr="006A786D">
              <w:rPr>
                <w:rStyle w:val="Hyperlink"/>
                <w:bCs/>
              </w:rPr>
              <w:t xml:space="preserve">Aplicando a Ferramenta </w:t>
            </w:r>
            <w:r w:rsidR="008C718B" w:rsidRPr="008C718B">
              <w:rPr>
                <w:rStyle w:val="Hyperlink"/>
                <w:bCs/>
                <w:i/>
                <w:iCs/>
              </w:rPr>
              <w:t>Trello</w:t>
            </w:r>
            <w:r w:rsidRPr="006A786D">
              <w:rPr>
                <w:rStyle w:val="Hyperlink"/>
                <w:bCs/>
              </w:rPr>
              <w:t xml:space="preserve"> na Organização do Jogo.</w:t>
            </w:r>
            <w:r>
              <w:rPr>
                <w:webHidden/>
              </w:rPr>
              <w:tab/>
            </w:r>
            <w:r>
              <w:rPr>
                <w:webHidden/>
              </w:rPr>
              <w:fldChar w:fldCharType="begin"/>
            </w:r>
            <w:r>
              <w:rPr>
                <w:webHidden/>
              </w:rPr>
              <w:instrText xml:space="preserve"> PAGEREF _Toc199188738 \h </w:instrText>
            </w:r>
            <w:r>
              <w:rPr>
                <w:webHidden/>
              </w:rPr>
            </w:r>
            <w:r>
              <w:rPr>
                <w:webHidden/>
              </w:rPr>
              <w:fldChar w:fldCharType="separate"/>
            </w:r>
            <w:r w:rsidR="00B60870">
              <w:rPr>
                <w:webHidden/>
              </w:rPr>
              <w:t>43</w:t>
            </w:r>
            <w:r>
              <w:rPr>
                <w:webHidden/>
              </w:rPr>
              <w:fldChar w:fldCharType="end"/>
            </w:r>
          </w:hyperlink>
        </w:p>
        <w:p w14:paraId="6A843004" w14:textId="06F7E159"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39" w:history="1">
            <w:r w:rsidRPr="006A786D">
              <w:rPr>
                <w:rStyle w:val="Hyperlink"/>
              </w:rPr>
              <w:t>4.4 Matriz SWOT</w:t>
            </w:r>
            <w:r>
              <w:rPr>
                <w:webHidden/>
              </w:rPr>
              <w:tab/>
            </w:r>
            <w:r>
              <w:rPr>
                <w:webHidden/>
              </w:rPr>
              <w:fldChar w:fldCharType="begin"/>
            </w:r>
            <w:r>
              <w:rPr>
                <w:webHidden/>
              </w:rPr>
              <w:instrText xml:space="preserve"> PAGEREF _Toc199188739 \h </w:instrText>
            </w:r>
            <w:r>
              <w:rPr>
                <w:webHidden/>
              </w:rPr>
            </w:r>
            <w:r>
              <w:rPr>
                <w:webHidden/>
              </w:rPr>
              <w:fldChar w:fldCharType="separate"/>
            </w:r>
            <w:r w:rsidR="00B60870">
              <w:rPr>
                <w:webHidden/>
              </w:rPr>
              <w:t>44</w:t>
            </w:r>
            <w:r>
              <w:rPr>
                <w:webHidden/>
              </w:rPr>
              <w:fldChar w:fldCharType="end"/>
            </w:r>
          </w:hyperlink>
        </w:p>
        <w:p w14:paraId="6C330289" w14:textId="28077824"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40" w:history="1">
            <w:r w:rsidRPr="006A786D">
              <w:rPr>
                <w:rStyle w:val="Hyperlink"/>
              </w:rPr>
              <w:t>4.5 Cronograma de Desenvolvimento</w:t>
            </w:r>
            <w:r>
              <w:rPr>
                <w:webHidden/>
              </w:rPr>
              <w:tab/>
            </w:r>
            <w:r>
              <w:rPr>
                <w:webHidden/>
              </w:rPr>
              <w:fldChar w:fldCharType="begin"/>
            </w:r>
            <w:r>
              <w:rPr>
                <w:webHidden/>
              </w:rPr>
              <w:instrText xml:space="preserve"> PAGEREF _Toc199188740 \h </w:instrText>
            </w:r>
            <w:r>
              <w:rPr>
                <w:webHidden/>
              </w:rPr>
            </w:r>
            <w:r>
              <w:rPr>
                <w:webHidden/>
              </w:rPr>
              <w:fldChar w:fldCharType="separate"/>
            </w:r>
            <w:r w:rsidR="00B60870">
              <w:rPr>
                <w:webHidden/>
              </w:rPr>
              <w:t>45</w:t>
            </w:r>
            <w:r>
              <w:rPr>
                <w:webHidden/>
              </w:rPr>
              <w:fldChar w:fldCharType="end"/>
            </w:r>
          </w:hyperlink>
        </w:p>
        <w:p w14:paraId="7BF52FFC" w14:textId="1F74074E" w:rsidR="00231FA4" w:rsidRDefault="00231FA4">
          <w:pPr>
            <w:pStyle w:val="Sumrio1"/>
            <w:rPr>
              <w:rFonts w:asciiTheme="minorHAnsi" w:eastAsiaTheme="minorEastAsia" w:hAnsiTheme="minorHAnsi" w:cstheme="minorBidi"/>
              <w:kern w:val="2"/>
              <w14:ligatures w14:val="standardContextual"/>
            </w:rPr>
          </w:pPr>
          <w:hyperlink w:anchor="_Toc199188741" w:history="1">
            <w:r w:rsidRPr="006A786D">
              <w:rPr>
                <w:rStyle w:val="Hyperlink"/>
              </w:rPr>
              <w:t>5.0 CONCEPÇÃO DO JOGO</w:t>
            </w:r>
            <w:r>
              <w:rPr>
                <w:webHidden/>
              </w:rPr>
              <w:tab/>
            </w:r>
            <w:r>
              <w:rPr>
                <w:webHidden/>
              </w:rPr>
              <w:fldChar w:fldCharType="begin"/>
            </w:r>
            <w:r>
              <w:rPr>
                <w:webHidden/>
              </w:rPr>
              <w:instrText xml:space="preserve"> PAGEREF _Toc199188741 \h </w:instrText>
            </w:r>
            <w:r>
              <w:rPr>
                <w:webHidden/>
              </w:rPr>
            </w:r>
            <w:r>
              <w:rPr>
                <w:webHidden/>
              </w:rPr>
              <w:fldChar w:fldCharType="separate"/>
            </w:r>
            <w:r w:rsidR="00B60870">
              <w:rPr>
                <w:webHidden/>
              </w:rPr>
              <w:t>47</w:t>
            </w:r>
            <w:r>
              <w:rPr>
                <w:webHidden/>
              </w:rPr>
              <w:fldChar w:fldCharType="end"/>
            </w:r>
          </w:hyperlink>
        </w:p>
        <w:p w14:paraId="083EDE3F" w14:textId="272965C9"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42" w:history="1">
            <w:r w:rsidRPr="006A786D">
              <w:rPr>
                <w:rStyle w:val="Hyperlink"/>
              </w:rPr>
              <w:t xml:space="preserve">5.1 Documentação do </w:t>
            </w:r>
            <w:r w:rsidRPr="006A786D">
              <w:rPr>
                <w:rStyle w:val="Hyperlink"/>
                <w:i/>
              </w:rPr>
              <w:t>Design de Game</w:t>
            </w:r>
            <w:r w:rsidRPr="006A786D">
              <w:rPr>
                <w:rStyle w:val="Hyperlink"/>
              </w:rPr>
              <w:t xml:space="preserve"> - GDD</w:t>
            </w:r>
            <w:r>
              <w:rPr>
                <w:webHidden/>
              </w:rPr>
              <w:tab/>
            </w:r>
            <w:r>
              <w:rPr>
                <w:webHidden/>
              </w:rPr>
              <w:fldChar w:fldCharType="begin"/>
            </w:r>
            <w:r>
              <w:rPr>
                <w:webHidden/>
              </w:rPr>
              <w:instrText xml:space="preserve"> PAGEREF _Toc199188742 \h </w:instrText>
            </w:r>
            <w:r>
              <w:rPr>
                <w:webHidden/>
              </w:rPr>
            </w:r>
            <w:r>
              <w:rPr>
                <w:webHidden/>
              </w:rPr>
              <w:fldChar w:fldCharType="separate"/>
            </w:r>
            <w:r w:rsidR="00B60870">
              <w:rPr>
                <w:webHidden/>
              </w:rPr>
              <w:t>47</w:t>
            </w:r>
            <w:r>
              <w:rPr>
                <w:webHidden/>
              </w:rPr>
              <w:fldChar w:fldCharType="end"/>
            </w:r>
          </w:hyperlink>
        </w:p>
        <w:p w14:paraId="6EE0C890" w14:textId="039CFAC1"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43" w:history="1">
            <w:r w:rsidRPr="006A786D">
              <w:rPr>
                <w:rStyle w:val="Hyperlink"/>
              </w:rPr>
              <w:t xml:space="preserve">5.2 </w:t>
            </w:r>
            <w:r w:rsidRPr="006A786D">
              <w:rPr>
                <w:rStyle w:val="Hyperlink"/>
                <w:i/>
              </w:rPr>
              <w:t>One-Sheet</w:t>
            </w:r>
            <w:r>
              <w:rPr>
                <w:webHidden/>
              </w:rPr>
              <w:tab/>
            </w:r>
            <w:r>
              <w:rPr>
                <w:webHidden/>
              </w:rPr>
              <w:fldChar w:fldCharType="begin"/>
            </w:r>
            <w:r>
              <w:rPr>
                <w:webHidden/>
              </w:rPr>
              <w:instrText xml:space="preserve"> PAGEREF _Toc199188743 \h </w:instrText>
            </w:r>
            <w:r>
              <w:rPr>
                <w:webHidden/>
              </w:rPr>
            </w:r>
            <w:r>
              <w:rPr>
                <w:webHidden/>
              </w:rPr>
              <w:fldChar w:fldCharType="separate"/>
            </w:r>
            <w:r w:rsidR="00B60870">
              <w:rPr>
                <w:webHidden/>
              </w:rPr>
              <w:t>48</w:t>
            </w:r>
            <w:r>
              <w:rPr>
                <w:webHidden/>
              </w:rPr>
              <w:fldChar w:fldCharType="end"/>
            </w:r>
          </w:hyperlink>
        </w:p>
        <w:p w14:paraId="407B2690" w14:textId="682CF9D6"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44" w:history="1">
            <w:r w:rsidRPr="006A786D">
              <w:rPr>
                <w:rStyle w:val="Hyperlink"/>
              </w:rPr>
              <w:t xml:space="preserve">5.3 </w:t>
            </w:r>
            <w:r w:rsidRPr="006A786D">
              <w:rPr>
                <w:rStyle w:val="Hyperlink"/>
                <w:i/>
              </w:rPr>
              <w:t xml:space="preserve">Brainstorming </w:t>
            </w:r>
            <w:r w:rsidRPr="006A786D">
              <w:rPr>
                <w:rStyle w:val="Hyperlink"/>
              </w:rPr>
              <w:t>Interno e Externo</w:t>
            </w:r>
            <w:r>
              <w:rPr>
                <w:webHidden/>
              </w:rPr>
              <w:tab/>
            </w:r>
            <w:r>
              <w:rPr>
                <w:webHidden/>
              </w:rPr>
              <w:fldChar w:fldCharType="begin"/>
            </w:r>
            <w:r>
              <w:rPr>
                <w:webHidden/>
              </w:rPr>
              <w:instrText xml:space="preserve"> PAGEREF _Toc199188744 \h </w:instrText>
            </w:r>
            <w:r>
              <w:rPr>
                <w:webHidden/>
              </w:rPr>
            </w:r>
            <w:r>
              <w:rPr>
                <w:webHidden/>
              </w:rPr>
              <w:fldChar w:fldCharType="separate"/>
            </w:r>
            <w:r w:rsidR="00B60870">
              <w:rPr>
                <w:webHidden/>
              </w:rPr>
              <w:t>49</w:t>
            </w:r>
            <w:r>
              <w:rPr>
                <w:webHidden/>
              </w:rPr>
              <w:fldChar w:fldCharType="end"/>
            </w:r>
          </w:hyperlink>
        </w:p>
        <w:p w14:paraId="4F832BAB" w14:textId="6CFC3478" w:rsidR="00231FA4" w:rsidRDefault="00231FA4">
          <w:pPr>
            <w:pStyle w:val="Sumrio1"/>
            <w:rPr>
              <w:rFonts w:asciiTheme="minorHAnsi" w:eastAsiaTheme="minorEastAsia" w:hAnsiTheme="minorHAnsi" w:cstheme="minorBidi"/>
              <w:kern w:val="2"/>
              <w14:ligatures w14:val="standardContextual"/>
            </w:rPr>
          </w:pPr>
          <w:hyperlink w:anchor="_Toc199188745" w:history="1">
            <w:r w:rsidRPr="006A786D">
              <w:rPr>
                <w:rStyle w:val="Hyperlink"/>
              </w:rPr>
              <w:t>6.0 PRÉ-PRODUÇÃO</w:t>
            </w:r>
            <w:r>
              <w:rPr>
                <w:webHidden/>
              </w:rPr>
              <w:tab/>
            </w:r>
            <w:r>
              <w:rPr>
                <w:webHidden/>
              </w:rPr>
              <w:fldChar w:fldCharType="begin"/>
            </w:r>
            <w:r>
              <w:rPr>
                <w:webHidden/>
              </w:rPr>
              <w:instrText xml:space="preserve"> PAGEREF _Toc199188745 \h </w:instrText>
            </w:r>
            <w:r>
              <w:rPr>
                <w:webHidden/>
              </w:rPr>
            </w:r>
            <w:r>
              <w:rPr>
                <w:webHidden/>
              </w:rPr>
              <w:fldChar w:fldCharType="separate"/>
            </w:r>
            <w:r w:rsidR="00B60870">
              <w:rPr>
                <w:webHidden/>
              </w:rPr>
              <w:t>50</w:t>
            </w:r>
            <w:r>
              <w:rPr>
                <w:webHidden/>
              </w:rPr>
              <w:fldChar w:fldCharType="end"/>
            </w:r>
          </w:hyperlink>
        </w:p>
        <w:p w14:paraId="762F124A" w14:textId="1CC181C2"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46" w:history="1">
            <w:r w:rsidRPr="006A786D">
              <w:rPr>
                <w:rStyle w:val="Hyperlink"/>
              </w:rPr>
              <w:t>6.1 Plataforma.</w:t>
            </w:r>
            <w:r>
              <w:rPr>
                <w:webHidden/>
              </w:rPr>
              <w:tab/>
            </w:r>
            <w:r>
              <w:rPr>
                <w:webHidden/>
              </w:rPr>
              <w:fldChar w:fldCharType="begin"/>
            </w:r>
            <w:r>
              <w:rPr>
                <w:webHidden/>
              </w:rPr>
              <w:instrText xml:space="preserve"> PAGEREF _Toc199188746 \h </w:instrText>
            </w:r>
            <w:r>
              <w:rPr>
                <w:webHidden/>
              </w:rPr>
            </w:r>
            <w:r>
              <w:rPr>
                <w:webHidden/>
              </w:rPr>
              <w:fldChar w:fldCharType="separate"/>
            </w:r>
            <w:r w:rsidR="00B60870">
              <w:rPr>
                <w:webHidden/>
              </w:rPr>
              <w:t>50</w:t>
            </w:r>
            <w:r>
              <w:rPr>
                <w:webHidden/>
              </w:rPr>
              <w:fldChar w:fldCharType="end"/>
            </w:r>
          </w:hyperlink>
        </w:p>
        <w:p w14:paraId="06DD928E" w14:textId="5EBB3A4C"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47" w:history="1">
            <w:r w:rsidRPr="006A786D">
              <w:rPr>
                <w:rStyle w:val="Hyperlink"/>
              </w:rPr>
              <w:t>6.2 Público-alvo</w:t>
            </w:r>
            <w:r>
              <w:rPr>
                <w:webHidden/>
              </w:rPr>
              <w:tab/>
            </w:r>
            <w:r>
              <w:rPr>
                <w:webHidden/>
              </w:rPr>
              <w:fldChar w:fldCharType="begin"/>
            </w:r>
            <w:r>
              <w:rPr>
                <w:webHidden/>
              </w:rPr>
              <w:instrText xml:space="preserve"> PAGEREF _Toc199188747 \h </w:instrText>
            </w:r>
            <w:r>
              <w:rPr>
                <w:webHidden/>
              </w:rPr>
            </w:r>
            <w:r>
              <w:rPr>
                <w:webHidden/>
              </w:rPr>
              <w:fldChar w:fldCharType="separate"/>
            </w:r>
            <w:r w:rsidR="00B60870">
              <w:rPr>
                <w:webHidden/>
              </w:rPr>
              <w:t>50</w:t>
            </w:r>
            <w:r>
              <w:rPr>
                <w:webHidden/>
              </w:rPr>
              <w:fldChar w:fldCharType="end"/>
            </w:r>
          </w:hyperlink>
        </w:p>
        <w:p w14:paraId="7D4BF3D3" w14:textId="71086FB1"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48" w:history="1">
            <w:r w:rsidRPr="006A786D">
              <w:rPr>
                <w:rStyle w:val="Hyperlink"/>
              </w:rPr>
              <w:t>6.3 Sobre o Jogo</w:t>
            </w:r>
            <w:r>
              <w:rPr>
                <w:webHidden/>
              </w:rPr>
              <w:tab/>
            </w:r>
            <w:r>
              <w:rPr>
                <w:webHidden/>
              </w:rPr>
              <w:fldChar w:fldCharType="begin"/>
            </w:r>
            <w:r>
              <w:rPr>
                <w:webHidden/>
              </w:rPr>
              <w:instrText xml:space="preserve"> PAGEREF _Toc199188748 \h </w:instrText>
            </w:r>
            <w:r>
              <w:rPr>
                <w:webHidden/>
              </w:rPr>
            </w:r>
            <w:r>
              <w:rPr>
                <w:webHidden/>
              </w:rPr>
              <w:fldChar w:fldCharType="separate"/>
            </w:r>
            <w:r w:rsidR="00B60870">
              <w:rPr>
                <w:webHidden/>
              </w:rPr>
              <w:t>50</w:t>
            </w:r>
            <w:r>
              <w:rPr>
                <w:webHidden/>
              </w:rPr>
              <w:fldChar w:fldCharType="end"/>
            </w:r>
          </w:hyperlink>
        </w:p>
        <w:p w14:paraId="65D5E63A" w14:textId="1E03BD71"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49" w:history="1">
            <w:r w:rsidRPr="006A786D">
              <w:rPr>
                <w:rStyle w:val="Hyperlink"/>
              </w:rPr>
              <w:t>6.4 História do Jogo</w:t>
            </w:r>
            <w:r>
              <w:rPr>
                <w:webHidden/>
              </w:rPr>
              <w:tab/>
            </w:r>
            <w:r>
              <w:rPr>
                <w:webHidden/>
              </w:rPr>
              <w:fldChar w:fldCharType="begin"/>
            </w:r>
            <w:r>
              <w:rPr>
                <w:webHidden/>
              </w:rPr>
              <w:instrText xml:space="preserve"> PAGEREF _Toc199188749 \h </w:instrText>
            </w:r>
            <w:r>
              <w:rPr>
                <w:webHidden/>
              </w:rPr>
            </w:r>
            <w:r>
              <w:rPr>
                <w:webHidden/>
              </w:rPr>
              <w:fldChar w:fldCharType="separate"/>
            </w:r>
            <w:r w:rsidR="00B60870">
              <w:rPr>
                <w:webHidden/>
              </w:rPr>
              <w:t>50</w:t>
            </w:r>
            <w:r>
              <w:rPr>
                <w:webHidden/>
              </w:rPr>
              <w:fldChar w:fldCharType="end"/>
            </w:r>
          </w:hyperlink>
        </w:p>
        <w:p w14:paraId="59EE3395" w14:textId="33A831DA"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50" w:history="1">
            <w:r w:rsidRPr="006A786D">
              <w:rPr>
                <w:rStyle w:val="Hyperlink"/>
              </w:rPr>
              <w:t>6.5 Personagem Principal</w:t>
            </w:r>
            <w:r>
              <w:rPr>
                <w:webHidden/>
              </w:rPr>
              <w:tab/>
            </w:r>
            <w:r>
              <w:rPr>
                <w:webHidden/>
              </w:rPr>
              <w:fldChar w:fldCharType="begin"/>
            </w:r>
            <w:r>
              <w:rPr>
                <w:webHidden/>
              </w:rPr>
              <w:instrText xml:space="preserve"> PAGEREF _Toc199188750 \h </w:instrText>
            </w:r>
            <w:r>
              <w:rPr>
                <w:webHidden/>
              </w:rPr>
            </w:r>
            <w:r>
              <w:rPr>
                <w:webHidden/>
              </w:rPr>
              <w:fldChar w:fldCharType="separate"/>
            </w:r>
            <w:r w:rsidR="00B60870">
              <w:rPr>
                <w:webHidden/>
              </w:rPr>
              <w:t>51</w:t>
            </w:r>
            <w:r>
              <w:rPr>
                <w:webHidden/>
              </w:rPr>
              <w:fldChar w:fldCharType="end"/>
            </w:r>
          </w:hyperlink>
        </w:p>
        <w:p w14:paraId="223DC647" w14:textId="03B6D5CB"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51" w:history="1">
            <w:r w:rsidRPr="006A786D">
              <w:rPr>
                <w:rStyle w:val="Hyperlink"/>
              </w:rPr>
              <w:t>6.6 Controle do Jogo</w:t>
            </w:r>
            <w:r>
              <w:rPr>
                <w:webHidden/>
              </w:rPr>
              <w:tab/>
            </w:r>
            <w:r>
              <w:rPr>
                <w:webHidden/>
              </w:rPr>
              <w:fldChar w:fldCharType="begin"/>
            </w:r>
            <w:r>
              <w:rPr>
                <w:webHidden/>
              </w:rPr>
              <w:instrText xml:space="preserve"> PAGEREF _Toc199188751 \h </w:instrText>
            </w:r>
            <w:r>
              <w:rPr>
                <w:webHidden/>
              </w:rPr>
            </w:r>
            <w:r>
              <w:rPr>
                <w:webHidden/>
              </w:rPr>
              <w:fldChar w:fldCharType="separate"/>
            </w:r>
            <w:r w:rsidR="00B60870">
              <w:rPr>
                <w:webHidden/>
              </w:rPr>
              <w:t>51</w:t>
            </w:r>
            <w:r>
              <w:rPr>
                <w:webHidden/>
              </w:rPr>
              <w:fldChar w:fldCharType="end"/>
            </w:r>
          </w:hyperlink>
        </w:p>
        <w:p w14:paraId="36EC61E4" w14:textId="32BA4A46"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52" w:history="1">
            <w:r w:rsidRPr="006A786D">
              <w:rPr>
                <w:rStyle w:val="Hyperlink"/>
              </w:rPr>
              <w:t>6.7 Progressão</w:t>
            </w:r>
            <w:r>
              <w:rPr>
                <w:webHidden/>
              </w:rPr>
              <w:tab/>
            </w:r>
            <w:r>
              <w:rPr>
                <w:webHidden/>
              </w:rPr>
              <w:fldChar w:fldCharType="begin"/>
            </w:r>
            <w:r>
              <w:rPr>
                <w:webHidden/>
              </w:rPr>
              <w:instrText xml:space="preserve"> PAGEREF _Toc199188752 \h </w:instrText>
            </w:r>
            <w:r>
              <w:rPr>
                <w:webHidden/>
              </w:rPr>
            </w:r>
            <w:r>
              <w:rPr>
                <w:webHidden/>
              </w:rPr>
              <w:fldChar w:fldCharType="separate"/>
            </w:r>
            <w:r w:rsidR="00B60870">
              <w:rPr>
                <w:webHidden/>
              </w:rPr>
              <w:t>51</w:t>
            </w:r>
            <w:r>
              <w:rPr>
                <w:webHidden/>
              </w:rPr>
              <w:fldChar w:fldCharType="end"/>
            </w:r>
          </w:hyperlink>
        </w:p>
        <w:p w14:paraId="25744856" w14:textId="7C172119"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53" w:history="1">
            <w:r w:rsidRPr="006A786D">
              <w:rPr>
                <w:rStyle w:val="Hyperlink"/>
              </w:rPr>
              <w:t>6.8 Experiência do jogo</w:t>
            </w:r>
            <w:r>
              <w:rPr>
                <w:webHidden/>
              </w:rPr>
              <w:tab/>
            </w:r>
            <w:r>
              <w:rPr>
                <w:webHidden/>
              </w:rPr>
              <w:fldChar w:fldCharType="begin"/>
            </w:r>
            <w:r>
              <w:rPr>
                <w:webHidden/>
              </w:rPr>
              <w:instrText xml:space="preserve"> PAGEREF _Toc199188753 \h </w:instrText>
            </w:r>
            <w:r>
              <w:rPr>
                <w:webHidden/>
              </w:rPr>
            </w:r>
            <w:r>
              <w:rPr>
                <w:webHidden/>
              </w:rPr>
              <w:fldChar w:fldCharType="separate"/>
            </w:r>
            <w:r w:rsidR="00B60870">
              <w:rPr>
                <w:webHidden/>
              </w:rPr>
              <w:t>52</w:t>
            </w:r>
            <w:r>
              <w:rPr>
                <w:webHidden/>
              </w:rPr>
              <w:fldChar w:fldCharType="end"/>
            </w:r>
          </w:hyperlink>
        </w:p>
        <w:p w14:paraId="7907E348" w14:textId="0BCB1CC1"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54" w:history="1">
            <w:r w:rsidRPr="006A786D">
              <w:rPr>
                <w:rStyle w:val="Hyperlink"/>
              </w:rPr>
              <w:t>6.10 Mecânicas</w:t>
            </w:r>
            <w:r>
              <w:rPr>
                <w:webHidden/>
              </w:rPr>
              <w:tab/>
            </w:r>
            <w:r>
              <w:rPr>
                <w:webHidden/>
              </w:rPr>
              <w:fldChar w:fldCharType="begin"/>
            </w:r>
            <w:r>
              <w:rPr>
                <w:webHidden/>
              </w:rPr>
              <w:instrText xml:space="preserve"> PAGEREF _Toc199188754 \h </w:instrText>
            </w:r>
            <w:r>
              <w:rPr>
                <w:webHidden/>
              </w:rPr>
            </w:r>
            <w:r>
              <w:rPr>
                <w:webHidden/>
              </w:rPr>
              <w:fldChar w:fldCharType="separate"/>
            </w:r>
            <w:r w:rsidR="00B60870">
              <w:rPr>
                <w:webHidden/>
              </w:rPr>
              <w:t>52</w:t>
            </w:r>
            <w:r>
              <w:rPr>
                <w:webHidden/>
              </w:rPr>
              <w:fldChar w:fldCharType="end"/>
            </w:r>
          </w:hyperlink>
        </w:p>
        <w:p w14:paraId="3EA72B68" w14:textId="42294435"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55" w:history="1">
            <w:r w:rsidRPr="006A786D">
              <w:rPr>
                <w:rStyle w:val="Hyperlink"/>
              </w:rPr>
              <w:t>6.11 Diagrama de Atividades</w:t>
            </w:r>
            <w:r>
              <w:rPr>
                <w:webHidden/>
              </w:rPr>
              <w:tab/>
            </w:r>
            <w:r>
              <w:rPr>
                <w:webHidden/>
              </w:rPr>
              <w:fldChar w:fldCharType="begin"/>
            </w:r>
            <w:r>
              <w:rPr>
                <w:webHidden/>
              </w:rPr>
              <w:instrText xml:space="preserve"> PAGEREF _Toc199188755 \h </w:instrText>
            </w:r>
            <w:r>
              <w:rPr>
                <w:webHidden/>
              </w:rPr>
            </w:r>
            <w:r>
              <w:rPr>
                <w:webHidden/>
              </w:rPr>
              <w:fldChar w:fldCharType="separate"/>
            </w:r>
            <w:r w:rsidR="00B60870">
              <w:rPr>
                <w:webHidden/>
              </w:rPr>
              <w:t>52</w:t>
            </w:r>
            <w:r>
              <w:rPr>
                <w:webHidden/>
              </w:rPr>
              <w:fldChar w:fldCharType="end"/>
            </w:r>
          </w:hyperlink>
        </w:p>
        <w:p w14:paraId="2E38FE23" w14:textId="2CEA7270"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56" w:history="1">
            <w:r w:rsidRPr="006A786D">
              <w:rPr>
                <w:rStyle w:val="Hyperlink"/>
              </w:rPr>
              <w:t>6.16 Estudo de Mercado</w:t>
            </w:r>
            <w:r>
              <w:rPr>
                <w:webHidden/>
              </w:rPr>
              <w:tab/>
            </w:r>
            <w:r>
              <w:rPr>
                <w:webHidden/>
              </w:rPr>
              <w:fldChar w:fldCharType="begin"/>
            </w:r>
            <w:r>
              <w:rPr>
                <w:webHidden/>
              </w:rPr>
              <w:instrText xml:space="preserve"> PAGEREF _Toc199188756 \h </w:instrText>
            </w:r>
            <w:r>
              <w:rPr>
                <w:webHidden/>
              </w:rPr>
            </w:r>
            <w:r>
              <w:rPr>
                <w:webHidden/>
              </w:rPr>
              <w:fldChar w:fldCharType="separate"/>
            </w:r>
            <w:r w:rsidR="00B60870">
              <w:rPr>
                <w:webHidden/>
              </w:rPr>
              <w:t>54</w:t>
            </w:r>
            <w:r>
              <w:rPr>
                <w:webHidden/>
              </w:rPr>
              <w:fldChar w:fldCharType="end"/>
            </w:r>
          </w:hyperlink>
        </w:p>
        <w:p w14:paraId="5B7A57E2" w14:textId="3E743F29" w:rsidR="00231FA4" w:rsidRDefault="00231FA4">
          <w:pPr>
            <w:pStyle w:val="Sumrio3"/>
            <w:rPr>
              <w:rFonts w:asciiTheme="minorHAnsi" w:eastAsiaTheme="minorEastAsia" w:hAnsiTheme="minorHAnsi" w:cstheme="minorBidi"/>
              <w:kern w:val="2"/>
              <w14:ligatures w14:val="standardContextual"/>
            </w:rPr>
          </w:pPr>
          <w:hyperlink w:anchor="_Toc199188757" w:history="1">
            <w:r w:rsidRPr="006A786D">
              <w:rPr>
                <w:rStyle w:val="Hyperlink"/>
              </w:rPr>
              <w:t>6.16.1 Concorrentes</w:t>
            </w:r>
            <w:r>
              <w:rPr>
                <w:webHidden/>
              </w:rPr>
              <w:tab/>
            </w:r>
            <w:r>
              <w:rPr>
                <w:webHidden/>
              </w:rPr>
              <w:fldChar w:fldCharType="begin"/>
            </w:r>
            <w:r>
              <w:rPr>
                <w:webHidden/>
              </w:rPr>
              <w:instrText xml:space="preserve"> PAGEREF _Toc199188757 \h </w:instrText>
            </w:r>
            <w:r>
              <w:rPr>
                <w:webHidden/>
              </w:rPr>
            </w:r>
            <w:r>
              <w:rPr>
                <w:webHidden/>
              </w:rPr>
              <w:fldChar w:fldCharType="separate"/>
            </w:r>
            <w:r w:rsidR="00B60870">
              <w:rPr>
                <w:webHidden/>
              </w:rPr>
              <w:t>54</w:t>
            </w:r>
            <w:r>
              <w:rPr>
                <w:webHidden/>
              </w:rPr>
              <w:fldChar w:fldCharType="end"/>
            </w:r>
          </w:hyperlink>
        </w:p>
        <w:p w14:paraId="7F8A6AC4" w14:textId="20C50CE0" w:rsidR="00231FA4" w:rsidRDefault="00231FA4">
          <w:pPr>
            <w:pStyle w:val="Sumrio3"/>
            <w:rPr>
              <w:rFonts w:asciiTheme="minorHAnsi" w:eastAsiaTheme="minorEastAsia" w:hAnsiTheme="minorHAnsi" w:cstheme="minorBidi"/>
              <w:kern w:val="2"/>
              <w14:ligatures w14:val="standardContextual"/>
            </w:rPr>
          </w:pPr>
          <w:hyperlink w:anchor="_Toc199188758" w:history="1">
            <w:r w:rsidRPr="006A786D">
              <w:rPr>
                <w:rStyle w:val="Hyperlink"/>
              </w:rPr>
              <w:t>6.16.2 Tabela Comparativa de Concorrentes</w:t>
            </w:r>
            <w:r>
              <w:rPr>
                <w:webHidden/>
              </w:rPr>
              <w:tab/>
            </w:r>
            <w:r>
              <w:rPr>
                <w:webHidden/>
              </w:rPr>
              <w:fldChar w:fldCharType="begin"/>
            </w:r>
            <w:r>
              <w:rPr>
                <w:webHidden/>
              </w:rPr>
              <w:instrText xml:space="preserve"> PAGEREF _Toc199188758 \h </w:instrText>
            </w:r>
            <w:r>
              <w:rPr>
                <w:webHidden/>
              </w:rPr>
            </w:r>
            <w:r>
              <w:rPr>
                <w:webHidden/>
              </w:rPr>
              <w:fldChar w:fldCharType="separate"/>
            </w:r>
            <w:r w:rsidR="00B60870">
              <w:rPr>
                <w:webHidden/>
              </w:rPr>
              <w:t>55</w:t>
            </w:r>
            <w:r>
              <w:rPr>
                <w:webHidden/>
              </w:rPr>
              <w:fldChar w:fldCharType="end"/>
            </w:r>
          </w:hyperlink>
        </w:p>
        <w:p w14:paraId="7C2ED018" w14:textId="0341AA61" w:rsidR="00231FA4" w:rsidRDefault="00231FA4">
          <w:pPr>
            <w:pStyle w:val="Sumrio3"/>
            <w:rPr>
              <w:rFonts w:asciiTheme="minorHAnsi" w:eastAsiaTheme="minorEastAsia" w:hAnsiTheme="minorHAnsi" w:cstheme="minorBidi"/>
              <w:kern w:val="2"/>
              <w14:ligatures w14:val="standardContextual"/>
            </w:rPr>
          </w:pPr>
          <w:hyperlink w:anchor="_Toc199188759" w:history="1">
            <w:r w:rsidRPr="006A786D">
              <w:rPr>
                <w:rStyle w:val="Hyperlink"/>
              </w:rPr>
              <w:t>6.16.3 Conclusão do Estudo de Mercado</w:t>
            </w:r>
            <w:r>
              <w:rPr>
                <w:webHidden/>
              </w:rPr>
              <w:tab/>
            </w:r>
            <w:r>
              <w:rPr>
                <w:webHidden/>
              </w:rPr>
              <w:fldChar w:fldCharType="begin"/>
            </w:r>
            <w:r>
              <w:rPr>
                <w:webHidden/>
              </w:rPr>
              <w:instrText xml:space="preserve"> PAGEREF _Toc199188759 \h </w:instrText>
            </w:r>
            <w:r>
              <w:rPr>
                <w:webHidden/>
              </w:rPr>
            </w:r>
            <w:r>
              <w:rPr>
                <w:webHidden/>
              </w:rPr>
              <w:fldChar w:fldCharType="separate"/>
            </w:r>
            <w:r w:rsidR="00B60870">
              <w:rPr>
                <w:webHidden/>
              </w:rPr>
              <w:t>56</w:t>
            </w:r>
            <w:r>
              <w:rPr>
                <w:webHidden/>
              </w:rPr>
              <w:fldChar w:fldCharType="end"/>
            </w:r>
          </w:hyperlink>
        </w:p>
        <w:p w14:paraId="2AF22254" w14:textId="5BE07CDB"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60" w:history="1">
            <w:r w:rsidRPr="006A786D">
              <w:rPr>
                <w:rStyle w:val="Hyperlink"/>
              </w:rPr>
              <w:t>6.17 Desenvolvimento do Estudo Econômico</w:t>
            </w:r>
            <w:r>
              <w:rPr>
                <w:webHidden/>
              </w:rPr>
              <w:tab/>
            </w:r>
            <w:r>
              <w:rPr>
                <w:webHidden/>
              </w:rPr>
              <w:fldChar w:fldCharType="begin"/>
            </w:r>
            <w:r>
              <w:rPr>
                <w:webHidden/>
              </w:rPr>
              <w:instrText xml:space="preserve"> PAGEREF _Toc199188760 \h </w:instrText>
            </w:r>
            <w:r>
              <w:rPr>
                <w:webHidden/>
              </w:rPr>
            </w:r>
            <w:r>
              <w:rPr>
                <w:webHidden/>
              </w:rPr>
              <w:fldChar w:fldCharType="separate"/>
            </w:r>
            <w:r w:rsidR="00B60870">
              <w:rPr>
                <w:webHidden/>
              </w:rPr>
              <w:t>56</w:t>
            </w:r>
            <w:r>
              <w:rPr>
                <w:webHidden/>
              </w:rPr>
              <w:fldChar w:fldCharType="end"/>
            </w:r>
          </w:hyperlink>
        </w:p>
        <w:p w14:paraId="261BC2DD" w14:textId="257D72BC" w:rsidR="00231FA4" w:rsidRDefault="00231FA4">
          <w:pPr>
            <w:pStyle w:val="Sumrio3"/>
            <w:rPr>
              <w:rFonts w:asciiTheme="minorHAnsi" w:eastAsiaTheme="minorEastAsia" w:hAnsiTheme="minorHAnsi" w:cstheme="minorBidi"/>
              <w:kern w:val="2"/>
              <w14:ligatures w14:val="standardContextual"/>
            </w:rPr>
          </w:pPr>
          <w:hyperlink w:anchor="_Toc199188761" w:history="1">
            <w:r w:rsidRPr="006A786D">
              <w:rPr>
                <w:rStyle w:val="Hyperlink"/>
              </w:rPr>
              <w:t>6.17.1 Custos e Despesas</w:t>
            </w:r>
            <w:r>
              <w:rPr>
                <w:webHidden/>
              </w:rPr>
              <w:tab/>
            </w:r>
            <w:r>
              <w:rPr>
                <w:webHidden/>
              </w:rPr>
              <w:fldChar w:fldCharType="begin"/>
            </w:r>
            <w:r>
              <w:rPr>
                <w:webHidden/>
              </w:rPr>
              <w:instrText xml:space="preserve"> PAGEREF _Toc199188761 \h </w:instrText>
            </w:r>
            <w:r>
              <w:rPr>
                <w:webHidden/>
              </w:rPr>
            </w:r>
            <w:r>
              <w:rPr>
                <w:webHidden/>
              </w:rPr>
              <w:fldChar w:fldCharType="separate"/>
            </w:r>
            <w:r w:rsidR="00B60870">
              <w:rPr>
                <w:webHidden/>
              </w:rPr>
              <w:t>56</w:t>
            </w:r>
            <w:r>
              <w:rPr>
                <w:webHidden/>
              </w:rPr>
              <w:fldChar w:fldCharType="end"/>
            </w:r>
          </w:hyperlink>
        </w:p>
        <w:p w14:paraId="120F63AB" w14:textId="258979CF" w:rsidR="00231FA4" w:rsidRDefault="00231FA4">
          <w:pPr>
            <w:pStyle w:val="Sumrio3"/>
            <w:rPr>
              <w:rFonts w:asciiTheme="minorHAnsi" w:eastAsiaTheme="minorEastAsia" w:hAnsiTheme="minorHAnsi" w:cstheme="minorBidi"/>
              <w:kern w:val="2"/>
              <w14:ligatures w14:val="standardContextual"/>
            </w:rPr>
          </w:pPr>
          <w:hyperlink w:anchor="_Toc199188762" w:history="1">
            <w:r w:rsidRPr="006A786D">
              <w:rPr>
                <w:rStyle w:val="Hyperlink"/>
              </w:rPr>
              <w:t>6.17.2 Fluxo de Caixa</w:t>
            </w:r>
            <w:r>
              <w:rPr>
                <w:webHidden/>
              </w:rPr>
              <w:tab/>
            </w:r>
            <w:r>
              <w:rPr>
                <w:webHidden/>
              </w:rPr>
              <w:fldChar w:fldCharType="begin"/>
            </w:r>
            <w:r>
              <w:rPr>
                <w:webHidden/>
              </w:rPr>
              <w:instrText xml:space="preserve"> PAGEREF _Toc199188762 \h </w:instrText>
            </w:r>
            <w:r>
              <w:rPr>
                <w:webHidden/>
              </w:rPr>
            </w:r>
            <w:r>
              <w:rPr>
                <w:webHidden/>
              </w:rPr>
              <w:fldChar w:fldCharType="separate"/>
            </w:r>
            <w:r w:rsidR="00B60870">
              <w:rPr>
                <w:webHidden/>
              </w:rPr>
              <w:t>57</w:t>
            </w:r>
            <w:r>
              <w:rPr>
                <w:webHidden/>
              </w:rPr>
              <w:fldChar w:fldCharType="end"/>
            </w:r>
          </w:hyperlink>
        </w:p>
        <w:p w14:paraId="736F4041" w14:textId="398BAA42" w:rsidR="00231FA4" w:rsidRDefault="00231FA4">
          <w:pPr>
            <w:pStyle w:val="Sumrio3"/>
            <w:rPr>
              <w:rFonts w:asciiTheme="minorHAnsi" w:eastAsiaTheme="minorEastAsia" w:hAnsiTheme="minorHAnsi" w:cstheme="minorBidi"/>
              <w:kern w:val="2"/>
              <w14:ligatures w14:val="standardContextual"/>
            </w:rPr>
          </w:pPr>
          <w:hyperlink w:anchor="_Toc199188763" w:history="1">
            <w:r w:rsidRPr="006A786D">
              <w:rPr>
                <w:rStyle w:val="Hyperlink"/>
              </w:rPr>
              <w:t>6.17.3 Conclusão do Estudo Econômico</w:t>
            </w:r>
            <w:r>
              <w:rPr>
                <w:webHidden/>
              </w:rPr>
              <w:tab/>
            </w:r>
            <w:r>
              <w:rPr>
                <w:webHidden/>
              </w:rPr>
              <w:fldChar w:fldCharType="begin"/>
            </w:r>
            <w:r>
              <w:rPr>
                <w:webHidden/>
              </w:rPr>
              <w:instrText xml:space="preserve"> PAGEREF _Toc199188763 \h </w:instrText>
            </w:r>
            <w:r>
              <w:rPr>
                <w:webHidden/>
              </w:rPr>
            </w:r>
            <w:r>
              <w:rPr>
                <w:webHidden/>
              </w:rPr>
              <w:fldChar w:fldCharType="separate"/>
            </w:r>
            <w:r w:rsidR="00B60870">
              <w:rPr>
                <w:webHidden/>
              </w:rPr>
              <w:t>58</w:t>
            </w:r>
            <w:r>
              <w:rPr>
                <w:webHidden/>
              </w:rPr>
              <w:fldChar w:fldCharType="end"/>
            </w:r>
          </w:hyperlink>
        </w:p>
        <w:p w14:paraId="0E00F31B" w14:textId="70266EF2" w:rsidR="00231FA4" w:rsidRDefault="00231FA4">
          <w:pPr>
            <w:pStyle w:val="Sumrio1"/>
            <w:rPr>
              <w:rFonts w:asciiTheme="minorHAnsi" w:eastAsiaTheme="minorEastAsia" w:hAnsiTheme="minorHAnsi" w:cstheme="minorBidi"/>
              <w:kern w:val="2"/>
              <w14:ligatures w14:val="standardContextual"/>
            </w:rPr>
          </w:pPr>
          <w:hyperlink w:anchor="_Toc199188764" w:history="1">
            <w:r w:rsidRPr="006A786D">
              <w:rPr>
                <w:rStyle w:val="Hyperlink"/>
              </w:rPr>
              <w:t>7.0 PROJETO</w:t>
            </w:r>
            <w:r>
              <w:rPr>
                <w:webHidden/>
              </w:rPr>
              <w:tab/>
            </w:r>
            <w:r>
              <w:rPr>
                <w:webHidden/>
              </w:rPr>
              <w:fldChar w:fldCharType="begin"/>
            </w:r>
            <w:r>
              <w:rPr>
                <w:webHidden/>
              </w:rPr>
              <w:instrText xml:space="preserve"> PAGEREF _Toc199188764 \h </w:instrText>
            </w:r>
            <w:r>
              <w:rPr>
                <w:webHidden/>
              </w:rPr>
            </w:r>
            <w:r>
              <w:rPr>
                <w:webHidden/>
              </w:rPr>
              <w:fldChar w:fldCharType="separate"/>
            </w:r>
            <w:r w:rsidR="00B60870">
              <w:rPr>
                <w:webHidden/>
              </w:rPr>
              <w:t>59</w:t>
            </w:r>
            <w:r>
              <w:rPr>
                <w:webHidden/>
              </w:rPr>
              <w:fldChar w:fldCharType="end"/>
            </w:r>
          </w:hyperlink>
        </w:p>
        <w:p w14:paraId="557AFF17" w14:textId="4897437E"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65" w:history="1">
            <w:r w:rsidRPr="006A786D">
              <w:rPr>
                <w:rStyle w:val="Hyperlink"/>
              </w:rPr>
              <w:t>7.1 Documentação da Arte/Gráfica</w:t>
            </w:r>
            <w:r>
              <w:rPr>
                <w:webHidden/>
              </w:rPr>
              <w:tab/>
            </w:r>
            <w:r>
              <w:rPr>
                <w:webHidden/>
              </w:rPr>
              <w:fldChar w:fldCharType="begin"/>
            </w:r>
            <w:r>
              <w:rPr>
                <w:webHidden/>
              </w:rPr>
              <w:instrText xml:space="preserve"> PAGEREF _Toc199188765 \h </w:instrText>
            </w:r>
            <w:r>
              <w:rPr>
                <w:webHidden/>
              </w:rPr>
            </w:r>
            <w:r>
              <w:rPr>
                <w:webHidden/>
              </w:rPr>
              <w:fldChar w:fldCharType="separate"/>
            </w:r>
            <w:r w:rsidR="00B60870">
              <w:rPr>
                <w:webHidden/>
              </w:rPr>
              <w:t>59</w:t>
            </w:r>
            <w:r>
              <w:rPr>
                <w:webHidden/>
              </w:rPr>
              <w:fldChar w:fldCharType="end"/>
            </w:r>
          </w:hyperlink>
        </w:p>
        <w:p w14:paraId="6A98FC9B" w14:textId="5645A493"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66" w:history="1">
            <w:r w:rsidRPr="006A786D">
              <w:rPr>
                <w:rStyle w:val="Hyperlink"/>
              </w:rPr>
              <w:t>7.2 Documentação do Som</w:t>
            </w:r>
            <w:r>
              <w:rPr>
                <w:webHidden/>
              </w:rPr>
              <w:tab/>
            </w:r>
            <w:r>
              <w:rPr>
                <w:webHidden/>
              </w:rPr>
              <w:fldChar w:fldCharType="begin"/>
            </w:r>
            <w:r>
              <w:rPr>
                <w:webHidden/>
              </w:rPr>
              <w:instrText xml:space="preserve"> PAGEREF _Toc199188766 \h </w:instrText>
            </w:r>
            <w:r>
              <w:rPr>
                <w:webHidden/>
              </w:rPr>
            </w:r>
            <w:r>
              <w:rPr>
                <w:webHidden/>
              </w:rPr>
              <w:fldChar w:fldCharType="separate"/>
            </w:r>
            <w:r w:rsidR="00B60870">
              <w:rPr>
                <w:webHidden/>
              </w:rPr>
              <w:t>59</w:t>
            </w:r>
            <w:r>
              <w:rPr>
                <w:webHidden/>
              </w:rPr>
              <w:fldChar w:fldCharType="end"/>
            </w:r>
          </w:hyperlink>
        </w:p>
        <w:p w14:paraId="0A1FABB1" w14:textId="26B01FC9"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67" w:history="1">
            <w:r w:rsidRPr="006A786D">
              <w:rPr>
                <w:rStyle w:val="Hyperlink"/>
              </w:rPr>
              <w:t xml:space="preserve">7.3 </w:t>
            </w:r>
            <w:r w:rsidRPr="006A786D">
              <w:rPr>
                <w:rStyle w:val="Hyperlink"/>
                <w:i/>
                <w:iCs/>
              </w:rPr>
              <w:t>Layout</w:t>
            </w:r>
            <w:r w:rsidRPr="006A786D">
              <w:rPr>
                <w:rStyle w:val="Hyperlink"/>
              </w:rPr>
              <w:t xml:space="preserve"> das Telas do Jogo</w:t>
            </w:r>
            <w:r>
              <w:rPr>
                <w:webHidden/>
              </w:rPr>
              <w:tab/>
            </w:r>
            <w:r>
              <w:rPr>
                <w:webHidden/>
              </w:rPr>
              <w:fldChar w:fldCharType="begin"/>
            </w:r>
            <w:r>
              <w:rPr>
                <w:webHidden/>
              </w:rPr>
              <w:instrText xml:space="preserve"> PAGEREF _Toc199188767 \h </w:instrText>
            </w:r>
            <w:r>
              <w:rPr>
                <w:webHidden/>
              </w:rPr>
            </w:r>
            <w:r>
              <w:rPr>
                <w:webHidden/>
              </w:rPr>
              <w:fldChar w:fldCharType="separate"/>
            </w:r>
            <w:r w:rsidR="00B60870">
              <w:rPr>
                <w:webHidden/>
              </w:rPr>
              <w:t>59</w:t>
            </w:r>
            <w:r>
              <w:rPr>
                <w:webHidden/>
              </w:rPr>
              <w:fldChar w:fldCharType="end"/>
            </w:r>
          </w:hyperlink>
        </w:p>
        <w:p w14:paraId="7C0A4F8F" w14:textId="5DCEB1C1" w:rsidR="00231FA4" w:rsidRDefault="00231FA4">
          <w:pPr>
            <w:pStyle w:val="Sumrio1"/>
            <w:rPr>
              <w:rFonts w:asciiTheme="minorHAnsi" w:eastAsiaTheme="minorEastAsia" w:hAnsiTheme="minorHAnsi" w:cstheme="minorBidi"/>
              <w:kern w:val="2"/>
              <w14:ligatures w14:val="standardContextual"/>
            </w:rPr>
          </w:pPr>
          <w:hyperlink w:anchor="_Toc199188768" w:history="1">
            <w:r w:rsidRPr="006A786D">
              <w:rPr>
                <w:rStyle w:val="Hyperlink"/>
              </w:rPr>
              <w:t>8.0 IMPLEMENTAÇÃO</w:t>
            </w:r>
            <w:r>
              <w:rPr>
                <w:webHidden/>
              </w:rPr>
              <w:tab/>
            </w:r>
            <w:r>
              <w:rPr>
                <w:webHidden/>
              </w:rPr>
              <w:fldChar w:fldCharType="begin"/>
            </w:r>
            <w:r>
              <w:rPr>
                <w:webHidden/>
              </w:rPr>
              <w:instrText xml:space="preserve"> PAGEREF _Toc199188768 \h </w:instrText>
            </w:r>
            <w:r>
              <w:rPr>
                <w:webHidden/>
              </w:rPr>
            </w:r>
            <w:r>
              <w:rPr>
                <w:webHidden/>
              </w:rPr>
              <w:fldChar w:fldCharType="separate"/>
            </w:r>
            <w:r w:rsidR="00B60870">
              <w:rPr>
                <w:webHidden/>
              </w:rPr>
              <w:t>62</w:t>
            </w:r>
            <w:r>
              <w:rPr>
                <w:webHidden/>
              </w:rPr>
              <w:fldChar w:fldCharType="end"/>
            </w:r>
          </w:hyperlink>
        </w:p>
        <w:p w14:paraId="329B0BDF" w14:textId="7E43CD45"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69" w:history="1">
            <w:r w:rsidRPr="006A786D">
              <w:rPr>
                <w:rStyle w:val="Hyperlink"/>
              </w:rPr>
              <w:t>8.1 Programação</w:t>
            </w:r>
            <w:r>
              <w:rPr>
                <w:webHidden/>
              </w:rPr>
              <w:tab/>
            </w:r>
            <w:r>
              <w:rPr>
                <w:webHidden/>
              </w:rPr>
              <w:fldChar w:fldCharType="begin"/>
            </w:r>
            <w:r>
              <w:rPr>
                <w:webHidden/>
              </w:rPr>
              <w:instrText xml:space="preserve"> PAGEREF _Toc199188769 \h </w:instrText>
            </w:r>
            <w:r>
              <w:rPr>
                <w:webHidden/>
              </w:rPr>
            </w:r>
            <w:r>
              <w:rPr>
                <w:webHidden/>
              </w:rPr>
              <w:fldChar w:fldCharType="separate"/>
            </w:r>
            <w:r w:rsidR="00B60870">
              <w:rPr>
                <w:webHidden/>
              </w:rPr>
              <w:t>62</w:t>
            </w:r>
            <w:r>
              <w:rPr>
                <w:webHidden/>
              </w:rPr>
              <w:fldChar w:fldCharType="end"/>
            </w:r>
          </w:hyperlink>
        </w:p>
        <w:p w14:paraId="01234BA6" w14:textId="0F416B1C"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70" w:history="1">
            <w:r w:rsidRPr="006A786D">
              <w:rPr>
                <w:rStyle w:val="Hyperlink"/>
              </w:rPr>
              <w:t>8.2 Plano de Testes</w:t>
            </w:r>
            <w:r>
              <w:rPr>
                <w:webHidden/>
              </w:rPr>
              <w:tab/>
            </w:r>
            <w:r>
              <w:rPr>
                <w:webHidden/>
              </w:rPr>
              <w:fldChar w:fldCharType="begin"/>
            </w:r>
            <w:r>
              <w:rPr>
                <w:webHidden/>
              </w:rPr>
              <w:instrText xml:space="preserve"> PAGEREF _Toc199188770 \h </w:instrText>
            </w:r>
            <w:r>
              <w:rPr>
                <w:webHidden/>
              </w:rPr>
            </w:r>
            <w:r>
              <w:rPr>
                <w:webHidden/>
              </w:rPr>
              <w:fldChar w:fldCharType="separate"/>
            </w:r>
            <w:r w:rsidR="00B60870">
              <w:rPr>
                <w:webHidden/>
              </w:rPr>
              <w:t>62</w:t>
            </w:r>
            <w:r>
              <w:rPr>
                <w:webHidden/>
              </w:rPr>
              <w:fldChar w:fldCharType="end"/>
            </w:r>
          </w:hyperlink>
        </w:p>
        <w:p w14:paraId="4219C66B" w14:textId="0C63D456" w:rsidR="00231FA4" w:rsidRDefault="00231FA4">
          <w:pPr>
            <w:pStyle w:val="Sumrio1"/>
            <w:rPr>
              <w:rFonts w:asciiTheme="minorHAnsi" w:eastAsiaTheme="minorEastAsia" w:hAnsiTheme="minorHAnsi" w:cstheme="minorBidi"/>
              <w:kern w:val="2"/>
              <w14:ligatures w14:val="standardContextual"/>
            </w:rPr>
          </w:pPr>
          <w:hyperlink w:anchor="_Toc199188771" w:history="1">
            <w:r w:rsidRPr="006A786D">
              <w:rPr>
                <w:rStyle w:val="Hyperlink"/>
              </w:rPr>
              <w:t>9.0 IMPLANTAÇÃO</w:t>
            </w:r>
            <w:r>
              <w:rPr>
                <w:webHidden/>
              </w:rPr>
              <w:tab/>
            </w:r>
            <w:r>
              <w:rPr>
                <w:webHidden/>
              </w:rPr>
              <w:fldChar w:fldCharType="begin"/>
            </w:r>
            <w:r>
              <w:rPr>
                <w:webHidden/>
              </w:rPr>
              <w:instrText xml:space="preserve"> PAGEREF _Toc199188771 \h </w:instrText>
            </w:r>
            <w:r>
              <w:rPr>
                <w:webHidden/>
              </w:rPr>
            </w:r>
            <w:r>
              <w:rPr>
                <w:webHidden/>
              </w:rPr>
              <w:fldChar w:fldCharType="separate"/>
            </w:r>
            <w:r w:rsidR="00B60870">
              <w:rPr>
                <w:webHidden/>
              </w:rPr>
              <w:t>63</w:t>
            </w:r>
            <w:r>
              <w:rPr>
                <w:webHidden/>
              </w:rPr>
              <w:fldChar w:fldCharType="end"/>
            </w:r>
          </w:hyperlink>
        </w:p>
        <w:p w14:paraId="71DDC9AA" w14:textId="591BFC56"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72" w:history="1">
            <w:r w:rsidRPr="006A786D">
              <w:rPr>
                <w:rStyle w:val="Hyperlink"/>
              </w:rPr>
              <w:t>9.1 Plano de Lançamento no Mercado</w:t>
            </w:r>
            <w:r>
              <w:rPr>
                <w:webHidden/>
              </w:rPr>
              <w:tab/>
            </w:r>
            <w:r>
              <w:rPr>
                <w:webHidden/>
              </w:rPr>
              <w:fldChar w:fldCharType="begin"/>
            </w:r>
            <w:r>
              <w:rPr>
                <w:webHidden/>
              </w:rPr>
              <w:instrText xml:space="preserve"> PAGEREF _Toc199188772 \h </w:instrText>
            </w:r>
            <w:r>
              <w:rPr>
                <w:webHidden/>
              </w:rPr>
            </w:r>
            <w:r>
              <w:rPr>
                <w:webHidden/>
              </w:rPr>
              <w:fldChar w:fldCharType="separate"/>
            </w:r>
            <w:r w:rsidR="00B60870">
              <w:rPr>
                <w:webHidden/>
              </w:rPr>
              <w:t>63</w:t>
            </w:r>
            <w:r>
              <w:rPr>
                <w:webHidden/>
              </w:rPr>
              <w:fldChar w:fldCharType="end"/>
            </w:r>
          </w:hyperlink>
        </w:p>
        <w:p w14:paraId="648E7F68" w14:textId="6879C7F0" w:rsidR="00231FA4" w:rsidRDefault="00231FA4">
          <w:pPr>
            <w:pStyle w:val="Sumrio3"/>
            <w:rPr>
              <w:rFonts w:asciiTheme="minorHAnsi" w:eastAsiaTheme="minorEastAsia" w:hAnsiTheme="minorHAnsi" w:cstheme="minorBidi"/>
              <w:kern w:val="2"/>
              <w14:ligatures w14:val="standardContextual"/>
            </w:rPr>
          </w:pPr>
          <w:hyperlink w:anchor="_Toc199188773" w:history="1">
            <w:r w:rsidRPr="006A786D">
              <w:rPr>
                <w:rStyle w:val="Hyperlink"/>
              </w:rPr>
              <w:t>9.1.1 Instagram ADs</w:t>
            </w:r>
            <w:r>
              <w:rPr>
                <w:webHidden/>
              </w:rPr>
              <w:tab/>
            </w:r>
            <w:r>
              <w:rPr>
                <w:webHidden/>
              </w:rPr>
              <w:fldChar w:fldCharType="begin"/>
            </w:r>
            <w:r>
              <w:rPr>
                <w:webHidden/>
              </w:rPr>
              <w:instrText xml:space="preserve"> PAGEREF _Toc199188773 \h </w:instrText>
            </w:r>
            <w:r>
              <w:rPr>
                <w:webHidden/>
              </w:rPr>
            </w:r>
            <w:r>
              <w:rPr>
                <w:webHidden/>
              </w:rPr>
              <w:fldChar w:fldCharType="separate"/>
            </w:r>
            <w:r w:rsidR="00B60870">
              <w:rPr>
                <w:webHidden/>
              </w:rPr>
              <w:t>63</w:t>
            </w:r>
            <w:r>
              <w:rPr>
                <w:webHidden/>
              </w:rPr>
              <w:fldChar w:fldCharType="end"/>
            </w:r>
          </w:hyperlink>
        </w:p>
        <w:p w14:paraId="49BAB456" w14:textId="271DDEC3"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74" w:history="1">
            <w:r w:rsidRPr="006A786D">
              <w:rPr>
                <w:rStyle w:val="Hyperlink"/>
              </w:rPr>
              <w:t>9.1.2 Facebook Ads</w:t>
            </w:r>
            <w:r>
              <w:rPr>
                <w:webHidden/>
              </w:rPr>
              <w:tab/>
            </w:r>
            <w:r>
              <w:rPr>
                <w:webHidden/>
              </w:rPr>
              <w:fldChar w:fldCharType="begin"/>
            </w:r>
            <w:r>
              <w:rPr>
                <w:webHidden/>
              </w:rPr>
              <w:instrText xml:space="preserve"> PAGEREF _Toc199188774 \h </w:instrText>
            </w:r>
            <w:r>
              <w:rPr>
                <w:webHidden/>
              </w:rPr>
            </w:r>
            <w:r>
              <w:rPr>
                <w:webHidden/>
              </w:rPr>
              <w:fldChar w:fldCharType="separate"/>
            </w:r>
            <w:r w:rsidR="00B60870">
              <w:rPr>
                <w:webHidden/>
              </w:rPr>
              <w:t>63</w:t>
            </w:r>
            <w:r>
              <w:rPr>
                <w:webHidden/>
              </w:rPr>
              <w:fldChar w:fldCharType="end"/>
            </w:r>
          </w:hyperlink>
        </w:p>
        <w:p w14:paraId="1AA5353D" w14:textId="1CD983DE" w:rsidR="00231FA4" w:rsidRDefault="00231FA4">
          <w:pPr>
            <w:pStyle w:val="Sumrio3"/>
            <w:rPr>
              <w:rFonts w:asciiTheme="minorHAnsi" w:eastAsiaTheme="minorEastAsia" w:hAnsiTheme="minorHAnsi" w:cstheme="minorBidi"/>
              <w:kern w:val="2"/>
              <w14:ligatures w14:val="standardContextual"/>
            </w:rPr>
          </w:pPr>
          <w:hyperlink w:anchor="_Toc199188775" w:history="1">
            <w:r w:rsidRPr="006A786D">
              <w:rPr>
                <w:rStyle w:val="Hyperlink"/>
              </w:rPr>
              <w:t>9.1.3 Youtube Ads</w:t>
            </w:r>
            <w:r>
              <w:rPr>
                <w:webHidden/>
              </w:rPr>
              <w:tab/>
            </w:r>
            <w:r>
              <w:rPr>
                <w:webHidden/>
              </w:rPr>
              <w:fldChar w:fldCharType="begin"/>
            </w:r>
            <w:r>
              <w:rPr>
                <w:webHidden/>
              </w:rPr>
              <w:instrText xml:space="preserve"> PAGEREF _Toc199188775 \h </w:instrText>
            </w:r>
            <w:r>
              <w:rPr>
                <w:webHidden/>
              </w:rPr>
            </w:r>
            <w:r>
              <w:rPr>
                <w:webHidden/>
              </w:rPr>
              <w:fldChar w:fldCharType="separate"/>
            </w:r>
            <w:r w:rsidR="00B60870">
              <w:rPr>
                <w:webHidden/>
              </w:rPr>
              <w:t>63</w:t>
            </w:r>
            <w:r>
              <w:rPr>
                <w:webHidden/>
              </w:rPr>
              <w:fldChar w:fldCharType="end"/>
            </w:r>
          </w:hyperlink>
        </w:p>
        <w:p w14:paraId="4EF83183" w14:textId="4B9CDC0C" w:rsidR="00231FA4" w:rsidRDefault="00231FA4">
          <w:pPr>
            <w:pStyle w:val="Sumrio3"/>
            <w:rPr>
              <w:rFonts w:asciiTheme="minorHAnsi" w:eastAsiaTheme="minorEastAsia" w:hAnsiTheme="minorHAnsi" w:cstheme="minorBidi"/>
              <w:kern w:val="2"/>
              <w14:ligatures w14:val="standardContextual"/>
            </w:rPr>
          </w:pPr>
          <w:hyperlink w:anchor="_Toc199188776" w:history="1">
            <w:r w:rsidRPr="006A786D">
              <w:rPr>
                <w:rStyle w:val="Hyperlink"/>
              </w:rPr>
              <w:t>9.1.4 Google Ads</w:t>
            </w:r>
            <w:r>
              <w:rPr>
                <w:webHidden/>
              </w:rPr>
              <w:tab/>
            </w:r>
            <w:r>
              <w:rPr>
                <w:webHidden/>
              </w:rPr>
              <w:fldChar w:fldCharType="begin"/>
            </w:r>
            <w:r>
              <w:rPr>
                <w:webHidden/>
              </w:rPr>
              <w:instrText xml:space="preserve"> PAGEREF _Toc199188776 \h </w:instrText>
            </w:r>
            <w:r>
              <w:rPr>
                <w:webHidden/>
              </w:rPr>
            </w:r>
            <w:r>
              <w:rPr>
                <w:webHidden/>
              </w:rPr>
              <w:fldChar w:fldCharType="separate"/>
            </w:r>
            <w:r w:rsidR="00B60870">
              <w:rPr>
                <w:webHidden/>
              </w:rPr>
              <w:t>63</w:t>
            </w:r>
            <w:r>
              <w:rPr>
                <w:webHidden/>
              </w:rPr>
              <w:fldChar w:fldCharType="end"/>
            </w:r>
          </w:hyperlink>
        </w:p>
        <w:p w14:paraId="22904BF4" w14:textId="70039924" w:rsidR="00231FA4" w:rsidRDefault="00231FA4">
          <w:pPr>
            <w:pStyle w:val="Sumrio2"/>
            <w:rPr>
              <w:rFonts w:asciiTheme="minorHAnsi" w:eastAsiaTheme="minorEastAsia" w:hAnsiTheme="minorHAnsi" w:cstheme="minorBidi"/>
              <w:b w:val="0"/>
              <w:color w:val="auto"/>
              <w:kern w:val="2"/>
              <w14:ligatures w14:val="standardContextual"/>
            </w:rPr>
          </w:pPr>
          <w:hyperlink w:anchor="_Toc199188777" w:history="1">
            <w:r w:rsidRPr="006A786D">
              <w:rPr>
                <w:rStyle w:val="Hyperlink"/>
              </w:rPr>
              <w:t>9.2 Técnicas de Vendas</w:t>
            </w:r>
            <w:r>
              <w:rPr>
                <w:webHidden/>
              </w:rPr>
              <w:tab/>
            </w:r>
            <w:r>
              <w:rPr>
                <w:webHidden/>
              </w:rPr>
              <w:fldChar w:fldCharType="begin"/>
            </w:r>
            <w:r>
              <w:rPr>
                <w:webHidden/>
              </w:rPr>
              <w:instrText xml:space="preserve"> PAGEREF _Toc199188777 \h </w:instrText>
            </w:r>
            <w:r>
              <w:rPr>
                <w:webHidden/>
              </w:rPr>
            </w:r>
            <w:r>
              <w:rPr>
                <w:webHidden/>
              </w:rPr>
              <w:fldChar w:fldCharType="separate"/>
            </w:r>
            <w:r w:rsidR="00B60870">
              <w:rPr>
                <w:webHidden/>
              </w:rPr>
              <w:t>63</w:t>
            </w:r>
            <w:r>
              <w:rPr>
                <w:webHidden/>
              </w:rPr>
              <w:fldChar w:fldCharType="end"/>
            </w:r>
          </w:hyperlink>
        </w:p>
        <w:p w14:paraId="14BE8F8F" w14:textId="6AF18BE8" w:rsidR="00231FA4" w:rsidRDefault="00231FA4">
          <w:pPr>
            <w:pStyle w:val="Sumrio3"/>
            <w:rPr>
              <w:rFonts w:asciiTheme="minorHAnsi" w:eastAsiaTheme="minorEastAsia" w:hAnsiTheme="minorHAnsi" w:cstheme="minorBidi"/>
              <w:kern w:val="2"/>
              <w14:ligatures w14:val="standardContextual"/>
            </w:rPr>
          </w:pPr>
          <w:hyperlink w:anchor="_Toc199188778" w:history="1">
            <w:r w:rsidRPr="006A786D">
              <w:rPr>
                <w:rStyle w:val="Hyperlink"/>
              </w:rPr>
              <w:t>9.2.1 Venda da solução e não do jogo</w:t>
            </w:r>
            <w:r>
              <w:rPr>
                <w:webHidden/>
              </w:rPr>
              <w:tab/>
            </w:r>
            <w:r>
              <w:rPr>
                <w:webHidden/>
              </w:rPr>
              <w:fldChar w:fldCharType="begin"/>
            </w:r>
            <w:r>
              <w:rPr>
                <w:webHidden/>
              </w:rPr>
              <w:instrText xml:space="preserve"> PAGEREF _Toc199188778 \h </w:instrText>
            </w:r>
            <w:r>
              <w:rPr>
                <w:webHidden/>
              </w:rPr>
            </w:r>
            <w:r>
              <w:rPr>
                <w:webHidden/>
              </w:rPr>
              <w:fldChar w:fldCharType="separate"/>
            </w:r>
            <w:r w:rsidR="00B60870">
              <w:rPr>
                <w:webHidden/>
              </w:rPr>
              <w:t>64</w:t>
            </w:r>
            <w:r>
              <w:rPr>
                <w:webHidden/>
              </w:rPr>
              <w:fldChar w:fldCharType="end"/>
            </w:r>
          </w:hyperlink>
        </w:p>
        <w:p w14:paraId="6D96121A" w14:textId="0D9E1A02" w:rsidR="00231FA4" w:rsidRDefault="00231FA4">
          <w:pPr>
            <w:pStyle w:val="Sumrio3"/>
            <w:rPr>
              <w:rFonts w:asciiTheme="minorHAnsi" w:eastAsiaTheme="minorEastAsia" w:hAnsiTheme="minorHAnsi" w:cstheme="minorBidi"/>
              <w:kern w:val="2"/>
              <w14:ligatures w14:val="standardContextual"/>
            </w:rPr>
          </w:pPr>
          <w:hyperlink w:anchor="_Toc199188779" w:history="1">
            <w:r w:rsidRPr="006A786D">
              <w:rPr>
                <w:rStyle w:val="Hyperlink"/>
              </w:rPr>
              <w:t>9.2.2 Pontos de sintonia com o consumidor</w:t>
            </w:r>
            <w:r>
              <w:rPr>
                <w:webHidden/>
              </w:rPr>
              <w:tab/>
            </w:r>
            <w:r>
              <w:rPr>
                <w:webHidden/>
              </w:rPr>
              <w:fldChar w:fldCharType="begin"/>
            </w:r>
            <w:r>
              <w:rPr>
                <w:webHidden/>
              </w:rPr>
              <w:instrText xml:space="preserve"> PAGEREF _Toc199188779 \h </w:instrText>
            </w:r>
            <w:r>
              <w:rPr>
                <w:webHidden/>
              </w:rPr>
            </w:r>
            <w:r>
              <w:rPr>
                <w:webHidden/>
              </w:rPr>
              <w:fldChar w:fldCharType="separate"/>
            </w:r>
            <w:r w:rsidR="00B60870">
              <w:rPr>
                <w:webHidden/>
              </w:rPr>
              <w:t>64</w:t>
            </w:r>
            <w:r>
              <w:rPr>
                <w:webHidden/>
              </w:rPr>
              <w:fldChar w:fldCharType="end"/>
            </w:r>
          </w:hyperlink>
        </w:p>
        <w:p w14:paraId="31414F48" w14:textId="2EDF9285" w:rsidR="00231FA4" w:rsidRDefault="00231FA4">
          <w:pPr>
            <w:pStyle w:val="Sumrio3"/>
            <w:rPr>
              <w:rFonts w:asciiTheme="minorHAnsi" w:eastAsiaTheme="minorEastAsia" w:hAnsiTheme="minorHAnsi" w:cstheme="minorBidi"/>
              <w:kern w:val="2"/>
              <w14:ligatures w14:val="standardContextual"/>
            </w:rPr>
          </w:pPr>
          <w:hyperlink w:anchor="_Toc199188780" w:history="1">
            <w:r w:rsidRPr="006A786D">
              <w:rPr>
                <w:rStyle w:val="Hyperlink"/>
              </w:rPr>
              <w:t>9.2.3 Gatilhos mentais para estimular a compra</w:t>
            </w:r>
            <w:r>
              <w:rPr>
                <w:webHidden/>
              </w:rPr>
              <w:tab/>
            </w:r>
            <w:r>
              <w:rPr>
                <w:webHidden/>
              </w:rPr>
              <w:fldChar w:fldCharType="begin"/>
            </w:r>
            <w:r>
              <w:rPr>
                <w:webHidden/>
              </w:rPr>
              <w:instrText xml:space="preserve"> PAGEREF _Toc199188780 \h </w:instrText>
            </w:r>
            <w:r>
              <w:rPr>
                <w:webHidden/>
              </w:rPr>
            </w:r>
            <w:r>
              <w:rPr>
                <w:webHidden/>
              </w:rPr>
              <w:fldChar w:fldCharType="separate"/>
            </w:r>
            <w:r w:rsidR="00B60870">
              <w:rPr>
                <w:webHidden/>
              </w:rPr>
              <w:t>64</w:t>
            </w:r>
            <w:r>
              <w:rPr>
                <w:webHidden/>
              </w:rPr>
              <w:fldChar w:fldCharType="end"/>
            </w:r>
          </w:hyperlink>
        </w:p>
        <w:p w14:paraId="318B3CEC" w14:textId="1A30A60C" w:rsidR="00231FA4" w:rsidRDefault="00231FA4">
          <w:pPr>
            <w:pStyle w:val="Sumrio3"/>
            <w:rPr>
              <w:rFonts w:asciiTheme="minorHAnsi" w:eastAsiaTheme="minorEastAsia" w:hAnsiTheme="minorHAnsi" w:cstheme="minorBidi"/>
              <w:kern w:val="2"/>
              <w14:ligatures w14:val="standardContextual"/>
            </w:rPr>
          </w:pPr>
          <w:hyperlink w:anchor="_Toc199188781" w:history="1">
            <w:r w:rsidRPr="006A786D">
              <w:rPr>
                <w:rStyle w:val="Hyperlink"/>
              </w:rPr>
              <w:t>9.3 Aplicação da Melhoria Contínua</w:t>
            </w:r>
            <w:r>
              <w:rPr>
                <w:webHidden/>
              </w:rPr>
              <w:tab/>
            </w:r>
            <w:r>
              <w:rPr>
                <w:webHidden/>
              </w:rPr>
              <w:fldChar w:fldCharType="begin"/>
            </w:r>
            <w:r>
              <w:rPr>
                <w:webHidden/>
              </w:rPr>
              <w:instrText xml:space="preserve"> PAGEREF _Toc199188781 \h </w:instrText>
            </w:r>
            <w:r>
              <w:rPr>
                <w:webHidden/>
              </w:rPr>
            </w:r>
            <w:r>
              <w:rPr>
                <w:webHidden/>
              </w:rPr>
              <w:fldChar w:fldCharType="separate"/>
            </w:r>
            <w:r w:rsidR="00B60870">
              <w:rPr>
                <w:webHidden/>
              </w:rPr>
              <w:t>65</w:t>
            </w:r>
            <w:r>
              <w:rPr>
                <w:webHidden/>
              </w:rPr>
              <w:fldChar w:fldCharType="end"/>
            </w:r>
          </w:hyperlink>
        </w:p>
        <w:p w14:paraId="45ACF350" w14:textId="6D5E61A4" w:rsidR="00231FA4" w:rsidRDefault="00231FA4">
          <w:pPr>
            <w:pStyle w:val="Sumrio3"/>
            <w:rPr>
              <w:rFonts w:asciiTheme="minorHAnsi" w:eastAsiaTheme="minorEastAsia" w:hAnsiTheme="minorHAnsi" w:cstheme="minorBidi"/>
              <w:kern w:val="2"/>
              <w14:ligatures w14:val="standardContextual"/>
            </w:rPr>
          </w:pPr>
          <w:hyperlink w:anchor="_Toc199188782" w:history="1">
            <w:r w:rsidRPr="006A786D">
              <w:rPr>
                <w:rStyle w:val="Hyperlink"/>
              </w:rPr>
              <w:t>9.3.1 Foco</w:t>
            </w:r>
            <w:r>
              <w:rPr>
                <w:webHidden/>
              </w:rPr>
              <w:tab/>
            </w:r>
            <w:r>
              <w:rPr>
                <w:webHidden/>
              </w:rPr>
              <w:fldChar w:fldCharType="begin"/>
            </w:r>
            <w:r>
              <w:rPr>
                <w:webHidden/>
              </w:rPr>
              <w:instrText xml:space="preserve"> PAGEREF _Toc199188782 \h </w:instrText>
            </w:r>
            <w:r>
              <w:rPr>
                <w:webHidden/>
              </w:rPr>
            </w:r>
            <w:r>
              <w:rPr>
                <w:webHidden/>
              </w:rPr>
              <w:fldChar w:fldCharType="separate"/>
            </w:r>
            <w:r w:rsidR="00B60870">
              <w:rPr>
                <w:webHidden/>
              </w:rPr>
              <w:t>65</w:t>
            </w:r>
            <w:r>
              <w:rPr>
                <w:webHidden/>
              </w:rPr>
              <w:fldChar w:fldCharType="end"/>
            </w:r>
          </w:hyperlink>
        </w:p>
        <w:p w14:paraId="16FF2C24" w14:textId="75ED4AC0" w:rsidR="00231FA4" w:rsidRDefault="00231FA4">
          <w:pPr>
            <w:pStyle w:val="Sumrio3"/>
            <w:rPr>
              <w:rFonts w:asciiTheme="minorHAnsi" w:eastAsiaTheme="minorEastAsia" w:hAnsiTheme="minorHAnsi" w:cstheme="minorBidi"/>
              <w:kern w:val="2"/>
              <w14:ligatures w14:val="standardContextual"/>
            </w:rPr>
          </w:pPr>
          <w:hyperlink w:anchor="_Toc199188783" w:history="1">
            <w:r w:rsidRPr="006A786D">
              <w:rPr>
                <w:rStyle w:val="Hyperlink"/>
              </w:rPr>
              <w:t>9.3.2 Métricas</w:t>
            </w:r>
            <w:r>
              <w:rPr>
                <w:webHidden/>
              </w:rPr>
              <w:tab/>
            </w:r>
            <w:r>
              <w:rPr>
                <w:webHidden/>
              </w:rPr>
              <w:fldChar w:fldCharType="begin"/>
            </w:r>
            <w:r>
              <w:rPr>
                <w:webHidden/>
              </w:rPr>
              <w:instrText xml:space="preserve"> PAGEREF _Toc199188783 \h </w:instrText>
            </w:r>
            <w:r>
              <w:rPr>
                <w:webHidden/>
              </w:rPr>
            </w:r>
            <w:r>
              <w:rPr>
                <w:webHidden/>
              </w:rPr>
              <w:fldChar w:fldCharType="separate"/>
            </w:r>
            <w:r w:rsidR="00B60870">
              <w:rPr>
                <w:webHidden/>
              </w:rPr>
              <w:t>65</w:t>
            </w:r>
            <w:r>
              <w:rPr>
                <w:webHidden/>
              </w:rPr>
              <w:fldChar w:fldCharType="end"/>
            </w:r>
          </w:hyperlink>
        </w:p>
        <w:p w14:paraId="564D2004" w14:textId="276DC5E8" w:rsidR="00231FA4" w:rsidRDefault="00231FA4">
          <w:pPr>
            <w:pStyle w:val="Sumrio3"/>
            <w:rPr>
              <w:rFonts w:asciiTheme="minorHAnsi" w:eastAsiaTheme="minorEastAsia" w:hAnsiTheme="minorHAnsi" w:cstheme="minorBidi"/>
              <w:kern w:val="2"/>
              <w14:ligatures w14:val="standardContextual"/>
            </w:rPr>
          </w:pPr>
          <w:hyperlink w:anchor="_Toc199188784" w:history="1">
            <w:r w:rsidRPr="006A786D">
              <w:rPr>
                <w:rStyle w:val="Hyperlink"/>
              </w:rPr>
              <w:t>9.3.3  Padronização</w:t>
            </w:r>
            <w:r>
              <w:rPr>
                <w:webHidden/>
              </w:rPr>
              <w:tab/>
            </w:r>
            <w:r>
              <w:rPr>
                <w:webHidden/>
              </w:rPr>
              <w:fldChar w:fldCharType="begin"/>
            </w:r>
            <w:r>
              <w:rPr>
                <w:webHidden/>
              </w:rPr>
              <w:instrText xml:space="preserve"> PAGEREF _Toc199188784 \h </w:instrText>
            </w:r>
            <w:r>
              <w:rPr>
                <w:webHidden/>
              </w:rPr>
            </w:r>
            <w:r>
              <w:rPr>
                <w:webHidden/>
              </w:rPr>
              <w:fldChar w:fldCharType="separate"/>
            </w:r>
            <w:r w:rsidR="00B60870">
              <w:rPr>
                <w:webHidden/>
              </w:rPr>
              <w:t>65</w:t>
            </w:r>
            <w:r>
              <w:rPr>
                <w:webHidden/>
              </w:rPr>
              <w:fldChar w:fldCharType="end"/>
            </w:r>
          </w:hyperlink>
        </w:p>
        <w:p w14:paraId="67D22978" w14:textId="0575C0D4" w:rsidR="00231FA4" w:rsidRDefault="00231FA4">
          <w:pPr>
            <w:pStyle w:val="Sumrio3"/>
            <w:rPr>
              <w:rFonts w:asciiTheme="minorHAnsi" w:eastAsiaTheme="minorEastAsia" w:hAnsiTheme="minorHAnsi" w:cstheme="minorBidi"/>
              <w:kern w:val="2"/>
              <w14:ligatures w14:val="standardContextual"/>
            </w:rPr>
          </w:pPr>
          <w:hyperlink w:anchor="_Toc199188785" w:history="1">
            <w:r w:rsidRPr="006A786D">
              <w:rPr>
                <w:rStyle w:val="Hyperlink"/>
              </w:rPr>
              <w:t>9.3.4 Técnicas de Melhoria Contínua</w:t>
            </w:r>
            <w:r>
              <w:rPr>
                <w:webHidden/>
              </w:rPr>
              <w:tab/>
            </w:r>
            <w:r>
              <w:rPr>
                <w:webHidden/>
              </w:rPr>
              <w:fldChar w:fldCharType="begin"/>
            </w:r>
            <w:r>
              <w:rPr>
                <w:webHidden/>
              </w:rPr>
              <w:instrText xml:space="preserve"> PAGEREF _Toc199188785 \h </w:instrText>
            </w:r>
            <w:r>
              <w:rPr>
                <w:webHidden/>
              </w:rPr>
            </w:r>
            <w:r>
              <w:rPr>
                <w:webHidden/>
              </w:rPr>
              <w:fldChar w:fldCharType="separate"/>
            </w:r>
            <w:r w:rsidR="00B60870">
              <w:rPr>
                <w:webHidden/>
              </w:rPr>
              <w:t>65</w:t>
            </w:r>
            <w:r>
              <w:rPr>
                <w:webHidden/>
              </w:rPr>
              <w:fldChar w:fldCharType="end"/>
            </w:r>
          </w:hyperlink>
        </w:p>
        <w:p w14:paraId="60AB39FF" w14:textId="048DCFA4" w:rsidR="0086087E" w:rsidRPr="00851772" w:rsidRDefault="00E22754" w:rsidP="00076C20">
          <w:pPr>
            <w:tabs>
              <w:tab w:val="right" w:pos="9070"/>
            </w:tabs>
            <w:spacing w:before="60" w:after="80" w:line="240" w:lineRule="auto"/>
            <w:ind w:firstLine="0"/>
            <w:rPr>
              <w:color w:val="000000" w:themeColor="text1"/>
            </w:rPr>
            <w:sectPr w:rsidR="0086087E" w:rsidRPr="00851772">
              <w:headerReference w:type="default" r:id="rId19"/>
              <w:footerReference w:type="default" r:id="rId20"/>
              <w:pgSz w:w="11906" w:h="16838"/>
              <w:pgMar w:top="1701" w:right="1134" w:bottom="1134" w:left="1701" w:header="708" w:footer="708" w:gutter="0"/>
              <w:cols w:space="720"/>
            </w:sectPr>
          </w:pPr>
          <w:r w:rsidRPr="00851772">
            <w:rPr>
              <w:color w:val="000000" w:themeColor="text1"/>
            </w:rPr>
            <w:fldChar w:fldCharType="end"/>
          </w:r>
        </w:p>
      </w:sdtContent>
    </w:sdt>
    <w:p w14:paraId="540445EB" w14:textId="77777777" w:rsidR="003F71AD" w:rsidRPr="00851772" w:rsidRDefault="003F71AD" w:rsidP="003F71AD">
      <w:pPr>
        <w:pStyle w:val="Ttulo1"/>
        <w:spacing w:before="0"/>
        <w:ind w:firstLine="0"/>
        <w:rPr>
          <w:rFonts w:cs="Arial"/>
          <w:b w:val="0"/>
          <w:color w:val="auto"/>
          <w:szCs w:val="24"/>
        </w:rPr>
      </w:pPr>
      <w:bookmarkStart w:id="14" w:name="_Toc199188721"/>
      <w:r w:rsidRPr="00851772">
        <w:rPr>
          <w:rFonts w:cs="Arial"/>
          <w:color w:val="auto"/>
          <w:szCs w:val="24"/>
        </w:rPr>
        <w:lastRenderedPageBreak/>
        <w:t>1 INTRODUÇÃO</w:t>
      </w:r>
      <w:bookmarkEnd w:id="14"/>
    </w:p>
    <w:p w14:paraId="6B9E5C4E" w14:textId="77777777" w:rsidR="0086087E" w:rsidRPr="00851772" w:rsidRDefault="0086087E">
      <w:pPr>
        <w:ind w:firstLine="708"/>
      </w:pPr>
    </w:p>
    <w:p w14:paraId="63269F14" w14:textId="62E30E85" w:rsidR="0064232C" w:rsidRPr="00851772" w:rsidRDefault="001F3940" w:rsidP="0064232C">
      <w:pPr>
        <w:ind w:firstLine="709"/>
        <w:rPr>
          <w:bCs/>
        </w:rPr>
      </w:pPr>
      <w:r w:rsidRPr="001F3940">
        <w:rPr>
          <w:bCs/>
        </w:rPr>
        <w:t>O atraso no desenvolvimento da fala em crianças pode comprometer a comunicação, a cognição e a socialização, sendo frequentemente negligenciado. Estimativas apontam que, nos últimos anos, cerca de 12 % das crianças brasileiras de até cinco anos apresentaram suspeita de atraso no desenvolvimento, incluindo a linguagem, conforme levantamento realizado pelo Ministério da Saúde.</w:t>
      </w:r>
    </w:p>
    <w:p w14:paraId="1F18ADF6" w14:textId="4CFA5C3E" w:rsidR="003F71AD" w:rsidRPr="00851772" w:rsidRDefault="001F3940" w:rsidP="0075180F">
      <w:pPr>
        <w:rPr>
          <w:bCs/>
        </w:rPr>
      </w:pPr>
      <w:r w:rsidRPr="001F3940">
        <w:rPr>
          <w:bCs/>
        </w:rPr>
        <w:t xml:space="preserve">Visando apoiar profissionais da saúde no enfrentamento desse desafio, foi desenvolvido o </w:t>
      </w:r>
      <w:r w:rsidRPr="001F3940">
        <w:rPr>
          <w:bCs/>
          <w:i/>
          <w:iCs/>
        </w:rPr>
        <w:t>FalaAtípica</w:t>
      </w:r>
      <w:r w:rsidRPr="001F3940">
        <w:rPr>
          <w:bCs/>
        </w:rPr>
        <w:t xml:space="preserve">, um aplicativo interativo voltado ao estímulo da fala infantil. A ferramenta utiliza associação entre imagens e sons, estratégias de </w:t>
      </w:r>
      <w:r w:rsidRPr="00657C74">
        <w:rPr>
          <w:bCs/>
          <w:i/>
          <w:iCs/>
        </w:rPr>
        <w:t>gamificação</w:t>
      </w:r>
      <w:r w:rsidRPr="001F3940">
        <w:rPr>
          <w:bCs/>
        </w:rPr>
        <w:t xml:space="preserve"> e um sistema de recompensas, diferenciando-se por sua acessibilidade em dispositivos móveis e pela geração de relatórios personalizados que permitem o acompanhamento contínuo do progresso da criança. Ressalta-se que o </w:t>
      </w:r>
      <w:r w:rsidRPr="001F3940">
        <w:rPr>
          <w:bCs/>
          <w:i/>
          <w:iCs/>
        </w:rPr>
        <w:t>FalaAtípica</w:t>
      </w:r>
      <w:r w:rsidRPr="001F3940">
        <w:rPr>
          <w:bCs/>
        </w:rPr>
        <w:t xml:space="preserve"> não substitui a atuação de profissionais da área da saúde, tampouco configura uma intervenção terapêutica autônoma, sendo concebido exclusivamente como um recurso complementar de apoio ao processo de desenvolvimento da linguagem. Além disso, o uso da ferramenta é restrito e controlado, sendo disponibilizado apenas mediante contato prévio com a equipe de desenvolvimento, que autoriza e orienta sua aplicação conforme o perfil do público-alvo.</w:t>
      </w:r>
    </w:p>
    <w:p w14:paraId="6E924C84" w14:textId="614C6E1D" w:rsidR="0064232C" w:rsidRPr="00851772" w:rsidRDefault="001F3940" w:rsidP="00DF62D8">
      <w:pPr>
        <w:rPr>
          <w:bCs/>
        </w:rPr>
      </w:pPr>
      <w:r w:rsidRPr="001F3940">
        <w:rPr>
          <w:bCs/>
        </w:rPr>
        <w:t xml:space="preserve">O desenvolvimento do projeto baseou-se no Método dos Oito Passos, apresentado pela psicóloga Mayra Gaiato em sua obra </w:t>
      </w:r>
      <w:r w:rsidRPr="00851772">
        <w:rPr>
          <w:bCs/>
        </w:rPr>
        <w:t>“</w:t>
      </w:r>
      <w:r w:rsidR="00DF62D8" w:rsidRPr="007D43A7">
        <w:rPr>
          <w:b/>
          <w:i/>
          <w:iCs/>
        </w:rPr>
        <w:t>Me Ajuda a Falar</w:t>
      </w:r>
      <w:r w:rsidR="007D43A7">
        <w:rPr>
          <w:b/>
          <w:i/>
          <w:iCs/>
        </w:rPr>
        <w:t>”</w:t>
      </w:r>
      <w:r w:rsidR="00DF62D8" w:rsidRPr="00851772">
        <w:rPr>
          <w:bCs/>
        </w:rPr>
        <w:t xml:space="preserve">. </w:t>
      </w:r>
      <w:r w:rsidRPr="001F3940">
        <w:rPr>
          <w:bCs/>
        </w:rPr>
        <w:t>A metodologia propõe uma sequência estruturada e progressiva para o aprendizado da linguagem, iniciando pela formação de sons isolados e avançando gradualmente até a construção de frases completas e à interpretação de cenas. Todo o processo é ancorado em estímulos visuais e verbais, com o objetivo de promover uma comunicação funcional e autônoma, adaptada ao ritmo de cada criança.</w:t>
      </w:r>
    </w:p>
    <w:p w14:paraId="00947B1C" w14:textId="15D588EA" w:rsidR="0007551A" w:rsidRPr="00851772" w:rsidRDefault="001F3940" w:rsidP="00263F0A">
      <w:pPr>
        <w:ind w:firstLine="709"/>
        <w:rPr>
          <w:bCs/>
        </w:rPr>
      </w:pPr>
      <w:r w:rsidRPr="001F3940">
        <w:rPr>
          <w:bCs/>
        </w:rPr>
        <w:t xml:space="preserve">Para validar a eficácia da aplicação, o </w:t>
      </w:r>
      <w:r w:rsidRPr="001F3940">
        <w:rPr>
          <w:bCs/>
          <w:i/>
          <w:iCs/>
        </w:rPr>
        <w:t>FalaAtípica</w:t>
      </w:r>
      <w:r w:rsidRPr="001F3940">
        <w:rPr>
          <w:bCs/>
        </w:rPr>
        <w:t xml:space="preserve"> será submetido a testes experimentais com profissionais da saúde e familiares de crianças da região Sul Fluminense (RJ), proporcionando uma análise contextualizada da ferramenta em situações reais de uso. A previsão de aplicação está programada para o mês de agosto de 2025. O estudo buscará avaliar tanto a aplicabilidade da solução como recurso de apoio terapêutico quanto seu impacto direto no processo de desenvolvimento da fala infantil, considerando aspectos como engajamento, usabilidade e progresso linguístico.</w:t>
      </w:r>
    </w:p>
    <w:p w14:paraId="605B5787" w14:textId="77777777" w:rsidR="004959C4" w:rsidRPr="00851772" w:rsidRDefault="004959C4" w:rsidP="00263F0A">
      <w:pPr>
        <w:ind w:firstLine="709"/>
        <w:rPr>
          <w:bCs/>
        </w:rPr>
      </w:pPr>
    </w:p>
    <w:p w14:paraId="37382817" w14:textId="6921E3DB" w:rsidR="0086087E" w:rsidRPr="00DE10E2" w:rsidRDefault="00E22754" w:rsidP="00263F0A">
      <w:pPr>
        <w:pStyle w:val="Ttulo2"/>
        <w:spacing w:before="0"/>
        <w:rPr>
          <w:b w:val="0"/>
          <w:bCs/>
        </w:rPr>
      </w:pPr>
      <w:bookmarkStart w:id="15" w:name="_Toc199188722"/>
      <w:r w:rsidRPr="00DE10E2">
        <w:rPr>
          <w:b w:val="0"/>
          <w:bCs/>
        </w:rPr>
        <w:lastRenderedPageBreak/>
        <w:t xml:space="preserve">1.1 </w:t>
      </w:r>
      <w:r w:rsidR="00DE10E2" w:rsidRPr="00DE10E2">
        <w:rPr>
          <w:b w:val="0"/>
          <w:bCs/>
        </w:rPr>
        <w:t>OBJETIVO GERAL</w:t>
      </w:r>
      <w:bookmarkEnd w:id="15"/>
    </w:p>
    <w:p w14:paraId="0066C271" w14:textId="77777777" w:rsidR="0086087E" w:rsidRPr="00851772" w:rsidRDefault="0086087E" w:rsidP="001F3940">
      <w:pPr>
        <w:ind w:firstLine="708"/>
      </w:pPr>
    </w:p>
    <w:p w14:paraId="45580A0C" w14:textId="6045A2BC" w:rsidR="00D9712F" w:rsidRDefault="001F3940" w:rsidP="001F3940">
      <w:pPr>
        <w:ind w:firstLine="708"/>
      </w:pPr>
      <w:r w:rsidRPr="001F3940">
        <w:t xml:space="preserve">Desenvolver um aplicativo interativo como recurso complementar para o estímulo da fala em crianças com atraso no desenvolvimento da comunicação, promovendo suporte a profissionais da saúde por meio de funcionalidades como associação entre imagens e sons, estratégias de </w:t>
      </w:r>
      <w:r w:rsidR="00657C74" w:rsidRPr="00657C74">
        <w:rPr>
          <w:i/>
          <w:iCs/>
        </w:rPr>
        <w:t>gamificação</w:t>
      </w:r>
      <w:r w:rsidRPr="001F3940">
        <w:t xml:space="preserve"> e geração de relatórios personalizados. A proposta visa contribuir com o aprimoramento das práticas terapêuticas, oferecendo uma ferramenta acessível, lúdica e adaptável às necessidades específicas de cada criança, sem substituir o acompanhamento clínico especializado.</w:t>
      </w:r>
    </w:p>
    <w:p w14:paraId="1431F137" w14:textId="3D93A5D8" w:rsidR="001F3940" w:rsidRPr="001F3940" w:rsidRDefault="001F3940" w:rsidP="001F3940">
      <w:pPr>
        <w:ind w:firstLine="708"/>
      </w:pPr>
      <w:r w:rsidRPr="001F3940">
        <w:t>Além de apoiar o processo terapêutico, o aplicativo busca ampliar a participação ativa de familiares e cuidadores no cotidiano da criança, promovendo maior continuidade nos estímulos fora do ambiente clínico. Ao incorporar elementos visuais e auditivos integrados a um sistema de recompensas, espera-se potencializar o engajamento infantil e facilitar a internalização progressiva da linguagem por meio da repetição e associação significativa de conteúdo.</w:t>
      </w:r>
    </w:p>
    <w:p w14:paraId="329BEBE5" w14:textId="3A73A93B" w:rsidR="0086087E" w:rsidRPr="00263F0A" w:rsidRDefault="00D9712F" w:rsidP="00263F0A">
      <w:pPr>
        <w:rPr>
          <w:bCs/>
        </w:rPr>
      </w:pPr>
      <w:r>
        <w:rPr>
          <w:bCs/>
        </w:rPr>
        <w:br w:type="page"/>
      </w:r>
    </w:p>
    <w:p w14:paraId="5D863EE5" w14:textId="6B3FA397" w:rsidR="0086087E" w:rsidRPr="00DE10E2" w:rsidRDefault="00DE10E2" w:rsidP="00523C73">
      <w:pPr>
        <w:pStyle w:val="Ttulo2"/>
        <w:spacing w:before="0"/>
        <w:rPr>
          <w:b w:val="0"/>
          <w:bCs/>
        </w:rPr>
      </w:pPr>
      <w:bookmarkStart w:id="16" w:name="_Toc199188723"/>
      <w:r w:rsidRPr="00DE10E2">
        <w:rPr>
          <w:b w:val="0"/>
          <w:bCs/>
        </w:rPr>
        <w:lastRenderedPageBreak/>
        <w:t>1.2 OBJETIVOS ESPECÍFICOS</w:t>
      </w:r>
      <w:bookmarkEnd w:id="16"/>
    </w:p>
    <w:p w14:paraId="54CC9555" w14:textId="77777777" w:rsidR="00D9712F" w:rsidRDefault="00D9712F" w:rsidP="00D9712F"/>
    <w:p w14:paraId="7F7C3E04" w14:textId="3C6CCD04" w:rsidR="00D9712F" w:rsidRDefault="0015100E" w:rsidP="00D9712F">
      <w:pPr>
        <w:ind w:firstLine="709"/>
        <w:rPr>
          <w:bCs/>
        </w:rPr>
      </w:pPr>
      <w:r w:rsidRPr="0015100E">
        <w:rPr>
          <w:bCs/>
        </w:rPr>
        <w:t>Para alcançar o Objetivo Geral</w:t>
      </w:r>
      <w:r w:rsidR="001F3940">
        <w:rPr>
          <w:bCs/>
        </w:rPr>
        <w:t xml:space="preserve"> </w:t>
      </w:r>
      <w:r w:rsidR="001F3940" w:rsidRPr="001F3940">
        <w:rPr>
          <w:bCs/>
        </w:rPr>
        <w:t xml:space="preserve">proposto, estabelecem-se os seguintes </w:t>
      </w:r>
      <w:r w:rsidR="001F3940">
        <w:rPr>
          <w:bCs/>
        </w:rPr>
        <w:t>O</w:t>
      </w:r>
      <w:r w:rsidR="001F3940" w:rsidRPr="001F3940">
        <w:rPr>
          <w:bCs/>
        </w:rPr>
        <w:t xml:space="preserve">bjetivos </w:t>
      </w:r>
      <w:r w:rsidR="001F3940">
        <w:rPr>
          <w:bCs/>
        </w:rPr>
        <w:t>E</w:t>
      </w:r>
      <w:r w:rsidR="001F3940" w:rsidRPr="001F3940">
        <w:rPr>
          <w:bCs/>
        </w:rPr>
        <w:t>specíficos, que orientam e fundamentam o desenvolvimento da aplicação:</w:t>
      </w:r>
    </w:p>
    <w:p w14:paraId="0227AFC3" w14:textId="77777777" w:rsidR="0086087E" w:rsidRPr="00851772" w:rsidRDefault="0086087E" w:rsidP="00D9712F">
      <w:pPr>
        <w:ind w:firstLine="0"/>
      </w:pPr>
    </w:p>
    <w:p w14:paraId="478E73C7" w14:textId="265C3562" w:rsidR="0086087E" w:rsidRPr="00851772" w:rsidRDefault="00447641" w:rsidP="006C3CD2">
      <w:pPr>
        <w:numPr>
          <w:ilvl w:val="0"/>
          <w:numId w:val="3"/>
        </w:numPr>
        <w:pBdr>
          <w:top w:val="nil"/>
          <w:left w:val="nil"/>
          <w:bottom w:val="nil"/>
          <w:right w:val="nil"/>
          <w:between w:val="nil"/>
        </w:pBdr>
        <w:rPr>
          <w:bCs/>
        </w:rPr>
      </w:pPr>
      <w:r w:rsidRPr="00851772">
        <w:rPr>
          <w:bCs/>
        </w:rPr>
        <w:t>Desenvolver</w:t>
      </w:r>
      <w:r w:rsidR="001F3940" w:rsidRPr="001F3940">
        <w:rPr>
          <w:bCs/>
        </w:rPr>
        <w:t xml:space="preserve"> um sistema interativo baseado na associação entre imagens e sons, com o propósito de estimular a produção verbal em crianças com atraso no desenvolvimento da fala;</w:t>
      </w:r>
    </w:p>
    <w:p w14:paraId="3EFC6C04" w14:textId="6CD5D3E0" w:rsidR="0086087E" w:rsidRPr="00851772" w:rsidRDefault="00447641" w:rsidP="006C3CD2">
      <w:pPr>
        <w:numPr>
          <w:ilvl w:val="0"/>
          <w:numId w:val="3"/>
        </w:numPr>
        <w:pBdr>
          <w:top w:val="nil"/>
          <w:left w:val="nil"/>
          <w:bottom w:val="nil"/>
          <w:right w:val="nil"/>
          <w:between w:val="nil"/>
        </w:pBdr>
        <w:rPr>
          <w:bCs/>
        </w:rPr>
      </w:pPr>
      <w:r w:rsidRPr="00851772">
        <w:rPr>
          <w:bCs/>
        </w:rPr>
        <w:t xml:space="preserve">Implementar mecânicas de </w:t>
      </w:r>
      <w:r w:rsidR="00657C74" w:rsidRPr="00657C74">
        <w:rPr>
          <w:bCs/>
          <w:i/>
          <w:iCs/>
        </w:rPr>
        <w:t>gamificação</w:t>
      </w:r>
      <w:r w:rsidRPr="00851772">
        <w:rPr>
          <w:bCs/>
        </w:rPr>
        <w:t xml:space="preserve"> e</w:t>
      </w:r>
      <w:r w:rsidR="001F3940" w:rsidRPr="001F3940">
        <w:rPr>
          <w:bCs/>
        </w:rPr>
        <w:t xml:space="preserve"> recompensas positivas que favoreçam o engajamento contínuo no processo de aprendizagem e expressão oral;</w:t>
      </w:r>
    </w:p>
    <w:p w14:paraId="74C8B44F" w14:textId="24A32350" w:rsidR="0086087E" w:rsidRPr="00851772" w:rsidRDefault="001F3940" w:rsidP="006C3CD2">
      <w:pPr>
        <w:numPr>
          <w:ilvl w:val="0"/>
          <w:numId w:val="3"/>
        </w:numPr>
        <w:pBdr>
          <w:top w:val="nil"/>
          <w:left w:val="nil"/>
          <w:bottom w:val="nil"/>
          <w:right w:val="nil"/>
          <w:between w:val="nil"/>
        </w:pBdr>
        <w:rPr>
          <w:bCs/>
        </w:rPr>
      </w:pPr>
      <w:r w:rsidRPr="001F3940">
        <w:rPr>
          <w:bCs/>
        </w:rPr>
        <w:t>Projetar uma interface acessível, intuitiva e responsiva, adequada ao uso por profissionais da saúde, responsáveis, cuidadores e pelas próprias crianças, respeitando princípios de usabilidade e adaptabilidade às diferentes faixas etárias;</w:t>
      </w:r>
    </w:p>
    <w:p w14:paraId="1117B04C" w14:textId="5B81A50C" w:rsidR="00FE0CCE" w:rsidRPr="00851772" w:rsidRDefault="00447641" w:rsidP="006C3CD2">
      <w:pPr>
        <w:numPr>
          <w:ilvl w:val="0"/>
          <w:numId w:val="3"/>
        </w:numPr>
        <w:pBdr>
          <w:top w:val="nil"/>
          <w:left w:val="nil"/>
          <w:bottom w:val="nil"/>
          <w:right w:val="nil"/>
          <w:between w:val="nil"/>
        </w:pBdr>
        <w:rPr>
          <w:bCs/>
        </w:rPr>
      </w:pPr>
      <w:r w:rsidRPr="00851772">
        <w:rPr>
          <w:bCs/>
        </w:rPr>
        <w:t xml:space="preserve">Incorporar </w:t>
      </w:r>
      <w:r w:rsidR="001F3940" w:rsidRPr="001F3940">
        <w:rPr>
          <w:bCs/>
        </w:rPr>
        <w:t>funcionalidades de geração de relatórios personalizados, permitindo o monitoramento do desempenho da criança e subsidiando a tomada de decisão terapêutica;</w:t>
      </w:r>
    </w:p>
    <w:p w14:paraId="100E56F0" w14:textId="06DFC471" w:rsidR="00FE0CCE" w:rsidRPr="00851772" w:rsidRDefault="001F3940" w:rsidP="006C3CD2">
      <w:pPr>
        <w:numPr>
          <w:ilvl w:val="0"/>
          <w:numId w:val="3"/>
        </w:numPr>
        <w:pBdr>
          <w:top w:val="nil"/>
          <w:left w:val="nil"/>
          <w:bottom w:val="nil"/>
          <w:right w:val="nil"/>
          <w:between w:val="nil"/>
        </w:pBdr>
        <w:rPr>
          <w:bCs/>
        </w:rPr>
      </w:pPr>
      <w:r w:rsidRPr="001F3940">
        <w:rPr>
          <w:bCs/>
        </w:rPr>
        <w:t>Estruturar o desenvolvimento da aplicação com base no Método dos Oito Passos, conforme delineado por Mayra Gaiato, garantindo alinhamento metodológico com práticas reconhecidas;</w:t>
      </w:r>
      <w:r w:rsidR="00A84EB7">
        <w:rPr>
          <w:bCs/>
        </w:rPr>
        <w:t xml:space="preserve"> </w:t>
      </w:r>
    </w:p>
    <w:p w14:paraId="0929B97D" w14:textId="544C06B4" w:rsidR="00FE0CCE" w:rsidRPr="00851772" w:rsidRDefault="00447641" w:rsidP="006C3CD2">
      <w:pPr>
        <w:numPr>
          <w:ilvl w:val="0"/>
          <w:numId w:val="3"/>
        </w:numPr>
        <w:pBdr>
          <w:top w:val="nil"/>
          <w:left w:val="nil"/>
          <w:bottom w:val="nil"/>
          <w:right w:val="nil"/>
          <w:between w:val="nil"/>
        </w:pBdr>
        <w:rPr>
          <w:bCs/>
        </w:rPr>
      </w:pPr>
      <w:r w:rsidRPr="00851772">
        <w:rPr>
          <w:bCs/>
        </w:rPr>
        <w:t>Avaliar</w:t>
      </w:r>
      <w:r w:rsidR="001F3940">
        <w:rPr>
          <w:bCs/>
        </w:rPr>
        <w:t xml:space="preserve"> </w:t>
      </w:r>
      <w:r w:rsidR="001F3940" w:rsidRPr="001F3940">
        <w:rPr>
          <w:bCs/>
        </w:rPr>
        <w:t>a eficácia do aplicativo por meio da aplicação de testes experimentais com profissionais da saúde e familiares na região Sul Fluminense (RJ), mensurando seu impacto no processo de intervenção terapêutica e no desenvolvimento comunicativo das crianças.</w:t>
      </w:r>
    </w:p>
    <w:p w14:paraId="045D77DE" w14:textId="77777777" w:rsidR="00FE0CCE" w:rsidRPr="00851772" w:rsidRDefault="00FE0CCE" w:rsidP="00FE0CCE">
      <w:pPr>
        <w:pBdr>
          <w:top w:val="nil"/>
          <w:left w:val="nil"/>
          <w:bottom w:val="nil"/>
          <w:right w:val="nil"/>
          <w:between w:val="nil"/>
        </w:pBdr>
        <w:ind w:left="720" w:firstLine="0"/>
      </w:pPr>
    </w:p>
    <w:p w14:paraId="42D81D85" w14:textId="2970EB5E" w:rsidR="0086087E" w:rsidRPr="00DE10E2" w:rsidRDefault="00DF4918" w:rsidP="00523C73">
      <w:pPr>
        <w:pStyle w:val="Ttulo2"/>
        <w:spacing w:before="0"/>
        <w:rPr>
          <w:b w:val="0"/>
          <w:bCs/>
        </w:rPr>
      </w:pPr>
      <w:bookmarkStart w:id="17" w:name="_Toc199188724"/>
      <w:r w:rsidRPr="00DE10E2">
        <w:rPr>
          <w:b w:val="0"/>
          <w:bCs/>
        </w:rPr>
        <w:t>1.3 JUSTIFICATIVA DO DESENVOLVIMENTO DO PROJETO</w:t>
      </w:r>
      <w:bookmarkEnd w:id="17"/>
    </w:p>
    <w:p w14:paraId="77F15F8A" w14:textId="77777777" w:rsidR="0086087E" w:rsidRPr="00851772" w:rsidRDefault="00E22754">
      <w:pPr>
        <w:rPr>
          <w:bCs/>
        </w:rPr>
      </w:pPr>
      <w:r w:rsidRPr="00851772">
        <w:rPr>
          <w:bCs/>
        </w:rPr>
        <w:tab/>
      </w:r>
    </w:p>
    <w:p w14:paraId="6EB0DAA3" w14:textId="471B40C7" w:rsidR="007939A9" w:rsidRDefault="00E22754" w:rsidP="007939A9">
      <w:pPr>
        <w:ind w:firstLine="709"/>
        <w:rPr>
          <w:bCs/>
        </w:rPr>
      </w:pPr>
      <w:r w:rsidRPr="00851772">
        <w:rPr>
          <w:bCs/>
        </w:rPr>
        <w:t xml:space="preserve"> </w:t>
      </w:r>
      <w:r w:rsidR="00447641" w:rsidRPr="00851772">
        <w:rPr>
          <w:bCs/>
        </w:rPr>
        <w:t xml:space="preserve">O </w:t>
      </w:r>
      <w:r w:rsidR="0075180F" w:rsidRPr="0075180F">
        <w:rPr>
          <w:bCs/>
        </w:rPr>
        <w:t xml:space="preserve">atraso no desenvolvimento da fala em crianças é um fenômeno que, apesar de recorrente, continua sendo subestimado por muitos familiares e até mesmo por parte dos profissionais que atuam fora do campo da linguagem. Essa negligência contribui não apenas para o agravamento do quadro clínico, mas também para o retardamento de intervenções terapêuticas cruciais. Em um contexto no qual o acesso à informação e à tecnologia se amplia exponencialmente, torna-se paradoxal constatar que ainda </w:t>
      </w:r>
      <w:r w:rsidR="0075180F" w:rsidRPr="0075180F">
        <w:rPr>
          <w:bCs/>
        </w:rPr>
        <w:lastRenderedPageBreak/>
        <w:t>faltam recursos digitais acessíveis, eficazes e direcionados ao estímulo da comunicação infantil de forma inclusiva.</w:t>
      </w:r>
    </w:p>
    <w:p w14:paraId="541C0FCE" w14:textId="77777777" w:rsidR="0075180F" w:rsidRPr="00851772" w:rsidRDefault="0075180F" w:rsidP="007939A9">
      <w:pPr>
        <w:ind w:firstLine="709"/>
        <w:rPr>
          <w:bCs/>
        </w:rPr>
      </w:pPr>
    </w:p>
    <w:p w14:paraId="11C08545" w14:textId="21997EF6" w:rsidR="007939A9" w:rsidRPr="00851772" w:rsidRDefault="00447641" w:rsidP="007939A9">
      <w:pPr>
        <w:ind w:firstLine="709"/>
        <w:rPr>
          <w:bCs/>
        </w:rPr>
      </w:pPr>
      <w:r w:rsidRPr="00851772">
        <w:rPr>
          <w:bCs/>
        </w:rPr>
        <w:t>A</w:t>
      </w:r>
      <w:r w:rsidR="0075180F">
        <w:rPr>
          <w:bCs/>
        </w:rPr>
        <w:t xml:space="preserve"> </w:t>
      </w:r>
      <w:r w:rsidR="0075180F" w:rsidRPr="0075180F">
        <w:rPr>
          <w:bCs/>
        </w:rPr>
        <w:t xml:space="preserve">ausência de soluções tecnológicas voltadas especificamente ao desenvolvimento da fala em crianças com dificuldades comunicativas não é apenas uma lacuna: é um sintoma de uma negligência estrutural no campo da inovação assistiva. Questiona-se, portanto: como é possível que, em pleno século XXI, com tantos avanços em inteligência artificial, jogos digitais e aplicativos educativos, ainda faltem ferramentas minimamente eficazes para atender um público tão sensível e vulnerável? A proposta do aplicativo </w:t>
      </w:r>
      <w:r w:rsidR="0075180F" w:rsidRPr="0075180F">
        <w:rPr>
          <w:bCs/>
          <w:i/>
          <w:iCs/>
        </w:rPr>
        <w:t>FalaAtípica</w:t>
      </w:r>
      <w:r w:rsidR="0075180F" w:rsidRPr="0075180F">
        <w:rPr>
          <w:bCs/>
        </w:rPr>
        <w:t xml:space="preserve"> surge como resposta direta a essa omissão histórica, ao buscar integrar estratégias de </w:t>
      </w:r>
      <w:r w:rsidR="00657C74" w:rsidRPr="00657C74">
        <w:rPr>
          <w:bCs/>
          <w:i/>
          <w:iCs/>
        </w:rPr>
        <w:t>gamificação</w:t>
      </w:r>
      <w:r w:rsidR="0075180F" w:rsidRPr="0075180F">
        <w:rPr>
          <w:bCs/>
        </w:rPr>
        <w:t xml:space="preserve"> com fundamentos da comunicação alternativa e aumentativa, promovendo uma abordagem personalizada, interativa e motivadora para o estímulo da fala.</w:t>
      </w:r>
    </w:p>
    <w:p w14:paraId="21C56AD4" w14:textId="776F2BCF" w:rsidR="007939A9" w:rsidRPr="00851772" w:rsidRDefault="0075180F" w:rsidP="007939A9">
      <w:pPr>
        <w:ind w:firstLine="709"/>
      </w:pPr>
      <w:r w:rsidRPr="0075180F">
        <w:t>Ademais, a relevância social do presente projeto é inegável, tendo em vista seu potencial transformador na vida de crianças com atraso na linguagem, bem como de suas famílias e dos profissionais envolvidos em seus processos de cuidado. A incorporação de metodologias ativas e o uso de estratégias lúdicas não apenas ampliam as possibilidades terapêuticas, como também reposicionam a tecnologia como aliada concreta da inclusão e do desenvolvimento infantil. Trata-se, portanto, de uma proposta que não apenas preenche uma lacuna, mas reivindica o direito de comunicar como parte do desenvolvimento humano pleno e digno.</w:t>
      </w:r>
    </w:p>
    <w:p w14:paraId="34DF3870" w14:textId="77777777" w:rsidR="0086087E" w:rsidRPr="00851772" w:rsidRDefault="0086087E">
      <w:pPr>
        <w:ind w:firstLine="0"/>
        <w:rPr>
          <w:b/>
        </w:rPr>
      </w:pPr>
    </w:p>
    <w:p w14:paraId="7284F80E" w14:textId="611E754A" w:rsidR="0086087E" w:rsidRPr="00DF4918" w:rsidRDefault="00DF4918" w:rsidP="00523C73">
      <w:pPr>
        <w:pStyle w:val="Ttulo2"/>
        <w:spacing w:before="0"/>
        <w:rPr>
          <w:b w:val="0"/>
          <w:bCs/>
        </w:rPr>
      </w:pPr>
      <w:bookmarkStart w:id="18" w:name="_Toc199188725"/>
      <w:r w:rsidRPr="00DF4918">
        <w:rPr>
          <w:b w:val="0"/>
          <w:bCs/>
        </w:rPr>
        <w:t>1.4 ORGANIZAÇÃO DO PROJETO</w:t>
      </w:r>
      <w:bookmarkEnd w:id="18"/>
    </w:p>
    <w:p w14:paraId="722D19FC" w14:textId="77777777" w:rsidR="0086087E" w:rsidRPr="00851772" w:rsidRDefault="0086087E">
      <w:pPr>
        <w:pStyle w:val="Ttulo2"/>
      </w:pPr>
      <w:bookmarkStart w:id="19" w:name="_heading=h.q3awcavqbor0" w:colFirst="0" w:colLast="0"/>
      <w:bookmarkEnd w:id="19"/>
    </w:p>
    <w:p w14:paraId="79E72569" w14:textId="78E9BF4F" w:rsidR="00CE3111" w:rsidRPr="00851772" w:rsidRDefault="00447641" w:rsidP="00CE3111">
      <w:pPr>
        <w:ind w:firstLine="709"/>
      </w:pPr>
      <w:r w:rsidRPr="00851772">
        <w:t>O projeto FalaAtípica foi estruturado em quatro fases principais: ideação, desenvolvimento, implantação com testes e conclusão. Essa divisão teve como objetivo garantir a construção de uma solução tecnológica eficaz, alinhada às demandas de crianças com atraso de fala e aos profissionais da saúde que as acompanham.</w:t>
      </w:r>
    </w:p>
    <w:p w14:paraId="3393306C" w14:textId="5C66F9AB" w:rsidR="00CE3111" w:rsidRPr="00851772" w:rsidRDefault="007939A9" w:rsidP="00CE3111">
      <w:pPr>
        <w:ind w:firstLine="709"/>
      </w:pPr>
      <w:r w:rsidRPr="00851772">
        <w:t>A</w:t>
      </w:r>
      <w:r w:rsidR="00447641" w:rsidRPr="00851772">
        <w:t xml:space="preserve"> fase de ideação, iniciada em 2021, baseou-se em uma pesquisa empírica no ambiente familiar, permitindo identificar, de forma próxima, os principais desafios relacionados ao desenvolvimento da fala. Reuniões com especialistas, como a autora Mayra Gaiato, também foram realizadas, contribuindo para a definição das funcionalidades essenciais do aplicativo.</w:t>
      </w:r>
    </w:p>
    <w:p w14:paraId="30B55BB4" w14:textId="543E12D1" w:rsidR="00CE3111" w:rsidRPr="00AC0D82" w:rsidRDefault="00AC0D82" w:rsidP="00CE3111">
      <w:pPr>
        <w:ind w:firstLine="709"/>
        <w:rPr>
          <w:bCs/>
        </w:rPr>
      </w:pPr>
      <w:r w:rsidRPr="00AC0D82">
        <w:rPr>
          <w:bCs/>
        </w:rPr>
        <w:lastRenderedPageBreak/>
        <w:t xml:space="preserve">Na fase de desenvolvimento, iniciou-se a construção da primeira versão funcional do sistema (versão alfa). Para organizar e orientar o processo, foi utilizado o </w:t>
      </w:r>
      <w:r w:rsidRPr="00EB1F97">
        <w:rPr>
          <w:bCs/>
          <w:i/>
          <w:iCs/>
        </w:rPr>
        <w:t>Game Design Document</w:t>
      </w:r>
      <w:r w:rsidRPr="00AC0D82">
        <w:rPr>
          <w:bCs/>
        </w:rPr>
        <w:t xml:space="preserve"> (GDD), metodologia que estrutura de maneira sistemática todos os elementos do aplicativo, assegurando a coerência entre as funcionalidades propostas e os objetivos de estímulo à comunicação infantil.</w:t>
      </w:r>
    </w:p>
    <w:p w14:paraId="388BD245" w14:textId="7DCBE50F" w:rsidR="00CE3111" w:rsidRPr="00851772" w:rsidRDefault="007D0828" w:rsidP="00CE3111">
      <w:pPr>
        <w:ind w:firstLine="709"/>
      </w:pPr>
      <w:r w:rsidRPr="00851772">
        <w:t>A</w:t>
      </w:r>
      <w:r w:rsidR="007939A9" w:rsidRPr="00851772">
        <w:t xml:space="preserve"> </w:t>
      </w:r>
      <w:r w:rsidR="00447641" w:rsidRPr="00851772">
        <w:t>fase de implantação, prevista para maio de 2025, será realizada com a participação de profissionais da saúde e famílias da região Sul Fluminense (RJ). Essa etapa visa validar a usabilidade do aplicativo e realizar os aprimoramentos necessários antes do lançamento oficial do Mínimo Produto Viável (MVP).</w:t>
      </w:r>
    </w:p>
    <w:p w14:paraId="2F7CA830" w14:textId="5A3D4AD4" w:rsidR="002B095F" w:rsidRDefault="00447641" w:rsidP="0085211D">
      <w:pPr>
        <w:ind w:firstLine="709"/>
      </w:pPr>
      <w:r w:rsidRPr="00851772">
        <w:t>Por fim, a fase de conclusão compreenderá a finalização do produto e a consolidação da documentação acadêmica. O projeto busca não apenas atender aos requisitos curriculares, mas também contribuir efetivamente para o desenvolvimento da comunicação infantil por meio de uma solução acessível e centrada no usuário.</w:t>
      </w:r>
    </w:p>
    <w:p w14:paraId="1966C9A3" w14:textId="23B9A7F4" w:rsidR="0085211D" w:rsidRPr="00263F0A" w:rsidRDefault="0085211D" w:rsidP="00263F0A">
      <w:pPr>
        <w:ind w:firstLine="0"/>
      </w:pPr>
    </w:p>
    <w:p w14:paraId="5C4D1932" w14:textId="1CD8D8B4" w:rsidR="0086087E" w:rsidRPr="00DF4918" w:rsidRDefault="00DF4918" w:rsidP="00523C73">
      <w:pPr>
        <w:pStyle w:val="Ttulo2"/>
        <w:spacing w:before="0"/>
        <w:rPr>
          <w:b w:val="0"/>
          <w:bCs/>
        </w:rPr>
      </w:pPr>
      <w:bookmarkStart w:id="20" w:name="_Toc199188726"/>
      <w:r w:rsidRPr="00DF4918">
        <w:rPr>
          <w:b w:val="0"/>
          <w:bCs/>
        </w:rPr>
        <w:t>1.5 RESULTADOS ESPERADOS</w:t>
      </w:r>
      <w:bookmarkEnd w:id="20"/>
    </w:p>
    <w:p w14:paraId="14CC7240" w14:textId="77777777" w:rsidR="0086087E" w:rsidRPr="00851772" w:rsidRDefault="0086087E">
      <w:pPr>
        <w:rPr>
          <w:b/>
        </w:rPr>
      </w:pPr>
    </w:p>
    <w:p w14:paraId="5EB28532" w14:textId="789D8D01" w:rsidR="007D0828" w:rsidRPr="00851772" w:rsidRDefault="007D0828" w:rsidP="007D0828">
      <w:pPr>
        <w:pBdr>
          <w:top w:val="nil"/>
          <w:left w:val="nil"/>
          <w:bottom w:val="nil"/>
          <w:right w:val="nil"/>
          <w:between w:val="nil"/>
        </w:pBdr>
        <w:ind w:firstLine="709"/>
        <w:rPr>
          <w:color w:val="000000"/>
        </w:rPr>
      </w:pPr>
      <w:r w:rsidRPr="00851772">
        <w:rPr>
          <w:color w:val="000000"/>
        </w:rPr>
        <w:t>C</w:t>
      </w:r>
      <w:r w:rsidR="00447641" w:rsidRPr="00851772">
        <w:rPr>
          <w:color w:val="000000"/>
        </w:rPr>
        <w:t xml:space="preserve">om o desenvolvimento do aplicativo </w:t>
      </w:r>
      <w:r w:rsidR="00447641" w:rsidRPr="008B2808">
        <w:rPr>
          <w:i/>
          <w:iCs/>
          <w:color w:val="000000"/>
        </w:rPr>
        <w:t>FalaAtípica</w:t>
      </w:r>
      <w:r w:rsidR="00447641" w:rsidRPr="00851772">
        <w:rPr>
          <w:color w:val="000000"/>
        </w:rPr>
        <w:t xml:space="preserve">, espera-se promover avanços significativos na comunicação oral de crianças com atraso de fala, por meio de estímulos visuais, sonoros e interativos baseados em estratégias de </w:t>
      </w:r>
      <w:r w:rsidR="00657C74" w:rsidRPr="00657C74">
        <w:rPr>
          <w:i/>
          <w:iCs/>
          <w:color w:val="000000"/>
        </w:rPr>
        <w:t>gamificação</w:t>
      </w:r>
      <w:r w:rsidR="00447641" w:rsidRPr="00851772">
        <w:rPr>
          <w:color w:val="000000"/>
        </w:rPr>
        <w:t>.</w:t>
      </w:r>
    </w:p>
    <w:p w14:paraId="01ACC3C2" w14:textId="099776B4" w:rsidR="007D0828" w:rsidRPr="00851772" w:rsidRDefault="007D0828" w:rsidP="007D0828">
      <w:pPr>
        <w:pBdr>
          <w:top w:val="nil"/>
          <w:left w:val="nil"/>
          <w:bottom w:val="nil"/>
          <w:right w:val="nil"/>
          <w:between w:val="nil"/>
        </w:pBdr>
        <w:ind w:firstLine="709"/>
        <w:rPr>
          <w:color w:val="000000"/>
        </w:rPr>
      </w:pPr>
      <w:r w:rsidRPr="00851772">
        <w:rPr>
          <w:color w:val="000000"/>
        </w:rPr>
        <w:t>A</w:t>
      </w:r>
      <w:r w:rsidR="00447641" w:rsidRPr="00851772">
        <w:rPr>
          <w:color w:val="000000"/>
        </w:rPr>
        <w:t xml:space="preserve"> proposta busca aumentar o engajamento das crianças durante o processo terapêutico, facilitando a repetição de exercícios e o aprendizado gradual. Além disso, o sistema atuará como uma ferramenta complementar aos métodos tradicionais de intervenção, oferecendo aos profissionais da saúde relatórios personalizados, indicadores de progresso e recursos adaptativos que potencializem os resultados clínicos</w:t>
      </w:r>
      <w:r w:rsidRPr="00851772">
        <w:rPr>
          <w:color w:val="000000"/>
        </w:rPr>
        <w:t>.</w:t>
      </w:r>
    </w:p>
    <w:p w14:paraId="0247C7FD" w14:textId="5BDE8EDD" w:rsidR="0086087E" w:rsidRPr="00851772" w:rsidRDefault="0086087E">
      <w:pPr>
        <w:pBdr>
          <w:top w:val="nil"/>
          <w:left w:val="nil"/>
          <w:bottom w:val="nil"/>
          <w:right w:val="nil"/>
          <w:between w:val="nil"/>
        </w:pBdr>
        <w:ind w:firstLine="709"/>
        <w:rPr>
          <w:color w:val="000000"/>
        </w:rPr>
      </w:pPr>
    </w:p>
    <w:p w14:paraId="16CFD402" w14:textId="77777777" w:rsidR="0086087E" w:rsidRPr="00851772" w:rsidRDefault="0086087E">
      <w:pPr>
        <w:pBdr>
          <w:top w:val="nil"/>
          <w:left w:val="nil"/>
          <w:bottom w:val="nil"/>
          <w:right w:val="nil"/>
          <w:between w:val="nil"/>
        </w:pBdr>
        <w:ind w:firstLine="709"/>
        <w:rPr>
          <w:color w:val="000000"/>
        </w:rPr>
      </w:pPr>
    </w:p>
    <w:p w14:paraId="0C008EA8" w14:textId="7508DAE2" w:rsidR="00D22F26" w:rsidRDefault="00CE3111" w:rsidP="00657C74">
      <w:pPr>
        <w:ind w:firstLine="0"/>
        <w:rPr>
          <w:rFonts w:eastAsiaTheme="majorEastAsia" w:cstheme="majorBidi"/>
          <w:b/>
          <w:bCs/>
          <w:color w:val="000000" w:themeColor="text1"/>
          <w:szCs w:val="32"/>
        </w:rPr>
      </w:pPr>
      <w:r w:rsidRPr="00851772">
        <w:br w:type="page"/>
      </w:r>
      <w:r w:rsidR="00E22754" w:rsidRPr="00851772">
        <w:rPr>
          <w:b/>
          <w:bCs/>
        </w:rPr>
        <w:lastRenderedPageBreak/>
        <w:t>2 METODOLOGIA</w:t>
      </w:r>
    </w:p>
    <w:p w14:paraId="03994AD8" w14:textId="77777777" w:rsidR="00657C74" w:rsidRPr="00657C74" w:rsidRDefault="00657C74" w:rsidP="00657C74">
      <w:pPr>
        <w:ind w:firstLine="0"/>
        <w:rPr>
          <w:rFonts w:eastAsiaTheme="majorEastAsia" w:cstheme="majorBidi"/>
          <w:b/>
          <w:bCs/>
          <w:color w:val="000000" w:themeColor="text1"/>
          <w:szCs w:val="32"/>
        </w:rPr>
      </w:pPr>
    </w:p>
    <w:p w14:paraId="22DEA0CA" w14:textId="77777777" w:rsidR="00657C74" w:rsidRPr="00657C74" w:rsidRDefault="00657C74" w:rsidP="00657C74">
      <w:pPr>
        <w:ind w:firstLine="709"/>
        <w:rPr>
          <w:bCs/>
        </w:rPr>
      </w:pPr>
      <w:r w:rsidRPr="00657C74">
        <w:rPr>
          <w:bCs/>
        </w:rPr>
        <w:t>A metodologia aplicada no desenvolvimento deste projeto fundamenta-se na pesquisa bibliográfica, com o intuito de embasar teoricamente a criação de um jogo digital como recurso complementar ao processo terapêutico de crianças com atraso no desenvolvimento da fala. Foram utilizadas fontes acadêmicas especializadas em desenvolvimento de jogos, comunicação alternativa, metodologias ativas e tecnologias assistivas, a fim de garantir consistência e embasamento à proposta.</w:t>
      </w:r>
    </w:p>
    <w:p w14:paraId="51CB200D" w14:textId="77777777" w:rsidR="00657C74" w:rsidRPr="00657C74" w:rsidRDefault="00657C74" w:rsidP="00657C74">
      <w:pPr>
        <w:ind w:firstLine="709"/>
        <w:rPr>
          <w:bCs/>
        </w:rPr>
      </w:pPr>
      <w:r w:rsidRPr="00657C74">
        <w:rPr>
          <w:bCs/>
        </w:rPr>
        <w:t>O processo de concepção da aplicação contou ainda com consultas informais a profissionais da saúde, incluindo psicólogos e o psicopedagogo Eduardo. Suas contribuições auxiliaram na definição das necessidades específicas do público-alvo e na validação preliminar da proposta, possibilitando maior sensibilidade e alinhamento à realidade de crianças com dificuldades de fala.</w:t>
      </w:r>
    </w:p>
    <w:p w14:paraId="7899752D" w14:textId="77777777" w:rsidR="00657C74" w:rsidRPr="00657C74" w:rsidRDefault="00657C74" w:rsidP="00657C74">
      <w:pPr>
        <w:ind w:firstLine="709"/>
        <w:rPr>
          <w:bCs/>
        </w:rPr>
      </w:pPr>
      <w:r w:rsidRPr="00657C74">
        <w:rPr>
          <w:bCs/>
        </w:rPr>
        <w:t xml:space="preserve">Como metodologia ativa, adotou-se o </w:t>
      </w:r>
      <w:r w:rsidRPr="00657C74">
        <w:rPr>
          <w:bCs/>
          <w:i/>
          <w:iCs/>
        </w:rPr>
        <w:t>Design Thinking</w:t>
      </w:r>
      <w:r w:rsidRPr="00657C74">
        <w:rPr>
          <w:bCs/>
        </w:rPr>
        <w:t>, aplicado desde a fase inicial de ideação até a prototipagem da solução. Essa abordagem permitiu um processo de construção iterativo e empático, centrado nas experiências e nas limitações reais dos usuários finais, representados por crianças e seus tutores. A proposta priorizou a criação de uma solução funcional, acessível e adaptada às demandas terapêuticas.</w:t>
      </w:r>
    </w:p>
    <w:p w14:paraId="3231331D" w14:textId="77777777" w:rsidR="00657C74" w:rsidRPr="00657C74" w:rsidRDefault="00657C74" w:rsidP="00657C74">
      <w:pPr>
        <w:ind w:firstLine="709"/>
        <w:rPr>
          <w:bCs/>
        </w:rPr>
      </w:pPr>
      <w:r w:rsidRPr="00657C74">
        <w:rPr>
          <w:bCs/>
        </w:rPr>
        <w:t>A orientação do Projeto Integrado seguiu o modelo adotado pelo Curso de Sistemas de Informação, com apoio de professores especialistas que compõem o Comitê de Orientação. Os encontros realizados foram formalmente registrados por meio de Atas de Reunião, que estão reunidas no Apêndice I, incluindo a ata da reunião com a professora Luciane Jasmim e o psicopedagogo Eduardo.</w:t>
      </w:r>
    </w:p>
    <w:p w14:paraId="68208DAE" w14:textId="77777777" w:rsidR="00340190" w:rsidRPr="00320B46" w:rsidRDefault="00340190" w:rsidP="00320B46">
      <w:pPr>
        <w:ind w:firstLine="709"/>
        <w:rPr>
          <w:bCs/>
        </w:rPr>
      </w:pPr>
      <w:r w:rsidRPr="00320B46">
        <w:rPr>
          <w:bCs/>
        </w:rPr>
        <w:t xml:space="preserve">A Orientação do Projeto Integrado (TCC) será de acordo com o modelo de orientação criado no Curso de Sistemas de Informação, formado por professores especialistas em diversas áreas de TI, os quais pertencem ao Comitê de Orientação, cada um deles possuem atribuições para orientação em sua área, em detalhes sobre tais atribuições podem ser vistas no Anexo I. </w:t>
      </w:r>
    </w:p>
    <w:p w14:paraId="43E82F6B" w14:textId="77777777" w:rsidR="00340190" w:rsidRPr="00320B46" w:rsidRDefault="00340190" w:rsidP="00320B46">
      <w:pPr>
        <w:ind w:firstLine="709"/>
        <w:rPr>
          <w:bCs/>
        </w:rPr>
      </w:pPr>
      <w:r w:rsidRPr="00320B46">
        <w:rPr>
          <w:bCs/>
        </w:rPr>
        <w:t>Os encontros efetuados com estes professores do Comitê são registrados em Atas de Reuniões, que são produzidas pelos alunos e depois são entregues ao Coordenador de TCC, algumas destas podem ser vistas no Apêndice I.</w:t>
      </w:r>
    </w:p>
    <w:p w14:paraId="21EC353A" w14:textId="413D2FCD" w:rsidR="00BB344A" w:rsidRPr="00320B46" w:rsidRDefault="00BB344A" w:rsidP="00320B46">
      <w:pPr>
        <w:ind w:firstLine="0"/>
        <w:rPr>
          <w:rFonts w:eastAsiaTheme="majorEastAsia"/>
          <w:b/>
        </w:rPr>
      </w:pPr>
    </w:p>
    <w:p w14:paraId="3E036197" w14:textId="03A28151" w:rsidR="0086087E" w:rsidRPr="00851772" w:rsidRDefault="00E22754" w:rsidP="00453016">
      <w:pPr>
        <w:pStyle w:val="Ttulo1"/>
        <w:spacing w:before="0"/>
        <w:ind w:firstLine="0"/>
      </w:pPr>
      <w:bookmarkStart w:id="21" w:name="_Toc199188727"/>
      <w:commentRangeStart w:id="22"/>
      <w:r w:rsidRPr="00851772">
        <w:lastRenderedPageBreak/>
        <w:t>3 REFERENCIAL TEÓRICO</w:t>
      </w:r>
      <w:bookmarkEnd w:id="21"/>
      <w:commentRangeEnd w:id="22"/>
      <w:r w:rsidR="00340190">
        <w:rPr>
          <w:rStyle w:val="Refdecomentrio"/>
          <w:rFonts w:eastAsia="Arial" w:cs="Arial"/>
          <w:b w:val="0"/>
          <w:color w:val="auto"/>
        </w:rPr>
        <w:commentReference w:id="22"/>
      </w:r>
    </w:p>
    <w:p w14:paraId="22C3ADE2" w14:textId="77777777" w:rsidR="0086087E" w:rsidRPr="00851772" w:rsidRDefault="0086087E" w:rsidP="00453016">
      <w:pPr>
        <w:pStyle w:val="Ttulo2"/>
        <w:spacing w:before="0"/>
        <w:ind w:left="720" w:firstLine="708"/>
      </w:pPr>
      <w:bookmarkStart w:id="23" w:name="_heading=h.hjbqm41ladn2" w:colFirst="0" w:colLast="0"/>
      <w:bookmarkEnd w:id="23"/>
    </w:p>
    <w:p w14:paraId="4425CDFF" w14:textId="08F816BB" w:rsidR="00862A92" w:rsidRPr="00A33202" w:rsidRDefault="009275AE" w:rsidP="00CB1E96">
      <w:pPr>
        <w:ind w:left="426" w:firstLine="0"/>
        <w:rPr>
          <w:rFonts w:eastAsiaTheme="majorEastAsia" w:cstheme="majorBidi"/>
          <w:b/>
          <w:szCs w:val="32"/>
        </w:rPr>
      </w:pPr>
      <w:r w:rsidRPr="00A33202">
        <w:rPr>
          <w:rFonts w:eastAsiaTheme="majorEastAsia" w:cstheme="majorBidi"/>
          <w:b/>
          <w:szCs w:val="32"/>
        </w:rPr>
        <w:t xml:space="preserve">3.1 </w:t>
      </w:r>
      <w:r w:rsidR="00862A92" w:rsidRPr="00A33202">
        <w:rPr>
          <w:rFonts w:eastAsiaTheme="majorEastAsia" w:cstheme="majorBidi"/>
          <w:b/>
          <w:szCs w:val="32"/>
        </w:rPr>
        <w:t xml:space="preserve">Contextualizando a Metodologia de Jogos </w:t>
      </w:r>
      <w:r w:rsidR="00862A92" w:rsidRPr="00A33202">
        <w:rPr>
          <w:rFonts w:eastAsiaTheme="majorEastAsia" w:cstheme="majorBidi"/>
          <w:b/>
          <w:i/>
          <w:iCs/>
          <w:szCs w:val="32"/>
        </w:rPr>
        <w:t xml:space="preserve">Game </w:t>
      </w:r>
      <w:proofErr w:type="spellStart"/>
      <w:r w:rsidR="00862A92" w:rsidRPr="00A33202">
        <w:rPr>
          <w:rFonts w:eastAsiaTheme="majorEastAsia" w:cstheme="majorBidi"/>
          <w:b/>
          <w:i/>
          <w:iCs/>
          <w:szCs w:val="32"/>
        </w:rPr>
        <w:t>Waterfall</w:t>
      </w:r>
      <w:proofErr w:type="spellEnd"/>
      <w:r w:rsidR="00862A92" w:rsidRPr="00A33202">
        <w:rPr>
          <w:rFonts w:eastAsiaTheme="majorEastAsia" w:cstheme="majorBidi"/>
          <w:b/>
          <w:i/>
          <w:iCs/>
          <w:szCs w:val="32"/>
        </w:rPr>
        <w:t xml:space="preserve"> </w:t>
      </w:r>
      <w:proofErr w:type="spellStart"/>
      <w:r w:rsidR="00862A92" w:rsidRPr="00A33202">
        <w:rPr>
          <w:rFonts w:eastAsiaTheme="majorEastAsia" w:cstheme="majorBidi"/>
          <w:b/>
          <w:i/>
          <w:iCs/>
          <w:szCs w:val="32"/>
        </w:rPr>
        <w:t>Process</w:t>
      </w:r>
      <w:proofErr w:type="spellEnd"/>
      <w:r w:rsidR="00862A92" w:rsidRPr="00A33202">
        <w:rPr>
          <w:rFonts w:eastAsiaTheme="majorEastAsia" w:cstheme="majorBidi"/>
          <w:b/>
          <w:i/>
          <w:iCs/>
          <w:szCs w:val="32"/>
        </w:rPr>
        <w:t xml:space="preserve"> </w:t>
      </w:r>
      <w:r w:rsidR="00862A92" w:rsidRPr="00A33202">
        <w:rPr>
          <w:rFonts w:eastAsiaTheme="majorEastAsia" w:cstheme="majorBidi"/>
          <w:b/>
          <w:szCs w:val="32"/>
        </w:rPr>
        <w:t>(GWP)</w:t>
      </w:r>
    </w:p>
    <w:p w14:paraId="464F1E94" w14:textId="77777777" w:rsidR="00453016" w:rsidRPr="00851772" w:rsidRDefault="00453016" w:rsidP="00453016"/>
    <w:p w14:paraId="6454E510" w14:textId="6584D01A" w:rsidR="00453016" w:rsidRDefault="00453016" w:rsidP="00A33202">
      <w:r w:rsidRPr="003D23F8">
        <w:t xml:space="preserve">O </w:t>
      </w:r>
      <w:r w:rsidR="00A33202" w:rsidRPr="00A33202">
        <w:rPr>
          <w:i/>
          <w:iCs/>
        </w:rPr>
        <w:t xml:space="preserve">Game </w:t>
      </w:r>
      <w:proofErr w:type="spellStart"/>
      <w:r w:rsidR="00A33202" w:rsidRPr="00A33202">
        <w:rPr>
          <w:i/>
          <w:iCs/>
        </w:rPr>
        <w:t>Waterfall</w:t>
      </w:r>
      <w:proofErr w:type="spellEnd"/>
      <w:r w:rsidR="00A33202" w:rsidRPr="00A33202">
        <w:rPr>
          <w:i/>
          <w:iCs/>
        </w:rPr>
        <w:t xml:space="preserve"> </w:t>
      </w:r>
      <w:proofErr w:type="spellStart"/>
      <w:r w:rsidR="00A33202" w:rsidRPr="00A33202">
        <w:rPr>
          <w:i/>
          <w:iCs/>
        </w:rPr>
        <w:t>Process</w:t>
      </w:r>
      <w:proofErr w:type="spellEnd"/>
      <w:r w:rsidR="00A33202" w:rsidRPr="00A33202">
        <w:t xml:space="preserve"> (GWP) é uma metodologia sequencial inspirada no modelo cascata da engenharia de software, estruturada em fases como concepção, pré-produção, produção, testes e implantação. Sua aplicação proporciona controle rígido do cronograma e facilita a documentação detalhada de cada etapa, sendo especialmente útil em contextos acadêmicos e educacionais.</w:t>
      </w:r>
    </w:p>
    <w:p w14:paraId="03EDCF57" w14:textId="25F684F6" w:rsidR="00BB344A" w:rsidRDefault="00E17500" w:rsidP="00E17500">
      <w:pPr>
        <w:rPr>
          <w:color w:val="0000FF"/>
        </w:rPr>
      </w:pPr>
      <w:r w:rsidRPr="00E17500">
        <w:t xml:space="preserve">Embora o modelo cascata apresente uma estrutura sequencial útil em projetos com escopo bem definido, Pressman (2016) aponta suas limitações em contextos que exigem flexibilidade, como no desenvolvimento de jogos digitais. A dificuldade em prever a eficácia de determinados elementos pode comprometer o resultado final. Ainda assim, o </w:t>
      </w:r>
      <w:r w:rsidRPr="00E17500">
        <w:rPr>
          <w:i/>
          <w:iCs/>
        </w:rPr>
        <w:t xml:space="preserve">Game </w:t>
      </w:r>
      <w:proofErr w:type="spellStart"/>
      <w:r w:rsidRPr="00E17500">
        <w:rPr>
          <w:i/>
          <w:iCs/>
        </w:rPr>
        <w:t>Waterfall</w:t>
      </w:r>
      <w:proofErr w:type="spellEnd"/>
      <w:r w:rsidRPr="00E17500">
        <w:rPr>
          <w:i/>
          <w:iCs/>
        </w:rPr>
        <w:t xml:space="preserve"> </w:t>
      </w:r>
      <w:proofErr w:type="spellStart"/>
      <w:r w:rsidRPr="00E17500">
        <w:rPr>
          <w:i/>
          <w:iCs/>
        </w:rPr>
        <w:t>Process</w:t>
      </w:r>
      <w:proofErr w:type="spellEnd"/>
      <w:r w:rsidRPr="00E17500">
        <w:t xml:space="preserve"> (GWP) é adequado para projetos educacionais, pois favorece a previsibilidade, a rastreabilidade e a validação gradual das funcionalidades.</w:t>
      </w:r>
    </w:p>
    <w:p w14:paraId="595650A1" w14:textId="114FB85E" w:rsidR="00BB344A" w:rsidRPr="00A33202" w:rsidRDefault="00BB344A" w:rsidP="00BB344A">
      <w:pPr>
        <w:spacing w:line="240" w:lineRule="auto"/>
        <w:jc w:val="center"/>
        <w:rPr>
          <w:sz w:val="20"/>
          <w:szCs w:val="20"/>
        </w:rPr>
      </w:pPr>
      <w:r w:rsidRPr="00A33202">
        <w:rPr>
          <w:sz w:val="20"/>
          <w:szCs w:val="20"/>
        </w:rPr>
        <w:t>Figura 1 – Estrutura de um Modelo de Desenvolvimento Metodologia GWP</w:t>
      </w:r>
    </w:p>
    <w:p w14:paraId="58A1E00B" w14:textId="373121D4" w:rsidR="00054106" w:rsidRDefault="000F4EBF" w:rsidP="000F4EBF">
      <w:pPr>
        <w:ind w:left="-426" w:firstLine="0"/>
        <w:jc w:val="center"/>
        <w:rPr>
          <w:color w:val="0000FF"/>
        </w:rPr>
      </w:pPr>
      <w:r>
        <w:fldChar w:fldCharType="begin"/>
      </w:r>
      <w:r>
        <w:instrText xml:space="preserve"> INCLUDEPICTURE "https://www.gridly.com/upload-data/waterfall-localization-workflow.jpg" \* MERGEFORMATINET </w:instrText>
      </w:r>
      <w:r>
        <w:fldChar w:fldCharType="separate"/>
      </w:r>
      <w:r>
        <w:rPr>
          <w:noProof/>
        </w:rPr>
        <w:drawing>
          <wp:inline distT="0" distB="0" distL="0" distR="0" wp14:anchorId="084BD8F9" wp14:editId="4A1A438F">
            <wp:extent cx="6305107" cy="4369209"/>
            <wp:effectExtent l="0" t="0" r="0" b="0"/>
            <wp:docPr id="1396827942" name="Imagem 20" descr="Explicação do processo de localização em casc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icação do processo de localização em casca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3593" cy="4382019"/>
                    </a:xfrm>
                    <a:prstGeom prst="rect">
                      <a:avLst/>
                    </a:prstGeom>
                    <a:noFill/>
                    <a:ln>
                      <a:noFill/>
                    </a:ln>
                  </pic:spPr>
                </pic:pic>
              </a:graphicData>
            </a:graphic>
          </wp:inline>
        </w:drawing>
      </w:r>
      <w:r>
        <w:fldChar w:fldCharType="end"/>
      </w:r>
    </w:p>
    <w:p w14:paraId="7F76951C" w14:textId="1A7EB779" w:rsidR="000139B6" w:rsidRPr="00A33202" w:rsidRDefault="001524A4" w:rsidP="000139B6">
      <w:pPr>
        <w:spacing w:line="240" w:lineRule="auto"/>
        <w:jc w:val="center"/>
        <w:rPr>
          <w:sz w:val="20"/>
          <w:szCs w:val="20"/>
        </w:rPr>
      </w:pPr>
      <w:r w:rsidRPr="00A33202">
        <w:rPr>
          <w:sz w:val="20"/>
          <w:szCs w:val="20"/>
        </w:rPr>
        <w:t xml:space="preserve">Fonte: </w:t>
      </w:r>
      <w:r w:rsidR="000F4EBF" w:rsidRPr="00A33202">
        <w:rPr>
          <w:sz w:val="20"/>
          <w:szCs w:val="20"/>
        </w:rPr>
        <w:t>https://www.gridly.com/blog/agile-localization/</w:t>
      </w:r>
    </w:p>
    <w:p w14:paraId="7200AE55" w14:textId="77777777" w:rsidR="0002282A" w:rsidRPr="0002282A" w:rsidRDefault="0002282A" w:rsidP="000F4EBF">
      <w:pPr>
        <w:ind w:firstLine="0"/>
      </w:pPr>
      <w:bookmarkStart w:id="24" w:name="_Toc199188729"/>
    </w:p>
    <w:p w14:paraId="30F61A93" w14:textId="6DD452D0" w:rsidR="00862A92" w:rsidRPr="009344E8" w:rsidRDefault="00862A92" w:rsidP="00453016">
      <w:pPr>
        <w:pStyle w:val="Ttulo2"/>
        <w:spacing w:before="0"/>
        <w:ind w:left="426" w:firstLine="0"/>
        <w:rPr>
          <w:szCs w:val="32"/>
        </w:rPr>
      </w:pPr>
      <w:r w:rsidRPr="00A33202">
        <w:rPr>
          <w:szCs w:val="32"/>
        </w:rPr>
        <w:lastRenderedPageBreak/>
        <w:t>3.2</w:t>
      </w:r>
      <w:r w:rsidRPr="00862A92">
        <w:rPr>
          <w:color w:val="0000FF"/>
        </w:rPr>
        <w:t xml:space="preserve"> </w:t>
      </w:r>
      <w:r w:rsidRPr="009344E8">
        <w:rPr>
          <w:szCs w:val="32"/>
        </w:rPr>
        <w:t xml:space="preserve">Contextualizando </w:t>
      </w:r>
      <w:r>
        <w:rPr>
          <w:szCs w:val="32"/>
        </w:rPr>
        <w:t>a</w:t>
      </w:r>
      <w:r w:rsidRPr="009344E8">
        <w:rPr>
          <w:szCs w:val="32"/>
        </w:rPr>
        <w:t xml:space="preserve"> Metodologia Ativa </w:t>
      </w:r>
      <w:r w:rsidRPr="00A33202">
        <w:rPr>
          <w:szCs w:val="32"/>
        </w:rPr>
        <w:t>Design Thinking</w:t>
      </w:r>
      <w:bookmarkEnd w:id="24"/>
    </w:p>
    <w:p w14:paraId="77DC4B0F" w14:textId="77777777" w:rsidR="00453016" w:rsidRDefault="00453016" w:rsidP="00453016">
      <w:pPr>
        <w:ind w:firstLine="708"/>
      </w:pPr>
    </w:p>
    <w:p w14:paraId="6C6648D3" w14:textId="55B27CD2" w:rsidR="00862A92" w:rsidRPr="00851772" w:rsidRDefault="00862A92" w:rsidP="00453016">
      <w:pPr>
        <w:ind w:firstLine="709"/>
      </w:pPr>
      <w:bookmarkStart w:id="25" w:name="_Int_1fbzAcOZ"/>
      <w:r w:rsidRPr="00851772">
        <w:t>O</w:t>
      </w:r>
      <w:r w:rsidR="00E17500">
        <w:t xml:space="preserve"> </w:t>
      </w:r>
      <w:r w:rsidR="00E17500" w:rsidRPr="00E17500">
        <w:rPr>
          <w:i/>
          <w:iCs/>
        </w:rPr>
        <w:t>Design Thinking</w:t>
      </w:r>
      <w:r w:rsidR="00E17500" w:rsidRPr="00E17500">
        <w:t xml:space="preserve"> é uma abordagem centrada no ser humano que integra criatividade, empatia e colaboração para a resolução de problemas complexos.</w:t>
      </w:r>
      <w:bookmarkEnd w:id="25"/>
      <w:r w:rsidR="00E17500" w:rsidRPr="00E17500">
        <w:t xml:space="preserve"> Inicialmente aplicada ao design industrial, sua metodologia passou a ser incorporada em áreas como educação, saúde e desenvolvimento de tecnologias assistivas, devido à sua eficácia em gerar soluções significativas e funcionais para os usuários (AMBROSE; HARRIS, 2016; ARIGONI et al., 2020).</w:t>
      </w:r>
    </w:p>
    <w:p w14:paraId="2B04B52C" w14:textId="5F2655C5" w:rsidR="00862A92" w:rsidRPr="00851772" w:rsidRDefault="00E17500" w:rsidP="00453016">
      <w:r w:rsidRPr="00E17500">
        <w:t>Conforme apontado por Ambrose e Harris (2016), o processo é estruturado em cinco etapas fundamentais:</w:t>
      </w:r>
    </w:p>
    <w:p w14:paraId="6EA72FD3" w14:textId="77777777" w:rsidR="00862A92" w:rsidRPr="00851772" w:rsidRDefault="00862A92" w:rsidP="00453016">
      <w:pPr>
        <w:ind w:left="2410" w:hanging="1276"/>
      </w:pPr>
      <w:r w:rsidRPr="00851772">
        <w:rPr>
          <w:rFonts w:ascii="Times New Roman" w:eastAsia="Times New Roman" w:hAnsi="Symbol" w:cs="Times New Roman"/>
          <w:b/>
          <w:bCs/>
        </w:rPr>
        <w:t>1.</w:t>
      </w:r>
      <w:r w:rsidRPr="00851772">
        <w:rPr>
          <w:rFonts w:ascii="Times New Roman" w:eastAsia="Times New Roman" w:hAnsi="Times New Roman" w:cs="Times New Roman"/>
          <w:b/>
          <w:bCs/>
        </w:rPr>
        <w:t xml:space="preserve"> </w:t>
      </w:r>
      <w:r w:rsidRPr="00851772">
        <w:rPr>
          <w:b/>
          <w:bCs/>
        </w:rPr>
        <w:t>Empatia:</w:t>
      </w:r>
      <w:r w:rsidRPr="00851772">
        <w:t xml:space="preserve"> Compreensão profunda das necessidades e experiências dos usuários finais;</w:t>
      </w:r>
    </w:p>
    <w:p w14:paraId="1EE29F80" w14:textId="77777777" w:rsidR="00862A92" w:rsidRPr="00851772" w:rsidRDefault="00862A92" w:rsidP="00453016">
      <w:pPr>
        <w:ind w:left="2410" w:hanging="1276"/>
      </w:pPr>
      <w:r w:rsidRPr="00851772">
        <w:rPr>
          <w:b/>
          <w:bCs/>
        </w:rPr>
        <w:t>2. Definição:</w:t>
      </w:r>
      <w:r w:rsidRPr="00851772">
        <w:t xml:space="preserve"> Sintetização das informações coletadas para formular uma declaração clara do problema;</w:t>
      </w:r>
    </w:p>
    <w:p w14:paraId="770DB010" w14:textId="77777777" w:rsidR="00862A92" w:rsidRPr="00851772" w:rsidRDefault="00862A92" w:rsidP="00453016">
      <w:pPr>
        <w:ind w:left="2410" w:hanging="1276"/>
      </w:pPr>
      <w:r w:rsidRPr="00851772">
        <w:rPr>
          <w:b/>
          <w:bCs/>
        </w:rPr>
        <w:t>3.  Ideação:</w:t>
      </w:r>
      <w:r w:rsidRPr="00851772">
        <w:t xml:space="preserve"> Geração de um amplo espectro de ideias e possíveis soluções;</w:t>
      </w:r>
    </w:p>
    <w:p w14:paraId="6328495A" w14:textId="77777777" w:rsidR="00862A92" w:rsidRPr="00851772" w:rsidRDefault="00862A92" w:rsidP="00453016">
      <w:pPr>
        <w:ind w:left="2410" w:hanging="1276"/>
      </w:pPr>
      <w:r w:rsidRPr="00851772">
        <w:rPr>
          <w:b/>
          <w:bCs/>
        </w:rPr>
        <w:t>4.  Prototipagem:</w:t>
      </w:r>
      <w:r w:rsidRPr="00851772">
        <w:t xml:space="preserve"> Desenvolvimento de representações tangíveis das ideias para experimentação;</w:t>
      </w:r>
    </w:p>
    <w:p w14:paraId="1B92DF22" w14:textId="77777777" w:rsidR="00862A92" w:rsidRDefault="00862A92" w:rsidP="00453016">
      <w:pPr>
        <w:ind w:left="2410" w:hanging="1276"/>
      </w:pPr>
      <w:r w:rsidRPr="00851772">
        <w:rPr>
          <w:b/>
          <w:bCs/>
        </w:rPr>
        <w:t>5.  Teste:</w:t>
      </w:r>
      <w:r w:rsidRPr="00851772">
        <w:t xml:space="preserve"> Avaliação das soluções prototipadas junto aos usuários, com o objetivo de obter </w:t>
      </w:r>
      <w:r w:rsidRPr="00851772">
        <w:rPr>
          <w:i/>
          <w:iCs/>
        </w:rPr>
        <w:t>Feedback</w:t>
      </w:r>
      <w:r w:rsidRPr="00851772">
        <w:t xml:space="preserve"> e realizar melhorias contínuas.</w:t>
      </w:r>
    </w:p>
    <w:p w14:paraId="2B6D92A5" w14:textId="77777777" w:rsidR="00EB454B" w:rsidRDefault="00EB454B" w:rsidP="00453016">
      <w:pPr>
        <w:ind w:left="2410" w:hanging="1276"/>
      </w:pPr>
    </w:p>
    <w:p w14:paraId="0DA1EB32" w14:textId="721A7B8D" w:rsidR="00862A92" w:rsidRPr="00851772" w:rsidRDefault="00A33202" w:rsidP="00453016">
      <w:r w:rsidRPr="00C724EE">
        <w:t>No</w:t>
      </w:r>
      <w:r w:rsidR="00E17500" w:rsidRPr="00E17500">
        <w:t xml:space="preserve"> âmbito educacional, essa metodologia tem se destacado por fomentar o engajamento discente, a aprendizagem ativa e a construção coletiva do conhecimento. Em projetos de tecnologia assistiva voltados a crianças com Transtorno do Espectro Autista (TEA), o </w:t>
      </w:r>
      <w:r w:rsidR="00E17500" w:rsidRPr="00E17500">
        <w:rPr>
          <w:i/>
          <w:iCs/>
        </w:rPr>
        <w:t>Design Thinking</w:t>
      </w:r>
      <w:r w:rsidR="00E17500" w:rsidRPr="00E17500">
        <w:t xml:space="preserve"> permite o desenvolvimento de soluções adaptadas às demandas comunicacionais desse público, favorecendo sua autonomia, inclusão e desenvolvimento pedagógico.</w:t>
      </w:r>
    </w:p>
    <w:p w14:paraId="17C89716" w14:textId="7D5C8532" w:rsidR="00862A92" w:rsidRPr="00851772" w:rsidRDefault="00862A92" w:rsidP="00453016">
      <w:r w:rsidRPr="00851772">
        <w:t xml:space="preserve">A </w:t>
      </w:r>
      <w:r w:rsidRPr="00A33202">
        <w:t xml:space="preserve">figura </w:t>
      </w:r>
      <w:r w:rsidR="005C11CC" w:rsidRPr="00A33202">
        <w:t>2</w:t>
      </w:r>
      <w:r w:rsidRPr="00A33202">
        <w:t xml:space="preserve"> </w:t>
      </w:r>
      <w:r w:rsidRPr="00851772">
        <w:t xml:space="preserve">ilustra as etapas do processo de </w:t>
      </w:r>
      <w:r w:rsidRPr="00851772">
        <w:rPr>
          <w:i/>
          <w:iCs/>
        </w:rPr>
        <w:t>Design Thinking</w:t>
      </w:r>
      <w:r w:rsidRPr="00851772">
        <w:t>, destacando sua natureza iterativa e centrada no usuário.</w:t>
      </w:r>
    </w:p>
    <w:p w14:paraId="0558EA22" w14:textId="77777777" w:rsidR="00862A92" w:rsidRDefault="00862A92" w:rsidP="00862A92">
      <w:pPr>
        <w:ind w:firstLine="0"/>
        <w:rPr>
          <w:sz w:val="20"/>
          <w:szCs w:val="20"/>
        </w:rPr>
      </w:pPr>
    </w:p>
    <w:p w14:paraId="42D57914" w14:textId="77777777" w:rsidR="000F4EBF" w:rsidRDefault="000F4EBF" w:rsidP="00BB344A">
      <w:pPr>
        <w:spacing w:line="240" w:lineRule="auto"/>
        <w:ind w:firstLine="0"/>
        <w:jc w:val="center"/>
        <w:rPr>
          <w:sz w:val="20"/>
          <w:szCs w:val="20"/>
        </w:rPr>
      </w:pPr>
    </w:p>
    <w:p w14:paraId="265B4393" w14:textId="77777777" w:rsidR="000F4EBF" w:rsidRDefault="000F4EBF" w:rsidP="00BB344A">
      <w:pPr>
        <w:spacing w:line="240" w:lineRule="auto"/>
        <w:ind w:firstLine="0"/>
        <w:jc w:val="center"/>
        <w:rPr>
          <w:sz w:val="20"/>
          <w:szCs w:val="20"/>
        </w:rPr>
      </w:pPr>
    </w:p>
    <w:p w14:paraId="1DFBE312" w14:textId="77777777" w:rsidR="000F4EBF" w:rsidRDefault="000F4EBF" w:rsidP="00BB344A">
      <w:pPr>
        <w:spacing w:line="240" w:lineRule="auto"/>
        <w:ind w:firstLine="0"/>
        <w:jc w:val="center"/>
        <w:rPr>
          <w:sz w:val="20"/>
          <w:szCs w:val="20"/>
        </w:rPr>
      </w:pPr>
    </w:p>
    <w:p w14:paraId="191CBD7F" w14:textId="77777777" w:rsidR="000F4EBF" w:rsidRDefault="000F4EBF" w:rsidP="00BB344A">
      <w:pPr>
        <w:spacing w:line="240" w:lineRule="auto"/>
        <w:ind w:firstLine="0"/>
        <w:jc w:val="center"/>
        <w:rPr>
          <w:sz w:val="20"/>
          <w:szCs w:val="20"/>
        </w:rPr>
      </w:pPr>
    </w:p>
    <w:p w14:paraId="1E9D802A" w14:textId="77777777" w:rsidR="000F4EBF" w:rsidRDefault="000F4EBF" w:rsidP="00BB344A">
      <w:pPr>
        <w:spacing w:line="240" w:lineRule="auto"/>
        <w:ind w:firstLine="0"/>
        <w:jc w:val="center"/>
        <w:rPr>
          <w:sz w:val="20"/>
          <w:szCs w:val="20"/>
        </w:rPr>
      </w:pPr>
    </w:p>
    <w:p w14:paraId="17341E35" w14:textId="77777777" w:rsidR="000F4EBF" w:rsidRDefault="000F4EBF" w:rsidP="00BB344A">
      <w:pPr>
        <w:spacing w:line="240" w:lineRule="auto"/>
        <w:ind w:firstLine="0"/>
        <w:jc w:val="center"/>
        <w:rPr>
          <w:sz w:val="20"/>
          <w:szCs w:val="20"/>
        </w:rPr>
      </w:pPr>
    </w:p>
    <w:p w14:paraId="19A4107C" w14:textId="77777777" w:rsidR="000F4EBF" w:rsidRDefault="000F4EBF" w:rsidP="00BB344A">
      <w:pPr>
        <w:spacing w:line="240" w:lineRule="auto"/>
        <w:ind w:firstLine="0"/>
        <w:jc w:val="center"/>
        <w:rPr>
          <w:sz w:val="20"/>
          <w:szCs w:val="20"/>
        </w:rPr>
      </w:pPr>
    </w:p>
    <w:p w14:paraId="4AD1A9BB" w14:textId="77777777" w:rsidR="000F4EBF" w:rsidRDefault="000F4EBF" w:rsidP="00BB344A">
      <w:pPr>
        <w:spacing w:line="240" w:lineRule="auto"/>
        <w:ind w:firstLine="0"/>
        <w:jc w:val="center"/>
        <w:rPr>
          <w:sz w:val="20"/>
          <w:szCs w:val="20"/>
        </w:rPr>
      </w:pPr>
    </w:p>
    <w:p w14:paraId="2C09D460" w14:textId="77777777" w:rsidR="000F4EBF" w:rsidRDefault="000F4EBF" w:rsidP="00BB344A">
      <w:pPr>
        <w:spacing w:line="240" w:lineRule="auto"/>
        <w:ind w:firstLine="0"/>
        <w:jc w:val="center"/>
        <w:rPr>
          <w:sz w:val="20"/>
          <w:szCs w:val="20"/>
        </w:rPr>
      </w:pPr>
    </w:p>
    <w:p w14:paraId="7E87114A" w14:textId="77777777" w:rsidR="000F4EBF" w:rsidRDefault="000F4EBF" w:rsidP="00BB344A">
      <w:pPr>
        <w:spacing w:line="240" w:lineRule="auto"/>
        <w:ind w:firstLine="0"/>
        <w:jc w:val="center"/>
        <w:rPr>
          <w:sz w:val="20"/>
          <w:szCs w:val="20"/>
        </w:rPr>
      </w:pPr>
    </w:p>
    <w:p w14:paraId="14F65FD8" w14:textId="102535A1" w:rsidR="00BB344A" w:rsidRPr="00BB344A" w:rsidRDefault="00BB344A" w:rsidP="00BB344A">
      <w:pPr>
        <w:spacing w:line="240" w:lineRule="auto"/>
        <w:ind w:firstLine="0"/>
        <w:jc w:val="center"/>
        <w:rPr>
          <w:i/>
          <w:sz w:val="20"/>
          <w:szCs w:val="20"/>
        </w:rPr>
      </w:pPr>
      <w:commentRangeStart w:id="26"/>
      <w:commentRangeStart w:id="27"/>
      <w:r w:rsidRPr="00BB344A">
        <w:rPr>
          <w:sz w:val="20"/>
          <w:szCs w:val="20"/>
        </w:rPr>
        <w:t>Figura-</w:t>
      </w:r>
      <w:r w:rsidR="005C11CC">
        <w:rPr>
          <w:sz w:val="20"/>
          <w:szCs w:val="20"/>
        </w:rPr>
        <w:t>2</w:t>
      </w:r>
      <w:r w:rsidRPr="00BB344A">
        <w:rPr>
          <w:sz w:val="20"/>
          <w:szCs w:val="20"/>
        </w:rPr>
        <w:t xml:space="preserve"> Etapas do Processo de </w:t>
      </w:r>
      <w:r w:rsidRPr="00BB344A">
        <w:rPr>
          <w:i/>
          <w:iCs/>
          <w:sz w:val="20"/>
          <w:szCs w:val="20"/>
        </w:rPr>
        <w:t>Design Thinking</w:t>
      </w:r>
      <w:commentRangeEnd w:id="26"/>
      <w:r w:rsidR="005C11CC">
        <w:rPr>
          <w:rStyle w:val="Refdecomentrio"/>
        </w:rPr>
        <w:commentReference w:id="26"/>
      </w:r>
      <w:commentRangeEnd w:id="27"/>
      <w:r w:rsidR="00B60870">
        <w:rPr>
          <w:rStyle w:val="Refdecomentrio"/>
        </w:rPr>
        <w:commentReference w:id="27"/>
      </w:r>
    </w:p>
    <w:p w14:paraId="3F1AC43D" w14:textId="77777777" w:rsidR="00862A92" w:rsidRPr="00851772" w:rsidRDefault="00862A92" w:rsidP="00862A92">
      <w:pPr>
        <w:ind w:firstLine="0"/>
      </w:pPr>
      <w:r w:rsidRPr="00851772">
        <w:rPr>
          <w:noProof/>
        </w:rPr>
        <w:drawing>
          <wp:inline distT="114300" distB="114300" distL="114300" distR="114300" wp14:anchorId="221B0103" wp14:editId="3C5C8A9E">
            <wp:extent cx="5430029" cy="2915068"/>
            <wp:effectExtent l="0" t="0" r="0" b="0"/>
            <wp:docPr id="584279132" name="image2.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584279132" name="image2.png" descr="Diagrama&#10;&#10;Descrição gerada automaticamente"/>
                    <pic:cNvPicPr preferRelativeResize="0"/>
                  </pic:nvPicPr>
                  <pic:blipFill>
                    <a:blip r:embed="rId22">
                      <a:extLst>
                        <a:ext uri="{28A0092B-C50C-407E-A947-70E740481C1C}">
                          <a14:useLocalDpi xmlns:a14="http://schemas.microsoft.com/office/drawing/2010/main" val="0"/>
                        </a:ext>
                      </a:extLst>
                    </a:blip>
                    <a:srcRect t="7081" b="7081"/>
                    <a:stretch>
                      <a:fillRect/>
                    </a:stretch>
                  </pic:blipFill>
                  <pic:spPr>
                    <a:xfrm>
                      <a:off x="0" y="0"/>
                      <a:ext cx="5430029" cy="2915068"/>
                    </a:xfrm>
                    <a:prstGeom prst="rect">
                      <a:avLst/>
                    </a:prstGeom>
                    <a:ln/>
                  </pic:spPr>
                </pic:pic>
              </a:graphicData>
            </a:graphic>
          </wp:inline>
        </w:drawing>
      </w:r>
    </w:p>
    <w:p w14:paraId="3DCCBA53" w14:textId="442D193D" w:rsidR="00862A92" w:rsidRPr="00851772" w:rsidRDefault="001524A4" w:rsidP="00862A92">
      <w:pPr>
        <w:spacing w:after="240" w:line="240" w:lineRule="auto"/>
        <w:ind w:firstLine="0"/>
        <w:jc w:val="center"/>
        <w:rPr>
          <w:sz w:val="20"/>
          <w:szCs w:val="20"/>
        </w:rPr>
      </w:pPr>
      <w:r>
        <w:rPr>
          <w:sz w:val="20"/>
          <w:szCs w:val="20"/>
        </w:rPr>
        <w:t>FONTE:</w:t>
      </w:r>
      <w:r w:rsidR="00862A92" w:rsidRPr="00851772">
        <w:rPr>
          <w:sz w:val="20"/>
          <w:szCs w:val="20"/>
        </w:rPr>
        <w:t xml:space="preserve"> </w:t>
      </w:r>
      <w:proofErr w:type="spellStart"/>
      <w:r w:rsidR="00862A92" w:rsidRPr="00851772">
        <w:rPr>
          <w:sz w:val="20"/>
          <w:szCs w:val="20"/>
        </w:rPr>
        <w:t>Sienge</w:t>
      </w:r>
      <w:proofErr w:type="spellEnd"/>
      <w:r w:rsidR="00862A92" w:rsidRPr="00851772">
        <w:rPr>
          <w:sz w:val="20"/>
          <w:szCs w:val="20"/>
        </w:rPr>
        <w:t xml:space="preserve"> (2023)</w:t>
      </w:r>
    </w:p>
    <w:p w14:paraId="292E55A5" w14:textId="1EAF3FBE" w:rsidR="001524A4" w:rsidRDefault="00453016" w:rsidP="00453016">
      <w:pPr>
        <w:ind w:firstLine="0"/>
        <w:rPr>
          <w:rFonts w:eastAsiaTheme="majorEastAsia" w:cstheme="majorBidi"/>
          <w:b/>
          <w:color w:val="000000" w:themeColor="text1"/>
          <w:szCs w:val="32"/>
        </w:rPr>
      </w:pPr>
      <w:r>
        <w:rPr>
          <w:rFonts w:eastAsiaTheme="majorEastAsia" w:cstheme="majorBidi"/>
          <w:b/>
          <w:color w:val="000000" w:themeColor="text1"/>
          <w:szCs w:val="32"/>
        </w:rPr>
        <w:t xml:space="preserve">      </w:t>
      </w:r>
    </w:p>
    <w:p w14:paraId="26130A37" w14:textId="36CE505A" w:rsidR="00CB1E96" w:rsidRPr="006702ED" w:rsidRDefault="00CB1E96" w:rsidP="00CB1E96">
      <w:pPr>
        <w:pStyle w:val="Ttulo2"/>
        <w:spacing w:before="0"/>
        <w:ind w:left="426" w:firstLine="0"/>
        <w:rPr>
          <w:color w:val="auto"/>
          <w:szCs w:val="32"/>
        </w:rPr>
      </w:pPr>
      <w:bookmarkStart w:id="28" w:name="_Toc199188731"/>
      <w:r w:rsidRPr="006702ED">
        <w:rPr>
          <w:color w:val="auto"/>
        </w:rPr>
        <w:t>3</w:t>
      </w:r>
      <w:r w:rsidRPr="006702ED">
        <w:rPr>
          <w:color w:val="auto"/>
          <w:szCs w:val="32"/>
        </w:rPr>
        <w:t>.3</w:t>
      </w:r>
      <w:r w:rsidRPr="006702ED">
        <w:rPr>
          <w:color w:val="auto"/>
        </w:rPr>
        <w:t xml:space="preserve"> Contextualizando a Metodologia </w:t>
      </w:r>
      <w:r w:rsidRPr="006702ED">
        <w:rPr>
          <w:i/>
          <w:iCs/>
          <w:color w:val="auto"/>
          <w:szCs w:val="32"/>
        </w:rPr>
        <w:t>Growth Hacking</w:t>
      </w:r>
      <w:r w:rsidRPr="006702ED">
        <w:rPr>
          <w:color w:val="auto"/>
          <w:szCs w:val="32"/>
        </w:rPr>
        <w:t xml:space="preserve"> </w:t>
      </w:r>
      <w:bookmarkEnd w:id="28"/>
    </w:p>
    <w:p w14:paraId="437BAC7B" w14:textId="77777777" w:rsidR="00CB1E96" w:rsidRPr="00851772" w:rsidRDefault="00CB1E96" w:rsidP="00CB1E96">
      <w:pPr>
        <w:ind w:firstLine="0"/>
      </w:pPr>
    </w:p>
    <w:p w14:paraId="39DFB271" w14:textId="6C98AFDF" w:rsidR="00B60870" w:rsidRPr="00B60870" w:rsidRDefault="00CB1E96" w:rsidP="00B60870">
      <w:r w:rsidRPr="00851772">
        <w:t xml:space="preserve">  </w:t>
      </w:r>
      <w:r w:rsidRPr="00661668">
        <w:t>O</w:t>
      </w:r>
      <w:r w:rsidR="00E17500">
        <w:t xml:space="preserve"> </w:t>
      </w:r>
      <w:r w:rsidR="00E17500" w:rsidRPr="00E17500">
        <w:rPr>
          <w:i/>
          <w:iCs/>
        </w:rPr>
        <w:t>Growth Hacking</w:t>
      </w:r>
      <w:r w:rsidR="00E17500" w:rsidRPr="00E17500">
        <w:t xml:space="preserve"> é uma abordagem estratégica voltada ao crescimento acelerado de negócios, fundamentada na experimentação rápida, no uso intensivo de dados e na criatividade aplicada à resolução de problemas. De acordo com Ellis e Brown (2017), esse conceito emergiu no contexto das startups do Vale do Silício como uma resposta à necessidade de expansão ágil com recursos limitados, combinando técnicas de marketing digital, desenvolvimento de produto e análise de métricas para impulsionar a aquisição e retenção de usuários.</w:t>
      </w:r>
    </w:p>
    <w:p w14:paraId="55CD6F38" w14:textId="4B2B6A6F" w:rsidR="00B60870" w:rsidRPr="00B60870" w:rsidRDefault="00E17500" w:rsidP="00B60870">
      <w:r w:rsidRPr="00E17500">
        <w:t xml:space="preserve">Em produtos com base educacional, como o aplicativo FalaAtípica, o </w:t>
      </w:r>
      <w:r w:rsidRPr="00E17500">
        <w:rPr>
          <w:i/>
          <w:iCs/>
        </w:rPr>
        <w:t>Growth Hacking</w:t>
      </w:r>
      <w:r w:rsidRPr="00E17500">
        <w:t xml:space="preserve"> pode ser utilizado para explorar diferentes canais de aquisição, testar hipóteses relacionadas ao comportamento do público-alvo e ajustar funcionalidades com base em evidências empíricas. Conforme apontam </w:t>
      </w:r>
      <w:proofErr w:type="spellStart"/>
      <w:r w:rsidRPr="00E17500">
        <w:t>Croll</w:t>
      </w:r>
      <w:proofErr w:type="spellEnd"/>
      <w:r w:rsidRPr="00E17500">
        <w:t xml:space="preserve"> e </w:t>
      </w:r>
      <w:proofErr w:type="spellStart"/>
      <w:r w:rsidRPr="00E17500">
        <w:t>Yoskovitz</w:t>
      </w:r>
      <w:proofErr w:type="spellEnd"/>
      <w:r w:rsidRPr="00E17500">
        <w:t xml:space="preserve"> (2013), essa prática permite validar rapidamente o valor percebido do produto, otimizando recursos e ampliando o impacto sobre os usuários finais, o que se mostra especialmente relevante em soluções voltadas a públicos específicos, como crianças com Transtorno do Espectro Autista e seus tutores.</w:t>
      </w:r>
    </w:p>
    <w:p w14:paraId="45308CD6" w14:textId="174D8477" w:rsidR="00B60870" w:rsidRPr="00B60870" w:rsidRDefault="00B60870" w:rsidP="00B60870">
      <w:r w:rsidRPr="00B60870">
        <w:lastRenderedPageBreak/>
        <w:t xml:space="preserve">Conforme autores como Patel, Taylor e </w:t>
      </w:r>
      <w:proofErr w:type="spellStart"/>
      <w:r w:rsidRPr="00B60870">
        <w:t>Krzyzewski</w:t>
      </w:r>
      <w:proofErr w:type="spellEnd"/>
      <w:r w:rsidRPr="00B60870">
        <w:t xml:space="preserve"> (2020), </w:t>
      </w:r>
      <w:r w:rsidR="00E17500" w:rsidRPr="00E17500">
        <w:t xml:space="preserve">descrevem a metodologia como um ciclo contínuo composto por cinco etapas principais: análise de dados, ideação, priorização, experimentação e otimização. Esse processo iterativo favorece a melhoria contínua, facilitando a identificação de estratégias eficazes e sustentáveis para o crescimento da solução. Quando aplicado de forma sistemática, o </w:t>
      </w:r>
      <w:r w:rsidR="00E17500" w:rsidRPr="00E17500">
        <w:rPr>
          <w:i/>
          <w:iCs/>
        </w:rPr>
        <w:t>Growth Hacking</w:t>
      </w:r>
      <w:r w:rsidR="00E17500" w:rsidRPr="00E17500">
        <w:t xml:space="preserve"> revela-se uma ferramenta robusta para promover escalabilidade, ampliar o engajamento e garantir a evolução progressiva do produto.</w:t>
      </w:r>
    </w:p>
    <w:p w14:paraId="05CA28B0" w14:textId="7297D13F" w:rsidR="00CB1E96" w:rsidRPr="00851772" w:rsidRDefault="00CB1E96" w:rsidP="00B60870"/>
    <w:p w14:paraId="3787A155" w14:textId="6924F800" w:rsidR="00CB1E96" w:rsidRDefault="00CB1E96" w:rsidP="00CB1E96">
      <w:r w:rsidRPr="00851772">
        <w:t xml:space="preserve">A </w:t>
      </w:r>
      <w:r w:rsidRPr="00B60870">
        <w:t>Figura</w:t>
      </w:r>
      <w:r w:rsidRPr="005C11CC">
        <w:rPr>
          <w:color w:val="0000FC"/>
        </w:rPr>
        <w:t xml:space="preserve"> </w:t>
      </w:r>
      <w:r w:rsidR="005C11CC" w:rsidRPr="00B60870">
        <w:t>3</w:t>
      </w:r>
      <w:r w:rsidRPr="005C11CC">
        <w:rPr>
          <w:color w:val="0000FC"/>
        </w:rPr>
        <w:t xml:space="preserve"> </w:t>
      </w:r>
      <w:r w:rsidRPr="00851772">
        <w:t xml:space="preserve">apresenta um modelo simplificado do processo de </w:t>
      </w:r>
      <w:r w:rsidRPr="00851772">
        <w:rPr>
          <w:i/>
          <w:iCs/>
        </w:rPr>
        <w:t>Growth Hacking</w:t>
      </w:r>
      <w:r w:rsidRPr="00851772">
        <w:t>, destacando suas principais etapas: análise de dados, ideação, priorização, experimentação e otimização.</w:t>
      </w:r>
    </w:p>
    <w:p w14:paraId="694518F6" w14:textId="77777777" w:rsidR="00CB1E96" w:rsidRDefault="00CB1E96" w:rsidP="00CB1E96"/>
    <w:p w14:paraId="5CCD4414" w14:textId="4A60435F" w:rsidR="0020288D" w:rsidRPr="006702ED" w:rsidRDefault="0020288D" w:rsidP="0020288D">
      <w:pPr>
        <w:spacing w:line="240" w:lineRule="auto"/>
        <w:ind w:firstLine="0"/>
        <w:jc w:val="center"/>
        <w:rPr>
          <w:i/>
          <w:sz w:val="20"/>
          <w:szCs w:val="20"/>
          <w:lang w:val="en-US"/>
        </w:rPr>
      </w:pPr>
      <w:proofErr w:type="spellStart"/>
      <w:r w:rsidRPr="006702ED">
        <w:rPr>
          <w:sz w:val="20"/>
          <w:szCs w:val="20"/>
          <w:lang w:val="en-US"/>
        </w:rPr>
        <w:t>Figura</w:t>
      </w:r>
      <w:proofErr w:type="spellEnd"/>
      <w:r w:rsidRPr="006702ED">
        <w:rPr>
          <w:sz w:val="20"/>
          <w:szCs w:val="20"/>
          <w:lang w:val="en-US"/>
        </w:rPr>
        <w:t xml:space="preserve"> </w:t>
      </w:r>
      <w:r w:rsidRPr="006702ED">
        <w:rPr>
          <w:lang w:val="en-US"/>
        </w:rPr>
        <w:t xml:space="preserve">- 3 </w:t>
      </w:r>
      <w:proofErr w:type="spellStart"/>
      <w:r w:rsidRPr="006702ED">
        <w:rPr>
          <w:lang w:val="en-US"/>
        </w:rPr>
        <w:t>Funil</w:t>
      </w:r>
      <w:proofErr w:type="spellEnd"/>
      <w:r w:rsidRPr="006702ED">
        <w:rPr>
          <w:lang w:val="en-US"/>
        </w:rPr>
        <w:t xml:space="preserve"> </w:t>
      </w:r>
      <w:proofErr w:type="spellStart"/>
      <w:r w:rsidRPr="006702ED">
        <w:rPr>
          <w:lang w:val="en-US"/>
        </w:rPr>
        <w:t>Grownth</w:t>
      </w:r>
      <w:proofErr w:type="spellEnd"/>
      <w:r w:rsidRPr="006702ED">
        <w:rPr>
          <w:lang w:val="en-US"/>
        </w:rPr>
        <w:t xml:space="preserve"> Hacking</w:t>
      </w:r>
    </w:p>
    <w:p w14:paraId="1ADB8277" w14:textId="77777777" w:rsidR="00CB1E96" w:rsidRPr="00851772" w:rsidRDefault="00CB1E96" w:rsidP="0020288D">
      <w:pPr>
        <w:ind w:firstLine="0"/>
        <w:jc w:val="center"/>
      </w:pPr>
      <w:r w:rsidRPr="00851772">
        <w:rPr>
          <w:noProof/>
        </w:rPr>
        <w:drawing>
          <wp:inline distT="114300" distB="114300" distL="114300" distR="114300" wp14:anchorId="77D6618A" wp14:editId="3A657E28">
            <wp:extent cx="5428313" cy="2668772"/>
            <wp:effectExtent l="0" t="0" r="0" b="0"/>
            <wp:docPr id="1870712848" name="image2.png" descr="Gráfico, Gráfico de funil&#10;&#10;Descrição gerada automaticamente"/>
            <wp:cNvGraphicFramePr/>
            <a:graphic xmlns:a="http://schemas.openxmlformats.org/drawingml/2006/main">
              <a:graphicData uri="http://schemas.openxmlformats.org/drawingml/2006/picture">
                <pic:pic xmlns:pic="http://schemas.openxmlformats.org/drawingml/2006/picture">
                  <pic:nvPicPr>
                    <pic:cNvPr id="1870712848" name="image2.png" descr="Gráfico, Gráfico de funil&#10;&#10;Descrição gerada automaticamente"/>
                    <pic:cNvPicPr preferRelativeResize="0"/>
                  </pic:nvPicPr>
                  <pic:blipFill>
                    <a:blip r:embed="rId23">
                      <a:extLst>
                        <a:ext uri="{28A0092B-C50C-407E-A947-70E740481C1C}">
                          <a14:useLocalDpi xmlns:a14="http://schemas.microsoft.com/office/drawing/2010/main" val="0"/>
                        </a:ext>
                      </a:extLst>
                    </a:blip>
                    <a:srcRect l="1887" r="1887"/>
                    <a:stretch>
                      <a:fillRect/>
                    </a:stretch>
                  </pic:blipFill>
                  <pic:spPr>
                    <a:xfrm>
                      <a:off x="0" y="0"/>
                      <a:ext cx="5448260" cy="2678579"/>
                    </a:xfrm>
                    <a:prstGeom prst="rect">
                      <a:avLst/>
                    </a:prstGeom>
                    <a:ln/>
                  </pic:spPr>
                </pic:pic>
              </a:graphicData>
            </a:graphic>
          </wp:inline>
        </w:drawing>
      </w:r>
    </w:p>
    <w:p w14:paraId="25947085" w14:textId="6A056A34" w:rsidR="005C11CC" w:rsidRPr="003443B5" w:rsidRDefault="001524A4" w:rsidP="001524A4">
      <w:pPr>
        <w:spacing w:line="240" w:lineRule="auto"/>
        <w:ind w:firstLine="0"/>
        <w:jc w:val="center"/>
        <w:rPr>
          <w:sz w:val="20"/>
          <w:szCs w:val="20"/>
        </w:rPr>
      </w:pPr>
      <w:r w:rsidRPr="003443B5">
        <w:rPr>
          <w:sz w:val="20"/>
          <w:szCs w:val="20"/>
        </w:rPr>
        <w:t>FONTE:</w:t>
      </w:r>
      <w:r w:rsidR="00CB1E96" w:rsidRPr="003443B5">
        <w:rPr>
          <w:sz w:val="20"/>
          <w:szCs w:val="20"/>
        </w:rPr>
        <w:t xml:space="preserve"> Blog G4 (2024).</w:t>
      </w:r>
    </w:p>
    <w:p w14:paraId="10E3D4FF" w14:textId="56EFA728" w:rsidR="00862A92" w:rsidRDefault="00453016" w:rsidP="00453016">
      <w:pPr>
        <w:ind w:left="426" w:firstLine="0"/>
        <w:rPr>
          <w:rFonts w:eastAsiaTheme="majorEastAsia" w:cstheme="majorBidi"/>
          <w:b/>
          <w:color w:val="000000" w:themeColor="text1"/>
          <w:szCs w:val="32"/>
        </w:rPr>
      </w:pPr>
      <w:r>
        <w:rPr>
          <w:rFonts w:eastAsiaTheme="majorEastAsia" w:cstheme="majorBidi"/>
          <w:b/>
          <w:color w:val="000000" w:themeColor="text1"/>
          <w:szCs w:val="32"/>
        </w:rPr>
        <w:t xml:space="preserve">3.4 Contextualizando </w:t>
      </w:r>
      <w:r w:rsidRPr="00453016">
        <w:rPr>
          <w:rFonts w:eastAsiaTheme="majorEastAsia" w:cstheme="majorBidi"/>
          <w:b/>
          <w:color w:val="000000" w:themeColor="text1"/>
          <w:szCs w:val="32"/>
        </w:rPr>
        <w:t>o Modelo de Jogo.</w:t>
      </w:r>
    </w:p>
    <w:p w14:paraId="57CBBD7B" w14:textId="77777777" w:rsidR="00453016" w:rsidRPr="00862A92" w:rsidRDefault="00453016" w:rsidP="00453016">
      <w:pPr>
        <w:ind w:firstLine="0"/>
        <w:rPr>
          <w:rFonts w:eastAsiaTheme="majorEastAsia" w:cstheme="majorBidi"/>
          <w:b/>
          <w:color w:val="000000" w:themeColor="text1"/>
          <w:szCs w:val="32"/>
        </w:rPr>
      </w:pPr>
    </w:p>
    <w:p w14:paraId="330062EA" w14:textId="5E47CEC0" w:rsidR="009275AE" w:rsidRPr="00851772" w:rsidRDefault="00862A92" w:rsidP="00453016">
      <w:pPr>
        <w:ind w:left="567" w:firstLine="0"/>
        <w:rPr>
          <w:b/>
          <w:bCs/>
          <w:color w:val="0000FA"/>
        </w:rPr>
      </w:pPr>
      <w:r>
        <w:rPr>
          <w:rFonts w:eastAsiaTheme="majorEastAsia" w:cstheme="majorBidi"/>
          <w:b/>
          <w:color w:val="000000" w:themeColor="text1"/>
          <w:szCs w:val="32"/>
        </w:rPr>
        <w:t xml:space="preserve">3.4.1 </w:t>
      </w:r>
      <w:r w:rsidR="009275AE" w:rsidRPr="000D3FF6">
        <w:rPr>
          <w:rFonts w:eastAsiaTheme="majorEastAsia" w:cstheme="majorBidi"/>
          <w:b/>
          <w:color w:val="000000" w:themeColor="text1"/>
          <w:szCs w:val="32"/>
        </w:rPr>
        <w:t>Contextualizando a Metodologia d</w:t>
      </w:r>
      <w:r w:rsidR="000D3FF6" w:rsidRPr="000D3FF6">
        <w:rPr>
          <w:rFonts w:eastAsiaTheme="majorEastAsia" w:cstheme="majorBidi"/>
          <w:b/>
          <w:color w:val="000000" w:themeColor="text1"/>
          <w:szCs w:val="32"/>
        </w:rPr>
        <w:t>a Pirâmide de Aprendizagem</w:t>
      </w:r>
    </w:p>
    <w:p w14:paraId="1901C009" w14:textId="77777777" w:rsidR="00C17857" w:rsidRPr="00851772" w:rsidRDefault="00C17857" w:rsidP="007334AF"/>
    <w:p w14:paraId="0300BEBE" w14:textId="0D4AAB6D" w:rsidR="00347516" w:rsidRDefault="005513D9" w:rsidP="00347516">
      <w:r w:rsidRPr="00347516">
        <w:t>A</w:t>
      </w:r>
      <w:r w:rsidRPr="005513D9">
        <w:t xml:space="preserve"> teoria de aprendizagem experiencial de David A. Kolb (1984) sustenta que o conhecimento é construído por meio da transformação de experiências vividas, organizadas em um ciclo com quatro etapas: experiência concreta, observação reflexiva, conceptualização abstrata e experimentação ativa. Esse modelo reforça a eficácia dos métodos ativos de aprendizagem quando o aluno está envolvido diretamente no processo educacional, em contraste com formas passivas de ensino.</w:t>
      </w:r>
    </w:p>
    <w:p w14:paraId="6AC55C12" w14:textId="60503331" w:rsidR="005513D9" w:rsidRPr="00347516" w:rsidRDefault="005513D9" w:rsidP="00347516">
      <w:r w:rsidRPr="005513D9">
        <w:lastRenderedPageBreak/>
        <w:t>No campo educacional, Kolb aponta que a retenção de conhecimento é significativamente maior quando o estudante participa de maneira ativa, aplicando e refletindo sobre os conteúdos trabalhados.</w:t>
      </w:r>
    </w:p>
    <w:p w14:paraId="4EA23605" w14:textId="576B3B34" w:rsidR="00347516" w:rsidRDefault="005513D9" w:rsidP="00347516">
      <w:r w:rsidRPr="005513D9">
        <w:t>Em consonância, o educador português José Pacheco (2000) defende que práticas pedagógicas que valorizam o protagonismo do estudante e respeitam sua singularidade favorecem a construção de saberes de forma mais significativa, especialmente em ambientes de inclusão.</w:t>
      </w:r>
    </w:p>
    <w:p w14:paraId="5744A1A3" w14:textId="70D6423E" w:rsidR="005513D9" w:rsidRDefault="005513D9" w:rsidP="00347516">
      <w:r w:rsidRPr="005513D9">
        <w:t xml:space="preserve">No contexto do Transtorno do Espectro Autista, o psicólogo Eric </w:t>
      </w:r>
      <w:proofErr w:type="spellStart"/>
      <w:r w:rsidRPr="005513D9">
        <w:t>Schopler</w:t>
      </w:r>
      <w:proofErr w:type="spellEnd"/>
      <w:r w:rsidRPr="005513D9">
        <w:t xml:space="preserve"> propõe o método TEACCH, que enfatiza a importância de ambientes organizados, com uso de rotinas visuais e ações estruturadas. Essa abordagem contribui para a compreensão, autonomia e comunicação funcional das crianças com TEA.</w:t>
      </w:r>
    </w:p>
    <w:p w14:paraId="785F8781" w14:textId="42F0F85E" w:rsidR="005513D9" w:rsidRPr="00347516" w:rsidRDefault="005513D9" w:rsidP="00347516">
      <w:r w:rsidRPr="005513D9">
        <w:t>A psicóloga brasileira Maíra Gaiato (2020) complementa essas perspectivas ao defender estratégias visuais, repetição de rotinas e mediação interativa como mecanismos fundamentais no processo de aprendizagem e desenvolvimento comunicativo de crianças autistas.</w:t>
      </w:r>
    </w:p>
    <w:p w14:paraId="154B945E" w14:textId="77777777" w:rsidR="005513D9" w:rsidRDefault="005513D9" w:rsidP="00862A92">
      <w:r w:rsidRPr="005513D9">
        <w:t>Essas contribuições reforçam o valor das metodologias ativas em comparação aos métodos tradicionais. O uso de práticas como ensino entre pares, resolução colaborativa de problemas e experiências concretas amplia o envolvimento do aluno, favorecendo uma aprendizagem mais eficaz, participativa e inclusiva.</w:t>
      </w:r>
    </w:p>
    <w:p w14:paraId="0741CD41" w14:textId="571F5C88" w:rsidR="00B97C48" w:rsidRDefault="00B97C48" w:rsidP="00862A92">
      <w:r w:rsidRPr="00B97C48">
        <w:t xml:space="preserve">O psiquiatra norte-americano William </w:t>
      </w:r>
      <w:proofErr w:type="spellStart"/>
      <w:r w:rsidRPr="00B97C48">
        <w:t>Glasser</w:t>
      </w:r>
      <w:proofErr w:type="spellEnd"/>
      <w:r w:rsidRPr="00B97C48">
        <w:t xml:space="preserve"> (1998)</w:t>
      </w:r>
      <w:r>
        <w:t xml:space="preserve"> </w:t>
      </w:r>
      <w:r w:rsidRPr="00B97C48">
        <w:t xml:space="preserve">propôs a Pirâmide de Aprendizagem, modelo que hierarquiza os métodos educacionais de acordo com sua eficácia na retenção do conhecimento. Segundo </w:t>
      </w:r>
      <w:proofErr w:type="spellStart"/>
      <w:r w:rsidRPr="00B97C48">
        <w:t>Glasser</w:t>
      </w:r>
      <w:proofErr w:type="spellEnd"/>
      <w:r w:rsidRPr="00B97C48">
        <w:t>, os níveis mais altos de retenção ocorrem quando o aluno participa ativamente do processo, especialmente ao ensinar outras pessoas, praticar ou discutir o conteúdo. Essa perspectiva reforça a importância de metodologias que envolvam o sujeito de forma prática e colaborativa, especialmente no ensino de crianças com necessidades específicas.</w:t>
      </w:r>
    </w:p>
    <w:p w14:paraId="537C5FE0" w14:textId="71A43557" w:rsidR="001436B8" w:rsidRDefault="00FC5131" w:rsidP="00862A92">
      <w:r w:rsidRPr="00851772">
        <w:t xml:space="preserve">Conforme ilustrado na Figura </w:t>
      </w:r>
      <w:r w:rsidR="001524A4" w:rsidRPr="00D66831">
        <w:t>4</w:t>
      </w:r>
      <w:r w:rsidRPr="00851772">
        <w:t>, os métodos de aprendizagem são classificados segundo sua efetividade na retenção de conhecimento.</w:t>
      </w:r>
    </w:p>
    <w:p w14:paraId="6D6A696D" w14:textId="77777777" w:rsidR="001524A4" w:rsidRDefault="001524A4" w:rsidP="00862A92"/>
    <w:p w14:paraId="6576E85E" w14:textId="0F879499" w:rsidR="001436B8" w:rsidRPr="00851772" w:rsidRDefault="001524A4" w:rsidP="005513D9">
      <w:pPr>
        <w:spacing w:line="240" w:lineRule="auto"/>
        <w:ind w:firstLine="0"/>
        <w:jc w:val="center"/>
      </w:pPr>
      <w:r w:rsidRPr="0030734B">
        <w:rPr>
          <w:sz w:val="20"/>
          <w:szCs w:val="20"/>
        </w:rPr>
        <w:lastRenderedPageBreak/>
        <w:t xml:space="preserve">Figura 4 – Pirâmide de Aprendizagem de William </w:t>
      </w:r>
      <w:proofErr w:type="spellStart"/>
      <w:r w:rsidRPr="0030734B">
        <w:rPr>
          <w:sz w:val="20"/>
          <w:szCs w:val="20"/>
        </w:rPr>
        <w:t>Glasser</w:t>
      </w:r>
      <w:proofErr w:type="spellEnd"/>
      <w:r w:rsidR="001436B8" w:rsidRPr="00851772">
        <w:rPr>
          <w:noProof/>
        </w:rPr>
        <w:drawing>
          <wp:inline distT="0" distB="0" distL="0" distR="0" wp14:anchorId="55A34BD2" wp14:editId="53F1B24A">
            <wp:extent cx="5818909" cy="3886055"/>
            <wp:effectExtent l="0" t="0" r="0" b="635"/>
            <wp:docPr id="32" name="image7.png"/>
            <wp:cNvGraphicFramePr/>
            <a:graphic xmlns:a="http://schemas.openxmlformats.org/drawingml/2006/main">
              <a:graphicData uri="http://schemas.openxmlformats.org/drawingml/2006/picture">
                <pic:pic xmlns:pic="http://schemas.openxmlformats.org/drawingml/2006/picture">
                  <pic:nvPicPr>
                    <pic:cNvPr id="32" name="image7.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841882" cy="3901397"/>
                    </a:xfrm>
                    <a:prstGeom prst="rect">
                      <a:avLst/>
                    </a:prstGeom>
                    <a:ln/>
                  </pic:spPr>
                </pic:pic>
              </a:graphicData>
            </a:graphic>
          </wp:inline>
        </w:drawing>
      </w:r>
    </w:p>
    <w:p w14:paraId="3939CAEB" w14:textId="32E2D0CD" w:rsidR="005D2524" w:rsidRPr="0030734B" w:rsidRDefault="001524A4" w:rsidP="00CB1E96">
      <w:pPr>
        <w:spacing w:line="240" w:lineRule="auto"/>
        <w:ind w:firstLine="0"/>
        <w:jc w:val="center"/>
      </w:pPr>
      <w:r w:rsidRPr="0030734B">
        <w:rPr>
          <w:sz w:val="20"/>
          <w:szCs w:val="20"/>
        </w:rPr>
        <w:t>Fonte:</w:t>
      </w:r>
      <w:r w:rsidR="00FC5131" w:rsidRPr="0030734B">
        <w:rPr>
          <w:sz w:val="20"/>
          <w:szCs w:val="20"/>
        </w:rPr>
        <w:t xml:space="preserve"> </w:t>
      </w:r>
      <w:proofErr w:type="spellStart"/>
      <w:r w:rsidR="00FC5131" w:rsidRPr="0030734B">
        <w:rPr>
          <w:sz w:val="20"/>
          <w:szCs w:val="20"/>
        </w:rPr>
        <w:t>T</w:t>
      </w:r>
      <w:r w:rsidR="00D349B3" w:rsidRPr="0030734B">
        <w:rPr>
          <w:sz w:val="20"/>
          <w:szCs w:val="20"/>
        </w:rPr>
        <w:t>utor</w:t>
      </w:r>
      <w:r w:rsidR="00FC5131" w:rsidRPr="0030734B">
        <w:rPr>
          <w:sz w:val="20"/>
          <w:szCs w:val="20"/>
        </w:rPr>
        <w:t>M</w:t>
      </w:r>
      <w:r w:rsidR="00D349B3" w:rsidRPr="0030734B">
        <w:rPr>
          <w:sz w:val="20"/>
          <w:szCs w:val="20"/>
        </w:rPr>
        <w:t>undi</w:t>
      </w:r>
      <w:proofErr w:type="spellEnd"/>
      <w:r w:rsidR="00FC5131" w:rsidRPr="0030734B">
        <w:rPr>
          <w:sz w:val="20"/>
          <w:szCs w:val="20"/>
        </w:rPr>
        <w:t xml:space="preserve"> (2023).</w:t>
      </w:r>
      <w:bookmarkStart w:id="29" w:name="_Toc179619711"/>
    </w:p>
    <w:p w14:paraId="080375DF" w14:textId="77777777" w:rsidR="00EB454B" w:rsidRDefault="00EB454B" w:rsidP="00453016">
      <w:pPr>
        <w:pStyle w:val="Ttulo2"/>
        <w:spacing w:before="0"/>
        <w:ind w:left="567" w:firstLine="0"/>
        <w:rPr>
          <w:color w:val="0000FF"/>
        </w:rPr>
      </w:pPr>
      <w:bookmarkStart w:id="30" w:name="_Toc199188728"/>
    </w:p>
    <w:p w14:paraId="3CE0CFD9" w14:textId="05C23F4F" w:rsidR="0086087E" w:rsidRPr="009E5E43" w:rsidRDefault="00FC5131" w:rsidP="00453016">
      <w:pPr>
        <w:pStyle w:val="Ttulo2"/>
        <w:spacing w:before="0"/>
        <w:ind w:left="567" w:firstLine="0"/>
        <w:rPr>
          <w:szCs w:val="32"/>
        </w:rPr>
      </w:pPr>
      <w:r w:rsidRPr="0030734B">
        <w:rPr>
          <w:color w:val="auto"/>
        </w:rPr>
        <w:t>3.</w:t>
      </w:r>
      <w:r w:rsidR="00453016" w:rsidRPr="0030734B">
        <w:rPr>
          <w:color w:val="auto"/>
        </w:rPr>
        <w:t>4.</w:t>
      </w:r>
      <w:r w:rsidRPr="0030734B">
        <w:rPr>
          <w:color w:val="auto"/>
        </w:rPr>
        <w:t xml:space="preserve">2 </w:t>
      </w:r>
      <w:bookmarkEnd w:id="29"/>
      <w:r w:rsidR="00862A92" w:rsidRPr="00453016">
        <w:rPr>
          <w:szCs w:val="32"/>
        </w:rPr>
        <w:t>Tecnologias</w:t>
      </w:r>
      <w:r w:rsidR="00862A92" w:rsidRPr="009E5E43">
        <w:rPr>
          <w:szCs w:val="32"/>
        </w:rPr>
        <w:t xml:space="preserve"> Assistivas </w:t>
      </w:r>
      <w:r w:rsidR="00862A92">
        <w:rPr>
          <w:szCs w:val="32"/>
        </w:rPr>
        <w:t>n</w:t>
      </w:r>
      <w:r w:rsidR="00862A92" w:rsidRPr="009E5E43">
        <w:rPr>
          <w:szCs w:val="32"/>
        </w:rPr>
        <w:t xml:space="preserve">a Comunicação Infantil </w:t>
      </w:r>
      <w:r w:rsidR="00862A92">
        <w:rPr>
          <w:szCs w:val="32"/>
        </w:rPr>
        <w:t>c</w:t>
      </w:r>
      <w:r w:rsidR="00862A92" w:rsidRPr="009E5E43">
        <w:rPr>
          <w:szCs w:val="32"/>
        </w:rPr>
        <w:t xml:space="preserve">om </w:t>
      </w:r>
      <w:r w:rsidR="00122A4A" w:rsidRPr="009E5E43">
        <w:rPr>
          <w:szCs w:val="32"/>
        </w:rPr>
        <w:t>TEA</w:t>
      </w:r>
      <w:bookmarkEnd w:id="30"/>
    </w:p>
    <w:p w14:paraId="58B9A817" w14:textId="77777777" w:rsidR="005D2524" w:rsidRPr="00851772" w:rsidRDefault="005D2524">
      <w:pPr>
        <w:ind w:firstLine="708"/>
      </w:pPr>
    </w:p>
    <w:p w14:paraId="2E20B263" w14:textId="3DA66903" w:rsidR="0054511C" w:rsidRPr="0054511C" w:rsidRDefault="0030734B" w:rsidP="0054511C">
      <w:pPr>
        <w:ind w:firstLine="708"/>
      </w:pPr>
      <w:r w:rsidRPr="0030734B">
        <w:t>C</w:t>
      </w:r>
      <w:r w:rsidR="00B97C48" w:rsidRPr="00B97C48">
        <w:t xml:space="preserve">onforme descrito pela </w:t>
      </w:r>
      <w:r w:rsidR="00B97C48" w:rsidRPr="00B97C48">
        <w:rPr>
          <w:i/>
          <w:iCs/>
        </w:rPr>
        <w:t xml:space="preserve">American </w:t>
      </w:r>
      <w:proofErr w:type="spellStart"/>
      <w:r w:rsidR="00B97C48" w:rsidRPr="00B97C48">
        <w:rPr>
          <w:i/>
          <w:iCs/>
        </w:rPr>
        <w:t>Psychiatric</w:t>
      </w:r>
      <w:proofErr w:type="spellEnd"/>
      <w:r w:rsidR="00B97C48" w:rsidRPr="00B97C48">
        <w:rPr>
          <w:i/>
          <w:iCs/>
        </w:rPr>
        <w:t xml:space="preserve"> </w:t>
      </w:r>
      <w:proofErr w:type="spellStart"/>
      <w:r w:rsidR="00B97C48" w:rsidRPr="00B97C48">
        <w:rPr>
          <w:i/>
          <w:iCs/>
        </w:rPr>
        <w:t>Association</w:t>
      </w:r>
      <w:proofErr w:type="spellEnd"/>
      <w:r w:rsidR="00B97C48" w:rsidRPr="00B97C48">
        <w:t xml:space="preserve"> (2013), o Transtorno do Espectro Autista (TEA) constitui uma condição do neurodesenvolvimento caracterizada por comprometimentos persistentes na comunicação social e pela manifestação de comportamentos restritivos e repetitivos. Tais especificidades comprometem, de forma significativa, as interações sociais e a expressão verbal, tornando imprescindível o emprego de recursos que favoreçam a mediação comunicacional e a autonomia funcional. A psicóloga Maíra Gaiato, referência nacional em autismo e desenvolvimento infantil, defende que o uso sistemático de estímulos visuais, rotinas estruturadas e abordagens práticas é essencial para ampliar as possibilidades de interação e autonomia de crianças com TEA (GAIATO, 2020). Nesse cenário, as tecnologias assistivas emergem como instrumentos indispensáveis para o fortalecimento das competências cognitivas e comunicativas.</w:t>
      </w:r>
    </w:p>
    <w:p w14:paraId="376858FB" w14:textId="69AACC54" w:rsidR="0054511C" w:rsidRPr="0054511C" w:rsidRDefault="0030734B" w:rsidP="0054511C">
      <w:pPr>
        <w:ind w:firstLine="708"/>
      </w:pPr>
      <w:r w:rsidRPr="0030734B">
        <w:t>Dentre</w:t>
      </w:r>
      <w:r w:rsidR="00B97C48" w:rsidRPr="00B97C48">
        <w:t xml:space="preserve"> os recursos mais consolidados, destacam-se os sistemas de Comunicação Aumentativa e Alternativa (CAA), que abrangem desde dispositivos analógicos até plataformas digitais interativas baseadas em pictogramas, símbolos e </w:t>
      </w:r>
      <w:r w:rsidR="00B97C48" w:rsidRPr="00B97C48">
        <w:lastRenderedPageBreak/>
        <w:t xml:space="preserve">representações visuais. De acordo com Schlosser e </w:t>
      </w:r>
      <w:proofErr w:type="spellStart"/>
      <w:r w:rsidR="00B97C48" w:rsidRPr="00B97C48">
        <w:t>Wendt</w:t>
      </w:r>
      <w:proofErr w:type="spellEnd"/>
      <w:r w:rsidR="00B97C48" w:rsidRPr="00B97C48">
        <w:t xml:space="preserve"> (2008), esses sistemas possibilitam que indivíduos com dificuldades na fala possam expressar suas intenções, sentimentos e necessidades por meio de formas não verbais, promovendo, assim, a funcionalidade comunicacional. Gaiato (2020) ressalta que, quando essas ferramentas são inseridas em contextos estruturados e adaptados ao perfil da criança, há um avanço expressivo na construção do repertório linguístico e na qualidade das interações sociais.</w:t>
      </w:r>
    </w:p>
    <w:p w14:paraId="392A66EE" w14:textId="2660E39F" w:rsidR="0054511C" w:rsidRPr="0054511C" w:rsidRDefault="00B97C48" w:rsidP="0054511C">
      <w:pPr>
        <w:ind w:firstLine="708"/>
      </w:pPr>
      <w:r w:rsidRPr="00B97C48">
        <w:t xml:space="preserve">Contribuições recentes da literatura evidenciam que a incorporação de tecnologias assistivas no cotidiano educacional de crianças com TEA potencializa a ampliação da linguagem funcional, favorece interações interpessoais mais eficazes e contribui para a atenuação de comportamentos decorrentes da frustração. Esses benefícios se intensificam quando há adequação dos conteúdos às especificidades do usuário e aplicação de estratégias lúdicas. Nesse contexto, a </w:t>
      </w:r>
      <w:r w:rsidR="00657C74" w:rsidRPr="00657C74">
        <w:rPr>
          <w:i/>
          <w:iCs/>
        </w:rPr>
        <w:t>gamificação</w:t>
      </w:r>
      <w:r w:rsidRPr="00B97C48">
        <w:t xml:space="preserve"> destaca-se como um recurso pedagógico eficiente, por promover engajamento e facilitar o processo de aprendizagem por meio de experiências interativas e motivadoras (Silva; Amaral, 2021).</w:t>
      </w:r>
    </w:p>
    <w:p w14:paraId="2ABB98D2" w14:textId="01D9ACB2" w:rsidR="0054511C" w:rsidRPr="0054511C" w:rsidRDefault="00B97C48" w:rsidP="0054511C">
      <w:pPr>
        <w:ind w:firstLine="708"/>
      </w:pPr>
      <w:r w:rsidRPr="0030734B">
        <w:t>Um</w:t>
      </w:r>
      <w:r w:rsidRPr="00B97C48">
        <w:t xml:space="preserve"> exemplo ilustrativo dessa prática é o aplicativo Matraquinha, que viabiliza a seleção de ícones representativos de palavras ou ações por meio de uma interface responsiva. As escolhas realizadas pela criança são convertidas em comandos auditivos, o que favorece a associação semântica entre imagem e som e estimula a construção progressiva de frases. Embora haja ampla divulgação da ferramenta, é necessário reforçar que, para fins acadêmicos, a citação de sua eficácia deve ser fundamentada com base em estudos publicados em periódicos especializados.</w:t>
      </w:r>
    </w:p>
    <w:p w14:paraId="79E27A64" w14:textId="0379B2AC" w:rsidR="0054511C" w:rsidRDefault="00B97C48" w:rsidP="0054511C">
      <w:pPr>
        <w:ind w:firstLine="708"/>
      </w:pPr>
      <w:r w:rsidRPr="00B97C48">
        <w:t>Diante disso, a integração de metodologias pedagógicas que promovam o protagonismo do educando, tais como o ensino entre pares, a resolução colaborativa de desafios e o uso de atividades concretas, apresenta-se como uma estratégia pedagógica eficaz. O educador José Augusto Pacheco (2018) enfatiza que essas práticas são fundamentais no contexto da educação inclusiva, pois respeitam a singularidade dos sujeitos e potencializam o desenvolvimento integral por meio da participação ativa e significativa no processo de aprendizagem.</w:t>
      </w:r>
    </w:p>
    <w:p w14:paraId="7878E5D0" w14:textId="77777777" w:rsidR="00B97C48" w:rsidRDefault="00B97C48" w:rsidP="0054511C">
      <w:pPr>
        <w:ind w:firstLine="708"/>
      </w:pPr>
    </w:p>
    <w:p w14:paraId="39F3CFC7" w14:textId="77777777" w:rsidR="00B97C48" w:rsidRDefault="00B97C48" w:rsidP="0054511C">
      <w:pPr>
        <w:ind w:firstLine="708"/>
      </w:pPr>
    </w:p>
    <w:p w14:paraId="33059B92" w14:textId="188EEB4A" w:rsidR="00531B47" w:rsidRDefault="00531B47" w:rsidP="00CB1E96">
      <w:pPr>
        <w:ind w:firstLine="0"/>
      </w:pPr>
    </w:p>
    <w:p w14:paraId="76710C5B" w14:textId="63B41D8E" w:rsidR="00531B47" w:rsidRPr="00531B47" w:rsidRDefault="00531B47" w:rsidP="00453016">
      <w:pPr>
        <w:ind w:left="567" w:firstLine="0"/>
        <w:rPr>
          <w:b/>
          <w:bCs/>
        </w:rPr>
      </w:pPr>
      <w:r w:rsidRPr="00531B47">
        <w:rPr>
          <w:b/>
          <w:bCs/>
        </w:rPr>
        <w:lastRenderedPageBreak/>
        <w:t>3.</w:t>
      </w:r>
      <w:r w:rsidR="00453016">
        <w:rPr>
          <w:b/>
          <w:bCs/>
        </w:rPr>
        <w:t>4</w:t>
      </w:r>
      <w:r w:rsidRPr="00531B47">
        <w:rPr>
          <w:b/>
          <w:bCs/>
        </w:rPr>
        <w:t>.</w:t>
      </w:r>
      <w:r w:rsidR="00453016">
        <w:rPr>
          <w:b/>
          <w:bCs/>
        </w:rPr>
        <w:t>3</w:t>
      </w:r>
      <w:r w:rsidRPr="00531B47">
        <w:rPr>
          <w:b/>
          <w:bCs/>
        </w:rPr>
        <w:t xml:space="preserve"> Dificuldades de Fala no Transtorno do Espectro Autista e Níveis de Suporte</w:t>
      </w:r>
    </w:p>
    <w:p w14:paraId="547F2C07" w14:textId="77777777" w:rsidR="00453016" w:rsidRDefault="00453016" w:rsidP="00531B47">
      <w:pPr>
        <w:ind w:firstLine="708"/>
      </w:pPr>
    </w:p>
    <w:p w14:paraId="69F3EFC0" w14:textId="662FD805" w:rsidR="00531B47" w:rsidRPr="00531B47" w:rsidRDefault="00531B47" w:rsidP="00531B47">
      <w:pPr>
        <w:ind w:firstLine="708"/>
      </w:pPr>
      <w:r w:rsidRPr="00531B47">
        <w:t>As dificuldades de fala em crianças com Transtorno do Espectro Autista (TEA) são amplamente reconhecidas, manifestando-se desde atrasos na aquisição da linguagem até a ausência completa da fala. Esses desafios comunicativos podem incluir ecolalia, uso repetitivo de palavras ou frases, e dificuldades na compreensão e uso da linguagem verbal e não verbal</w:t>
      </w:r>
      <w:r>
        <w:t>.</w:t>
      </w:r>
    </w:p>
    <w:p w14:paraId="4E4179C8" w14:textId="4241D9F5" w:rsidR="00531B47" w:rsidRPr="00531B47" w:rsidRDefault="00531B47" w:rsidP="00531B47">
      <w:pPr>
        <w:ind w:firstLine="708"/>
      </w:pPr>
      <w:r w:rsidRPr="00531B47">
        <w:t xml:space="preserve">O TEA é classificado em três níveis de suporte, conforme o grau de comprometimento e a necessidade de assistência: </w:t>
      </w:r>
    </w:p>
    <w:p w14:paraId="40E9D01D" w14:textId="699E41C7" w:rsidR="00531B47" w:rsidRPr="00531B47" w:rsidRDefault="00531B47" w:rsidP="006C3CD2">
      <w:pPr>
        <w:numPr>
          <w:ilvl w:val="0"/>
          <w:numId w:val="15"/>
        </w:numPr>
      </w:pPr>
      <w:r w:rsidRPr="00531B47">
        <w:rPr>
          <w:b/>
          <w:bCs/>
        </w:rPr>
        <w:t>Nível 1</w:t>
      </w:r>
      <w:r w:rsidRPr="00531B47">
        <w:t>: Requer suporte; indivíduos podem ter dificuldades em iniciar interações sociais e apresentar comportamentos inflexíveis.</w:t>
      </w:r>
    </w:p>
    <w:p w14:paraId="64E1B5EF" w14:textId="4A93A297" w:rsidR="00531B47" w:rsidRPr="00531B47" w:rsidRDefault="00531B47" w:rsidP="006C3CD2">
      <w:pPr>
        <w:numPr>
          <w:ilvl w:val="0"/>
          <w:numId w:val="15"/>
        </w:numPr>
      </w:pPr>
      <w:r w:rsidRPr="00531B47">
        <w:rPr>
          <w:b/>
          <w:bCs/>
        </w:rPr>
        <w:t>Nível 2</w:t>
      </w:r>
      <w:r w:rsidRPr="00531B47">
        <w:t>: Requer suporte substancial; há déficits mais evidentes na comunicação verbal e não verbal, com limitações significativas nas habilidades sociais.</w:t>
      </w:r>
    </w:p>
    <w:p w14:paraId="420D8404" w14:textId="6F7EBD81" w:rsidR="00531B47" w:rsidRPr="00531B47" w:rsidRDefault="00531B47" w:rsidP="006C3CD2">
      <w:pPr>
        <w:numPr>
          <w:ilvl w:val="0"/>
          <w:numId w:val="15"/>
        </w:numPr>
      </w:pPr>
      <w:r w:rsidRPr="00531B47">
        <w:rPr>
          <w:b/>
          <w:bCs/>
        </w:rPr>
        <w:t>Nível 3</w:t>
      </w:r>
      <w:r w:rsidRPr="00531B47">
        <w:t>: Requer suporte muito substancial; caracterizado por graves dificuldades de comunicação, com resposta mínima às interações sociais e linguagem funcional severamente prejudicada</w:t>
      </w:r>
      <w:r>
        <w:t>.</w:t>
      </w:r>
      <w:r w:rsidRPr="00531B47">
        <w:t xml:space="preserve"> </w:t>
      </w:r>
    </w:p>
    <w:p w14:paraId="32149C7C" w14:textId="3FABBD08" w:rsidR="00122A4A" w:rsidRPr="00851772" w:rsidRDefault="00531B47" w:rsidP="00CB1E96">
      <w:pPr>
        <w:ind w:firstLine="708"/>
      </w:pPr>
      <w:r w:rsidRPr="00531B47">
        <w:t>Além</w:t>
      </w:r>
      <w:r w:rsidR="00B97C48" w:rsidRPr="00B97C48">
        <w:t xml:space="preserve"> do TEA, é importante salientar que outros transtornos do neurodesenvolvimento também podem comprometer significativamente o desenvolvimento da fala durante a infância. Um dos exemplos mais recorrentes é a apraxia de fala infantil, condição neurológica que afeta a programação e a coordenação motora dos movimentos articulatórios necessários à produção verbal, mesmo na ausência de alterações musculares ou estruturais. A fonoaudióloga e pesquisadora </w:t>
      </w:r>
      <w:proofErr w:type="spellStart"/>
      <w:r w:rsidR="00B97C48" w:rsidRPr="00B97C48">
        <w:t>Brigid</w:t>
      </w:r>
      <w:proofErr w:type="spellEnd"/>
      <w:r w:rsidR="00B97C48" w:rsidRPr="00B97C48">
        <w:t xml:space="preserve"> </w:t>
      </w:r>
      <w:proofErr w:type="spellStart"/>
      <w:r w:rsidR="00B97C48" w:rsidRPr="00B97C48">
        <w:t>McNeill</w:t>
      </w:r>
      <w:proofErr w:type="spellEnd"/>
      <w:r w:rsidR="00B97C48" w:rsidRPr="00B97C48">
        <w:t>, especialista em distúrbios do desenvolvimento da linguagem, destacou que crianças com esse diagnóstico geralmente apresentam compreensão preservada, mas enfrentam dificuldades severas ao tentar verbalizar suas intenções, o que pode gerar frustração, retraimento social e prejuízos na aprendizagem</w:t>
      </w:r>
      <w:r w:rsidR="00B97C48">
        <w:t xml:space="preserve">. </w:t>
      </w:r>
      <w:r w:rsidR="00B97C48" w:rsidRPr="00B97C48">
        <w:t xml:space="preserve">Dada a complexidade desse quadro, a </w:t>
      </w:r>
      <w:r w:rsidR="00B97C48" w:rsidRPr="00B97C48">
        <w:rPr>
          <w:i/>
          <w:iCs/>
        </w:rPr>
        <w:t>American Speech-Language-</w:t>
      </w:r>
      <w:proofErr w:type="spellStart"/>
      <w:r w:rsidR="00B97C48" w:rsidRPr="00B97C48">
        <w:rPr>
          <w:i/>
          <w:iCs/>
        </w:rPr>
        <w:t>Hearing</w:t>
      </w:r>
      <w:proofErr w:type="spellEnd"/>
      <w:r w:rsidR="00B97C48" w:rsidRPr="00B97C48">
        <w:rPr>
          <w:i/>
          <w:iCs/>
        </w:rPr>
        <w:t xml:space="preserve"> </w:t>
      </w:r>
      <w:proofErr w:type="spellStart"/>
      <w:r w:rsidR="00B97C48" w:rsidRPr="00B97C48">
        <w:rPr>
          <w:i/>
          <w:iCs/>
        </w:rPr>
        <w:t>Association</w:t>
      </w:r>
      <w:proofErr w:type="spellEnd"/>
      <w:r w:rsidR="00B97C48" w:rsidRPr="00B97C48">
        <w:t>, entidade de referência internacional na área da comunicação humana, recomenda avaliação multidisciplinar por fonoaudiólogos, neurologistas e psicólogos, com o objetivo de alcançar diagnóstico diferencial preciso e fundamentado</w:t>
      </w:r>
      <w:r w:rsidR="00B97C48">
        <w:t xml:space="preserve">. </w:t>
      </w:r>
      <w:r w:rsidR="00B97C48" w:rsidRPr="00B97C48">
        <w:t>A partir dessa identificação especializada é possível estruturar planos terapêuticos individualizados, baseados em evidência, que promovem comunicação funcional e contribuem ao bem-estar da criança.</w:t>
      </w:r>
    </w:p>
    <w:p w14:paraId="5B00D4C9" w14:textId="5FCD93BE" w:rsidR="0086087E" w:rsidRDefault="009E650C">
      <w:r w:rsidRPr="00851772">
        <w:lastRenderedPageBreak/>
        <w:t xml:space="preserve">A </w:t>
      </w:r>
      <w:r w:rsidRPr="006702ED">
        <w:t xml:space="preserve">figura </w:t>
      </w:r>
      <w:r w:rsidR="001524A4" w:rsidRPr="006702ED">
        <w:t>5</w:t>
      </w:r>
      <w:r w:rsidR="00122A4A" w:rsidRPr="006702ED">
        <w:t xml:space="preserve"> </w:t>
      </w:r>
      <w:r w:rsidRPr="006702ED">
        <w:t xml:space="preserve">a seguir, </w:t>
      </w:r>
      <w:r w:rsidR="00122A4A" w:rsidRPr="006702ED">
        <w:t xml:space="preserve">apresenta </w:t>
      </w:r>
      <w:r w:rsidR="00122A4A" w:rsidRPr="00851772">
        <w:t>um exemplo de dispositivo assistivo comumente utilizado em terapias de comunicação alternativa para crianças com TEA:</w:t>
      </w:r>
    </w:p>
    <w:p w14:paraId="69312495" w14:textId="77777777" w:rsidR="00D349B3" w:rsidRPr="00851772" w:rsidRDefault="00D349B3"/>
    <w:p w14:paraId="49F01895" w14:textId="6CADC34C" w:rsidR="0086087E" w:rsidRPr="00750EFE" w:rsidRDefault="00D349B3" w:rsidP="00D349B3">
      <w:pPr>
        <w:spacing w:line="240" w:lineRule="auto"/>
        <w:ind w:firstLine="0"/>
        <w:jc w:val="center"/>
        <w:rPr>
          <w:i/>
          <w:color w:val="0000FC"/>
          <w:sz w:val="20"/>
          <w:szCs w:val="20"/>
        </w:rPr>
      </w:pPr>
      <w:r w:rsidRPr="00AA5198">
        <w:rPr>
          <w:sz w:val="20"/>
          <w:szCs w:val="20"/>
        </w:rPr>
        <w:t>Figura-5 -</w:t>
      </w:r>
      <w:r w:rsidRPr="00AA5198">
        <w:t xml:space="preserve"> </w:t>
      </w:r>
      <w:r w:rsidRPr="00AA5198">
        <w:rPr>
          <w:sz w:val="20"/>
          <w:szCs w:val="20"/>
        </w:rPr>
        <w:t>Tablet adaptado para CAA utilizado com crianças autistas.</w:t>
      </w:r>
    </w:p>
    <w:p w14:paraId="1AEBE5BF" w14:textId="77777777" w:rsidR="0086087E" w:rsidRPr="00851772" w:rsidRDefault="00E22754" w:rsidP="00750EFE">
      <w:pPr>
        <w:ind w:firstLine="0"/>
        <w:jc w:val="center"/>
      </w:pPr>
      <w:r w:rsidRPr="00851772">
        <w:rPr>
          <w:noProof/>
        </w:rPr>
        <w:drawing>
          <wp:inline distT="114300" distB="114300" distL="114300" distR="114300" wp14:anchorId="396843AF" wp14:editId="3C6F06A2">
            <wp:extent cx="5078346" cy="2700655"/>
            <wp:effectExtent l="0" t="0" r="1905" b="4445"/>
            <wp:docPr id="31" name="image2.png"/>
            <wp:cNvGraphicFramePr/>
            <a:graphic xmlns:a="http://schemas.openxmlformats.org/drawingml/2006/main">
              <a:graphicData uri="http://schemas.openxmlformats.org/drawingml/2006/picture">
                <pic:pic xmlns:pic="http://schemas.openxmlformats.org/drawingml/2006/picture">
                  <pic:nvPicPr>
                    <pic:cNvPr id="31" name="image2.png"/>
                    <pic:cNvPicPr preferRelativeResize="0"/>
                  </pic:nvPicPr>
                  <pic:blipFill>
                    <a:blip r:embed="rId25">
                      <a:extLst>
                        <a:ext uri="{28A0092B-C50C-407E-A947-70E740481C1C}">
                          <a14:useLocalDpi xmlns:a14="http://schemas.microsoft.com/office/drawing/2010/main" val="0"/>
                        </a:ext>
                      </a:extLst>
                    </a:blip>
                    <a:srcRect t="23158" b="23158"/>
                    <a:stretch>
                      <a:fillRect/>
                    </a:stretch>
                  </pic:blipFill>
                  <pic:spPr>
                    <a:xfrm>
                      <a:off x="0" y="0"/>
                      <a:ext cx="5090601" cy="2707172"/>
                    </a:xfrm>
                    <a:prstGeom prst="rect">
                      <a:avLst/>
                    </a:prstGeom>
                    <a:ln/>
                  </pic:spPr>
                </pic:pic>
              </a:graphicData>
            </a:graphic>
          </wp:inline>
        </w:drawing>
      </w:r>
    </w:p>
    <w:p w14:paraId="55503D9A" w14:textId="6FBBD32B" w:rsidR="00EB454B" w:rsidRPr="00007F49" w:rsidRDefault="001524A4" w:rsidP="00007F49">
      <w:pPr>
        <w:spacing w:line="240" w:lineRule="auto"/>
        <w:ind w:firstLine="0"/>
        <w:jc w:val="center"/>
        <w:rPr>
          <w:sz w:val="20"/>
          <w:szCs w:val="20"/>
        </w:rPr>
      </w:pPr>
      <w:r>
        <w:rPr>
          <w:sz w:val="20"/>
          <w:szCs w:val="20"/>
        </w:rPr>
        <w:t>FONTE:</w:t>
      </w:r>
      <w:r w:rsidR="00E22754" w:rsidRPr="00851772">
        <w:rPr>
          <w:sz w:val="20"/>
          <w:szCs w:val="20"/>
        </w:rPr>
        <w:t xml:space="preserve"> </w:t>
      </w:r>
      <w:r w:rsidR="00122A4A" w:rsidRPr="00851772">
        <w:rPr>
          <w:sz w:val="20"/>
          <w:szCs w:val="20"/>
        </w:rPr>
        <w:t>CIVIAM Tecnologia Assistiva (2024).</w:t>
      </w:r>
      <w:bookmarkStart w:id="31" w:name="_Toc199188730"/>
    </w:p>
    <w:p w14:paraId="056AA11C" w14:textId="6ACED32A" w:rsidR="0086087E" w:rsidRPr="009E5E43" w:rsidRDefault="00E22754" w:rsidP="00F43DA7">
      <w:pPr>
        <w:pStyle w:val="Ttulo2"/>
        <w:spacing w:before="0"/>
        <w:ind w:left="567" w:firstLine="0"/>
        <w:rPr>
          <w:szCs w:val="32"/>
        </w:rPr>
      </w:pPr>
      <w:r w:rsidRPr="006702ED">
        <w:rPr>
          <w:color w:val="auto"/>
        </w:rPr>
        <w:t>3.</w:t>
      </w:r>
      <w:r w:rsidR="00154DD6" w:rsidRPr="006702ED">
        <w:rPr>
          <w:color w:val="auto"/>
          <w:szCs w:val="32"/>
        </w:rPr>
        <w:t>4</w:t>
      </w:r>
      <w:r w:rsidR="00453016" w:rsidRPr="006702ED">
        <w:rPr>
          <w:color w:val="auto"/>
          <w:szCs w:val="32"/>
        </w:rPr>
        <w:t>.4</w:t>
      </w:r>
      <w:r w:rsidR="00154DD6" w:rsidRPr="006702ED">
        <w:rPr>
          <w:color w:val="auto"/>
          <w:szCs w:val="32"/>
        </w:rPr>
        <w:t xml:space="preserve"> </w:t>
      </w:r>
      <w:r w:rsidR="00453016" w:rsidRPr="006702ED">
        <w:rPr>
          <w:color w:val="auto"/>
          <w:szCs w:val="32"/>
        </w:rPr>
        <w:t xml:space="preserve">Estratégias </w:t>
      </w:r>
      <w:r w:rsidR="00453016">
        <w:rPr>
          <w:szCs w:val="32"/>
        </w:rPr>
        <w:t>d</w:t>
      </w:r>
      <w:r w:rsidR="00453016" w:rsidRPr="009E5E43">
        <w:rPr>
          <w:szCs w:val="32"/>
        </w:rPr>
        <w:t xml:space="preserve">e </w:t>
      </w:r>
      <w:r w:rsidR="00657C74" w:rsidRPr="00657C74">
        <w:rPr>
          <w:i/>
          <w:iCs/>
          <w:szCs w:val="32"/>
        </w:rPr>
        <w:t>Gamificação</w:t>
      </w:r>
      <w:r w:rsidR="00453016" w:rsidRPr="009E5E43">
        <w:rPr>
          <w:szCs w:val="32"/>
        </w:rPr>
        <w:t xml:space="preserve"> </w:t>
      </w:r>
      <w:r w:rsidR="00453016">
        <w:rPr>
          <w:szCs w:val="32"/>
        </w:rPr>
        <w:t>n</w:t>
      </w:r>
      <w:r w:rsidR="00453016" w:rsidRPr="009E5E43">
        <w:rPr>
          <w:szCs w:val="32"/>
        </w:rPr>
        <w:t>a Educação Infantil</w:t>
      </w:r>
      <w:bookmarkEnd w:id="31"/>
      <w:r w:rsidR="00453016" w:rsidRPr="009E5E43">
        <w:rPr>
          <w:szCs w:val="32"/>
        </w:rPr>
        <w:t xml:space="preserve"> </w:t>
      </w:r>
    </w:p>
    <w:p w14:paraId="4B463503" w14:textId="77777777" w:rsidR="003B073F" w:rsidRPr="00851772" w:rsidRDefault="003B073F" w:rsidP="003B073F"/>
    <w:p w14:paraId="29D2F787" w14:textId="1780A165" w:rsidR="007F0E67" w:rsidRDefault="00AA5198" w:rsidP="00AA5198">
      <w:bookmarkStart w:id="32" w:name="_Toc179619717"/>
      <w:r w:rsidRPr="00AA5198">
        <w:t xml:space="preserve">A </w:t>
      </w:r>
      <w:r w:rsidR="00657C74" w:rsidRPr="00657C74">
        <w:rPr>
          <w:i/>
          <w:iCs/>
        </w:rPr>
        <w:t>gamificação</w:t>
      </w:r>
      <w:r w:rsidRPr="00AA5198">
        <w:t>, compreendida como a aplicação de elementos típicos dos jogos em contextos não lúdicos, tem se consolidado como uma metodologia ativa eficaz na educação infantil. Sua principal contribuição está em transformar atividades pedagógicas em experiências mais dinâmicas e envolventes, favorecendo o engajamento das crianças e o fortalecimento do processo de aprendizagem. Ao adotar essa abordagem, o ambiente escolar passa a estimular não apenas a aquisição de conhecimento, mas também o desenvolvimento de habilidades cognitivas e socioemocionais.</w:t>
      </w:r>
    </w:p>
    <w:p w14:paraId="78234828" w14:textId="5F796DC8" w:rsidR="00AA5198" w:rsidRDefault="00AA5198" w:rsidP="00AA5198">
      <w:r w:rsidRPr="00AA5198">
        <w:t xml:space="preserve">Para que a </w:t>
      </w:r>
      <w:r w:rsidR="00657C74" w:rsidRPr="00657C74">
        <w:rPr>
          <w:i/>
          <w:iCs/>
        </w:rPr>
        <w:t>gamificação</w:t>
      </w:r>
      <w:r w:rsidRPr="00AA5198">
        <w:t xml:space="preserve"> seja aplicada com eficácia, é necessário que sua utilização esteja alinhada aos objetivos educacionais previamente definidos. A escolha das mecânicas de jogo deve considerar a faixa etária e o conteúdo trabalhado, garantindo que os desafios e recompensas estejam equilibrados e contribuam para manter o interesse do aluno sem provocar frustração. A coerência com o currículo é outro aspecto fundamental. A </w:t>
      </w:r>
      <w:r w:rsidR="00657C74" w:rsidRPr="00657C74">
        <w:rPr>
          <w:i/>
          <w:iCs/>
        </w:rPr>
        <w:t>gamificação</w:t>
      </w:r>
      <w:r w:rsidRPr="00AA5198">
        <w:t xml:space="preserve"> não deve ser implementada de maneira isolada ou meramente recreativa, mas como parte de uma proposta pedagógica estruturada que complemente as estratégias já existentes em sala de aula.</w:t>
      </w:r>
    </w:p>
    <w:p w14:paraId="5CE05F18" w14:textId="4364BBEA" w:rsidR="00AA5198" w:rsidRDefault="00BC1646" w:rsidP="00AA5198">
      <w:r w:rsidRPr="00BC1646">
        <w:lastRenderedPageBreak/>
        <w:t xml:space="preserve">De acordo com Gabriela </w:t>
      </w:r>
      <w:proofErr w:type="spellStart"/>
      <w:r w:rsidRPr="00BC1646">
        <w:t>Kiryakova</w:t>
      </w:r>
      <w:proofErr w:type="spellEnd"/>
      <w:r w:rsidRPr="00BC1646">
        <w:t xml:space="preserve"> (2018), pesquisadora em tecnologias educacionais pela Universidade de Stara Zagora, na Bulgária, a </w:t>
      </w:r>
      <w:r w:rsidR="00657C74" w:rsidRPr="00657C74">
        <w:rPr>
          <w:i/>
          <w:iCs/>
        </w:rPr>
        <w:t>gamificação</w:t>
      </w:r>
      <w:r w:rsidRPr="00BC1646">
        <w:t xml:space="preserve"> contribui para aumentar a motivação, a autonomia e a participação ativa das crianças no ambiente escolar, fortalecendo o papel do educador como facilitador da aprendizagem. Em complemento, Martin Sailer (2020), psicólogo educacional e professor da Universidade de Munique, explica que os elementos centrais dessa abordagem, como desafios, recompensas e feedback contínuo, ativam os sistemas emocionais e cognitivos dos estudantes, promovendo uma aprendizagem mais significativa e duradoura.</w:t>
      </w:r>
    </w:p>
    <w:p w14:paraId="5029DFBA" w14:textId="77777777" w:rsidR="00007F49" w:rsidRDefault="00007F49" w:rsidP="005A2EED">
      <w:pPr>
        <w:ind w:firstLine="0"/>
        <w:rPr>
          <w:color w:val="0000FC"/>
          <w:sz w:val="20"/>
          <w:szCs w:val="20"/>
        </w:rPr>
      </w:pPr>
    </w:p>
    <w:p w14:paraId="1833702F" w14:textId="62F90836" w:rsidR="00007F49" w:rsidRPr="00AA5198" w:rsidRDefault="00007F49" w:rsidP="00007F49">
      <w:pPr>
        <w:ind w:firstLine="0"/>
        <w:jc w:val="center"/>
      </w:pPr>
      <w:r w:rsidRPr="00AA5198">
        <w:rPr>
          <w:sz w:val="20"/>
          <w:szCs w:val="20"/>
        </w:rPr>
        <w:t xml:space="preserve">Figura-6 </w:t>
      </w:r>
      <w:r w:rsidR="00657C74" w:rsidRPr="00657C74">
        <w:rPr>
          <w:i/>
          <w:iCs/>
          <w:sz w:val="20"/>
          <w:szCs w:val="20"/>
        </w:rPr>
        <w:t>Gamificação</w:t>
      </w:r>
      <w:r w:rsidRPr="00AA5198">
        <w:rPr>
          <w:sz w:val="20"/>
          <w:szCs w:val="20"/>
        </w:rPr>
        <w:t xml:space="preserve"> na Educação Infantil</w:t>
      </w:r>
    </w:p>
    <w:p w14:paraId="68474C91" w14:textId="4F3AF434" w:rsidR="00007F49" w:rsidRDefault="005A2EED" w:rsidP="00007F49">
      <w:pPr>
        <w:ind w:firstLine="0"/>
        <w:jc w:val="center"/>
      </w:pPr>
      <w:r>
        <w:fldChar w:fldCharType="begin"/>
      </w:r>
      <w:r>
        <w:instrText xml:space="preserve"> INCLUDEPICTURE "https://www.sp.senac.br/documents/20125/86544648/22035_01-01-2020.webp/8cd23d77-f873-6467-ac88-ade457861bf9?version=1.0&amp;t=1724929782042null&amp;download=true" \* MERGEFORMATINET </w:instrText>
      </w:r>
      <w:r>
        <w:fldChar w:fldCharType="separate"/>
      </w:r>
      <w:r>
        <w:rPr>
          <w:noProof/>
        </w:rPr>
        <w:drawing>
          <wp:inline distT="0" distB="0" distL="0" distR="0" wp14:anchorId="0DA21FC3" wp14:editId="54EDC4AA">
            <wp:extent cx="4178935" cy="1934845"/>
            <wp:effectExtent l="0" t="0" r="0" b="0"/>
            <wp:docPr id="740234441" name="Imagem 22" descr="Foto de um homem brincando com um grupo de crianças em uma mesa com papeis coloridos e lápis de 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to de um homem brincando com um grupo de crianças em uma mesa com papeis coloridos e lápis de cor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06600" cy="1947654"/>
                    </a:xfrm>
                    <a:prstGeom prst="rect">
                      <a:avLst/>
                    </a:prstGeom>
                    <a:noFill/>
                    <a:ln>
                      <a:noFill/>
                    </a:ln>
                  </pic:spPr>
                </pic:pic>
              </a:graphicData>
            </a:graphic>
          </wp:inline>
        </w:drawing>
      </w:r>
      <w:r>
        <w:fldChar w:fldCharType="end"/>
      </w:r>
    </w:p>
    <w:p w14:paraId="0F187C25" w14:textId="05A35EE3" w:rsidR="0086774A" w:rsidRPr="00CB1E96" w:rsidRDefault="00007F49" w:rsidP="005A2EED">
      <w:pPr>
        <w:ind w:firstLine="0"/>
        <w:jc w:val="center"/>
      </w:pPr>
      <w:r>
        <w:rPr>
          <w:sz w:val="20"/>
          <w:szCs w:val="20"/>
        </w:rPr>
        <w:t xml:space="preserve">FONTE: </w:t>
      </w:r>
      <w:hyperlink r:id="rId27" w:history="1">
        <w:r w:rsidR="005A2EED" w:rsidRPr="00AA5198">
          <w:rPr>
            <w:rStyle w:val="Hyperlink"/>
            <w:color w:val="auto"/>
            <w:sz w:val="20"/>
            <w:szCs w:val="20"/>
          </w:rPr>
          <w:t>https://www.sp.senac.br/senac-francisco-matarazzo/cursos-livres/curso-de-gamificacao-na-educacao</w:t>
        </w:r>
      </w:hyperlink>
      <w:r w:rsidR="005A2EED" w:rsidRPr="00AA5198">
        <w:rPr>
          <w:sz w:val="20"/>
          <w:szCs w:val="20"/>
        </w:rPr>
        <w:t xml:space="preserve"> </w:t>
      </w:r>
      <w:bookmarkStart w:id="33" w:name="_Toc179619719"/>
      <w:bookmarkEnd w:id="32"/>
    </w:p>
    <w:p w14:paraId="395F4081" w14:textId="44D71BC7" w:rsidR="0086774A" w:rsidRPr="00453016" w:rsidRDefault="00453016" w:rsidP="0086774A">
      <w:pPr>
        <w:pStyle w:val="Ttulo2"/>
        <w:spacing w:before="0"/>
        <w:ind w:left="567" w:firstLine="0"/>
      </w:pPr>
      <w:bookmarkStart w:id="34" w:name="_Toc199188732"/>
      <w:r w:rsidRPr="00453016">
        <w:t>3.4</w:t>
      </w:r>
      <w:r>
        <w:t>.5</w:t>
      </w:r>
      <w:r w:rsidRPr="00453016">
        <w:t xml:space="preserve"> Comunicação Alternativa </w:t>
      </w:r>
      <w:r>
        <w:t>e</w:t>
      </w:r>
      <w:r w:rsidRPr="00453016">
        <w:t xml:space="preserve"> Aumentativa (C</w:t>
      </w:r>
      <w:r>
        <w:t>AA</w:t>
      </w:r>
      <w:r w:rsidRPr="00453016">
        <w:t>) No Desenvolvimento Da Fala</w:t>
      </w:r>
      <w:bookmarkEnd w:id="34"/>
    </w:p>
    <w:p w14:paraId="163A5D06" w14:textId="77777777" w:rsidR="0086774A" w:rsidRPr="00851772" w:rsidRDefault="0086774A" w:rsidP="0086774A"/>
    <w:p w14:paraId="5815EEC5" w14:textId="282F85B3" w:rsidR="0086774A" w:rsidRDefault="00993498" w:rsidP="00596B2D">
      <w:r w:rsidRPr="00BC1646">
        <w:t>A Comunicação</w:t>
      </w:r>
      <w:r w:rsidR="00BC1646" w:rsidRPr="00BC1646">
        <w:t xml:space="preserve"> Alternativa e Aumentativa (CAA) refere-se a um conjunto de estratégias, métodos, recursos e tecnologias destinados a complementar ou substituir a linguagem oral em indivíduos com limitações significativas na fala. De acordo com Ralf Schlosser, professor da </w:t>
      </w:r>
      <w:proofErr w:type="spellStart"/>
      <w:r w:rsidR="00BC1646" w:rsidRPr="00993498">
        <w:rPr>
          <w:i/>
          <w:iCs/>
        </w:rPr>
        <w:t>Northeastern</w:t>
      </w:r>
      <w:proofErr w:type="spellEnd"/>
      <w:r w:rsidR="00BC1646" w:rsidRPr="00993498">
        <w:rPr>
          <w:i/>
          <w:iCs/>
        </w:rPr>
        <w:t xml:space="preserve"> </w:t>
      </w:r>
      <w:proofErr w:type="spellStart"/>
      <w:r w:rsidR="00BC1646" w:rsidRPr="00993498">
        <w:rPr>
          <w:i/>
          <w:iCs/>
        </w:rPr>
        <w:t>University</w:t>
      </w:r>
      <w:proofErr w:type="spellEnd"/>
      <w:r w:rsidR="00BC1646" w:rsidRPr="00BC1646">
        <w:t xml:space="preserve"> e especialista em comunicação assistiva, os sistemas de </w:t>
      </w:r>
      <w:r w:rsidR="00BC1646" w:rsidRPr="00BC1646">
        <w:rPr>
          <w:i/>
          <w:iCs/>
        </w:rPr>
        <w:t>CAA</w:t>
      </w:r>
      <w:r w:rsidR="00BC1646" w:rsidRPr="00BC1646">
        <w:t xml:space="preserve"> têm como propósito principal ampliar as possibilidades expressivas de pessoas que não conseguem se comunicar de forma funcional por meio da fala convencional.</w:t>
      </w:r>
    </w:p>
    <w:p w14:paraId="61B81EAA" w14:textId="2708F253" w:rsidR="00AA5198" w:rsidRDefault="00BC1646" w:rsidP="00596B2D">
      <w:r w:rsidRPr="00BC1646">
        <w:t xml:space="preserve">Contrariando a crença de que a utilização da </w:t>
      </w:r>
      <w:r w:rsidRPr="00BC1646">
        <w:rPr>
          <w:i/>
          <w:iCs/>
        </w:rPr>
        <w:t>CAA</w:t>
      </w:r>
      <w:r w:rsidRPr="00BC1646">
        <w:t xml:space="preserve"> poderia inibir o desenvolvimento da linguagem oral, estudos demonstram que esses recursos, quando introduzidos de forma adequada, não apenas facilitam a comunicação imediata, como também favorecem o progresso da fala natural. Isso ocorre porque, ao reduzir a </w:t>
      </w:r>
      <w:r w:rsidRPr="00BC1646">
        <w:lastRenderedPageBreak/>
        <w:t>frustração associada à tentativa falha de se expressar, o indivíduo passa a interagir de maneira mais ativa com o meio, o que estimula a aquisição de vocabulário e melhora o comportamento comunicativo.</w:t>
      </w:r>
    </w:p>
    <w:p w14:paraId="6B59FD51" w14:textId="4367DADC" w:rsidR="00AA5198" w:rsidRDefault="00AA5198" w:rsidP="00596B2D">
      <w:r w:rsidRPr="00AA5198">
        <w:t xml:space="preserve">O </w:t>
      </w:r>
      <w:r w:rsidR="00BC1646" w:rsidRPr="00BC1646">
        <w:t xml:space="preserve">uso da </w:t>
      </w:r>
      <w:r w:rsidR="00BC1646" w:rsidRPr="00993498">
        <w:t>CAA</w:t>
      </w:r>
      <w:r w:rsidR="00BC1646" w:rsidRPr="00BC1646">
        <w:t xml:space="preserve"> exige um planejamento personalizado, pautado nas necessidades específicas de cada sujeito, bem como o envolvimento contínuo de profissionais da área da fonoaudiologia, familiares e educadores. A psicóloga Maíra Gaiato (2020) enfatiza que a previsibilidade e a repetição são fundamentais para que a criança com Transtorno do Espectro Autista se aproprie dos símbolos e compreenda os significados associados às imagens, favorecendo a comunicação funcional. Nesse contexto, a </w:t>
      </w:r>
      <w:r w:rsidR="00BC1646" w:rsidRPr="00BC1646">
        <w:rPr>
          <w:i/>
          <w:iCs/>
        </w:rPr>
        <w:t>CAA</w:t>
      </w:r>
      <w:r w:rsidR="00BC1646" w:rsidRPr="00BC1646">
        <w:t xml:space="preserve"> deixa de ser apenas um recurso substitutivo e passa a representar uma ponte para o desenvolvimento linguístico, emocional e social.</w:t>
      </w:r>
    </w:p>
    <w:p w14:paraId="31F7F5D5" w14:textId="0F75E572" w:rsidR="00AA5198" w:rsidRDefault="00BC1646" w:rsidP="00596B2D">
      <w:r w:rsidRPr="00BC1646">
        <w:t xml:space="preserve">Além disso, a aplicação da </w:t>
      </w:r>
      <w:r w:rsidRPr="00993498">
        <w:t>CAA</w:t>
      </w:r>
      <w:r w:rsidRPr="00BC1646">
        <w:t xml:space="preserve"> em ambientes escolares e terapêuticos contribui para a inclusão efetiva ao permitir que a criança participe ativamente das atividades propostas, seja por meio de pranchas de comunicação, aplicativos digitais ou dispositivos eletrônicos com saída de voz. A pedagoga Fernanda Nunes (2022) destaca que o uso consistente de recursos visuais e auditivos facilita a associação semântica e fortalece o repertório linguístico, sobretudo quando os estímulos são contextualizados e reforçados positivamente ao longo das interações.</w:t>
      </w:r>
    </w:p>
    <w:p w14:paraId="4624525B" w14:textId="572F6B82" w:rsidR="00AA5198" w:rsidRDefault="00AA5198" w:rsidP="00596B2D">
      <w:r w:rsidRPr="00AA5198">
        <w:t>Dessa</w:t>
      </w:r>
      <w:r w:rsidR="00BC1646" w:rsidRPr="00BC1646">
        <w:t xml:space="preserve"> forma, a </w:t>
      </w:r>
      <w:r w:rsidR="00BC1646" w:rsidRPr="00BC1646">
        <w:rPr>
          <w:i/>
          <w:iCs/>
        </w:rPr>
        <w:t>Comunicação Alternativa e Aumentativa</w:t>
      </w:r>
      <w:r w:rsidR="00BC1646" w:rsidRPr="00BC1646">
        <w:t>, quando utilizada de forma estruturada, torna-se uma aliada essencial no processo de desenvolvimento da fala, promovendo não apenas a expressão funcional, mas também a autonomia e a participação ativa da criança nos diversos contextos em que está inserida.</w:t>
      </w:r>
    </w:p>
    <w:p w14:paraId="4CC01524" w14:textId="77777777" w:rsidR="00AA5198" w:rsidRDefault="00AA5198" w:rsidP="00596B2D"/>
    <w:p w14:paraId="52840C33" w14:textId="77777777" w:rsidR="00AA5198" w:rsidRDefault="00AA5198" w:rsidP="00596B2D"/>
    <w:p w14:paraId="3700B75D" w14:textId="77777777" w:rsidR="00AA5198" w:rsidRDefault="00AA5198" w:rsidP="00596B2D"/>
    <w:p w14:paraId="2D12E34A" w14:textId="77777777" w:rsidR="00AA5198" w:rsidRDefault="00AA5198" w:rsidP="00596B2D"/>
    <w:p w14:paraId="32421D40" w14:textId="77777777" w:rsidR="00AA5198" w:rsidRDefault="00AA5198" w:rsidP="00596B2D"/>
    <w:p w14:paraId="2FF2EEA8" w14:textId="77777777" w:rsidR="00AA5198" w:rsidRDefault="00AA5198" w:rsidP="00596B2D"/>
    <w:p w14:paraId="36CB9FE9" w14:textId="77777777" w:rsidR="00993498" w:rsidRDefault="00993498" w:rsidP="00596B2D"/>
    <w:p w14:paraId="0E2AADD8" w14:textId="77777777" w:rsidR="00993498" w:rsidRDefault="00993498" w:rsidP="00596B2D"/>
    <w:p w14:paraId="5DF8271A" w14:textId="77777777" w:rsidR="00993498" w:rsidRDefault="00993498" w:rsidP="00596B2D"/>
    <w:p w14:paraId="07364A00" w14:textId="77777777" w:rsidR="00993498" w:rsidRDefault="00993498" w:rsidP="00596B2D"/>
    <w:p w14:paraId="185DF1BF" w14:textId="77777777" w:rsidR="00AA5198" w:rsidRPr="00851772" w:rsidRDefault="00AA5198" w:rsidP="00596B2D"/>
    <w:p w14:paraId="580F5F95" w14:textId="5C75CEBC" w:rsidR="0086774A" w:rsidRDefault="0086774A" w:rsidP="0086774A"/>
    <w:p w14:paraId="57390960" w14:textId="415BAA6C" w:rsidR="005A2EED" w:rsidRPr="006702ED" w:rsidRDefault="005A2EED" w:rsidP="005A2EED">
      <w:pPr>
        <w:ind w:firstLine="0"/>
        <w:jc w:val="center"/>
        <w:rPr>
          <w:sz w:val="20"/>
          <w:szCs w:val="20"/>
        </w:rPr>
      </w:pPr>
      <w:r w:rsidRPr="006702ED">
        <w:rPr>
          <w:sz w:val="20"/>
          <w:szCs w:val="20"/>
        </w:rPr>
        <w:lastRenderedPageBreak/>
        <w:t>Figura 7 - CAA e Autismo: Comunicação Alternativa Potencializa a Fala</w:t>
      </w:r>
    </w:p>
    <w:p w14:paraId="2C4B3394" w14:textId="1EBC4494" w:rsidR="005A2EED" w:rsidRPr="00851772" w:rsidRDefault="005A2EED" w:rsidP="005A2EED">
      <w:pPr>
        <w:ind w:firstLine="0"/>
        <w:jc w:val="center"/>
      </w:pPr>
      <w:r>
        <w:fldChar w:fldCharType="begin"/>
      </w:r>
      <w:r>
        <w:instrText xml:space="preserve"> INCLUDEPICTURE "https://www.clinicaformare.com.br/wp-content/uploads/2024/07/caa-e-autismo.jpg" \* MERGEFORMATINET </w:instrText>
      </w:r>
      <w:r>
        <w:fldChar w:fldCharType="separate"/>
      </w:r>
      <w:r>
        <w:rPr>
          <w:noProof/>
        </w:rPr>
        <w:drawing>
          <wp:inline distT="0" distB="0" distL="0" distR="0" wp14:anchorId="0A2F8EB1" wp14:editId="4814B61D">
            <wp:extent cx="4784651" cy="2880995"/>
            <wp:effectExtent l="0" t="0" r="3810" b="1905"/>
            <wp:docPr id="364899796" name="Imagem 23" descr="caa-e-aut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a-e-autism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3352" cy="2892256"/>
                    </a:xfrm>
                    <a:prstGeom prst="rect">
                      <a:avLst/>
                    </a:prstGeom>
                    <a:noFill/>
                    <a:ln>
                      <a:noFill/>
                    </a:ln>
                  </pic:spPr>
                </pic:pic>
              </a:graphicData>
            </a:graphic>
          </wp:inline>
        </w:drawing>
      </w:r>
      <w:r>
        <w:fldChar w:fldCharType="end"/>
      </w:r>
    </w:p>
    <w:bookmarkEnd w:id="33"/>
    <w:p w14:paraId="180190B0" w14:textId="7422B671" w:rsidR="0086774A" w:rsidRPr="005A2EED" w:rsidRDefault="005A2EED" w:rsidP="005A2EED">
      <w:pPr>
        <w:pStyle w:val="Ttulo1"/>
        <w:spacing w:before="0"/>
        <w:ind w:firstLine="0"/>
        <w:jc w:val="center"/>
        <w:rPr>
          <w:b w:val="0"/>
          <w:bCs/>
        </w:rPr>
      </w:pPr>
      <w:r w:rsidRPr="005A2EED">
        <w:rPr>
          <w:b w:val="0"/>
          <w:bCs/>
        </w:rPr>
        <w:t>Fonte:</w:t>
      </w:r>
      <w:r>
        <w:rPr>
          <w:b w:val="0"/>
          <w:bCs/>
        </w:rPr>
        <w:t xml:space="preserve"> </w:t>
      </w:r>
      <w:hyperlink r:id="rId29" w:history="1">
        <w:r w:rsidRPr="00D0688B">
          <w:rPr>
            <w:rStyle w:val="Hyperlink"/>
            <w:b w:val="0"/>
            <w:bCs/>
            <w:color w:val="auto"/>
          </w:rPr>
          <w:t>https://www.clinicaformare.com.br/caa-e-autismo-comunicacao-alternativa-potencializa-a-fala/</w:t>
        </w:r>
      </w:hyperlink>
      <w:r w:rsidRPr="00D0688B">
        <w:rPr>
          <w:b w:val="0"/>
          <w:bCs/>
          <w:color w:val="auto"/>
        </w:rPr>
        <w:t xml:space="preserve"> </w:t>
      </w:r>
    </w:p>
    <w:p w14:paraId="1E8958E8" w14:textId="77777777" w:rsidR="005A2EED" w:rsidRDefault="005A2EED" w:rsidP="00994B26"/>
    <w:p w14:paraId="6514EA1F" w14:textId="23C6966D" w:rsidR="00994B26" w:rsidRPr="00994B26" w:rsidRDefault="00994B26" w:rsidP="00994B26">
      <w:pPr>
        <w:pStyle w:val="PargrafodaLista"/>
        <w:numPr>
          <w:ilvl w:val="0"/>
          <w:numId w:val="44"/>
        </w:numPr>
        <w:rPr>
          <w:b/>
          <w:bCs/>
        </w:rPr>
      </w:pPr>
      <w:r w:rsidRPr="00994B26">
        <w:rPr>
          <w:b/>
          <w:bCs/>
        </w:rPr>
        <w:t>Sistemas de Comunicação Inibem a Fala?</w:t>
      </w:r>
    </w:p>
    <w:p w14:paraId="4A32EB23" w14:textId="77777777" w:rsidR="00994B26" w:rsidRDefault="00994B26" w:rsidP="00994B26"/>
    <w:p w14:paraId="1A0B93FB" w14:textId="21C14ABC" w:rsidR="00994B26" w:rsidRPr="00686C7C" w:rsidRDefault="00994B26" w:rsidP="00994B26">
      <w:pPr>
        <w:rPr>
          <w:color w:val="0000FC"/>
        </w:rPr>
      </w:pPr>
      <w:r>
        <w:t>Conforme</w:t>
      </w:r>
      <w:r w:rsidR="00D0688B" w:rsidRPr="00D0688B">
        <w:t xml:space="preserve"> relatado pela fonoaudióloga Silvia Marinho, do Instituto </w:t>
      </w:r>
      <w:proofErr w:type="spellStart"/>
      <w:r w:rsidR="00D0688B" w:rsidRPr="00D0688B">
        <w:t>Formare</w:t>
      </w:r>
      <w:proofErr w:type="spellEnd"/>
      <w:r w:rsidR="00D0688B" w:rsidRPr="00D0688B">
        <w:t xml:space="preserve"> (2025), a Comunicação Alternativa e Aumentativa (CAA) pode ser analisada sob a perspectiva da ciência comportamental de B. F. Skinner, evidenciando que diferentes tecnologias aplicadas à CAA têm se mostrado eficazes na ampliação das formas de trocas comunicativas de crianças com Transtorno do Espectro Autista.</w:t>
      </w:r>
      <w:r w:rsidRPr="00994B26">
        <w:rPr>
          <w:color w:val="0000FC"/>
        </w:rPr>
        <w:t xml:space="preserve"> </w:t>
      </w:r>
    </w:p>
    <w:p w14:paraId="428DC631" w14:textId="1503A1FD" w:rsidR="00D0688B" w:rsidRDefault="00D0688B" w:rsidP="00D0688B">
      <w:r w:rsidRPr="00D0688B">
        <w:t>Marinho (2025) destaca que, conforme Walter (2007 apud Marinho, 2025), entre 70% e 80% dos indivíduos com TEA não desenvolvem comunicação verbal funcional. Diante dessa realidade, torna-se essencial a escolha criteriosa do formato de comunicação a ser ensinado, muitas vezes optando-se por métodos alternativos ao vocal, que demonstram resultados superiores no desempenho comunicativo de crianças com atrasos na linguagem.</w:t>
      </w:r>
    </w:p>
    <w:p w14:paraId="4E9CA174" w14:textId="588BF45E" w:rsidR="00D0688B" w:rsidRPr="00D0688B" w:rsidRDefault="00D0688B" w:rsidP="00D0688B">
      <w:r w:rsidRPr="00D0688B">
        <w:t xml:space="preserve">Além disso, Marinho (2025) sustenta que os sistemas de CAA não inibem a fala; ao contrário, ao oferecer meios substitutivos de </w:t>
      </w:r>
      <w:r w:rsidR="006702ED" w:rsidRPr="00D0688B">
        <w:t>expressão</w:t>
      </w:r>
      <w:r w:rsidR="006702ED">
        <w:t>,</w:t>
      </w:r>
      <w:r w:rsidR="006702ED" w:rsidRPr="00D0688B">
        <w:t xml:space="preserve"> como</w:t>
      </w:r>
      <w:r w:rsidRPr="00D0688B">
        <w:t xml:space="preserve"> sistemas de troca de figuras, placas visuais ou aplicativos</w:t>
      </w:r>
      <w:r w:rsidR="006702ED">
        <w:t xml:space="preserve">, </w:t>
      </w:r>
      <w:r w:rsidRPr="00D0688B">
        <w:t xml:space="preserve">eles reduzem a frustração comunicativa, promovendo o engajamento e favorecendo o desenvolvimento da linguagem verbal. Essa abordagem contribui com a aquisição de vocabulário e o aprimoramento da </w:t>
      </w:r>
      <w:r w:rsidRPr="00D0688B">
        <w:lastRenderedPageBreak/>
        <w:t>função comunicativa, seja por meio de fala vocálica subsequente ou por estratégias simbólicas consistentes.</w:t>
      </w:r>
    </w:p>
    <w:p w14:paraId="286B7F48" w14:textId="77777777" w:rsidR="00994B26" w:rsidRDefault="00994B26" w:rsidP="00994B26">
      <w:pPr>
        <w:ind w:firstLine="0"/>
        <w:rPr>
          <w:b/>
          <w:bCs/>
        </w:rPr>
      </w:pPr>
    </w:p>
    <w:p w14:paraId="44064B99" w14:textId="3EC7D352" w:rsidR="00994B26" w:rsidRPr="00994B26" w:rsidRDefault="00994B26" w:rsidP="00994B26">
      <w:pPr>
        <w:pStyle w:val="PargrafodaLista"/>
        <w:numPr>
          <w:ilvl w:val="0"/>
          <w:numId w:val="44"/>
        </w:numPr>
        <w:rPr>
          <w:b/>
          <w:bCs/>
        </w:rPr>
      </w:pPr>
      <w:r w:rsidRPr="00994B26">
        <w:rPr>
          <w:b/>
          <w:bCs/>
        </w:rPr>
        <w:t>Distinção entre Vocalização, Linguagem e Comunicação</w:t>
      </w:r>
    </w:p>
    <w:p w14:paraId="05B622D6" w14:textId="77777777" w:rsidR="00994B26" w:rsidRDefault="00994B26" w:rsidP="00994B26"/>
    <w:p w14:paraId="408EF4F7" w14:textId="6F12243C" w:rsidR="00994B26" w:rsidRDefault="00D0688B" w:rsidP="00994B26">
      <w:r w:rsidRPr="00D0688B">
        <w:t>Marinho (2025) ressalta a importância de compreender a distinção conceitual entre vocalização, linguagem e comunicação, elementos frequentemente confundidos, mas que possuem naturezas e funções distintas no desenvolvimento comunicativo. A vocalização refere-se à emissão de sons e palavras por meio do canal oral, sendo uma forma de expressão sonora que, isoladamente, não implica necessariamente intencionalidade comunicativa.</w:t>
      </w:r>
    </w:p>
    <w:p w14:paraId="4BF48278" w14:textId="0246B592" w:rsidR="00D0688B" w:rsidRDefault="00D0688B" w:rsidP="00994B26">
      <w:r w:rsidRPr="00D0688B">
        <w:t>A linguagem, por sua vez, constitui um sistema simbólico estruturado, baseado em regras gramaticais e fonológicas que permitem a construção de significados. Ela envolve habilidades como a segmentação de sílabas, a combinação de letras e a formulação de frases com sentido lógico e coeso, sendo, portanto, uma competência cognitiva mais complexa e fundamental para a aquisição da leitura e da escrita.</w:t>
      </w:r>
    </w:p>
    <w:p w14:paraId="30276361" w14:textId="09F9B776" w:rsidR="00D0688B" w:rsidRDefault="00D0688B" w:rsidP="00994B26">
      <w:r w:rsidRPr="00D0688B">
        <w:t>Já a comunicação transcende ambos os conceitos, pois envolve qualquer forma de troca de informações entre indivíduos. Essa troca pode ocorrer por meio da fala, da linguagem oral ou escrita, de gestos, expressões faciais, posturas corporais e recursos visuais. Nesse sentido, comunicar-se vai muito além de vocalizar: há vocalizações que não possuem valor comunicativo e, por outro lado, é possível estabelecer comunicação plena sem o uso da fala.</w:t>
      </w:r>
    </w:p>
    <w:p w14:paraId="282DEE1F" w14:textId="5F36EF3F" w:rsidR="00D0688B" w:rsidRPr="00D0688B" w:rsidRDefault="00D0688B" w:rsidP="00994B26">
      <w:r w:rsidRPr="00D0688B">
        <w:t xml:space="preserve">Essa diferenciação é especialmente relevante no contexto da CAA, uma vez que o foco inicial deve estar na funcionalidade da comunicação </w:t>
      </w:r>
      <w:r w:rsidR="006702ED">
        <w:t>(</w:t>
      </w:r>
      <w:r w:rsidRPr="00D0688B">
        <w:t>ou seja, na capacidade do indivíduo de se fazer compreender e interagir com o meio</w:t>
      </w:r>
      <w:r w:rsidR="006702ED">
        <w:t>)</w:t>
      </w:r>
      <w:r w:rsidRPr="00D0688B">
        <w:t xml:space="preserve"> independentemente da via expressiva utilizada.</w:t>
      </w:r>
    </w:p>
    <w:p w14:paraId="0BB3CC6F" w14:textId="77777777" w:rsidR="005A2EED" w:rsidRDefault="005A2EED" w:rsidP="005A2EED"/>
    <w:p w14:paraId="324627F3" w14:textId="47C3FF48" w:rsidR="00686C7C" w:rsidRPr="00D0688B" w:rsidRDefault="00686C7C" w:rsidP="00686C7C">
      <w:pPr>
        <w:pStyle w:val="Ttulo2"/>
        <w:numPr>
          <w:ilvl w:val="0"/>
          <w:numId w:val="44"/>
        </w:numPr>
        <w:shd w:val="clear" w:color="auto" w:fill="FFFFFF"/>
        <w:spacing w:before="0"/>
        <w:rPr>
          <w:rFonts w:ascii="Roboto" w:hAnsi="Roboto"/>
          <w:color w:val="auto"/>
        </w:rPr>
      </w:pPr>
      <w:r w:rsidRPr="00D0688B">
        <w:rPr>
          <w:rFonts w:ascii="Roboto" w:hAnsi="Roboto"/>
          <w:color w:val="auto"/>
        </w:rPr>
        <w:t>Formatos de CAA</w:t>
      </w:r>
    </w:p>
    <w:p w14:paraId="4C0F861A" w14:textId="495308D9" w:rsidR="00686C7C" w:rsidRDefault="00686C7C" w:rsidP="00686C7C">
      <w:pPr>
        <w:pStyle w:val="PargrafodaLista"/>
        <w:ind w:left="1080" w:firstLine="0"/>
      </w:pPr>
    </w:p>
    <w:p w14:paraId="25A51BB5" w14:textId="6AE59111" w:rsidR="00D0688B" w:rsidRDefault="00D0688B" w:rsidP="00D0688B">
      <w:pPr>
        <w:pStyle w:val="PargrafodaLista"/>
        <w:ind w:left="0" w:firstLine="709"/>
      </w:pPr>
      <w:r>
        <w:t>M</w:t>
      </w:r>
      <w:r w:rsidRPr="00D0688B">
        <w:t xml:space="preserve">arinho (2025) descreve que os sistemas de Comunicação Alternativa e Aumentativa (CAA) podem assumir diversas formas, que variam desde instrumentos de baixa tecnologia até recursos tecnológicos avançados. Entre os formatos mais comuns estão as placas e pranchas visuais, as rotinas representadas por meio de figuras ilustrativas, os sistemas de troca de imagens como o </w:t>
      </w:r>
      <w:r w:rsidRPr="00D0688B">
        <w:rPr>
          <w:i/>
          <w:iCs/>
        </w:rPr>
        <w:t xml:space="preserve">Picture Exchange </w:t>
      </w:r>
      <w:r w:rsidRPr="00D0688B">
        <w:rPr>
          <w:i/>
          <w:iCs/>
        </w:rPr>
        <w:lastRenderedPageBreak/>
        <w:t>Communication System</w:t>
      </w:r>
      <w:r w:rsidRPr="00D0688B">
        <w:t xml:space="preserve"> (PECS), os livros de figuras, a utilização da Língua Brasileira de Sinais (LIBRAS), vocalizadores, além de dispositivos digitais como tablets, celulares com aplicativos específicos e computadores adaptados com softwares de comunicação.</w:t>
      </w:r>
    </w:p>
    <w:p w14:paraId="23338B32" w14:textId="3C52422D" w:rsidR="00D0688B" w:rsidRDefault="00D0688B" w:rsidP="00D0688B">
      <w:pPr>
        <w:pStyle w:val="PargrafodaLista"/>
        <w:ind w:left="0" w:firstLine="709"/>
      </w:pPr>
      <w:r w:rsidRPr="00D0688B">
        <w:t>A escolha do recurso mais apropriado para cada indivíduo deve ser orientada por uma avaliação cuidadosa, conduzida por profissionais especializados, como fonoaudiólogos e terapeutas, que considerarão o perfil funcional, cognitivo e social da pessoa autista. Marinho (2025) salienta que essa decisão deve ir além da preferência tecnológica, contemplando o potencial de generalização, a consistência do uso e a funcionalidade da comunicação no ambiente natural do sujeito.</w:t>
      </w:r>
    </w:p>
    <w:p w14:paraId="183FA552" w14:textId="60BF1858" w:rsidR="00686C7C" w:rsidRPr="00D0688B" w:rsidRDefault="00D0688B" w:rsidP="00D0688B">
      <w:pPr>
        <w:pStyle w:val="PargrafodaLista"/>
        <w:ind w:left="0" w:firstLine="709"/>
      </w:pPr>
      <w:r w:rsidRPr="00D0688B">
        <w:t>Ainda segundo a autora, o envolvimento ativo dos cuidadores e familiares é fator determinante para o sucesso na implementação da CAA. A presença contínua e colaborativa desses agentes no processo de aprendizagem contribui para a manutenção do uso das estratégias comunicativas e reforça o vínculo entre os contextos terapêutico, familiar e educacional. A atuação conjunta de uma equipe interdisciplinar com pais ou responsáveis constrói, progressivamente, um caminho mais sólido em direção à autonomia da pessoa com TEA, assegurando que a comunicação seja eficaz, funcional e significativa em sua vida cotidiana.</w:t>
      </w:r>
    </w:p>
    <w:p w14:paraId="44346ADF" w14:textId="6D1C1369" w:rsidR="00D0688B" w:rsidRDefault="00D0688B">
      <w:r>
        <w:br w:type="page"/>
      </w:r>
    </w:p>
    <w:p w14:paraId="6921897F" w14:textId="77777777" w:rsidR="00D0688B" w:rsidRDefault="00D0688B" w:rsidP="00D0688B">
      <w:pPr>
        <w:pStyle w:val="PargrafodaLista"/>
        <w:ind w:left="1080" w:firstLine="0"/>
      </w:pPr>
    </w:p>
    <w:p w14:paraId="7C2A5179" w14:textId="03758C2F" w:rsidR="00686C7C" w:rsidRPr="00D0688B" w:rsidRDefault="00686C7C" w:rsidP="00686C7C">
      <w:pPr>
        <w:pStyle w:val="PargrafodaLista"/>
        <w:ind w:left="0" w:firstLine="0"/>
        <w:jc w:val="center"/>
      </w:pPr>
      <w:r w:rsidRPr="00D0688B">
        <w:rPr>
          <w:sz w:val="20"/>
          <w:szCs w:val="20"/>
        </w:rPr>
        <w:t>Figura 8 – Exemplos de Modelos de Jogos Aplicados na Educação</w:t>
      </w:r>
    </w:p>
    <w:p w14:paraId="270F17DC" w14:textId="0003BBEF" w:rsidR="00686C7C" w:rsidRPr="005A2EED" w:rsidRDefault="00686C7C" w:rsidP="00686C7C">
      <w:pPr>
        <w:pStyle w:val="PargrafodaLista"/>
        <w:ind w:left="0" w:firstLine="0"/>
        <w:jc w:val="center"/>
      </w:pPr>
      <w:r>
        <w:fldChar w:fldCharType="begin"/>
      </w:r>
      <w:r>
        <w:instrText xml:space="preserve"> INCLUDEPICTURE "https://clinicaformare.com.br/wp-content/uploads/2024/07/autismo-caa-218x300.jpg" \* MERGEFORMATINET </w:instrText>
      </w:r>
      <w:r>
        <w:fldChar w:fldCharType="separate"/>
      </w:r>
      <w:r>
        <w:rPr>
          <w:noProof/>
        </w:rPr>
        <w:drawing>
          <wp:inline distT="0" distB="0" distL="0" distR="0" wp14:anchorId="1F0C6FA2" wp14:editId="30B43B97">
            <wp:extent cx="3657600" cy="3806071"/>
            <wp:effectExtent l="0" t="0" r="0" b="4445"/>
            <wp:docPr id="712432446" name="Imagem 24" descr="autismo-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ismo-ca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290" cy="3823438"/>
                    </a:xfrm>
                    <a:prstGeom prst="rect">
                      <a:avLst/>
                    </a:prstGeom>
                    <a:noFill/>
                    <a:ln>
                      <a:noFill/>
                    </a:ln>
                  </pic:spPr>
                </pic:pic>
              </a:graphicData>
            </a:graphic>
          </wp:inline>
        </w:drawing>
      </w:r>
      <w:r>
        <w:fldChar w:fldCharType="end"/>
      </w:r>
    </w:p>
    <w:p w14:paraId="10C6014C" w14:textId="11DE7666" w:rsidR="005A2EED" w:rsidRPr="00D0688B" w:rsidRDefault="00686C7C" w:rsidP="00686C7C">
      <w:pPr>
        <w:ind w:firstLine="0"/>
        <w:jc w:val="center"/>
      </w:pPr>
      <w:bookmarkStart w:id="35" w:name="_Toc199188733"/>
      <w:r w:rsidRPr="00686C7C">
        <w:t xml:space="preserve">Fonte: </w:t>
      </w:r>
      <w:hyperlink r:id="rId31" w:history="1">
        <w:r w:rsidRPr="00D0688B">
          <w:rPr>
            <w:rStyle w:val="Hyperlink"/>
            <w:color w:val="auto"/>
          </w:rPr>
          <w:t>https://www.clinicaformare.com.br/caa-e-autismo-comunicacao-alternativa-potencializa-a-fala/</w:t>
        </w:r>
      </w:hyperlink>
      <w:r w:rsidRPr="00D0688B">
        <w:t xml:space="preserve"> </w:t>
      </w:r>
    </w:p>
    <w:p w14:paraId="54A173F4" w14:textId="77777777" w:rsidR="00686C7C" w:rsidRDefault="00686C7C" w:rsidP="00686C7C">
      <w:pPr>
        <w:ind w:firstLine="0"/>
        <w:jc w:val="center"/>
      </w:pPr>
    </w:p>
    <w:p w14:paraId="42FD72EB" w14:textId="77777777" w:rsidR="00686C7C" w:rsidRDefault="00686C7C" w:rsidP="00686C7C">
      <w:pPr>
        <w:ind w:firstLine="0"/>
        <w:jc w:val="center"/>
      </w:pPr>
    </w:p>
    <w:p w14:paraId="318330D1" w14:textId="77777777" w:rsidR="00686C7C" w:rsidRPr="00686C7C" w:rsidRDefault="00686C7C" w:rsidP="00686C7C">
      <w:pPr>
        <w:ind w:firstLine="0"/>
        <w:jc w:val="center"/>
        <w:rPr>
          <w:rFonts w:eastAsiaTheme="majorEastAsia" w:cstheme="majorBidi"/>
          <w:color w:val="000000" w:themeColor="text1"/>
          <w:szCs w:val="32"/>
        </w:rPr>
      </w:pPr>
    </w:p>
    <w:p w14:paraId="532A1E6F" w14:textId="77777777" w:rsidR="00686C7C" w:rsidRDefault="00686C7C">
      <w:pPr>
        <w:rPr>
          <w:rFonts w:eastAsiaTheme="majorEastAsia" w:cstheme="majorBidi"/>
          <w:b/>
          <w:color w:val="000000" w:themeColor="text1"/>
          <w:szCs w:val="32"/>
        </w:rPr>
      </w:pPr>
      <w:r w:rsidRPr="00686C7C">
        <w:br w:type="page"/>
      </w:r>
    </w:p>
    <w:p w14:paraId="7D5AB3EC" w14:textId="18E98F46" w:rsidR="0086087E" w:rsidRPr="00851772" w:rsidRDefault="00E22754" w:rsidP="00F43DA7">
      <w:pPr>
        <w:pStyle w:val="Ttulo1"/>
        <w:spacing w:before="0"/>
        <w:ind w:firstLine="0"/>
      </w:pPr>
      <w:r w:rsidRPr="00851772">
        <w:lastRenderedPageBreak/>
        <w:t>4.0 PLANO DE DESENVOLVIMENTO DO JOGO</w:t>
      </w:r>
      <w:bookmarkEnd w:id="35"/>
    </w:p>
    <w:p w14:paraId="0FAA57BB" w14:textId="77777777" w:rsidR="00D66AA9" w:rsidRPr="00851772" w:rsidRDefault="00D66AA9" w:rsidP="00D66AA9"/>
    <w:p w14:paraId="19FF30BA" w14:textId="2CB5DB4E" w:rsidR="0086087E" w:rsidRPr="00851772" w:rsidRDefault="00661108" w:rsidP="00D66AA9">
      <w:r w:rsidRPr="00851772">
        <w:t>O presente capítulo tem como objetivo apresentar o plano de desenvolvimento d</w:t>
      </w:r>
      <w:r w:rsidR="00EA6523">
        <w:t xml:space="preserve">a plataforma gamificada </w:t>
      </w:r>
      <w:r w:rsidRPr="00851772">
        <w:t>FalaAtípica, detalhando as etapas, estratégias e ferramentas adotadas durante o processo de construção da aplicação. A estrutura metodológica foi concebida com base em princípios do desenvolvimento ágil, priorizando a organização das atividades, o alinhamento com os objetivos do projeto e a experiência do usuário final.</w:t>
      </w:r>
    </w:p>
    <w:p w14:paraId="373EB6D4" w14:textId="56D74347" w:rsidR="00661108" w:rsidRPr="00851772" w:rsidRDefault="00661108" w:rsidP="00661108">
      <w:r w:rsidRPr="00851772">
        <w:t xml:space="preserve">O plano contempla o ciclo de vida completo do sistema, desde a fase de concepção até a entrega final, incluindo a definição de requisitos, prototipagem, desenvolvimento iterativo, testes e publicação. Adicionalmente, são descritas as ferramentas utilizadas para o gerenciamento das tarefas, como o </w:t>
      </w:r>
      <w:proofErr w:type="spellStart"/>
      <w:r w:rsidR="008C718B" w:rsidRPr="008C718B">
        <w:rPr>
          <w:i/>
          <w:iCs/>
        </w:rPr>
        <w:t>Trello</w:t>
      </w:r>
      <w:proofErr w:type="spellEnd"/>
      <w:r w:rsidRPr="00851772">
        <w:t xml:space="preserve">, bem como a adaptação do </w:t>
      </w:r>
      <w:r w:rsidR="008C718B" w:rsidRPr="008C718B">
        <w:rPr>
          <w:i/>
          <w:iCs/>
        </w:rPr>
        <w:t>Framework</w:t>
      </w:r>
      <w:r w:rsidRPr="00851772">
        <w:t xml:space="preserve"> Scrum para o contexto de jogos digitais.</w:t>
      </w:r>
    </w:p>
    <w:p w14:paraId="7BF8BC8D" w14:textId="77777777" w:rsidR="00661108" w:rsidRPr="00851772" w:rsidRDefault="00661108" w:rsidP="00661108">
      <w:r w:rsidRPr="00851772">
        <w:t>Serão abordados também elementos complementares à gestão do projeto, como a matriz SWOT para análise estratégica e o cronograma de atividades, com a finalidade de evidenciar a distribuição das fases, os marcos de entrega e os recursos alocados ao longo do desenvolvimento.</w:t>
      </w:r>
    </w:p>
    <w:p w14:paraId="10666FC0" w14:textId="77777777" w:rsidR="00661108" w:rsidRPr="00851772" w:rsidRDefault="00661108" w:rsidP="00661108">
      <w:r w:rsidRPr="00851772">
        <w:t>A estrutura adotada visa assegurar um processo claro, documentado e coerente com as boas práticas em desenvolvimento de software educacional e tecnologias assistivas.</w:t>
      </w:r>
    </w:p>
    <w:p w14:paraId="7C0C552D" w14:textId="77777777" w:rsidR="00D66AA9" w:rsidRPr="00851772" w:rsidRDefault="00D66AA9" w:rsidP="00B24413">
      <w:pPr>
        <w:pStyle w:val="Ttulo2"/>
        <w:spacing w:before="0"/>
        <w:ind w:firstLine="0"/>
      </w:pPr>
    </w:p>
    <w:p w14:paraId="1F424B56" w14:textId="14F45277" w:rsidR="0086087E" w:rsidRPr="00851772" w:rsidRDefault="00E22754" w:rsidP="00D66AA9">
      <w:pPr>
        <w:pStyle w:val="Ttulo2"/>
        <w:spacing w:before="0"/>
        <w:ind w:left="567" w:firstLine="0"/>
      </w:pPr>
      <w:bookmarkStart w:id="36" w:name="_Toc199188734"/>
      <w:r w:rsidRPr="00851772">
        <w:t>4.1 – Ciclo de desenvolvimento de jogos</w:t>
      </w:r>
      <w:bookmarkEnd w:id="36"/>
    </w:p>
    <w:p w14:paraId="1BFB371D" w14:textId="77777777" w:rsidR="00D66AA9" w:rsidRPr="00851772" w:rsidRDefault="00D66AA9" w:rsidP="00D66AA9"/>
    <w:p w14:paraId="30C209EA" w14:textId="77C905C8" w:rsidR="0086087E" w:rsidRPr="00851772" w:rsidRDefault="00F26969" w:rsidP="00D66AA9">
      <w:r w:rsidRPr="00851772">
        <w:t>De</w:t>
      </w:r>
      <w:r w:rsidR="00EA6523">
        <w:t xml:space="preserve"> </w:t>
      </w:r>
      <w:r w:rsidR="00EA6523" w:rsidRPr="00EA6523">
        <w:t xml:space="preserve">acordo com Jesse Schell, professor de Design de Entretenimento </w:t>
      </w:r>
      <w:proofErr w:type="spellStart"/>
      <w:r w:rsidR="00EA6523" w:rsidRPr="00EA6523">
        <w:t>na</w:t>
      </w:r>
      <w:proofErr w:type="spellEnd"/>
      <w:r w:rsidR="00EA6523" w:rsidRPr="00EA6523">
        <w:t xml:space="preserve"> </w:t>
      </w:r>
      <w:r w:rsidR="00EA6523" w:rsidRPr="00EA6523">
        <w:rPr>
          <w:i/>
          <w:iCs/>
        </w:rPr>
        <w:t xml:space="preserve">Carnegie Mellon </w:t>
      </w:r>
      <w:proofErr w:type="spellStart"/>
      <w:r w:rsidR="00EA6523" w:rsidRPr="00EA6523">
        <w:rPr>
          <w:i/>
          <w:iCs/>
        </w:rPr>
        <w:t>University</w:t>
      </w:r>
      <w:proofErr w:type="spellEnd"/>
      <w:r w:rsidR="00EA6523" w:rsidRPr="00EA6523">
        <w:t xml:space="preserve"> e autor da obra </w:t>
      </w:r>
      <w:r w:rsidR="00EA6523" w:rsidRPr="00EA6523">
        <w:rPr>
          <w:i/>
          <w:iCs/>
        </w:rPr>
        <w:t xml:space="preserve">The </w:t>
      </w:r>
      <w:proofErr w:type="spellStart"/>
      <w:r w:rsidR="00EA6523" w:rsidRPr="00EA6523">
        <w:rPr>
          <w:i/>
          <w:iCs/>
        </w:rPr>
        <w:t>Art</w:t>
      </w:r>
      <w:proofErr w:type="spellEnd"/>
      <w:r w:rsidR="00EA6523" w:rsidRPr="00EA6523">
        <w:rPr>
          <w:i/>
          <w:iCs/>
        </w:rPr>
        <w:t xml:space="preserve"> </w:t>
      </w:r>
      <w:proofErr w:type="spellStart"/>
      <w:r w:rsidR="00EA6523" w:rsidRPr="00EA6523">
        <w:rPr>
          <w:i/>
          <w:iCs/>
        </w:rPr>
        <w:t>of</w:t>
      </w:r>
      <w:proofErr w:type="spellEnd"/>
      <w:r w:rsidR="00EA6523" w:rsidRPr="00EA6523">
        <w:rPr>
          <w:i/>
          <w:iCs/>
        </w:rPr>
        <w:t xml:space="preserve"> Game Design</w:t>
      </w:r>
      <w:r w:rsidR="00EA6523" w:rsidRPr="00EA6523">
        <w:t>, o ciclo de desenvolvimento de jogos digitais é estruturado em fases iterativas que vão desde a concepção inicial da ideia até a entrega do produto final ao usuário. Essas etapas incluem a pré-produção, a produção e a pós-produção, sendo todas indispensáveis para assegurar a qualidade técnica, a coerência narrativa e a experiência do jogador (SCHELL, 2023).</w:t>
      </w:r>
    </w:p>
    <w:p w14:paraId="535AFB37" w14:textId="7DD797C8" w:rsidR="00F26969" w:rsidRPr="00851772" w:rsidRDefault="00EA6523" w:rsidP="00F26969">
      <w:r w:rsidRPr="00EA6523">
        <w:t xml:space="preserve">Durante a fase de pré-produção, ocorre o levantamento de requisitos, a definição do público-alvo, a delimitação do escopo e a elaboração de documentos técnicos como o </w:t>
      </w:r>
      <w:r w:rsidRPr="00EA6523">
        <w:rPr>
          <w:i/>
          <w:iCs/>
        </w:rPr>
        <w:t>Game Design Document</w:t>
      </w:r>
      <w:r w:rsidRPr="00EA6523">
        <w:t xml:space="preserve"> (GDD). Essa etapa estabelece as bases conceituais e operacionais do projeto.</w:t>
      </w:r>
    </w:p>
    <w:p w14:paraId="64643E20" w14:textId="425A1764" w:rsidR="00F26969" w:rsidRPr="00851772" w:rsidRDefault="00EA6523" w:rsidP="00F26969">
      <w:r w:rsidRPr="00EA6523">
        <w:lastRenderedPageBreak/>
        <w:t xml:space="preserve">Na etapa de produção, são implementadas as funcionalidades, realizados testes iterativos e produzidos os ativos visuais, sonoros e animados. A integração dos elementos em versões jogáveis pode ser conduzida com auxílio de metodologias ágeis, como o </w:t>
      </w:r>
      <w:r w:rsidRPr="00EA6523">
        <w:rPr>
          <w:i/>
          <w:iCs/>
        </w:rPr>
        <w:t>Scrum</w:t>
      </w:r>
      <w:r w:rsidRPr="00EA6523">
        <w:t xml:space="preserve"> adaptado ao desenvolvimento de jogos, o que favorece maior flexibilidade e entregas incrementais com base em retorno contínuo.</w:t>
      </w:r>
    </w:p>
    <w:p w14:paraId="74B046F6" w14:textId="1F4514BC" w:rsidR="00F26969" w:rsidRPr="00851772" w:rsidRDefault="00F26969" w:rsidP="00F26969">
      <w:r w:rsidRPr="00851772">
        <w:t>Por</w:t>
      </w:r>
      <w:r w:rsidR="00EA6523" w:rsidRPr="00EA6523">
        <w:t xml:space="preserve"> fim, a pós-produção envolve ajustes finais, otimização de desempenho, testes de usabilidade e a publicação do jogo. Também compreende a coleta de retorno dos usuários, necessária para melhorias e atualizações futuras.</w:t>
      </w:r>
    </w:p>
    <w:p w14:paraId="299F3671" w14:textId="79A4556C" w:rsidR="00F26969" w:rsidRPr="00851772" w:rsidRDefault="00F26969" w:rsidP="00F26969">
      <w:r w:rsidRPr="00851772">
        <w:t>No</w:t>
      </w:r>
      <w:r w:rsidR="00EA6523" w:rsidRPr="00EA6523">
        <w:t xml:space="preserve"> desenvolvimento do jogo FalaAtípica, essas etapas foram aplicadas de forma sistemática, com ênfase em uma abordagem centrada no usuário e alinhada aos princípios de acessibilidade, ludicidade e suporte terapêutico.</w:t>
      </w:r>
    </w:p>
    <w:p w14:paraId="63DE8435" w14:textId="77777777" w:rsidR="00D66AA9" w:rsidRPr="00851772" w:rsidRDefault="00D66AA9" w:rsidP="00B24413">
      <w:pPr>
        <w:pStyle w:val="Ttulo3"/>
        <w:spacing w:before="0"/>
        <w:ind w:firstLine="0"/>
      </w:pPr>
    </w:p>
    <w:p w14:paraId="1F032210" w14:textId="365E8E37" w:rsidR="0086087E" w:rsidRPr="00851772" w:rsidRDefault="00E22754" w:rsidP="00D66AA9">
      <w:pPr>
        <w:pStyle w:val="Ttulo3"/>
        <w:spacing w:before="0"/>
        <w:ind w:left="720" w:firstLine="273"/>
      </w:pPr>
      <w:bookmarkStart w:id="37" w:name="_Toc199188735"/>
      <w:r w:rsidRPr="00851772">
        <w:t xml:space="preserve">4.1.1 - </w:t>
      </w:r>
      <w:r w:rsidR="00A95A3C" w:rsidRPr="00851772">
        <w:t>Etapa Preparatória para a Produção</w:t>
      </w:r>
      <w:bookmarkEnd w:id="37"/>
    </w:p>
    <w:p w14:paraId="39BDDA8B" w14:textId="77777777" w:rsidR="00D66AA9" w:rsidRPr="00851772" w:rsidRDefault="00D66AA9" w:rsidP="00D66AA9"/>
    <w:p w14:paraId="13949C23" w14:textId="26938F68" w:rsidR="00926FB4" w:rsidRPr="00851772" w:rsidRDefault="00A95A3C" w:rsidP="00D66AA9">
      <w:r w:rsidRPr="00851772">
        <w:t>A etapa preparatória para a produção compreende um conjunto de atividades iniciais voltadas ao alinhamento conceitual, técnico e organizacional do projeto. Seu principal objetivo é estabelecer as bases que orientarão as fases subsequentes do desenvolvimento do jogo, minimizando retrabalho, antecipando riscos e garantindo que as decisões estejam em conformidade com os objetivos propostos.</w:t>
      </w:r>
    </w:p>
    <w:p w14:paraId="130EBCBD" w14:textId="68B9CCF1" w:rsidR="00A95A3C" w:rsidRPr="00851772" w:rsidRDefault="00A95A3C" w:rsidP="00D66AA9">
      <w:r w:rsidRPr="00851772">
        <w:t>Durante essa etapa, foram realizados os seguintes processos fundamentais:</w:t>
      </w:r>
    </w:p>
    <w:p w14:paraId="6A9580A4" w14:textId="77777777" w:rsidR="00A95A3C" w:rsidRPr="00851772" w:rsidRDefault="00A95A3C" w:rsidP="006C3CD2">
      <w:pPr>
        <w:numPr>
          <w:ilvl w:val="0"/>
          <w:numId w:val="2"/>
        </w:numPr>
        <w:pBdr>
          <w:top w:val="nil"/>
          <w:left w:val="nil"/>
          <w:bottom w:val="nil"/>
          <w:right w:val="nil"/>
          <w:between w:val="nil"/>
        </w:pBdr>
        <w:ind w:left="1418" w:hanging="357"/>
      </w:pPr>
      <w:r w:rsidRPr="00851772">
        <w:t>Levantamento de requisitos: identificação das funcionalidades essenciais para o produto mínimo viável (MVP), considerando as necessidades de crianças com transtorno do espectro autista (TEA), tutores e profissionais da saúde;</w:t>
      </w:r>
    </w:p>
    <w:p w14:paraId="2BA00D88" w14:textId="0AD574DD" w:rsidR="0086087E" w:rsidRPr="00851772" w:rsidRDefault="00A95A3C" w:rsidP="006C3CD2">
      <w:pPr>
        <w:numPr>
          <w:ilvl w:val="0"/>
          <w:numId w:val="2"/>
        </w:numPr>
        <w:pBdr>
          <w:top w:val="nil"/>
          <w:left w:val="nil"/>
          <w:bottom w:val="nil"/>
          <w:right w:val="nil"/>
          <w:between w:val="nil"/>
        </w:pBdr>
        <w:ind w:left="1418" w:hanging="357"/>
      </w:pPr>
      <w:r w:rsidRPr="00851772">
        <w:t>Definição dos objetivos funcionais e pedagógicos: com foco na comunicação alternativa e no estímulo à fala;</w:t>
      </w:r>
    </w:p>
    <w:p w14:paraId="05EEAB13" w14:textId="37C3BBA5" w:rsidR="00A95A3C" w:rsidRPr="00851772" w:rsidRDefault="00A95A3C" w:rsidP="006C3CD2">
      <w:pPr>
        <w:numPr>
          <w:ilvl w:val="0"/>
          <w:numId w:val="2"/>
        </w:numPr>
        <w:pBdr>
          <w:top w:val="nil"/>
          <w:left w:val="nil"/>
          <w:bottom w:val="nil"/>
          <w:right w:val="nil"/>
          <w:between w:val="nil"/>
        </w:pBdr>
        <w:ind w:left="1418" w:hanging="357"/>
      </w:pPr>
      <w:r w:rsidRPr="00851772">
        <w:t xml:space="preserve">  Pesquisa de referências: levantamento de jogos, aplicativos e tecnologias assistivas semelhantes, com ênfase em usabilidade e acessibilidade;</w:t>
      </w:r>
    </w:p>
    <w:p w14:paraId="30259DAB" w14:textId="4A2AE151" w:rsidR="00A95A3C" w:rsidRPr="00851772" w:rsidRDefault="00A95A3C" w:rsidP="006C3CD2">
      <w:pPr>
        <w:numPr>
          <w:ilvl w:val="0"/>
          <w:numId w:val="2"/>
        </w:numPr>
        <w:pBdr>
          <w:top w:val="nil"/>
          <w:left w:val="nil"/>
          <w:bottom w:val="nil"/>
          <w:right w:val="nil"/>
          <w:between w:val="nil"/>
        </w:pBdr>
        <w:ind w:left="1418" w:hanging="357"/>
      </w:pPr>
      <w:r w:rsidRPr="00851772">
        <w:t xml:space="preserve">  Organização inicial das tarefas: por meio de ferramentas como o </w:t>
      </w:r>
      <w:proofErr w:type="spellStart"/>
      <w:r w:rsidR="008C718B" w:rsidRPr="008C718B">
        <w:rPr>
          <w:i/>
          <w:iCs/>
        </w:rPr>
        <w:t>Trello</w:t>
      </w:r>
      <w:proofErr w:type="spellEnd"/>
      <w:r w:rsidRPr="00851772">
        <w:t xml:space="preserve">, com categorização por fases (pré-produção, produção e pós-produção) e definição preliminar de </w:t>
      </w:r>
      <w:r w:rsidR="008C718B" w:rsidRPr="008C718B">
        <w:rPr>
          <w:i/>
          <w:iCs/>
        </w:rPr>
        <w:t>Sprint</w:t>
      </w:r>
      <w:r w:rsidRPr="00851772">
        <w:t>s de trabalho;</w:t>
      </w:r>
    </w:p>
    <w:p w14:paraId="2E1E7194" w14:textId="3FE6DC76" w:rsidR="00A95A3C" w:rsidRPr="00851772" w:rsidRDefault="00A95A3C" w:rsidP="006C3CD2">
      <w:pPr>
        <w:numPr>
          <w:ilvl w:val="0"/>
          <w:numId w:val="2"/>
        </w:numPr>
        <w:pBdr>
          <w:top w:val="nil"/>
          <w:left w:val="nil"/>
          <w:bottom w:val="nil"/>
          <w:right w:val="nil"/>
          <w:between w:val="nil"/>
        </w:pBdr>
        <w:ind w:left="1418" w:hanging="357"/>
      </w:pPr>
      <w:r w:rsidRPr="00851772">
        <w:t xml:space="preserve">  Desenvolvimento de esboços e fluxos de tela: com base nas funcionalidades desejadas e no perfil do público-alvo;</w:t>
      </w:r>
    </w:p>
    <w:p w14:paraId="60F8070A" w14:textId="47DADB00" w:rsidR="00A95A3C" w:rsidRPr="00851772" w:rsidRDefault="00A95A3C" w:rsidP="006C3CD2">
      <w:pPr>
        <w:numPr>
          <w:ilvl w:val="0"/>
          <w:numId w:val="2"/>
        </w:numPr>
        <w:pBdr>
          <w:top w:val="nil"/>
          <w:left w:val="nil"/>
          <w:bottom w:val="nil"/>
          <w:right w:val="nil"/>
          <w:between w:val="nil"/>
        </w:pBdr>
        <w:ind w:left="1418" w:hanging="357"/>
      </w:pPr>
      <w:r w:rsidRPr="00851772">
        <w:lastRenderedPageBreak/>
        <w:t xml:space="preserve">  Prototipagem conceitual: criação de primeiras representações visuais do sistema, sem ainda desenvolver funcionalidades técnicas, com o intuito de validar a proposta de valor.</w:t>
      </w:r>
    </w:p>
    <w:p w14:paraId="38CC60A5" w14:textId="77777777" w:rsidR="00D66AA9" w:rsidRPr="00851772" w:rsidRDefault="00D66AA9" w:rsidP="00A95A3C">
      <w:pPr>
        <w:pStyle w:val="Ttulo3"/>
        <w:spacing w:before="0"/>
      </w:pPr>
    </w:p>
    <w:p w14:paraId="7BB4C21E" w14:textId="3364AFF0" w:rsidR="00B33112" w:rsidRPr="00851772" w:rsidRDefault="00E22754" w:rsidP="00D66AA9">
      <w:pPr>
        <w:pStyle w:val="Ttulo3"/>
        <w:spacing w:before="0"/>
        <w:ind w:left="720" w:firstLine="273"/>
      </w:pPr>
      <w:bookmarkStart w:id="38" w:name="_Toc199188736"/>
      <w:r w:rsidRPr="00851772">
        <w:t xml:space="preserve">4.1.2 - </w:t>
      </w:r>
      <w:r w:rsidR="00A95A3C" w:rsidRPr="00851772">
        <w:t>Produção</w:t>
      </w:r>
      <w:r w:rsidR="002807D1">
        <w:t xml:space="preserve"> T</w:t>
      </w:r>
      <w:r w:rsidR="002807D1" w:rsidRPr="002807D1">
        <w:t>écnica e Funcional do Jogo</w:t>
      </w:r>
      <w:bookmarkEnd w:id="38"/>
    </w:p>
    <w:p w14:paraId="7C93B9B1" w14:textId="77777777" w:rsidR="00D66AA9" w:rsidRPr="00851772" w:rsidRDefault="00D66AA9" w:rsidP="00D66AA9">
      <w:pPr>
        <w:ind w:firstLine="709"/>
      </w:pPr>
    </w:p>
    <w:p w14:paraId="12E47ECA" w14:textId="376B9FF6" w:rsidR="00D87E11" w:rsidRPr="00D87E11" w:rsidRDefault="00A95A3C" w:rsidP="00D87E11">
      <w:r w:rsidRPr="00851772">
        <w:t xml:space="preserve"> </w:t>
      </w:r>
      <w:r w:rsidR="00D87E11" w:rsidRPr="00D87E11">
        <w:t xml:space="preserve">A </w:t>
      </w:r>
      <w:r w:rsidR="00EA6523" w:rsidRPr="00EA6523">
        <w:t xml:space="preserve">etapa de produção correspondeu à implementação prática do jogo </w:t>
      </w:r>
      <w:r w:rsidR="00EA6523" w:rsidRPr="00EA6523">
        <w:rPr>
          <w:i/>
          <w:iCs/>
        </w:rPr>
        <w:t>FalaAtípica</w:t>
      </w:r>
      <w:r w:rsidR="00EA6523" w:rsidRPr="00EA6523">
        <w:t>, fundamentada nos elementos estabelecidos na fase preparatória. Nesse momento, os conceitos, estruturas e funcionalidades planejadas foram transformados em componentes concretos da aplicação. Essa fase exigiu organização contínua, controle sistemático das tarefas e aplicação de metodologias iterativas, assegurando a qualidade técnica e a coerência com os objetivos do projeto.</w:t>
      </w:r>
    </w:p>
    <w:p w14:paraId="62E0CF0B" w14:textId="6C1BBB7A" w:rsidR="00D87E11" w:rsidRPr="00D87E11" w:rsidRDefault="00EA6523" w:rsidP="00D87E11">
      <w:r w:rsidRPr="00EA6523">
        <w:t xml:space="preserve">O desenvolvimento foi conduzido com base em uma adaptação do </w:t>
      </w:r>
      <w:r w:rsidRPr="00EA6523">
        <w:rPr>
          <w:i/>
          <w:iCs/>
        </w:rPr>
        <w:t>framework</w:t>
      </w:r>
      <w:r w:rsidRPr="00EA6523">
        <w:t xml:space="preserve"> </w:t>
      </w:r>
      <w:r w:rsidRPr="00EA6523">
        <w:rPr>
          <w:i/>
          <w:iCs/>
        </w:rPr>
        <w:t>Scrum</w:t>
      </w:r>
      <w:r w:rsidRPr="00EA6523">
        <w:t xml:space="preserve">, respeitando os princípios do desenvolvimento ágil. As atividades foram organizadas em </w:t>
      </w:r>
      <w:r w:rsidRPr="00EA6523">
        <w:rPr>
          <w:i/>
          <w:iCs/>
        </w:rPr>
        <w:t>sprints</w:t>
      </w:r>
      <w:r w:rsidRPr="00EA6523">
        <w:t xml:space="preserve"> semanais, com tarefas estruturadas e acompanhadas por meio de painéis do </w:t>
      </w:r>
      <w:proofErr w:type="spellStart"/>
      <w:r w:rsidRPr="00EA6523">
        <w:rPr>
          <w:i/>
          <w:iCs/>
        </w:rPr>
        <w:t>Trello</w:t>
      </w:r>
      <w:proofErr w:type="spellEnd"/>
      <w:r w:rsidRPr="00EA6523">
        <w:t>, o que possibilitou a priorização de funcionalidades, o monitoramento em tempo real do progresso e ajustes contínuos a partir de retornos obtidos internamente.</w:t>
      </w:r>
    </w:p>
    <w:p w14:paraId="6573B3A8" w14:textId="45F8F860" w:rsidR="00D87E11" w:rsidRPr="00D87E11" w:rsidRDefault="000366C2" w:rsidP="00D87E11">
      <w:r w:rsidRPr="000366C2">
        <w:t xml:space="preserve">Durante essa fase, foram desenvolvidos os componentes dos dois aplicativos: um voltado para o uso infantil e outro direcionado aos tutores. As primeiras funcionalidades de comunicação alternativa foram implementadas, permitindo a seleção de imagens e a reprodução de sons personalizados. Também foi iniciada a lógica de </w:t>
      </w:r>
      <w:r w:rsidR="00657C74" w:rsidRPr="00657C74">
        <w:rPr>
          <w:i/>
          <w:iCs/>
        </w:rPr>
        <w:t>gamificação</w:t>
      </w:r>
      <w:r w:rsidRPr="000366C2">
        <w:t xml:space="preserve">, com a criação de um sistema de recompensas e a categorização de conteúdos por níveis de dificuldade. A base de dados foi estruturada com suporte à personalização, permitindo aos tutores </w:t>
      </w:r>
      <w:r w:rsidR="006702ED" w:rsidRPr="000366C2">
        <w:t>adaptarem</w:t>
      </w:r>
      <w:r w:rsidRPr="000366C2">
        <w:t xml:space="preserve"> o sistema às necessidades específicas de cada criança.</w:t>
      </w:r>
    </w:p>
    <w:p w14:paraId="22C02BFE" w14:textId="04951E46" w:rsidR="00D87E11" w:rsidRPr="00D87E11" w:rsidRDefault="000366C2" w:rsidP="00D87E11">
      <w:r w:rsidRPr="000366C2">
        <w:t xml:space="preserve">Paralelamente, foram realizados ajustes contínuos na interface, visando o aprimoramento da usabilidade e da acessibilidade da aplicação. Os testes funcionais ocorreram em ciclos curtos, com revisões programadas ao término de cada </w:t>
      </w:r>
      <w:r w:rsidRPr="000366C2">
        <w:rPr>
          <w:i/>
          <w:iCs/>
        </w:rPr>
        <w:t>sprint</w:t>
      </w:r>
      <w:r w:rsidRPr="000366C2">
        <w:t>, contribuindo para a identificação precoce de falhas e sua respectiva correção.</w:t>
      </w:r>
    </w:p>
    <w:p w14:paraId="25F21D3A" w14:textId="6F256D28" w:rsidR="00D66AA9" w:rsidRDefault="00D87E11" w:rsidP="00D87E11">
      <w:r w:rsidRPr="00D87E11">
        <w:t>A</w:t>
      </w:r>
      <w:r w:rsidR="000366C2" w:rsidRPr="000366C2">
        <w:t xml:space="preserve"> produção técnica contou com a utilização de bibliotecas e ferramentas modernas, como </w:t>
      </w:r>
      <w:r w:rsidR="000366C2" w:rsidRPr="000366C2">
        <w:rPr>
          <w:i/>
          <w:iCs/>
        </w:rPr>
        <w:t>React Native</w:t>
      </w:r>
      <w:r w:rsidR="000366C2" w:rsidRPr="000366C2">
        <w:t xml:space="preserve">, </w:t>
      </w:r>
      <w:proofErr w:type="spellStart"/>
      <w:r w:rsidR="000366C2" w:rsidRPr="000366C2">
        <w:rPr>
          <w:i/>
          <w:iCs/>
        </w:rPr>
        <w:t>Zustand</w:t>
      </w:r>
      <w:proofErr w:type="spellEnd"/>
      <w:r w:rsidR="000366C2" w:rsidRPr="000366C2">
        <w:t xml:space="preserve">, </w:t>
      </w:r>
      <w:r w:rsidR="000366C2" w:rsidRPr="000366C2">
        <w:rPr>
          <w:i/>
          <w:iCs/>
        </w:rPr>
        <w:t>Appwrite</w:t>
      </w:r>
      <w:r w:rsidR="000366C2" w:rsidRPr="000366C2">
        <w:t xml:space="preserve"> e </w:t>
      </w:r>
      <w:proofErr w:type="spellStart"/>
      <w:r w:rsidR="000366C2" w:rsidRPr="000366C2">
        <w:rPr>
          <w:i/>
          <w:iCs/>
        </w:rPr>
        <w:t>Firebase</w:t>
      </w:r>
      <w:proofErr w:type="spellEnd"/>
      <w:r w:rsidR="000366C2" w:rsidRPr="000366C2">
        <w:t xml:space="preserve">, que garantiram robustez, escalabilidade e compatibilidade com múltiplas plataformas. Houve, ao longo dessa etapa, um esforço contínuo para equilibrar desempenho técnico, acessibilidade e </w:t>
      </w:r>
      <w:r w:rsidR="000366C2" w:rsidRPr="000366C2">
        <w:lastRenderedPageBreak/>
        <w:t>responsividade da interface, assegurando que a aplicação se mantivesse alinhada às diretrizes do projeto e às necessidades do público-alvo.</w:t>
      </w:r>
    </w:p>
    <w:p w14:paraId="7FED22AB" w14:textId="77777777" w:rsidR="00D87E11" w:rsidRPr="00851772" w:rsidRDefault="00D87E11" w:rsidP="00D87E11"/>
    <w:p w14:paraId="010FBB77" w14:textId="42ABCFCB" w:rsidR="0086087E" w:rsidRPr="00851772" w:rsidRDefault="00E22754" w:rsidP="00D66AA9">
      <w:pPr>
        <w:pStyle w:val="Ttulo3"/>
        <w:spacing w:before="0"/>
        <w:ind w:left="993" w:firstLine="0"/>
      </w:pPr>
      <w:bookmarkStart w:id="39" w:name="_Toc199188737"/>
      <w:r w:rsidRPr="00851772">
        <w:t>4.1.3 - Pós-</w:t>
      </w:r>
      <w:r w:rsidR="006676E8" w:rsidRPr="00851772">
        <w:t>produção:</w:t>
      </w:r>
      <w:bookmarkEnd w:id="39"/>
      <w:r w:rsidRPr="00851772">
        <w:t xml:space="preserve"> </w:t>
      </w:r>
    </w:p>
    <w:p w14:paraId="7673F136" w14:textId="77777777" w:rsidR="00D66AA9" w:rsidRPr="00851772" w:rsidRDefault="00D66AA9" w:rsidP="00D66AA9">
      <w:pPr>
        <w:ind w:firstLine="709"/>
      </w:pPr>
    </w:p>
    <w:p w14:paraId="1F7906FE" w14:textId="69C1639A" w:rsidR="00D45E9A" w:rsidRPr="00D45E9A" w:rsidRDefault="00D45E9A" w:rsidP="00D45E9A">
      <w:pPr>
        <w:ind w:firstLine="709"/>
      </w:pPr>
      <w:r w:rsidRPr="00D45E9A">
        <w:t>A fase de pós-produção é dedicada à finalização do produto e à consolidação das estratégias que ocorrem após a implementação funcional do jogo. Seu principal objetivo é assegurar que a solução esteja pronta para o uso real, validada em campo e em constante processo de aprimoramento. No projeto FalaAtípica, essa etapa foi concebida como essencial para garantir que a aplicação estivesse não apenas tecnicamente concluída, mas pedagogicamente eficaz e adaptada ao seu público-alvo.</w:t>
      </w:r>
    </w:p>
    <w:p w14:paraId="010DFC8B" w14:textId="09B2D649" w:rsidR="00D45E9A" w:rsidRPr="00D45E9A" w:rsidRDefault="00D45E9A" w:rsidP="00D45E9A">
      <w:pPr>
        <w:ind w:firstLine="709"/>
      </w:pPr>
      <w:r w:rsidRPr="00D45E9A">
        <w:t xml:space="preserve">Durante a pós-produção, foram previstos testes de usabilidade com usuários reais, incluindo crianças, pais e profissionais da saúde da região Sul Fluminense (RJ). Esses testes foram fundamentais para avaliar a experiência do usuário em um ambiente prático, permitindo ajustes finos na interface com base nas observações de campo. Com base nessas avaliações, foram realizadas correções de falhas, melhorias de desempenho e ajustes no sistema de </w:t>
      </w:r>
      <w:r w:rsidR="00657C74" w:rsidRPr="00657C74">
        <w:rPr>
          <w:i/>
          <w:iCs/>
        </w:rPr>
        <w:t>gamificação</w:t>
      </w:r>
      <w:r w:rsidRPr="00D45E9A">
        <w:t>, levando em conta a resposta das crianças aos estímulos lúdicos e educativos propostos.</w:t>
      </w:r>
    </w:p>
    <w:p w14:paraId="109E11CD" w14:textId="77777777" w:rsidR="00D45E9A" w:rsidRPr="00D45E9A" w:rsidRDefault="00D45E9A" w:rsidP="00D45E9A">
      <w:pPr>
        <w:ind w:firstLine="709"/>
      </w:pPr>
      <w:r w:rsidRPr="00D45E9A">
        <w:t xml:space="preserve">Além disso, essa etapa envolveu a otimização da estrutura de dados com foco em performance, escalabilidade e segurança, preparando a aplicação para futuros cenários de expansão. Também foi conduzida a preparação do Produto Mínimo Viável (MVP), visando seu lançamento controlado e monitorado, com coleta de </w:t>
      </w:r>
      <w:r w:rsidRPr="00D45E9A">
        <w:rPr>
          <w:i/>
          <w:iCs/>
        </w:rPr>
        <w:t>feedbacks</w:t>
      </w:r>
      <w:r w:rsidRPr="00D45E9A">
        <w:t xml:space="preserve"> qualitativos e quantitativos. Essas contribuições permitiram registrar sugestões, dificuldades e observações dos usuários, enriquecendo a base de dados para futuras iterações.</w:t>
      </w:r>
    </w:p>
    <w:p w14:paraId="1B1DACE2" w14:textId="77777777" w:rsidR="00D45E9A" w:rsidRPr="00D45E9A" w:rsidRDefault="00D45E9A" w:rsidP="00D45E9A">
      <w:pPr>
        <w:ind w:firstLine="709"/>
      </w:pPr>
      <w:r w:rsidRPr="00D45E9A">
        <w:t>Complementando as ações técnicas, a pós-produção compreendeu ainda a elaboração da documentação final do projeto, incluindo relatórios de testes, ajustes realizados, análises de métricas e registros das decisões tomadas. Essa documentação garante a rastreabilidade do processo e sustenta as futuras fases de manutenção e evolução do sistema.</w:t>
      </w:r>
    </w:p>
    <w:p w14:paraId="3FBE9BC6" w14:textId="47D18058" w:rsidR="00D66AA9" w:rsidRPr="00851772" w:rsidRDefault="00D45E9A" w:rsidP="00B90E92">
      <w:pPr>
        <w:ind w:firstLine="709"/>
      </w:pPr>
      <w:r w:rsidRPr="00D45E9A">
        <w:t>Mais do que encerrar um ciclo, a pós-produção marca o início de uma nova etapa: a de evolução contínua do produto. Ao observar o uso real e responder de forma adaptativa às necessidades do público-alvo, esta fase assegura a longevidade, a relevância e o impacto positivo da solução no campo da comunicação assistiva infantil</w:t>
      </w:r>
    </w:p>
    <w:p w14:paraId="7AABF3EF" w14:textId="31994137" w:rsidR="0086087E" w:rsidRPr="00851772" w:rsidRDefault="00E22754" w:rsidP="00D66AA9">
      <w:pPr>
        <w:pStyle w:val="Ttulo2"/>
        <w:spacing w:before="0"/>
        <w:ind w:firstLine="567"/>
      </w:pPr>
      <w:bookmarkStart w:id="40" w:name="_Toc199188738"/>
      <w:r w:rsidRPr="00851772">
        <w:lastRenderedPageBreak/>
        <w:t>4.</w:t>
      </w:r>
      <w:r w:rsidR="00A659FE">
        <w:t>2</w:t>
      </w:r>
      <w:r w:rsidRPr="00851772">
        <w:t xml:space="preserve"> - </w:t>
      </w:r>
      <w:r w:rsidR="00A659FE" w:rsidRPr="00A659FE">
        <w:rPr>
          <w:bCs/>
        </w:rPr>
        <w:t xml:space="preserve">Aplicando a Ferramenta </w:t>
      </w:r>
      <w:proofErr w:type="spellStart"/>
      <w:r w:rsidR="008C718B" w:rsidRPr="008C718B">
        <w:rPr>
          <w:bCs/>
          <w:i/>
          <w:iCs/>
        </w:rPr>
        <w:t>Trello</w:t>
      </w:r>
      <w:proofErr w:type="spellEnd"/>
      <w:r w:rsidR="00A659FE" w:rsidRPr="00A659FE">
        <w:rPr>
          <w:bCs/>
        </w:rPr>
        <w:t xml:space="preserve"> na Organização do Jogo.</w:t>
      </w:r>
      <w:bookmarkEnd w:id="40"/>
    </w:p>
    <w:p w14:paraId="169C9955" w14:textId="77777777" w:rsidR="00D66AA9" w:rsidRPr="00851772" w:rsidRDefault="00D66AA9" w:rsidP="00D66AA9"/>
    <w:p w14:paraId="5E4146ED" w14:textId="6ACF602C" w:rsidR="003C6465" w:rsidRPr="003C6465" w:rsidRDefault="00E22754" w:rsidP="003C6465">
      <w:r w:rsidRPr="00851772">
        <w:t xml:space="preserve"> </w:t>
      </w:r>
      <w:r w:rsidR="003C6465" w:rsidRPr="003C6465">
        <w:t xml:space="preserve">O gerenciamento das tarefas do projeto FalaAtípica foi realizado por meio da ferramenta </w:t>
      </w:r>
      <w:proofErr w:type="spellStart"/>
      <w:r w:rsidR="008C718B" w:rsidRPr="008C718B">
        <w:rPr>
          <w:i/>
          <w:iCs/>
        </w:rPr>
        <w:t>Trello</w:t>
      </w:r>
      <w:proofErr w:type="spellEnd"/>
      <w:r w:rsidR="003C6465" w:rsidRPr="003C6465">
        <w:t>, com a estruturação do quadro dividida em fases do desenvolvimento: Imersão, Ideação, Prototipação e Desenvolvimento. Cada fase foi representada por uma coluna, refletindo visualmente o avanço do projeto.</w:t>
      </w:r>
    </w:p>
    <w:p w14:paraId="094AD78E" w14:textId="77777777" w:rsidR="003C6465" w:rsidRPr="003C6465" w:rsidRDefault="003C6465" w:rsidP="003C6465">
      <w:r w:rsidRPr="003C6465">
        <w:t xml:space="preserve">Na etapa de Imersão, concentraram-se as atividades iniciais de pesquisa e alinhamento, como o estudo do público-alvo, definição de diretrizes e elaboração da matriz SWOT. A fase de Ideação incluiu processos criativos, como </w:t>
      </w:r>
      <w:r w:rsidRPr="003C6465">
        <w:rPr>
          <w:i/>
          <w:iCs/>
        </w:rPr>
        <w:t>brainstorm</w:t>
      </w:r>
      <w:r w:rsidRPr="003C6465">
        <w:t>, definição do layout e estrutura das telas principais. A Prototipação focou na concepção do MVP e na construção visual preliminar da aplicação. Por fim, a fase de Desenvolvimento concentrou a implementação técnica do sistema.</w:t>
      </w:r>
    </w:p>
    <w:p w14:paraId="62B805B2" w14:textId="45FF8C69" w:rsidR="002E7D9C" w:rsidRPr="00851772" w:rsidRDefault="003C6465" w:rsidP="006A796D">
      <w:r w:rsidRPr="003C6465">
        <w:t>Essa organização favoreceu o acompanhamento contínuo do progresso, a priorização das entregas e a integração entre as etapas, garantindo maior coesão ao ciclo de desenvolvimento.</w:t>
      </w:r>
    </w:p>
    <w:p w14:paraId="78E3C202" w14:textId="77777777" w:rsidR="002E7D9C" w:rsidRPr="00851772" w:rsidRDefault="002E7D9C" w:rsidP="00D66AA9"/>
    <w:p w14:paraId="62B6ADAB" w14:textId="77777777" w:rsidR="00D349B3" w:rsidRDefault="00E22754" w:rsidP="00D349B3">
      <w:pPr>
        <w:spacing w:line="240" w:lineRule="auto"/>
        <w:ind w:firstLine="0"/>
        <w:jc w:val="center"/>
        <w:rPr>
          <w:sz w:val="20"/>
          <w:szCs w:val="20"/>
        </w:rPr>
      </w:pPr>
      <w:r w:rsidRPr="003C6465">
        <w:t xml:space="preserve">A figura </w:t>
      </w:r>
      <w:r w:rsidR="001524A4">
        <w:t>6</w:t>
      </w:r>
      <w:r w:rsidRPr="003C6465">
        <w:t xml:space="preserve"> </w:t>
      </w:r>
      <w:r w:rsidR="002F5D35" w:rsidRPr="003C6465">
        <w:t>apresentada</w:t>
      </w:r>
      <w:r w:rsidR="003C6465">
        <w:t xml:space="preserve"> </w:t>
      </w:r>
      <w:r w:rsidR="00926FB4" w:rsidRPr="003C6465">
        <w:t xml:space="preserve">a </w:t>
      </w:r>
      <w:r w:rsidR="002F5D35" w:rsidRPr="003C6465">
        <w:t xml:space="preserve">seguir </w:t>
      </w:r>
      <w:r w:rsidRPr="003C6465">
        <w:t>mostra a interface da ferramenta</w:t>
      </w:r>
      <w:r w:rsidR="003C6465">
        <w:t xml:space="preserve"> </w:t>
      </w:r>
      <w:commentRangeStart w:id="41"/>
      <w:commentRangeStart w:id="42"/>
      <w:proofErr w:type="spellStart"/>
      <w:r w:rsidR="008C718B" w:rsidRPr="008C718B">
        <w:rPr>
          <w:i/>
          <w:iCs/>
        </w:rPr>
        <w:t>Trello</w:t>
      </w:r>
      <w:commentRangeEnd w:id="41"/>
      <w:proofErr w:type="spellEnd"/>
      <w:r w:rsidR="00B24413">
        <w:rPr>
          <w:rStyle w:val="Refdecomentrio"/>
        </w:rPr>
        <w:commentReference w:id="41"/>
      </w:r>
      <w:commentRangeEnd w:id="42"/>
      <w:r w:rsidR="00D0688B">
        <w:rPr>
          <w:rStyle w:val="Refdecomentrio"/>
        </w:rPr>
        <w:commentReference w:id="42"/>
      </w:r>
      <w:r w:rsidR="00331E03" w:rsidRPr="003C6465">
        <w:t>:</w:t>
      </w:r>
      <w:r w:rsidR="00D349B3" w:rsidRPr="00D349B3">
        <w:rPr>
          <w:sz w:val="20"/>
          <w:szCs w:val="20"/>
        </w:rPr>
        <w:t xml:space="preserve"> </w:t>
      </w:r>
    </w:p>
    <w:p w14:paraId="22D4FBAF" w14:textId="77777777" w:rsidR="00D349B3" w:rsidRDefault="00D349B3" w:rsidP="00D349B3">
      <w:pPr>
        <w:spacing w:line="240" w:lineRule="auto"/>
        <w:ind w:firstLine="0"/>
        <w:jc w:val="center"/>
        <w:rPr>
          <w:sz w:val="20"/>
          <w:szCs w:val="20"/>
        </w:rPr>
      </w:pPr>
    </w:p>
    <w:p w14:paraId="57C28790" w14:textId="3B4EDFE7" w:rsidR="001524A4" w:rsidRPr="00D349B3" w:rsidRDefault="00D349B3" w:rsidP="00D349B3">
      <w:pPr>
        <w:spacing w:line="240" w:lineRule="auto"/>
        <w:ind w:firstLine="0"/>
        <w:jc w:val="center"/>
        <w:rPr>
          <w:sz w:val="20"/>
          <w:szCs w:val="20"/>
        </w:rPr>
      </w:pPr>
      <w:r w:rsidRPr="00851772">
        <w:rPr>
          <w:sz w:val="20"/>
          <w:szCs w:val="20"/>
        </w:rPr>
        <w:t xml:space="preserve">Figura </w:t>
      </w:r>
      <w:r w:rsidR="00C315AD">
        <w:rPr>
          <w:sz w:val="20"/>
          <w:szCs w:val="20"/>
        </w:rPr>
        <w:t>8</w:t>
      </w:r>
      <w:r w:rsidRPr="00851772">
        <w:rPr>
          <w:sz w:val="20"/>
          <w:szCs w:val="20"/>
        </w:rPr>
        <w:t xml:space="preserve"> – Interface </w:t>
      </w:r>
      <w:proofErr w:type="spellStart"/>
      <w:r w:rsidRPr="008C718B">
        <w:rPr>
          <w:i/>
          <w:iCs/>
          <w:sz w:val="20"/>
          <w:szCs w:val="20"/>
        </w:rPr>
        <w:t>Trello</w:t>
      </w:r>
      <w:proofErr w:type="spellEnd"/>
    </w:p>
    <w:p w14:paraId="7EBEAF95" w14:textId="095639F3" w:rsidR="00D349B3" w:rsidRPr="00851772" w:rsidRDefault="00E22754" w:rsidP="00D349B3">
      <w:pPr>
        <w:ind w:firstLine="0"/>
        <w:jc w:val="center"/>
        <w:rPr>
          <w:color w:val="FF9900"/>
        </w:rPr>
      </w:pPr>
      <w:r w:rsidRPr="00851772">
        <w:rPr>
          <w:noProof/>
          <w:color w:val="FF9900"/>
        </w:rPr>
        <w:drawing>
          <wp:inline distT="114300" distB="114300" distL="114300" distR="114300" wp14:anchorId="166BEFA3" wp14:editId="582459FF">
            <wp:extent cx="5441030" cy="2889624"/>
            <wp:effectExtent l="0" t="0" r="7620" b="6350"/>
            <wp:docPr id="33" name="image10.png"/>
            <wp:cNvGraphicFramePr/>
            <a:graphic xmlns:a="http://schemas.openxmlformats.org/drawingml/2006/main">
              <a:graphicData uri="http://schemas.openxmlformats.org/drawingml/2006/picture">
                <pic:pic xmlns:pic="http://schemas.openxmlformats.org/drawingml/2006/picture">
                  <pic:nvPicPr>
                    <pic:cNvPr id="33" name="image10.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5441030" cy="2889624"/>
                    </a:xfrm>
                    <a:prstGeom prst="rect">
                      <a:avLst/>
                    </a:prstGeom>
                    <a:ln/>
                  </pic:spPr>
                </pic:pic>
              </a:graphicData>
            </a:graphic>
          </wp:inline>
        </w:drawing>
      </w:r>
    </w:p>
    <w:p w14:paraId="0F66FB97" w14:textId="49669C70" w:rsidR="0086087E" w:rsidRPr="00C315AD" w:rsidRDefault="001524A4" w:rsidP="000917B3">
      <w:pPr>
        <w:spacing w:line="240" w:lineRule="auto"/>
        <w:ind w:firstLine="0"/>
        <w:jc w:val="center"/>
        <w:rPr>
          <w:sz w:val="20"/>
          <w:szCs w:val="20"/>
        </w:rPr>
      </w:pPr>
      <w:bookmarkStart w:id="43" w:name="_heading=h.f9pyvmgcuo6i" w:colFirst="0" w:colLast="0"/>
      <w:bookmarkEnd w:id="43"/>
      <w:r w:rsidRPr="00C315AD">
        <w:rPr>
          <w:sz w:val="20"/>
          <w:szCs w:val="20"/>
        </w:rPr>
        <w:t>Fonte</w:t>
      </w:r>
      <w:r w:rsidR="00E22754" w:rsidRPr="00C315AD">
        <w:rPr>
          <w:sz w:val="20"/>
          <w:szCs w:val="20"/>
        </w:rPr>
        <w:t xml:space="preserve">: </w:t>
      </w:r>
      <w:r w:rsidR="00750EFE" w:rsidRPr="00C315AD">
        <w:rPr>
          <w:sz w:val="20"/>
          <w:szCs w:val="20"/>
        </w:rPr>
        <w:t>Desenvolvido pelo Autor (2025)</w:t>
      </w:r>
    </w:p>
    <w:p w14:paraId="0DC4C68B" w14:textId="77777777" w:rsidR="00B24413" w:rsidRDefault="00B24413" w:rsidP="00D66AA9">
      <w:pPr>
        <w:pStyle w:val="Ttulo2"/>
        <w:spacing w:before="0"/>
        <w:ind w:firstLine="567"/>
        <w:jc w:val="left"/>
      </w:pPr>
      <w:bookmarkStart w:id="44" w:name="_Toc199188739"/>
    </w:p>
    <w:p w14:paraId="3208C7D2" w14:textId="77777777" w:rsidR="00B90E92" w:rsidRDefault="00B90E92" w:rsidP="00B90E92"/>
    <w:p w14:paraId="4B494B1C" w14:textId="77777777" w:rsidR="00B90E92" w:rsidRPr="00B90E92" w:rsidRDefault="00B90E92" w:rsidP="00B90E92"/>
    <w:p w14:paraId="1C57259C" w14:textId="00D49220" w:rsidR="0086087E" w:rsidRPr="00D0688B" w:rsidRDefault="00E22754" w:rsidP="00D66AA9">
      <w:pPr>
        <w:pStyle w:val="Ttulo2"/>
        <w:spacing w:before="0"/>
        <w:ind w:firstLine="567"/>
        <w:jc w:val="left"/>
        <w:rPr>
          <w:color w:val="auto"/>
        </w:rPr>
      </w:pPr>
      <w:r w:rsidRPr="00D0688B">
        <w:rPr>
          <w:color w:val="auto"/>
        </w:rPr>
        <w:lastRenderedPageBreak/>
        <w:t>4.</w:t>
      </w:r>
      <w:r w:rsidR="00D0688B" w:rsidRPr="00D0688B">
        <w:rPr>
          <w:color w:val="auto"/>
        </w:rPr>
        <w:t xml:space="preserve">3 </w:t>
      </w:r>
      <w:r w:rsidRPr="00D0688B">
        <w:rPr>
          <w:color w:val="auto"/>
        </w:rPr>
        <w:t>Matriz S</w:t>
      </w:r>
      <w:r w:rsidR="000917B3" w:rsidRPr="00D0688B">
        <w:rPr>
          <w:color w:val="auto"/>
        </w:rPr>
        <w:t>WOT</w:t>
      </w:r>
      <w:bookmarkEnd w:id="44"/>
    </w:p>
    <w:p w14:paraId="1ECCF4F0" w14:textId="77777777" w:rsidR="00D66AA9" w:rsidRPr="00851772" w:rsidRDefault="00D66AA9" w:rsidP="00D66AA9"/>
    <w:p w14:paraId="564A96AE" w14:textId="5581F653" w:rsidR="0086087E" w:rsidRPr="00851772" w:rsidRDefault="00163B20" w:rsidP="00D66AA9">
      <w:r w:rsidRPr="00851772">
        <w:t>Análise</w:t>
      </w:r>
      <w:r w:rsidR="002E7D9C" w:rsidRPr="00851772">
        <w:t xml:space="preserve"> SWOT (</w:t>
      </w:r>
      <w:r w:rsidR="002E7D9C" w:rsidRPr="00851772">
        <w:rPr>
          <w:i/>
          <w:iCs/>
        </w:rPr>
        <w:t xml:space="preserve">Strengths, Weaknesses, Opportunities, </w:t>
      </w:r>
      <w:r w:rsidR="002E7D9C" w:rsidRPr="003C6465">
        <w:rPr>
          <w:i/>
          <w:iCs/>
        </w:rPr>
        <w:t>Threats</w:t>
      </w:r>
      <w:r w:rsidR="002E7D9C" w:rsidRPr="00851772">
        <w:t xml:space="preserve">) foi utilizada como ferramenta estratégica na fase inicial do desenvolvimento do </w:t>
      </w:r>
      <w:r w:rsidR="002E7D9C" w:rsidRPr="003C6465">
        <w:t>FalaAtípica</w:t>
      </w:r>
      <w:r w:rsidR="002E7D9C" w:rsidRPr="00851772">
        <w:t>, com o objetivo de identificar os principais pontos internos e externos que poderiam influenciar o projeto.</w:t>
      </w:r>
    </w:p>
    <w:p w14:paraId="7A3322EF" w14:textId="59AB15BB" w:rsidR="002E7D9C" w:rsidRPr="00851772" w:rsidRDefault="002E7D9C" w:rsidP="00D66AA9">
      <w:r w:rsidRPr="00851772">
        <w:t xml:space="preserve">A seguir apresenta-se a síntese da matriz elaborada: </w:t>
      </w:r>
    </w:p>
    <w:p w14:paraId="3C419DA7" w14:textId="6EF4E1C4" w:rsidR="002E7D9C" w:rsidRPr="00851772" w:rsidRDefault="002E7D9C" w:rsidP="006C3CD2">
      <w:pPr>
        <w:pStyle w:val="PargrafodaLista"/>
        <w:numPr>
          <w:ilvl w:val="0"/>
          <w:numId w:val="10"/>
        </w:numPr>
      </w:pPr>
      <w:r w:rsidRPr="00851772">
        <w:rPr>
          <w:b/>
          <w:bCs/>
        </w:rPr>
        <w:t>Forças:</w:t>
      </w:r>
      <w:r w:rsidRPr="00851772">
        <w:t xml:space="preserve"> Interface intuitiva, proposta inovadora no contexto da comunicação alternativa, equipe interdisciplinar e foco em acessibilidade.</w:t>
      </w:r>
    </w:p>
    <w:p w14:paraId="67E65E60" w14:textId="08CCCEC0" w:rsidR="002E7D9C" w:rsidRPr="00851772" w:rsidRDefault="002E7D9C" w:rsidP="006C3CD2">
      <w:pPr>
        <w:pStyle w:val="PargrafodaLista"/>
        <w:numPr>
          <w:ilvl w:val="0"/>
          <w:numId w:val="10"/>
        </w:numPr>
      </w:pPr>
      <w:r w:rsidRPr="003C6465">
        <w:rPr>
          <w:b/>
          <w:bCs/>
        </w:rPr>
        <w:t>Fraquezas:</w:t>
      </w:r>
      <w:r w:rsidRPr="00851772">
        <w:t xml:space="preserve"> Recursos técnicos e financeiros limitados, tempo restrito para testes de usabilidade com o público-alvo.</w:t>
      </w:r>
    </w:p>
    <w:p w14:paraId="1175849E" w14:textId="65D2F909" w:rsidR="002E7D9C" w:rsidRPr="00851772" w:rsidRDefault="002E7D9C" w:rsidP="006C3CD2">
      <w:pPr>
        <w:pStyle w:val="PargrafodaLista"/>
        <w:numPr>
          <w:ilvl w:val="0"/>
          <w:numId w:val="10"/>
        </w:numPr>
      </w:pPr>
      <w:r w:rsidRPr="003C6465">
        <w:rPr>
          <w:b/>
          <w:bCs/>
        </w:rPr>
        <w:t>Oportunidades:</w:t>
      </w:r>
      <w:r w:rsidRPr="00851772">
        <w:t xml:space="preserve"> Crescimento do interesse por soluções tecnológicas voltadas à educação inclusiva e apoio de instituições acadêmicas.</w:t>
      </w:r>
    </w:p>
    <w:p w14:paraId="18705CE1" w14:textId="131BBB23" w:rsidR="002E7D9C" w:rsidRPr="00851772" w:rsidRDefault="002E7D9C" w:rsidP="006C3CD2">
      <w:pPr>
        <w:pStyle w:val="PargrafodaLista"/>
        <w:numPr>
          <w:ilvl w:val="0"/>
          <w:numId w:val="10"/>
        </w:numPr>
      </w:pPr>
      <w:r w:rsidRPr="003C6465">
        <w:rPr>
          <w:b/>
          <w:bCs/>
        </w:rPr>
        <w:t>Ameaças:</w:t>
      </w:r>
      <w:r w:rsidRPr="00851772">
        <w:t xml:space="preserve"> Possível resistência à adoção por parte de instituições tradicionais e surgimento de concorrentes com maior capacidade de investimento.</w:t>
      </w:r>
    </w:p>
    <w:p w14:paraId="6E56168B" w14:textId="6B4B1971" w:rsidR="002E7D9C" w:rsidRPr="00851772" w:rsidRDefault="002E7D9C" w:rsidP="002E7D9C">
      <w:r w:rsidRPr="00851772">
        <w:t>Essa análise serviu como base para decisões estratégicas ao longo do projeto, auxiliando na mitigação de riscos e na valorização dos diferenciais do sistema.</w:t>
      </w:r>
    </w:p>
    <w:p w14:paraId="69695F90" w14:textId="0B0EEA63" w:rsidR="008221BC" w:rsidRDefault="008221BC" w:rsidP="00D66AA9">
      <w:r w:rsidRPr="00851772">
        <w:t xml:space="preserve">A Figura </w:t>
      </w:r>
      <w:r w:rsidR="00190638" w:rsidRPr="00D0688B">
        <w:t xml:space="preserve">7 </w:t>
      </w:r>
      <w:r w:rsidRPr="00D0688B">
        <w:t xml:space="preserve">a </w:t>
      </w:r>
      <w:r w:rsidRPr="00851772">
        <w:t xml:space="preserve">seguir mostra </w:t>
      </w:r>
      <w:r w:rsidR="00190638">
        <w:t xml:space="preserve">o esquema da Matriz </w:t>
      </w:r>
      <w:r w:rsidR="002E7D9C" w:rsidRPr="00851772">
        <w:t>SWOT</w:t>
      </w:r>
      <w:r w:rsidR="00430169">
        <w:t xml:space="preserve">, relativa ao </w:t>
      </w:r>
      <w:r w:rsidR="00D0688B">
        <w:t>projeto</w:t>
      </w:r>
      <w:r w:rsidR="00430169">
        <w:t xml:space="preserve"> em desenvolvimento</w:t>
      </w:r>
      <w:r w:rsidR="00190638">
        <w:t>.</w:t>
      </w:r>
    </w:p>
    <w:p w14:paraId="55465EAB" w14:textId="77777777" w:rsidR="00190638" w:rsidRDefault="00190638" w:rsidP="00D66AA9"/>
    <w:p w14:paraId="3831CD41" w14:textId="0DD26BD7" w:rsidR="00190638" w:rsidRPr="00C315AD" w:rsidRDefault="00190638" w:rsidP="00190638">
      <w:pPr>
        <w:spacing w:line="240" w:lineRule="auto"/>
        <w:ind w:firstLine="0"/>
        <w:jc w:val="center"/>
        <w:rPr>
          <w:sz w:val="20"/>
          <w:szCs w:val="20"/>
        </w:rPr>
      </w:pPr>
      <w:r w:rsidRPr="00C315AD">
        <w:rPr>
          <w:sz w:val="20"/>
          <w:szCs w:val="20"/>
        </w:rPr>
        <w:t>Figura-</w:t>
      </w:r>
      <w:r w:rsidR="00C315AD">
        <w:rPr>
          <w:sz w:val="20"/>
          <w:szCs w:val="20"/>
        </w:rPr>
        <w:t>9</w:t>
      </w:r>
      <w:r w:rsidRPr="00C315AD">
        <w:rPr>
          <w:sz w:val="20"/>
          <w:szCs w:val="20"/>
        </w:rPr>
        <w:t>: Matriz SWOT</w:t>
      </w:r>
    </w:p>
    <w:p w14:paraId="06837638" w14:textId="77777777" w:rsidR="0086087E" w:rsidRPr="00851772" w:rsidRDefault="00E22754">
      <w:pPr>
        <w:spacing w:line="240" w:lineRule="auto"/>
        <w:ind w:firstLine="0"/>
        <w:jc w:val="center"/>
      </w:pPr>
      <w:bookmarkStart w:id="45" w:name="_Hlk194300791"/>
      <w:r w:rsidRPr="00851772">
        <w:rPr>
          <w:noProof/>
        </w:rPr>
        <w:drawing>
          <wp:inline distT="114300" distB="114300" distL="114300" distR="114300" wp14:anchorId="1602DA10" wp14:editId="6FC067F9">
            <wp:extent cx="4773881" cy="2956956"/>
            <wp:effectExtent l="0" t="0" r="8255" b="0"/>
            <wp:docPr id="27" name="image11.png"/>
            <wp:cNvGraphicFramePr/>
            <a:graphic xmlns:a="http://schemas.openxmlformats.org/drawingml/2006/main">
              <a:graphicData uri="http://schemas.openxmlformats.org/drawingml/2006/picture">
                <pic:pic xmlns:pic="http://schemas.openxmlformats.org/drawingml/2006/picture">
                  <pic:nvPicPr>
                    <pic:cNvPr id="27" name="image11.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4794588" cy="2969782"/>
                    </a:xfrm>
                    <a:prstGeom prst="rect">
                      <a:avLst/>
                    </a:prstGeom>
                    <a:ln/>
                  </pic:spPr>
                </pic:pic>
              </a:graphicData>
            </a:graphic>
          </wp:inline>
        </w:drawing>
      </w:r>
    </w:p>
    <w:p w14:paraId="0BF22F4B" w14:textId="5BF075CF" w:rsidR="000917B3" w:rsidRPr="000F4EBF" w:rsidRDefault="001524A4" w:rsidP="00430169">
      <w:pPr>
        <w:spacing w:line="240" w:lineRule="auto"/>
        <w:ind w:firstLine="0"/>
        <w:jc w:val="center"/>
        <w:rPr>
          <w:color w:val="0000FC"/>
          <w:sz w:val="20"/>
          <w:szCs w:val="20"/>
        </w:rPr>
      </w:pPr>
      <w:r>
        <w:rPr>
          <w:sz w:val="20"/>
          <w:szCs w:val="20"/>
        </w:rPr>
        <w:t>FONTE</w:t>
      </w:r>
      <w:r w:rsidRPr="00D0688B">
        <w:rPr>
          <w:sz w:val="20"/>
          <w:szCs w:val="20"/>
        </w:rPr>
        <w:t>:</w:t>
      </w:r>
      <w:r w:rsidR="00E22754" w:rsidRPr="00D0688B">
        <w:rPr>
          <w:sz w:val="20"/>
          <w:szCs w:val="20"/>
        </w:rPr>
        <w:t xml:space="preserve"> </w:t>
      </w:r>
      <w:bookmarkEnd w:id="45"/>
      <w:r w:rsidR="000F4EBF" w:rsidRPr="00D0688B">
        <w:rPr>
          <w:sz w:val="20"/>
          <w:szCs w:val="20"/>
        </w:rPr>
        <w:t>Desenvolvid</w:t>
      </w:r>
      <w:r w:rsidR="00750EFE" w:rsidRPr="00D0688B">
        <w:rPr>
          <w:sz w:val="20"/>
          <w:szCs w:val="20"/>
        </w:rPr>
        <w:t>o</w:t>
      </w:r>
      <w:r w:rsidR="000F4EBF" w:rsidRPr="00D0688B">
        <w:rPr>
          <w:sz w:val="20"/>
          <w:szCs w:val="20"/>
        </w:rPr>
        <w:t xml:space="preserve"> pelo Autor (2025)</w:t>
      </w:r>
    </w:p>
    <w:p w14:paraId="2CD115A6" w14:textId="77777777" w:rsidR="00190638" w:rsidRPr="0087320D" w:rsidRDefault="00190638" w:rsidP="000917B3">
      <w:pPr>
        <w:pStyle w:val="Ttulo2"/>
        <w:spacing w:before="0"/>
        <w:ind w:firstLine="567"/>
      </w:pPr>
      <w:bookmarkStart w:id="46" w:name="_Toc199188740"/>
      <w:r w:rsidRPr="0087320D">
        <w:lastRenderedPageBreak/>
        <w:t>4.4 Análise de Risco e Ações</w:t>
      </w:r>
    </w:p>
    <w:p w14:paraId="4960C85D" w14:textId="77777777" w:rsidR="00190638" w:rsidRDefault="00190638" w:rsidP="000917B3">
      <w:pPr>
        <w:pStyle w:val="Ttulo2"/>
        <w:spacing w:before="0"/>
        <w:ind w:firstLine="567"/>
      </w:pPr>
    </w:p>
    <w:p w14:paraId="10546B4D" w14:textId="33E80820" w:rsidR="00190638" w:rsidRDefault="0087320D" w:rsidP="0087320D">
      <w:r w:rsidRPr="0087320D">
        <w:t xml:space="preserve">A análise de risco no projeto </w:t>
      </w:r>
      <w:r w:rsidRPr="0087320D">
        <w:rPr>
          <w:i/>
          <w:iCs/>
        </w:rPr>
        <w:t>FalaAtípica</w:t>
      </w:r>
      <w:r w:rsidRPr="0087320D">
        <w:t xml:space="preserve"> foi conduzida com o intuito de antecipar eventuais obstáculos que pudessem comprometer a qualidade, a continuidade ou a eficácia da aplicação durante e após sua implementação. Considerando a natureza interdisciplinar do projeto e o seu foco em tecnologias assistivas voltadas ao público infantil com Transtorno do Espectro Autista (TEA), adotou-se uma abordagem preventiva e estratégica baseada nas diretrizes da gestão ágil de projetos.</w:t>
      </w:r>
    </w:p>
    <w:p w14:paraId="13F118DD" w14:textId="2FE17550" w:rsidR="0087320D" w:rsidRDefault="0087320D" w:rsidP="0087320D">
      <w:r w:rsidRPr="0087320D">
        <w:t>Dentre os riscos identificados, destacam-se:</w:t>
      </w:r>
    </w:p>
    <w:p w14:paraId="741A2422" w14:textId="1E66FC4D" w:rsidR="0087320D" w:rsidRPr="00851772" w:rsidRDefault="0087320D" w:rsidP="0087320D">
      <w:pPr>
        <w:pStyle w:val="PargrafodaLista"/>
        <w:numPr>
          <w:ilvl w:val="0"/>
          <w:numId w:val="10"/>
        </w:numPr>
      </w:pPr>
      <w:r w:rsidRPr="0087320D">
        <w:rPr>
          <w:b/>
          <w:bCs/>
        </w:rPr>
        <w:t xml:space="preserve">Risco técnico: </w:t>
      </w:r>
      <w:r w:rsidRPr="0087320D">
        <w:t xml:space="preserve">relacionado à possível instabilidade das tecnologias adotadas, como bibliotecas externas, dependências de rede ou falhas na integração entre os módulos da aplicação. Para mitigar esse risco, optou-se por ferramentas consolidadas no mercado, como </w:t>
      </w:r>
      <w:r w:rsidRPr="00C315AD">
        <w:rPr>
          <w:i/>
          <w:iCs/>
        </w:rPr>
        <w:t>React Native</w:t>
      </w:r>
      <w:r w:rsidRPr="0087320D">
        <w:t xml:space="preserve">, </w:t>
      </w:r>
      <w:proofErr w:type="spellStart"/>
      <w:r w:rsidRPr="00C315AD">
        <w:rPr>
          <w:i/>
          <w:iCs/>
        </w:rPr>
        <w:t>Zustand</w:t>
      </w:r>
      <w:proofErr w:type="spellEnd"/>
      <w:r w:rsidRPr="00C315AD">
        <w:rPr>
          <w:i/>
          <w:iCs/>
        </w:rPr>
        <w:t xml:space="preserve">, Appwrite </w:t>
      </w:r>
      <w:r w:rsidRPr="00C315AD">
        <w:t>e</w:t>
      </w:r>
      <w:r w:rsidRPr="00C315AD">
        <w:rPr>
          <w:i/>
          <w:iCs/>
        </w:rPr>
        <w:t xml:space="preserve"> </w:t>
      </w:r>
      <w:proofErr w:type="spellStart"/>
      <w:r w:rsidRPr="00C315AD">
        <w:rPr>
          <w:i/>
          <w:iCs/>
        </w:rPr>
        <w:t>Firebase</w:t>
      </w:r>
      <w:proofErr w:type="spellEnd"/>
      <w:r w:rsidRPr="0087320D">
        <w:t>, além da realização de testes funcionais recorrentes ao final de cada sprint.</w:t>
      </w:r>
    </w:p>
    <w:p w14:paraId="1E1EFC96" w14:textId="77777777" w:rsidR="0087320D" w:rsidRDefault="0087320D" w:rsidP="0016096D">
      <w:pPr>
        <w:pStyle w:val="PargrafodaLista"/>
        <w:numPr>
          <w:ilvl w:val="0"/>
          <w:numId w:val="10"/>
        </w:numPr>
      </w:pPr>
      <w:r w:rsidRPr="0087320D">
        <w:rPr>
          <w:b/>
          <w:bCs/>
        </w:rPr>
        <w:t>Risco de acessibilidade e usabilidade:</w:t>
      </w:r>
      <w:r w:rsidRPr="0087320D">
        <w:t xml:space="preserve"> devido à diversidade de perfis entre os usuários (crianças não verbais, tutores e profissionais da saúde), havia o risco de que a interface não atendesse adequadamente às expectativas de todos os públicos. Para reduzir esse impacto, foram realizados ajustes progressivos com base em feedback interno, além da previsão de testes de usabilidade com usuários reais na fase de pós-produção.</w:t>
      </w:r>
    </w:p>
    <w:p w14:paraId="6D90A119" w14:textId="4C5E3A50" w:rsidR="0087320D" w:rsidRPr="00851772" w:rsidRDefault="0087320D" w:rsidP="0016096D">
      <w:pPr>
        <w:pStyle w:val="PargrafodaLista"/>
        <w:numPr>
          <w:ilvl w:val="0"/>
          <w:numId w:val="10"/>
        </w:numPr>
      </w:pPr>
      <w:r w:rsidRPr="0087320D">
        <w:rPr>
          <w:b/>
          <w:bCs/>
        </w:rPr>
        <w:t xml:space="preserve">Risco de limitação de recursos: </w:t>
      </w:r>
      <w:r w:rsidRPr="0087320D">
        <w:t>considerando a restrição de tempo, mão de obra e infraestrutura, foi necessário definir um escopo mínimo viável (MVP) com funcionalidades prioritárias. A priorização baseada em valor terapêutico e comunicativo permitiu a entrega de uma versão funcional, mesmo diante de restrições operacionais.</w:t>
      </w:r>
    </w:p>
    <w:p w14:paraId="6081256E" w14:textId="59513367" w:rsidR="0087320D" w:rsidRDefault="0087320D" w:rsidP="0087320D">
      <w:pPr>
        <w:pStyle w:val="PargrafodaLista"/>
        <w:numPr>
          <w:ilvl w:val="0"/>
          <w:numId w:val="10"/>
        </w:numPr>
      </w:pPr>
      <w:r w:rsidRPr="0087320D">
        <w:rPr>
          <w:b/>
          <w:bCs/>
        </w:rPr>
        <w:t>Risco institucional:</w:t>
      </w:r>
      <w:r w:rsidRPr="0087320D">
        <w:t xml:space="preserve"> referente à resistência por parte de algumas instituições educacionais ou clínicas na adoção de novas metodologias tecnológicas. Para lidar com esse cenário, foi destacada a importância da fundamentação teórica sólida sobre Comunicação Alternativa e Aumentativa (CAA) e da elaboração de materiais de apoio que esclareçam os benefícios e diferenciais do sistema, promovendo a sensibilização dos potenciais parceiros.</w:t>
      </w:r>
    </w:p>
    <w:p w14:paraId="2C25686E" w14:textId="692FD108" w:rsidR="0087320D" w:rsidRDefault="0087320D" w:rsidP="0087320D">
      <w:pPr>
        <w:pStyle w:val="PargrafodaLista"/>
        <w:numPr>
          <w:ilvl w:val="0"/>
          <w:numId w:val="10"/>
        </w:numPr>
      </w:pPr>
      <w:r w:rsidRPr="0087320D">
        <w:rPr>
          <w:b/>
          <w:bCs/>
        </w:rPr>
        <w:lastRenderedPageBreak/>
        <w:t>Risco de segurança e privacidade de dados:</w:t>
      </w:r>
      <w:r w:rsidRPr="0087320D">
        <w:t xml:space="preserve"> por tratar-se de um público sensível, o projeto considerou a necessidade de cuidados com a proteção das informações coletadas. Foram adotadas práticas de segurança no armazenamento e autenticação de dados, como uso de </w:t>
      </w:r>
      <w:r w:rsidRPr="0087320D">
        <w:rPr>
          <w:i/>
          <w:iCs/>
        </w:rPr>
        <w:t>tokens</w:t>
      </w:r>
      <w:r w:rsidRPr="0087320D">
        <w:t xml:space="preserve"> de acesso, banco de dados seguro e políticas de não compartilhamento de informações com terceiros.</w:t>
      </w:r>
    </w:p>
    <w:p w14:paraId="16557FFE" w14:textId="77777777" w:rsidR="0087320D" w:rsidRDefault="0087320D" w:rsidP="0087320D">
      <w:pPr>
        <w:pStyle w:val="PargrafodaLista"/>
        <w:ind w:left="1440" w:firstLine="0"/>
      </w:pPr>
    </w:p>
    <w:p w14:paraId="2D4E25DA" w14:textId="1DA04383" w:rsidR="0087320D" w:rsidRDefault="0087320D" w:rsidP="0087320D">
      <w:r>
        <w:t>Co</w:t>
      </w:r>
      <w:r w:rsidRPr="0087320D">
        <w:t>m base nesse mapeamento, foram estabelecidas ações mitigatórias, como o desenvolvimento incremental, revisão contínua da arquitetura da aplicação, estruturação de sessões de testes internos a cada etapa e documentação constante de todo o processo. A participação ativa da equipe multidisciplinar foi essencial para promover uma abordagem centrada no usuário, garantindo que os riscos identificados fossem não apenas previstos, mas continuamente acompanhados e gerenciados.</w:t>
      </w:r>
    </w:p>
    <w:p w14:paraId="5721B288" w14:textId="74DC7B98" w:rsidR="0087320D" w:rsidRPr="00851772" w:rsidRDefault="0087320D" w:rsidP="0087320D">
      <w:r w:rsidRPr="0087320D">
        <w:t xml:space="preserve">Dessa forma, a análise de risco cumpriu um papel estratégico dentro do plano de desenvolvimento do </w:t>
      </w:r>
      <w:r w:rsidRPr="0087320D">
        <w:rPr>
          <w:i/>
          <w:iCs/>
        </w:rPr>
        <w:t>FalaAtípica</w:t>
      </w:r>
      <w:r w:rsidRPr="0087320D">
        <w:t>, funcionando como uma ferramenta de suporte à tomada de decisões e ao fortalecimento da qualidade final do produto.</w:t>
      </w:r>
    </w:p>
    <w:p w14:paraId="479B5664" w14:textId="77777777" w:rsidR="0087320D" w:rsidRPr="00851772" w:rsidRDefault="0087320D" w:rsidP="0087320D"/>
    <w:p w14:paraId="071D1F8F" w14:textId="77777777" w:rsidR="00190638" w:rsidRPr="00190638" w:rsidRDefault="00190638" w:rsidP="0087320D">
      <w:pPr>
        <w:ind w:firstLine="0"/>
      </w:pPr>
    </w:p>
    <w:p w14:paraId="34775D6F" w14:textId="6C385D50" w:rsidR="0095795A" w:rsidRPr="00851772" w:rsidRDefault="0095795A" w:rsidP="000917B3">
      <w:pPr>
        <w:pStyle w:val="Ttulo2"/>
        <w:spacing w:before="0"/>
        <w:ind w:firstLine="567"/>
      </w:pPr>
      <w:r w:rsidRPr="00190638">
        <w:t xml:space="preserve">4.5 </w:t>
      </w:r>
      <w:r w:rsidRPr="00851772">
        <w:t>Cronograma de Desenvolvimento</w:t>
      </w:r>
      <w:bookmarkEnd w:id="46"/>
    </w:p>
    <w:p w14:paraId="42797DAB" w14:textId="77777777" w:rsidR="000917B3" w:rsidRPr="00851772" w:rsidRDefault="000917B3" w:rsidP="000917B3"/>
    <w:p w14:paraId="11ED2EAF" w14:textId="77777777" w:rsidR="00E75CC1" w:rsidRPr="00851772" w:rsidRDefault="00E75CC1" w:rsidP="00E75CC1">
      <w:r w:rsidRPr="00851772">
        <w:t xml:space="preserve">O cronograma de desenvolvimento do projeto </w:t>
      </w:r>
      <w:r w:rsidRPr="00851772">
        <w:rPr>
          <w:b/>
          <w:bCs/>
        </w:rPr>
        <w:t>FalaAtípica</w:t>
      </w:r>
      <w:r w:rsidRPr="00851772">
        <w:t xml:space="preserve"> foi estruturado com base nas etapas definidas no ciclo de vida do jogo e no método ágil adotado. As atividades foram organizadas em fases sequenciais, com prazos estimados para cada etapa, visando a entrega incremental e o controle de progresso.</w:t>
      </w:r>
    </w:p>
    <w:p w14:paraId="4EFAFA20" w14:textId="4E9053D7" w:rsidR="00E75CC1" w:rsidRPr="00851772" w:rsidRDefault="00E75CC1" w:rsidP="00E75CC1">
      <w:r w:rsidRPr="00851772">
        <w:t>A Tabela 1 apresenta a distribuição das principais atividades ao longo do período de execução do projeto:</w:t>
      </w:r>
    </w:p>
    <w:p w14:paraId="3DEE4FD5" w14:textId="0D5A8C99" w:rsidR="00E75CC1" w:rsidRPr="00851772" w:rsidRDefault="00E75CC1"/>
    <w:p w14:paraId="0F48FAF6" w14:textId="77777777" w:rsidR="001A3FDF" w:rsidRPr="00851772" w:rsidRDefault="001A3FDF" w:rsidP="000917B3"/>
    <w:p w14:paraId="0DD0B13A" w14:textId="2A511E15" w:rsidR="00E75CC1" w:rsidRPr="00851772" w:rsidRDefault="00E75CC1" w:rsidP="00E75CC1">
      <w:pPr>
        <w:spacing w:line="240" w:lineRule="auto"/>
        <w:ind w:firstLine="0"/>
        <w:jc w:val="center"/>
      </w:pPr>
    </w:p>
    <w:p w14:paraId="439D8A55" w14:textId="77777777" w:rsidR="00E75CC1" w:rsidRPr="00851772" w:rsidRDefault="00E75CC1" w:rsidP="000917B3"/>
    <w:p w14:paraId="52D109D7" w14:textId="49D6DF83" w:rsidR="000917B3" w:rsidRPr="00851772" w:rsidRDefault="000917B3">
      <w:r w:rsidRPr="00851772">
        <w:br w:type="page"/>
      </w:r>
    </w:p>
    <w:p w14:paraId="3ECCB50D" w14:textId="77777777" w:rsidR="000917B3" w:rsidRPr="00851772" w:rsidRDefault="000917B3" w:rsidP="00EB6DB3">
      <w:pPr>
        <w:ind w:firstLine="0"/>
        <w:sectPr w:rsidR="000917B3" w:rsidRPr="00851772">
          <w:headerReference w:type="default" r:id="rId34"/>
          <w:pgSz w:w="11906" w:h="16838"/>
          <w:pgMar w:top="1701" w:right="1134" w:bottom="1134" w:left="1560" w:header="709" w:footer="709" w:gutter="0"/>
          <w:cols w:space="720"/>
        </w:sectPr>
      </w:pPr>
    </w:p>
    <w:p w14:paraId="1CD27942" w14:textId="4D7546DF" w:rsidR="000917B3" w:rsidRPr="00E837F3" w:rsidRDefault="00E75CC1" w:rsidP="00C315AD">
      <w:pPr>
        <w:spacing w:line="240" w:lineRule="auto"/>
        <w:ind w:firstLine="0"/>
        <w:jc w:val="left"/>
        <w:rPr>
          <w:color w:val="000000" w:themeColor="text1"/>
          <w:sz w:val="20"/>
          <w:szCs w:val="20"/>
        </w:rPr>
      </w:pPr>
      <w:bookmarkStart w:id="47" w:name="_Hlk81940103"/>
      <w:commentRangeStart w:id="48"/>
      <w:r w:rsidRPr="00E837F3">
        <w:rPr>
          <w:color w:val="000000" w:themeColor="text1"/>
          <w:sz w:val="20"/>
          <w:szCs w:val="20"/>
        </w:rPr>
        <w:lastRenderedPageBreak/>
        <w:t>Tabela-1: Cronograma de Desenvolvimento</w:t>
      </w:r>
      <w:commentRangeEnd w:id="48"/>
      <w:r w:rsidR="0043455F" w:rsidRPr="00E837F3">
        <w:rPr>
          <w:rStyle w:val="Refdecomentrio"/>
          <w:color w:val="000000" w:themeColor="text1"/>
        </w:rPr>
        <w:commentReference w:id="48"/>
      </w:r>
      <w:bookmarkEnd w:id="47"/>
      <w:r w:rsidR="00E837F3" w:rsidRPr="00E837F3">
        <w:rPr>
          <w:noProof/>
          <w:color w:val="000000" w:themeColor="text1"/>
        </w:rPr>
        <w:drawing>
          <wp:anchor distT="0" distB="0" distL="114300" distR="114300" simplePos="0" relativeHeight="251658241" behindDoc="0" locked="0" layoutInCell="1" allowOverlap="1" wp14:anchorId="55DE775E" wp14:editId="0C8162A4">
            <wp:simplePos x="0" y="0"/>
            <wp:positionH relativeFrom="column">
              <wp:posOffset>-6350</wp:posOffset>
            </wp:positionH>
            <wp:positionV relativeFrom="paragraph">
              <wp:posOffset>188595</wp:posOffset>
            </wp:positionV>
            <wp:extent cx="8856345" cy="5071110"/>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8856345" cy="507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442DEF" w14:textId="20C96419" w:rsidR="0043455F" w:rsidRPr="00E837F3" w:rsidRDefault="001524A4" w:rsidP="0043455F">
      <w:pPr>
        <w:spacing w:line="240" w:lineRule="auto"/>
        <w:ind w:firstLine="0"/>
        <w:jc w:val="center"/>
        <w:rPr>
          <w:color w:val="000000" w:themeColor="text1"/>
          <w:sz w:val="20"/>
          <w:szCs w:val="20"/>
        </w:rPr>
      </w:pPr>
      <w:r>
        <w:rPr>
          <w:color w:val="000000" w:themeColor="text1"/>
          <w:sz w:val="20"/>
          <w:szCs w:val="20"/>
        </w:rPr>
        <w:t>FONTE:</w:t>
      </w:r>
      <w:r w:rsidR="0043455F" w:rsidRPr="00E837F3">
        <w:rPr>
          <w:color w:val="000000" w:themeColor="text1"/>
          <w:sz w:val="20"/>
          <w:szCs w:val="20"/>
        </w:rPr>
        <w:t xml:space="preserve"> Desenvolvida pelo Autor</w:t>
      </w:r>
      <w:r w:rsidR="000366C2">
        <w:rPr>
          <w:color w:val="000000" w:themeColor="text1"/>
          <w:sz w:val="20"/>
          <w:szCs w:val="20"/>
        </w:rPr>
        <w:t xml:space="preserve"> </w:t>
      </w:r>
      <w:r w:rsidR="0043455F" w:rsidRPr="00E837F3">
        <w:rPr>
          <w:color w:val="000000" w:themeColor="text1"/>
          <w:sz w:val="20"/>
          <w:szCs w:val="20"/>
        </w:rPr>
        <w:t>(2025)</w:t>
      </w:r>
    </w:p>
    <w:p w14:paraId="4E4A8B2A" w14:textId="6CE33CF9" w:rsidR="0043455F" w:rsidRPr="00851772" w:rsidRDefault="0043455F" w:rsidP="00EB6DB3">
      <w:pPr>
        <w:ind w:firstLine="0"/>
        <w:rPr>
          <w:rFonts w:eastAsiaTheme="majorEastAsia" w:cstheme="majorBidi"/>
          <w:b/>
          <w:color w:val="000000" w:themeColor="text1"/>
          <w:szCs w:val="32"/>
        </w:rPr>
        <w:sectPr w:rsidR="0043455F" w:rsidRPr="00851772" w:rsidSect="000917B3">
          <w:pgSz w:w="16838" w:h="11906" w:orient="landscape"/>
          <w:pgMar w:top="1134" w:right="1134" w:bottom="1560" w:left="1701" w:header="709" w:footer="709" w:gutter="0"/>
          <w:cols w:space="720"/>
          <w:docGrid w:linePitch="326"/>
        </w:sectPr>
      </w:pPr>
    </w:p>
    <w:p w14:paraId="65822937" w14:textId="146CF3EB" w:rsidR="0086087E" w:rsidRPr="00851772" w:rsidRDefault="00E22754">
      <w:pPr>
        <w:pStyle w:val="Ttulo1"/>
        <w:ind w:firstLine="0"/>
      </w:pPr>
      <w:bookmarkStart w:id="49" w:name="_Toc199188741"/>
      <w:r w:rsidRPr="00851772">
        <w:lastRenderedPageBreak/>
        <w:t>5.0 CONCEPÇÃO DO JOGO</w:t>
      </w:r>
      <w:bookmarkEnd w:id="49"/>
      <w:r w:rsidRPr="00851772">
        <w:t xml:space="preserve"> </w:t>
      </w:r>
    </w:p>
    <w:p w14:paraId="4D740908" w14:textId="77777777" w:rsidR="0086087E" w:rsidRPr="00851772" w:rsidRDefault="0086087E"/>
    <w:p w14:paraId="2B525367" w14:textId="00D2A15A" w:rsidR="005C28B2" w:rsidRPr="005C28B2" w:rsidRDefault="000366C2" w:rsidP="005C28B2">
      <w:r w:rsidRPr="000366C2">
        <w:t>Segundo Schell (2023), a concepção de um jogo requer a definição clara do seu propósito, das mecânicas e da experiência que se deseja proporcionar ao jogador. Essa etapa é fundamental para alinhar a proposta do jogo ao perfil do público-alvo e garantir que os elementos técnicos, visuais e pedagógicos dialoguem de forma coerente com os objetivos definidos para o projeto.</w:t>
      </w:r>
    </w:p>
    <w:p w14:paraId="391083EF" w14:textId="77777777" w:rsidR="0086087E" w:rsidRPr="00851772" w:rsidRDefault="0086087E">
      <w:pPr>
        <w:pStyle w:val="Ttulo2"/>
      </w:pPr>
    </w:p>
    <w:p w14:paraId="49A24CC1" w14:textId="77777777" w:rsidR="0086087E" w:rsidRPr="00851772" w:rsidRDefault="00E22754">
      <w:pPr>
        <w:pStyle w:val="Ttulo2"/>
      </w:pPr>
      <w:bookmarkStart w:id="50" w:name="_Toc199188742"/>
      <w:r w:rsidRPr="00851772">
        <w:t xml:space="preserve">5.1 Documentação do </w:t>
      </w:r>
      <w:r w:rsidRPr="00851772">
        <w:rPr>
          <w:i/>
        </w:rPr>
        <w:t>Design de Game</w:t>
      </w:r>
      <w:r w:rsidRPr="00851772">
        <w:t xml:space="preserve"> - GDD</w:t>
      </w:r>
      <w:bookmarkEnd w:id="50"/>
    </w:p>
    <w:p w14:paraId="72675549" w14:textId="77777777" w:rsidR="0086087E" w:rsidRPr="00851772" w:rsidRDefault="0086087E"/>
    <w:p w14:paraId="013FD52C" w14:textId="273C4023" w:rsidR="0086087E" w:rsidRPr="00851772" w:rsidRDefault="00C315AD">
      <w:r w:rsidRPr="005B6145">
        <w:t xml:space="preserve">A </w:t>
      </w:r>
      <w:r w:rsidRPr="00C8003D">
        <w:t>documentação</w:t>
      </w:r>
      <w:r w:rsidR="00C8003D" w:rsidRPr="00C8003D">
        <w:t xml:space="preserve"> de um projeto pode representar um desafio, especialmente em equipes reduzidas ou multidisciplinares, mas é uma etapa essencial para manter clareza, consistência e rastreabilidade ao longo do desenvolvimento. Sem esse registro, decisões relevantes podem se perder, comprometendo a continuidade e a qualidade do produto final.</w:t>
      </w:r>
    </w:p>
    <w:p w14:paraId="311EB945" w14:textId="62E0F41C" w:rsidR="005B6145" w:rsidRPr="005B6145" w:rsidRDefault="00C8003D" w:rsidP="005B6145">
      <w:r w:rsidRPr="00C8003D">
        <w:t xml:space="preserve">O </w:t>
      </w:r>
      <w:r w:rsidRPr="00C8003D">
        <w:rPr>
          <w:i/>
          <w:iCs/>
        </w:rPr>
        <w:t>Game Design Document</w:t>
      </w:r>
      <w:r w:rsidRPr="00C8003D">
        <w:t xml:space="preserve"> (GDD) é uma ferramenta que organiza de forma estruturada as principais definições sobre o jogo, como objetivos, público-alvo, mecânicas, estilo visual e aspectos técnicos. Ele funciona como um guia central para todos os envolvidos no projeto, assegurando o alinhamento entre as diferentes áreas e foco na experiência de jogo.</w:t>
      </w:r>
    </w:p>
    <w:p w14:paraId="02B663BD" w14:textId="2D496D71" w:rsidR="005B6145" w:rsidRPr="005B6145" w:rsidRDefault="00C8003D" w:rsidP="005B6145">
      <w:r w:rsidRPr="00C8003D">
        <w:t>De acordo com González</w:t>
      </w:r>
      <w:r w:rsidRPr="00C8003D">
        <w:noBreakHyphen/>
        <w:t xml:space="preserve">Sánchez et al. (2012), um GDD bem </w:t>
      </w:r>
      <w:r w:rsidR="00C315AD" w:rsidRPr="00C8003D">
        <w:t>elaborada ajuda</w:t>
      </w:r>
      <w:r w:rsidRPr="00C8003D">
        <w:t xml:space="preserve"> a evitar retrabalho e desperdício de recursos, especialmente quando iluminado por boas práticas de engenharia de requisitos, ao incorporar clareza nas definições de termos, limites, funcionalidades e decisões de design. Complementarmente, uma análise conduzida em estúdios independentes revela que mudanças na tecnologia, filosofia de desenvolvimento e escala exigem formas mais eficazes de comunicação e condução das decisões de design do que o GDD tradicional oferece, destacando a sua função de documento vivo adaptável às evoluções do projeto</w:t>
      </w:r>
    </w:p>
    <w:p w14:paraId="2A1CEAB5" w14:textId="5547D9FD" w:rsidR="005B6145" w:rsidRDefault="00C8003D" w:rsidP="005B6145">
      <w:r w:rsidRPr="00C8003D">
        <w:t>Para facilitar sua elaboração, recomenda-se iniciar o GDD com uma descrição clara do conceito geral do jogo, seguida da apresentação das mecânicas principais e referências visuais ou funcionais. Esse documento deve ser atualizado continuamente, acompanhando as evoluções, decisões e refinamentos que surgem ao longo do processo.</w:t>
      </w:r>
    </w:p>
    <w:p w14:paraId="2C973A2D" w14:textId="431BAB0C" w:rsidR="00FC4A05" w:rsidRDefault="00C8003D" w:rsidP="00C8003D">
      <w:r w:rsidRPr="00C8003D">
        <w:lastRenderedPageBreak/>
        <w:t xml:space="preserve">No projeto </w:t>
      </w:r>
      <w:r w:rsidRPr="00C8003D">
        <w:rPr>
          <w:i/>
          <w:iCs/>
        </w:rPr>
        <w:t>FalaAtípica</w:t>
      </w:r>
      <w:r w:rsidRPr="00C8003D">
        <w:t xml:space="preserve">, o GDD foi utilizado como ferramenta estratégica de centralização das informações técnicas e pedagógicas, servindo como referência para manter coesão entre a proposta assistiva, os elementos de </w:t>
      </w:r>
      <w:r w:rsidR="00657C74" w:rsidRPr="00657C74">
        <w:rPr>
          <w:i/>
          <w:iCs/>
        </w:rPr>
        <w:t>gamificação</w:t>
      </w:r>
      <w:r w:rsidRPr="00C8003D">
        <w:t xml:space="preserve"> e os critérios de acessibilidade.</w:t>
      </w:r>
    </w:p>
    <w:p w14:paraId="46459CA6" w14:textId="77777777" w:rsidR="00FC4A05" w:rsidRPr="00851772" w:rsidRDefault="00FC4A05" w:rsidP="00FC4A05">
      <w:pPr>
        <w:ind w:firstLine="0"/>
      </w:pPr>
    </w:p>
    <w:p w14:paraId="745C3518" w14:textId="1B433820" w:rsidR="0086087E" w:rsidRPr="00851772" w:rsidRDefault="00E22754">
      <w:pPr>
        <w:pStyle w:val="Ttulo2"/>
        <w:ind w:firstLine="0"/>
        <w:rPr>
          <w:i/>
        </w:rPr>
      </w:pPr>
      <w:r w:rsidRPr="00851772">
        <w:tab/>
      </w:r>
      <w:bookmarkStart w:id="51" w:name="_Toc199188743"/>
      <w:r w:rsidRPr="00851772">
        <w:t xml:space="preserve">5.2 </w:t>
      </w:r>
      <w:r w:rsidR="00FC4A05" w:rsidRPr="0087320D">
        <w:rPr>
          <w:i/>
        </w:rPr>
        <w:t>Documentação</w:t>
      </w:r>
      <w:r w:rsidR="00FC4A05">
        <w:rPr>
          <w:color w:val="0000FC"/>
        </w:rPr>
        <w:t xml:space="preserve"> </w:t>
      </w:r>
      <w:r w:rsidRPr="00851772">
        <w:rPr>
          <w:i/>
        </w:rPr>
        <w:t>One-Sheet</w:t>
      </w:r>
      <w:bookmarkEnd w:id="51"/>
    </w:p>
    <w:p w14:paraId="106DC47F" w14:textId="77777777" w:rsidR="0086087E" w:rsidRPr="00851772" w:rsidRDefault="0086087E"/>
    <w:p w14:paraId="2B08D234" w14:textId="77777777" w:rsidR="00FE03A5" w:rsidRDefault="00E22754" w:rsidP="00E61B7B">
      <w:pPr>
        <w:ind w:firstLine="0"/>
      </w:pPr>
      <w:r w:rsidRPr="00851772">
        <w:tab/>
      </w:r>
      <w:r w:rsidR="0024663E" w:rsidRPr="00851772">
        <w:t xml:space="preserve">O </w:t>
      </w:r>
      <w:r w:rsidR="00E61B7B" w:rsidRPr="00E61B7B">
        <w:rPr>
          <w:i/>
          <w:iCs/>
        </w:rPr>
        <w:t>One-Sheet</w:t>
      </w:r>
      <w:r w:rsidR="00E61B7B" w:rsidRPr="00E61B7B">
        <w:t xml:space="preserve"> é um modelo de documentação concisa que sintetiza as principais informações sobre um jogo em uma única página. Ele tem como finalidade facilitar a comunicação do conceito com membros da equipe, parceiros e possíveis investidores, sendo especialmente útil nas fases iniciais do projeto.</w:t>
      </w:r>
    </w:p>
    <w:p w14:paraId="189817C0" w14:textId="77777777" w:rsidR="00FE03A5" w:rsidRDefault="00FE03A5" w:rsidP="00FE03A5">
      <w:pPr>
        <w:ind w:firstLine="0"/>
      </w:pPr>
      <w:r w:rsidRPr="00FE03A5">
        <w:t xml:space="preserve">No caso do FalaAtípica, o </w:t>
      </w:r>
      <w:r w:rsidRPr="00FE03A5">
        <w:rPr>
          <w:i/>
          <w:iCs/>
        </w:rPr>
        <w:t>One-Sheet</w:t>
      </w:r>
      <w:r w:rsidRPr="00FE03A5">
        <w:t xml:space="preserve"> foi estruturado com os seguintes tópicos:</w:t>
      </w:r>
    </w:p>
    <w:p w14:paraId="623C89D8" w14:textId="77777777" w:rsidR="00FE03A5" w:rsidRDefault="00FE03A5" w:rsidP="00FE03A5">
      <w:pPr>
        <w:ind w:firstLine="0"/>
      </w:pPr>
    </w:p>
    <w:p w14:paraId="70C8A1C0" w14:textId="2AFF1D1E" w:rsidR="00FE03A5" w:rsidRPr="00851772" w:rsidRDefault="00FE03A5" w:rsidP="00FE03A5">
      <w:pPr>
        <w:pStyle w:val="PargrafodaLista"/>
        <w:numPr>
          <w:ilvl w:val="0"/>
          <w:numId w:val="1"/>
        </w:numPr>
      </w:pPr>
      <w:r>
        <w:t>T</w:t>
      </w:r>
      <w:r w:rsidRPr="00851772">
        <w:t>ítulo do jogo: FalaAtípica</w:t>
      </w:r>
      <w:r>
        <w:t>;</w:t>
      </w:r>
    </w:p>
    <w:p w14:paraId="08564603" w14:textId="5817FAD8" w:rsidR="00FE03A5" w:rsidRPr="00851772" w:rsidRDefault="00FE03A5" w:rsidP="00FE03A5">
      <w:pPr>
        <w:numPr>
          <w:ilvl w:val="0"/>
          <w:numId w:val="1"/>
        </w:numPr>
        <w:spacing w:before="120" w:after="120"/>
        <w:ind w:left="1434" w:hanging="357"/>
      </w:pPr>
      <w:r w:rsidRPr="00851772">
        <w:t>Plataformas: Dispositivos móveis (Android</w:t>
      </w:r>
      <w:r>
        <w:t>);</w:t>
      </w:r>
    </w:p>
    <w:p w14:paraId="2BCCE10B" w14:textId="0D728B1D" w:rsidR="0086087E" w:rsidRPr="00851772" w:rsidRDefault="00107F78" w:rsidP="006C3CD2">
      <w:pPr>
        <w:numPr>
          <w:ilvl w:val="0"/>
          <w:numId w:val="1"/>
        </w:numPr>
        <w:spacing w:before="120" w:after="120"/>
        <w:ind w:left="1434" w:hanging="357"/>
      </w:pPr>
      <w:r w:rsidRPr="00851772">
        <w:t>Público-alvo:</w:t>
      </w:r>
      <w:r w:rsidR="0024663E" w:rsidRPr="00851772">
        <w:t xml:space="preserve"> </w:t>
      </w:r>
      <w:r w:rsidR="00A34597" w:rsidRPr="00A34597">
        <w:t>Crianças não verbais com idades entre 4 e 10 anos e seus tutores</w:t>
      </w:r>
      <w:r w:rsidR="00A34597">
        <w:t>;</w:t>
      </w:r>
    </w:p>
    <w:p w14:paraId="4E6EF4B0" w14:textId="5E8AC4F8" w:rsidR="00A34597" w:rsidRDefault="00A34597" w:rsidP="006C3CD2">
      <w:pPr>
        <w:numPr>
          <w:ilvl w:val="0"/>
          <w:numId w:val="1"/>
        </w:numPr>
        <w:spacing w:before="120" w:after="120"/>
        <w:ind w:left="1434" w:hanging="357"/>
      </w:pPr>
      <w:r w:rsidRPr="00A34597">
        <w:t>Classificação indicativa: Livre</w:t>
      </w:r>
      <w:r w:rsidR="00410B19">
        <w:t>;</w:t>
      </w:r>
    </w:p>
    <w:p w14:paraId="1670A707" w14:textId="6ED54B26" w:rsidR="0086087E" w:rsidRPr="00851772" w:rsidRDefault="00A34597" w:rsidP="006C3CD2">
      <w:pPr>
        <w:numPr>
          <w:ilvl w:val="0"/>
          <w:numId w:val="1"/>
        </w:numPr>
        <w:spacing w:before="120" w:after="120"/>
        <w:ind w:left="1434" w:hanging="357"/>
      </w:pPr>
      <w:r>
        <w:t>R</w:t>
      </w:r>
      <w:r w:rsidR="00E22754" w:rsidRPr="00851772">
        <w:t>esumo da história do jogo</w:t>
      </w:r>
      <w:r w:rsidR="0024663E" w:rsidRPr="00851772">
        <w:t>:</w:t>
      </w:r>
      <w:r w:rsidRPr="00A34597">
        <w:t xml:space="preserve"> A criança interage com imagens </w:t>
      </w:r>
      <w:proofErr w:type="gramStart"/>
      <w:r w:rsidRPr="00A34597">
        <w:t>categorizadas</w:t>
      </w:r>
      <w:r w:rsidR="00C315AD">
        <w:t xml:space="preserve">( </w:t>
      </w:r>
      <w:r w:rsidRPr="00A34597">
        <w:t>como</w:t>
      </w:r>
      <w:proofErr w:type="gramEnd"/>
      <w:r w:rsidRPr="00A34597">
        <w:t xml:space="preserve"> comidas, ações, roupas ou animais</w:t>
      </w:r>
      <w:r w:rsidR="00C315AD">
        <w:t xml:space="preserve">) </w:t>
      </w:r>
      <w:r w:rsidRPr="00A34597">
        <w:t>para ouvir os sons correspondentes, favorecendo a construção de vocabulário e associações visuais. A progressão ocorre por meio de reforços positivos, com elementos de recompensa e animações lúdicas</w:t>
      </w:r>
      <w:r w:rsidR="00DC57C8">
        <w:t>;</w:t>
      </w:r>
    </w:p>
    <w:p w14:paraId="7AC471E9" w14:textId="2809AD2E" w:rsidR="0086087E" w:rsidRPr="00851772" w:rsidRDefault="00DC57C8" w:rsidP="006C3CD2">
      <w:pPr>
        <w:numPr>
          <w:ilvl w:val="0"/>
          <w:numId w:val="1"/>
        </w:numPr>
        <w:spacing w:before="120" w:after="120"/>
        <w:ind w:left="1434" w:hanging="357"/>
      </w:pPr>
      <w:r>
        <w:t>N</w:t>
      </w:r>
      <w:r w:rsidR="00E22754" w:rsidRPr="00851772">
        <w:t>odos de jogo</w:t>
      </w:r>
      <w:r w:rsidR="0024663E" w:rsidRPr="00851772">
        <w:t xml:space="preserve">: </w:t>
      </w:r>
      <w:r w:rsidRPr="00DC57C8">
        <w:t xml:space="preserve"> Modo infantil (interativo), modo tutor (configuração e personalização), modo consulta (relatórios e desempenho)</w:t>
      </w:r>
      <w:r>
        <w:t>;</w:t>
      </w:r>
    </w:p>
    <w:p w14:paraId="5D52E497" w14:textId="4CB731AF" w:rsidR="0086087E" w:rsidRPr="00851772" w:rsidRDefault="00DC57C8" w:rsidP="006C3CD2">
      <w:pPr>
        <w:numPr>
          <w:ilvl w:val="0"/>
          <w:numId w:val="1"/>
        </w:numPr>
        <w:spacing w:before="120" w:after="120"/>
        <w:ind w:left="1434" w:hanging="357"/>
      </w:pPr>
      <w:r>
        <w:t>Diferenciais do Jogo</w:t>
      </w:r>
      <w:r w:rsidR="00107F78" w:rsidRPr="00851772">
        <w:t xml:space="preserve">: </w:t>
      </w:r>
      <w:r w:rsidRPr="00DC57C8">
        <w:t xml:space="preserve">Interface intuitiva, </w:t>
      </w:r>
      <w:r w:rsidR="00657C74" w:rsidRPr="00657C74">
        <w:rPr>
          <w:i/>
          <w:iCs/>
        </w:rPr>
        <w:t>gamificação</w:t>
      </w:r>
      <w:r w:rsidRPr="00DC57C8">
        <w:t xml:space="preserve"> acessível, personalização de conteúdos, integração com práticas de Comunicação Alternativa e Aumentativa (CAA)</w:t>
      </w:r>
      <w:r w:rsidR="00410B19">
        <w:t>;</w:t>
      </w:r>
    </w:p>
    <w:p w14:paraId="501852E4" w14:textId="35A2DC56" w:rsidR="0086087E" w:rsidRPr="00851772" w:rsidRDefault="00410B19" w:rsidP="006C3CD2">
      <w:pPr>
        <w:numPr>
          <w:ilvl w:val="0"/>
          <w:numId w:val="1"/>
        </w:numPr>
        <w:spacing w:before="120" w:after="120"/>
        <w:ind w:left="1434" w:hanging="357"/>
      </w:pPr>
      <w:r>
        <w:t>Produtos concorrentes</w:t>
      </w:r>
      <w:r w:rsidR="00107F78" w:rsidRPr="00851772">
        <w:t xml:space="preserve">: Matraquinha, </w:t>
      </w:r>
      <w:r w:rsidR="008C718B" w:rsidRPr="008C718B">
        <w:rPr>
          <w:i/>
          <w:iCs/>
        </w:rPr>
        <w:t>LetMeTalk</w:t>
      </w:r>
      <w:r w:rsidR="00107F78" w:rsidRPr="00851772">
        <w:t>, Cboard</w:t>
      </w:r>
    </w:p>
    <w:p w14:paraId="5030CD18" w14:textId="77777777" w:rsidR="0086087E" w:rsidRPr="00851772" w:rsidRDefault="0086087E"/>
    <w:p w14:paraId="6EFE7901" w14:textId="513F1349" w:rsidR="0094754A" w:rsidRDefault="0094754A" w:rsidP="00410B19">
      <w:r w:rsidRPr="00851772">
        <w:lastRenderedPageBreak/>
        <w:t xml:space="preserve">O </w:t>
      </w:r>
      <w:r w:rsidRPr="00410B19">
        <w:t>modelo</w:t>
      </w:r>
      <w:r w:rsidR="00410B19" w:rsidRPr="00410B19">
        <w:t xml:space="preserve"> </w:t>
      </w:r>
      <w:r w:rsidR="00410B19" w:rsidRPr="00410B19">
        <w:rPr>
          <w:i/>
          <w:iCs/>
        </w:rPr>
        <w:t>One-Sheet</w:t>
      </w:r>
      <w:r w:rsidR="00410B19" w:rsidRPr="00410B19">
        <w:t xml:space="preserve"> também foi utilizado como ponto de partida visual e conceitual para o planejamento inicial do jogo, promovendo o alinhamento entre as ideias da equipe e servindo como guia rápido durante as fases de produção. Sua estrutura pode ser adaptada de acordo com a complexidade do projeto, incluindo, por exemplo, imagens conceituais, fluxogramas ou esboços de </w:t>
      </w:r>
      <w:proofErr w:type="spellStart"/>
      <w:r w:rsidR="00410B19" w:rsidRPr="00410B19">
        <w:rPr>
          <w:i/>
          <w:iCs/>
        </w:rPr>
        <w:t>level</w:t>
      </w:r>
      <w:proofErr w:type="spellEnd"/>
      <w:r w:rsidR="00410B19" w:rsidRPr="00410B19">
        <w:rPr>
          <w:i/>
          <w:iCs/>
        </w:rPr>
        <w:t xml:space="preserve"> design</w:t>
      </w:r>
      <w:r w:rsidR="00410B19" w:rsidRPr="00410B19">
        <w:t>.</w:t>
      </w:r>
    </w:p>
    <w:p w14:paraId="4C10235E" w14:textId="6049AD12" w:rsidR="0086087E" w:rsidRPr="00851772" w:rsidRDefault="0094754A" w:rsidP="0094754A">
      <w:r>
        <w:br w:type="page"/>
      </w:r>
    </w:p>
    <w:p w14:paraId="22299F1F" w14:textId="37492DA5" w:rsidR="0086087E" w:rsidRPr="00851772" w:rsidRDefault="00E22754">
      <w:pPr>
        <w:pStyle w:val="Ttulo2"/>
      </w:pPr>
      <w:bookmarkStart w:id="52" w:name="_Toc199188744"/>
      <w:r w:rsidRPr="00851772">
        <w:lastRenderedPageBreak/>
        <w:t>5.</w:t>
      </w:r>
      <w:r w:rsidR="00107F78" w:rsidRPr="00851772">
        <w:t>3</w:t>
      </w:r>
      <w:r w:rsidRPr="00851772">
        <w:t xml:space="preserve"> </w:t>
      </w:r>
      <w:r w:rsidRPr="00851772">
        <w:rPr>
          <w:i/>
        </w:rPr>
        <w:t xml:space="preserve">Brainstorming </w:t>
      </w:r>
      <w:r w:rsidRPr="00851772">
        <w:t>Interno e Externo</w:t>
      </w:r>
      <w:bookmarkEnd w:id="52"/>
    </w:p>
    <w:p w14:paraId="31CA372A" w14:textId="77777777" w:rsidR="0086087E" w:rsidRPr="00851772" w:rsidRDefault="0086087E"/>
    <w:p w14:paraId="35B30400" w14:textId="1FDF6CDB" w:rsidR="0086087E" w:rsidRPr="00851772" w:rsidRDefault="00BD2F33">
      <w:r w:rsidRPr="00851772">
        <w:t xml:space="preserve">A </w:t>
      </w:r>
      <w:r w:rsidRPr="00341762">
        <w:t>etapa</w:t>
      </w:r>
      <w:r w:rsidR="00341762" w:rsidRPr="00341762">
        <w:t xml:space="preserve"> de </w:t>
      </w:r>
      <w:r w:rsidR="00341762" w:rsidRPr="00341762">
        <w:rPr>
          <w:i/>
          <w:iCs/>
        </w:rPr>
        <w:t>brainstorming</w:t>
      </w:r>
      <w:r w:rsidR="00341762" w:rsidRPr="00341762">
        <w:t xml:space="preserve"> foi essencial para a definição inicial das ideias do projeto FalaAtípica. Internamente, permitiu a geração de propostas relacionadas à estrutura do aplicativo, como categorias, sistema de recompensas e formas de personalização. Externamente, contou com contribuições informais de psicólogos e cuidadores, que auxiliaram na validação das escolhas visuais, sonoras e funcionais. Essa troca de ideias foi decisiva para alinhar os aspectos técnicos às necessidades reais do público-alvo.</w:t>
      </w:r>
    </w:p>
    <w:p w14:paraId="2FAD4141" w14:textId="77777777" w:rsidR="0086087E" w:rsidRPr="00851772" w:rsidRDefault="0086087E">
      <w:pPr>
        <w:rPr>
          <w:color w:val="FF9900"/>
        </w:rPr>
      </w:pPr>
    </w:p>
    <w:p w14:paraId="24AD1882" w14:textId="77777777" w:rsidR="0086087E" w:rsidRPr="00851772" w:rsidRDefault="00E22754" w:rsidP="00B24413">
      <w:pPr>
        <w:spacing w:line="240" w:lineRule="auto"/>
        <w:ind w:left="-567" w:firstLine="0"/>
        <w:jc w:val="center"/>
        <w:rPr>
          <w:color w:val="FF9900"/>
        </w:rPr>
      </w:pPr>
      <w:bookmarkStart w:id="53" w:name="_heading=h.m5ffw3j72qwh" w:colFirst="0" w:colLast="0"/>
      <w:bookmarkEnd w:id="53"/>
      <w:r w:rsidRPr="00851772">
        <w:rPr>
          <w:noProof/>
          <w:color w:val="FF9900"/>
        </w:rPr>
        <w:drawing>
          <wp:inline distT="0" distB="0" distL="0" distR="0" wp14:anchorId="38F37A50" wp14:editId="42849625">
            <wp:extent cx="6687879" cy="3837940"/>
            <wp:effectExtent l="0" t="0" r="5080" b="0"/>
            <wp:docPr id="37" name="image4.jpg"/>
            <wp:cNvGraphicFramePr/>
            <a:graphic xmlns:a="http://schemas.openxmlformats.org/drawingml/2006/main">
              <a:graphicData uri="http://schemas.openxmlformats.org/drawingml/2006/picture">
                <pic:pic xmlns:pic="http://schemas.openxmlformats.org/drawingml/2006/picture">
                  <pic:nvPicPr>
                    <pic:cNvPr id="37" name="image4.jp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6811962" cy="3909147"/>
                    </a:xfrm>
                    <a:prstGeom prst="rect">
                      <a:avLst/>
                    </a:prstGeom>
                    <a:ln/>
                  </pic:spPr>
                </pic:pic>
              </a:graphicData>
            </a:graphic>
          </wp:inline>
        </w:drawing>
      </w:r>
    </w:p>
    <w:p w14:paraId="3C5ECE17" w14:textId="257D408E" w:rsidR="00914F97" w:rsidRPr="00851772" w:rsidRDefault="00E22754" w:rsidP="00914F97">
      <w:pPr>
        <w:spacing w:line="240" w:lineRule="auto"/>
        <w:ind w:firstLine="0"/>
        <w:jc w:val="center"/>
        <w:rPr>
          <w:sz w:val="20"/>
          <w:szCs w:val="20"/>
        </w:rPr>
      </w:pPr>
      <w:bookmarkStart w:id="54" w:name="_heading=h.jdpgdesfafx7" w:colFirst="0" w:colLast="0"/>
      <w:bookmarkEnd w:id="54"/>
      <w:r w:rsidRPr="00851772">
        <w:rPr>
          <w:sz w:val="20"/>
          <w:szCs w:val="20"/>
        </w:rPr>
        <w:t>Figura 1</w:t>
      </w:r>
      <w:r w:rsidR="00C315AD">
        <w:rPr>
          <w:sz w:val="20"/>
          <w:szCs w:val="20"/>
        </w:rPr>
        <w:t>0</w:t>
      </w:r>
      <w:r w:rsidRPr="00851772">
        <w:rPr>
          <w:sz w:val="20"/>
          <w:szCs w:val="20"/>
        </w:rPr>
        <w:t xml:space="preserve"> – </w:t>
      </w:r>
      <w:r w:rsidRPr="00851772">
        <w:rPr>
          <w:i/>
          <w:sz w:val="20"/>
          <w:szCs w:val="20"/>
        </w:rPr>
        <w:t xml:space="preserve">Brainstorming </w:t>
      </w:r>
      <w:r w:rsidR="0056381C">
        <w:rPr>
          <w:sz w:val="20"/>
          <w:szCs w:val="20"/>
        </w:rPr>
        <w:t>FalaAtipica</w:t>
      </w:r>
      <w:r w:rsidRPr="00851772">
        <w:rPr>
          <w:sz w:val="20"/>
          <w:szCs w:val="20"/>
        </w:rPr>
        <w:br/>
      </w:r>
      <w:r w:rsidR="001524A4">
        <w:rPr>
          <w:sz w:val="20"/>
          <w:szCs w:val="20"/>
        </w:rPr>
        <w:t>Fonte:</w:t>
      </w:r>
      <w:r w:rsidR="00914F97" w:rsidRPr="00851772">
        <w:rPr>
          <w:sz w:val="20"/>
          <w:szCs w:val="20"/>
        </w:rPr>
        <w:t xml:space="preserve"> </w:t>
      </w:r>
      <w:r w:rsidR="00B24413">
        <w:rPr>
          <w:sz w:val="20"/>
          <w:szCs w:val="20"/>
        </w:rPr>
        <w:t>Desenvolvido pela Equipe (2025)</w:t>
      </w:r>
    </w:p>
    <w:p w14:paraId="1F91E80E" w14:textId="1C151AB4" w:rsidR="0086087E" w:rsidRPr="00851772" w:rsidRDefault="0086087E">
      <w:pPr>
        <w:spacing w:line="240" w:lineRule="auto"/>
        <w:ind w:firstLine="0"/>
        <w:jc w:val="center"/>
        <w:rPr>
          <w:sz w:val="20"/>
          <w:szCs w:val="20"/>
        </w:rPr>
      </w:pPr>
    </w:p>
    <w:p w14:paraId="3B8016BC" w14:textId="77777777" w:rsidR="0086087E" w:rsidRPr="00851772" w:rsidRDefault="0086087E">
      <w:pPr>
        <w:rPr>
          <w:b/>
        </w:rPr>
      </w:pPr>
      <w:bookmarkStart w:id="55" w:name="_heading=h.xa3df7c1iiz2" w:colFirst="0" w:colLast="0"/>
      <w:bookmarkEnd w:id="55"/>
    </w:p>
    <w:p w14:paraId="3BF5063C" w14:textId="77777777" w:rsidR="0086087E" w:rsidRPr="00851772" w:rsidRDefault="0086087E">
      <w:pPr>
        <w:jc w:val="center"/>
        <w:rPr>
          <w:b/>
        </w:rPr>
      </w:pPr>
    </w:p>
    <w:p w14:paraId="41FD00C4" w14:textId="77777777" w:rsidR="0086087E" w:rsidRPr="00851772" w:rsidRDefault="0086087E">
      <w:pPr>
        <w:rPr>
          <w:b/>
        </w:rPr>
      </w:pPr>
    </w:p>
    <w:p w14:paraId="2213384C" w14:textId="77777777" w:rsidR="0086087E" w:rsidRPr="00851772" w:rsidRDefault="00E22754">
      <w:pPr>
        <w:rPr>
          <w:b/>
        </w:rPr>
      </w:pPr>
      <w:r w:rsidRPr="00851772">
        <w:br w:type="page"/>
      </w:r>
    </w:p>
    <w:p w14:paraId="3F7E529B" w14:textId="55A62F1C" w:rsidR="0086087E" w:rsidRPr="00851772" w:rsidRDefault="00E22754" w:rsidP="003941C2">
      <w:pPr>
        <w:pStyle w:val="Ttulo1"/>
        <w:spacing w:before="0"/>
        <w:ind w:firstLine="0"/>
      </w:pPr>
      <w:bookmarkStart w:id="56" w:name="_Toc199188745"/>
      <w:r w:rsidRPr="00851772">
        <w:lastRenderedPageBreak/>
        <w:t>6.0 PRÉ-PRODUÇÃO</w:t>
      </w:r>
      <w:bookmarkEnd w:id="56"/>
      <w:r w:rsidRPr="00851772">
        <w:t xml:space="preserve"> </w:t>
      </w:r>
      <w:bookmarkStart w:id="57" w:name="_heading=h.z67q6stc6scm" w:colFirst="0" w:colLast="0"/>
      <w:bookmarkEnd w:id="57"/>
    </w:p>
    <w:p w14:paraId="437D7BBE" w14:textId="77777777" w:rsidR="003941C2" w:rsidRDefault="003941C2" w:rsidP="003941C2">
      <w:pPr>
        <w:pStyle w:val="Ttulo2"/>
        <w:shd w:val="clear" w:color="auto" w:fill="FFFFFF"/>
        <w:spacing w:before="0"/>
        <w:ind w:firstLine="426"/>
      </w:pPr>
      <w:bookmarkStart w:id="58" w:name="_Toc199188746"/>
    </w:p>
    <w:p w14:paraId="48C692C5" w14:textId="4943A77E" w:rsidR="003C606A" w:rsidRPr="003C606A" w:rsidRDefault="00E22754" w:rsidP="003941C2">
      <w:pPr>
        <w:pStyle w:val="Ttulo2"/>
        <w:shd w:val="clear" w:color="auto" w:fill="FFFFFF"/>
        <w:spacing w:before="0"/>
        <w:ind w:firstLine="426"/>
        <w:rPr>
          <w:color w:val="0000FC"/>
        </w:rPr>
      </w:pPr>
      <w:r w:rsidRPr="00851772">
        <w:t xml:space="preserve">6.1 </w:t>
      </w:r>
      <w:r w:rsidR="003C606A" w:rsidRPr="00A50E4F">
        <w:t>Requisitos de Implementação</w:t>
      </w:r>
    </w:p>
    <w:p w14:paraId="01BFAC51" w14:textId="77777777" w:rsidR="003941C2" w:rsidRDefault="003941C2" w:rsidP="003941C2">
      <w:pPr>
        <w:pStyle w:val="Ttulo2"/>
        <w:shd w:val="clear" w:color="auto" w:fill="FFFFFF"/>
        <w:spacing w:before="0"/>
        <w:ind w:firstLine="851"/>
      </w:pPr>
    </w:p>
    <w:p w14:paraId="1A90E3FE" w14:textId="4001023D" w:rsidR="0086087E" w:rsidRPr="00851772" w:rsidRDefault="003C606A" w:rsidP="003941C2">
      <w:pPr>
        <w:pStyle w:val="Ttulo2"/>
        <w:shd w:val="clear" w:color="auto" w:fill="FFFFFF"/>
        <w:spacing w:before="0"/>
        <w:ind w:firstLine="851"/>
      </w:pPr>
      <w:r>
        <w:t xml:space="preserve">6.1.1 </w:t>
      </w:r>
      <w:r w:rsidR="00E22754" w:rsidRPr="00851772">
        <w:t>Plataforma.</w:t>
      </w:r>
      <w:bookmarkEnd w:id="58"/>
    </w:p>
    <w:p w14:paraId="554B7DEF" w14:textId="77777777" w:rsidR="003941C2" w:rsidRDefault="00512728" w:rsidP="003941C2">
      <w:pPr>
        <w:shd w:val="clear" w:color="auto" w:fill="FFFFFF"/>
        <w:ind w:firstLine="360"/>
      </w:pPr>
      <w:r w:rsidRPr="00851772">
        <w:tab/>
      </w:r>
    </w:p>
    <w:p w14:paraId="35F6E8A6" w14:textId="31423DD9" w:rsidR="0086087E" w:rsidRPr="00851772" w:rsidRDefault="00773C5B" w:rsidP="003941C2">
      <w:pPr>
        <w:shd w:val="clear" w:color="auto" w:fill="FFFFFF"/>
        <w:ind w:firstLine="360"/>
      </w:pPr>
      <w:r w:rsidRPr="00851772">
        <w:t xml:space="preserve">A </w:t>
      </w:r>
      <w:r w:rsidRPr="00F800B9">
        <w:t>plataforma</w:t>
      </w:r>
      <w:r w:rsidR="00F800B9" w:rsidRPr="00F800B9">
        <w:t xml:space="preserve"> escolhida para executar o FalaAtípica foi o </w:t>
      </w:r>
      <w:r w:rsidR="008C718B" w:rsidRPr="008C718B">
        <w:rPr>
          <w:i/>
          <w:iCs/>
        </w:rPr>
        <w:t>Expo</w:t>
      </w:r>
      <w:r w:rsidR="00F800B9" w:rsidRPr="00F800B9">
        <w:t xml:space="preserve">, um ambiente de desenvolvimento baseado em </w:t>
      </w:r>
      <w:r w:rsidR="008C718B" w:rsidRPr="008C718B">
        <w:rPr>
          <w:i/>
          <w:iCs/>
        </w:rPr>
        <w:t>React Native</w:t>
      </w:r>
      <w:r w:rsidR="00F800B9" w:rsidRPr="00F800B9">
        <w:t>, que permite compilar e distribuir aplicações para dispositivos móveis com sistemas operacionais Android e iOS. Essa escolha garante maior agilidade no processo de testes, publicação e compatibilidade entre diferentes dispositivos, além de facilitar o acesso dos usuários finais às funcionalidades propostas.</w:t>
      </w:r>
    </w:p>
    <w:p w14:paraId="2A50C16F" w14:textId="77777777" w:rsidR="003941C2" w:rsidRDefault="003941C2" w:rsidP="003941C2">
      <w:pPr>
        <w:pStyle w:val="Ttulo2"/>
        <w:shd w:val="clear" w:color="auto" w:fill="FFFFFF"/>
        <w:spacing w:before="0"/>
        <w:ind w:firstLine="851"/>
        <w:rPr>
          <w:color w:val="0000FC"/>
        </w:rPr>
      </w:pPr>
      <w:bookmarkStart w:id="59" w:name="_Toc199188747"/>
    </w:p>
    <w:p w14:paraId="4DC14291" w14:textId="4C2B0AF9" w:rsidR="0086087E" w:rsidRPr="00851772" w:rsidRDefault="00E22754" w:rsidP="003941C2">
      <w:pPr>
        <w:pStyle w:val="Ttulo2"/>
        <w:shd w:val="clear" w:color="auto" w:fill="FFFFFF"/>
        <w:spacing w:before="0"/>
        <w:ind w:firstLine="851"/>
      </w:pPr>
      <w:r w:rsidRPr="00A50E4F">
        <w:t>6.</w:t>
      </w:r>
      <w:r w:rsidR="003C606A" w:rsidRPr="00A50E4F">
        <w:t>1.</w:t>
      </w:r>
      <w:r w:rsidRPr="00A50E4F">
        <w:t>2</w:t>
      </w:r>
      <w:r w:rsidRPr="003C606A">
        <w:rPr>
          <w:color w:val="0000FC"/>
        </w:rPr>
        <w:t xml:space="preserve"> </w:t>
      </w:r>
      <w:r w:rsidRPr="00851772">
        <w:t>Público-alvo</w:t>
      </w:r>
      <w:bookmarkEnd w:id="59"/>
    </w:p>
    <w:p w14:paraId="44266BA3" w14:textId="77777777" w:rsidR="003941C2" w:rsidRDefault="003941C2" w:rsidP="003941C2">
      <w:pPr>
        <w:shd w:val="clear" w:color="auto" w:fill="FFFFFF"/>
      </w:pPr>
      <w:bookmarkStart w:id="60" w:name="_heading=h.qne7d0tu783f" w:colFirst="0" w:colLast="0"/>
      <w:bookmarkEnd w:id="60"/>
    </w:p>
    <w:p w14:paraId="1197EA32" w14:textId="39386924" w:rsidR="0086087E" w:rsidRDefault="00773C5B" w:rsidP="003941C2">
      <w:pPr>
        <w:shd w:val="clear" w:color="auto" w:fill="FFFFFF"/>
      </w:pPr>
      <w:r w:rsidRPr="00851772">
        <w:t xml:space="preserve">O </w:t>
      </w:r>
      <w:r w:rsidRPr="00F800B9">
        <w:t>público</w:t>
      </w:r>
      <w:r w:rsidR="00F800B9" w:rsidRPr="00F800B9">
        <w:t>-alvo do projeto são crianças não verbais com Transtorno do Espectro Autista (TEA), com idades entre 4 e 10 anos, bem como seus tutores, que podem ser pais, cuidadores ou profissionais da saúde e da educação. O sistema foi concebido para atender às necessidades de comunicação dessas crianças, oferecendo aos tutores uma ferramenta intuitiva e personalizável para apoiar esse processo.</w:t>
      </w:r>
    </w:p>
    <w:p w14:paraId="7C39B94F" w14:textId="77777777" w:rsidR="00FC4A05" w:rsidRPr="00851772" w:rsidRDefault="00FC4A05" w:rsidP="003941C2">
      <w:pPr>
        <w:shd w:val="clear" w:color="auto" w:fill="FFFFFF"/>
      </w:pPr>
    </w:p>
    <w:p w14:paraId="01874CB3" w14:textId="75B0C434" w:rsidR="0086087E" w:rsidRPr="00851772" w:rsidRDefault="00E22754" w:rsidP="003941C2">
      <w:pPr>
        <w:pStyle w:val="Ttulo2"/>
        <w:shd w:val="clear" w:color="auto" w:fill="FFFFFF"/>
        <w:spacing w:before="0"/>
        <w:ind w:left="360" w:firstLine="349"/>
      </w:pPr>
      <w:bookmarkStart w:id="61" w:name="_Toc199188748"/>
      <w:r w:rsidRPr="00A50E4F">
        <w:t>6.</w:t>
      </w:r>
      <w:r w:rsidR="003C606A" w:rsidRPr="00A50E4F">
        <w:t>1.</w:t>
      </w:r>
      <w:r w:rsidRPr="00A50E4F">
        <w:t xml:space="preserve">3 </w:t>
      </w:r>
      <w:r w:rsidRPr="00851772">
        <w:t>Sobre o Jogo</w:t>
      </w:r>
      <w:bookmarkStart w:id="62" w:name="_heading=h.y1xav07cnjcp" w:colFirst="0" w:colLast="0"/>
      <w:bookmarkEnd w:id="61"/>
      <w:bookmarkEnd w:id="62"/>
    </w:p>
    <w:p w14:paraId="34D9926C" w14:textId="77777777" w:rsidR="003941C2" w:rsidRDefault="003941C2" w:rsidP="003941C2">
      <w:pPr>
        <w:shd w:val="clear" w:color="auto" w:fill="FFFFFF"/>
      </w:pPr>
    </w:p>
    <w:p w14:paraId="1F6ECF48" w14:textId="4F681113" w:rsidR="0086087E" w:rsidRDefault="001200F3" w:rsidP="003941C2">
      <w:pPr>
        <w:shd w:val="clear" w:color="auto" w:fill="FFFFFF"/>
      </w:pPr>
      <w:r w:rsidRPr="001200F3">
        <w:t xml:space="preserve">O FalaAtípica é um jogo educativo e terapêutico voltado ao desenvolvimento da comunicação funcional em crianças com atraso de fala. Por meio da interação com imagens e sons organizados em categorias temáticas, o jogador é incentivado a reconhecer, associar e expressar conceitos de forma visual e auditiva. A progressão do jogo ocorre com base em estímulos positivos, utilizando recursos de </w:t>
      </w:r>
      <w:r w:rsidR="00657C74" w:rsidRPr="00657C74">
        <w:rPr>
          <w:i/>
          <w:iCs/>
        </w:rPr>
        <w:t>gamificação</w:t>
      </w:r>
      <w:r w:rsidRPr="001200F3">
        <w:t xml:space="preserve"> para manter o engajamento e reforçar a aprendizagem.</w:t>
      </w:r>
    </w:p>
    <w:p w14:paraId="03A54F53" w14:textId="77777777" w:rsidR="003443B5" w:rsidRPr="00851772" w:rsidRDefault="003443B5" w:rsidP="003941C2">
      <w:pPr>
        <w:shd w:val="clear" w:color="auto" w:fill="FFFFFF"/>
        <w:rPr>
          <w:b/>
        </w:rPr>
      </w:pPr>
    </w:p>
    <w:p w14:paraId="601FC537" w14:textId="29752D8A" w:rsidR="0086087E" w:rsidRPr="00851772" w:rsidRDefault="00E22754" w:rsidP="003941C2">
      <w:pPr>
        <w:pStyle w:val="Ttulo2"/>
        <w:shd w:val="clear" w:color="auto" w:fill="FFFFFF"/>
        <w:spacing w:before="0"/>
        <w:ind w:left="360" w:firstLine="349"/>
      </w:pPr>
      <w:bookmarkStart w:id="63" w:name="_Toc199188749"/>
      <w:r w:rsidRPr="00A50E4F">
        <w:t>6.</w:t>
      </w:r>
      <w:r w:rsidR="003C606A" w:rsidRPr="00A50E4F">
        <w:t>1.</w:t>
      </w:r>
      <w:r w:rsidRPr="00A50E4F">
        <w:t>4</w:t>
      </w:r>
      <w:r w:rsidRPr="003C606A">
        <w:rPr>
          <w:color w:val="0000FC"/>
        </w:rPr>
        <w:t xml:space="preserve"> </w:t>
      </w:r>
      <w:r w:rsidRPr="00851772">
        <w:t>História do Jogo</w:t>
      </w:r>
      <w:bookmarkEnd w:id="63"/>
    </w:p>
    <w:p w14:paraId="4FFA43CF" w14:textId="77777777" w:rsidR="003941C2" w:rsidRDefault="003941C2" w:rsidP="003941C2">
      <w:pPr>
        <w:shd w:val="clear" w:color="auto" w:fill="FFFFFF"/>
      </w:pPr>
    </w:p>
    <w:p w14:paraId="26E3F591" w14:textId="19D30883" w:rsidR="00BC232B" w:rsidRDefault="001200F3" w:rsidP="003941C2">
      <w:pPr>
        <w:shd w:val="clear" w:color="auto" w:fill="FFFFFF"/>
      </w:pPr>
      <w:r w:rsidRPr="001200F3">
        <w:t xml:space="preserve">No universo do FalaAtípica, a criança é apresentada a um ambiente seguro, colorido e interativo, onde cada categoria representa uma nova descoberta no processo </w:t>
      </w:r>
      <w:r w:rsidRPr="001200F3">
        <w:lastRenderedPageBreak/>
        <w:t>de comunicação. Não há enredo linear ou narrativo tradicional: a jornada do jogador é construída a partir das interações realizadas com os elementos visuais e sonoros. A história do jogo se revela na evolução do repertório comunicacional da criança, que aprende a se expressar com autonomia a cada nova interação.</w:t>
      </w:r>
    </w:p>
    <w:p w14:paraId="6CEAF67D" w14:textId="77777777" w:rsidR="003C606A" w:rsidRPr="00851772" w:rsidRDefault="003C606A" w:rsidP="003941C2">
      <w:pPr>
        <w:shd w:val="clear" w:color="auto" w:fill="FFFFFF"/>
      </w:pPr>
    </w:p>
    <w:p w14:paraId="15D61CB8" w14:textId="318C2D86" w:rsidR="0086087E" w:rsidRPr="00851772" w:rsidRDefault="00E22754" w:rsidP="003941C2">
      <w:pPr>
        <w:pStyle w:val="Ttulo2"/>
        <w:shd w:val="clear" w:color="auto" w:fill="FFFFFF"/>
        <w:spacing w:before="0"/>
        <w:ind w:firstLine="709"/>
      </w:pPr>
      <w:bookmarkStart w:id="64" w:name="_Toc199188750"/>
      <w:r w:rsidRPr="00A50E4F">
        <w:t>6.</w:t>
      </w:r>
      <w:r w:rsidR="003C606A" w:rsidRPr="00A50E4F">
        <w:t>1.</w:t>
      </w:r>
      <w:r w:rsidRPr="00A50E4F">
        <w:t>5</w:t>
      </w:r>
      <w:r w:rsidRPr="003C606A">
        <w:rPr>
          <w:color w:val="0000FC"/>
        </w:rPr>
        <w:t xml:space="preserve"> </w:t>
      </w:r>
      <w:r w:rsidRPr="00851772">
        <w:t>Personagem Principal</w:t>
      </w:r>
      <w:bookmarkEnd w:id="64"/>
      <w:r w:rsidRPr="00851772">
        <w:t xml:space="preserve"> </w:t>
      </w:r>
      <w:bookmarkStart w:id="65" w:name="_heading=h.1mrx8hnejfp7" w:colFirst="0" w:colLast="0"/>
      <w:bookmarkEnd w:id="65"/>
    </w:p>
    <w:p w14:paraId="09D44663" w14:textId="77777777" w:rsidR="003941C2" w:rsidRDefault="00E22754" w:rsidP="003941C2">
      <w:pPr>
        <w:shd w:val="clear" w:color="auto" w:fill="FFFFFF"/>
        <w:ind w:firstLine="0"/>
        <w:rPr>
          <w:rFonts w:ascii="Times New Roman" w:eastAsia="Times New Roman" w:hAnsi="Times New Roman" w:cs="Times New Roman"/>
        </w:rPr>
      </w:pPr>
      <w:r w:rsidRPr="00851772">
        <w:t xml:space="preserve"> </w:t>
      </w:r>
      <w:r w:rsidRPr="00851772">
        <w:tab/>
      </w:r>
      <w:r w:rsidR="00DD00AB" w:rsidRPr="00DD00AB">
        <w:rPr>
          <w:rFonts w:ascii="Times New Roman" w:eastAsia="Times New Roman" w:hAnsi="Times New Roman" w:cs="Times New Roman"/>
        </w:rPr>
        <w:t xml:space="preserve"> </w:t>
      </w:r>
    </w:p>
    <w:p w14:paraId="5259FC4C" w14:textId="4F083B35" w:rsidR="00DD00AB" w:rsidRPr="00DD00AB" w:rsidRDefault="00DD00AB" w:rsidP="003941C2">
      <w:pPr>
        <w:shd w:val="clear" w:color="auto" w:fill="FFFFFF"/>
        <w:ind w:firstLine="709"/>
      </w:pPr>
      <w:r w:rsidRPr="00DD00AB">
        <w:t>No FalaAtípica, não há um personagem central convencional. Em vez disso, o papel de protagonista é simbolicamente atribuído à própria criança. Diferente de jogos que conduzem o jogador por narrativas definidas, aqui o enredo é moldado pela descoberta, pela experimentação e pelo avanço pessoal de quem interage com o sistema.</w:t>
      </w:r>
    </w:p>
    <w:p w14:paraId="6130D044" w14:textId="081D963C" w:rsidR="00DD00AB" w:rsidRPr="00DD00AB" w:rsidRDefault="00DD00AB" w:rsidP="003941C2">
      <w:pPr>
        <w:shd w:val="clear" w:color="auto" w:fill="FFFFFF"/>
        <w:ind w:firstLine="709"/>
      </w:pPr>
      <w:r w:rsidRPr="00DD00AB">
        <w:t>A criança não assume um avatar visível, mas ocupa silenciosamente o lugar central da experiência. O ambiente do jogo foi projetado não para apresentar um herói fictício, mas para que cada criança se sinta segura, compreendida e respeitada em seu ritmo.</w:t>
      </w:r>
      <w:r w:rsidR="003941C2">
        <w:t xml:space="preserve"> </w:t>
      </w:r>
      <w:r w:rsidRPr="00DD00AB">
        <w:t>A narrativa está presente nas pequenas conquistas: ao identificar uma imagem, ao ouvir uma palavra conhecida, ao se sentir recompensada por comunicar algo com sucesso.</w:t>
      </w:r>
    </w:p>
    <w:p w14:paraId="28B2A6AF" w14:textId="5B520F2A" w:rsidR="00DD00AB" w:rsidRPr="00DD00AB" w:rsidRDefault="00DD00AB" w:rsidP="003941C2">
      <w:pPr>
        <w:shd w:val="clear" w:color="auto" w:fill="FFFFFF"/>
        <w:ind w:firstLine="709"/>
      </w:pPr>
      <w:r w:rsidRPr="00DD00AB">
        <w:t>Assim</w:t>
      </w:r>
      <w:r w:rsidR="003941C2">
        <w:rPr>
          <w:color w:val="0000FC"/>
        </w:rPr>
        <w:t xml:space="preserve"> </w:t>
      </w:r>
      <w:r w:rsidR="003941C2" w:rsidRPr="00A50E4F">
        <w:t>sendo</w:t>
      </w:r>
      <w:r w:rsidRPr="00DD00AB">
        <w:t>, o personagem principal não é alguém a ser guiado, mas alguém a ser acolhido. O jogo não impõe uma jornada; ele oferece um espaço em que cada gesto da criança pode ser o início de um novo capítulo na construção da sua própria linguagem.</w:t>
      </w:r>
    </w:p>
    <w:p w14:paraId="24A6098E" w14:textId="68B14337" w:rsidR="007C18F6" w:rsidRPr="00851772" w:rsidRDefault="00E22754" w:rsidP="003941C2">
      <w:pPr>
        <w:shd w:val="clear" w:color="auto" w:fill="FFFFFF"/>
        <w:ind w:firstLine="0"/>
      </w:pPr>
      <w:r w:rsidRPr="00851772">
        <w:t xml:space="preserve"> </w:t>
      </w:r>
    </w:p>
    <w:p w14:paraId="5798A978" w14:textId="1C42B41D" w:rsidR="0086087E" w:rsidRPr="00851772" w:rsidRDefault="00E22754" w:rsidP="003941C2">
      <w:pPr>
        <w:pStyle w:val="Ttulo2"/>
        <w:shd w:val="clear" w:color="auto" w:fill="FFFFFF"/>
        <w:spacing w:before="0"/>
      </w:pPr>
      <w:bookmarkStart w:id="66" w:name="_Toc199188751"/>
      <w:r w:rsidRPr="00A50E4F">
        <w:rPr>
          <w:color w:val="auto"/>
        </w:rPr>
        <w:t>6.</w:t>
      </w:r>
      <w:r w:rsidR="003C606A" w:rsidRPr="00A50E4F">
        <w:rPr>
          <w:color w:val="auto"/>
        </w:rPr>
        <w:t>1.</w:t>
      </w:r>
      <w:r w:rsidRPr="00A50E4F">
        <w:rPr>
          <w:color w:val="auto"/>
        </w:rPr>
        <w:t xml:space="preserve">6 </w:t>
      </w:r>
      <w:r w:rsidRPr="00851772">
        <w:t>Controle do Jogo</w:t>
      </w:r>
      <w:bookmarkEnd w:id="66"/>
      <w:r w:rsidRPr="00851772">
        <w:t xml:space="preserve"> </w:t>
      </w:r>
    </w:p>
    <w:p w14:paraId="4A658B8B" w14:textId="77777777" w:rsidR="003941C2" w:rsidRDefault="00E22754" w:rsidP="003941C2">
      <w:pPr>
        <w:shd w:val="clear" w:color="auto" w:fill="FFFFFF"/>
        <w:ind w:firstLine="0"/>
      </w:pPr>
      <w:r w:rsidRPr="00851772">
        <w:tab/>
      </w:r>
      <w:r w:rsidR="003E7735" w:rsidRPr="003E7735">
        <w:t xml:space="preserve"> </w:t>
      </w:r>
    </w:p>
    <w:p w14:paraId="3DCF22EA" w14:textId="721929CD" w:rsidR="007C18F6" w:rsidRDefault="003E7735" w:rsidP="003941C2">
      <w:pPr>
        <w:shd w:val="clear" w:color="auto" w:fill="FFFFFF"/>
        <w:ind w:firstLine="709"/>
        <w:rPr>
          <w:color w:val="000000" w:themeColor="text1"/>
        </w:rPr>
      </w:pPr>
      <w:r w:rsidRPr="003E7735">
        <w:rPr>
          <w:color w:val="000000" w:themeColor="text1"/>
        </w:rPr>
        <w:t>A interação no FalaAtípica é baseada em comandos táteis simples, como toques únicos em imagens e botões. Esses controles foram projetados para maximizar a acessibilidade, permitindo que crianças com diferentes níveis de coordenação motora e compreensão consigam navegar pelas categorias, acionar sons e receber reforços visuais sem dificuldade. Toda a navegação foi otimizada para ser intuitiva, responsiva e livre de menus complexos.</w:t>
      </w:r>
    </w:p>
    <w:p w14:paraId="6B164F4E" w14:textId="77777777" w:rsidR="00C315AD" w:rsidRDefault="00C315AD" w:rsidP="003941C2">
      <w:pPr>
        <w:shd w:val="clear" w:color="auto" w:fill="FFFFFF"/>
        <w:ind w:firstLine="709"/>
        <w:rPr>
          <w:color w:val="000000" w:themeColor="text1"/>
        </w:rPr>
      </w:pPr>
    </w:p>
    <w:p w14:paraId="2439DE1D" w14:textId="77777777" w:rsidR="003443B5" w:rsidRPr="00851772" w:rsidRDefault="003443B5" w:rsidP="003941C2">
      <w:pPr>
        <w:shd w:val="clear" w:color="auto" w:fill="FFFFFF"/>
        <w:ind w:firstLine="0"/>
        <w:rPr>
          <w:color w:val="000000" w:themeColor="text1"/>
        </w:rPr>
      </w:pPr>
    </w:p>
    <w:p w14:paraId="59BEC1FB" w14:textId="16B41AA7" w:rsidR="0086087E" w:rsidRPr="00A50E4F" w:rsidRDefault="00E22754" w:rsidP="003941C2">
      <w:pPr>
        <w:pStyle w:val="Ttulo2"/>
        <w:shd w:val="clear" w:color="auto" w:fill="FFFFFF"/>
        <w:spacing w:before="0"/>
        <w:ind w:firstLine="709"/>
        <w:rPr>
          <w:color w:val="auto"/>
        </w:rPr>
      </w:pPr>
      <w:bookmarkStart w:id="67" w:name="_Toc199188752"/>
      <w:r w:rsidRPr="00A50E4F">
        <w:rPr>
          <w:color w:val="auto"/>
        </w:rPr>
        <w:lastRenderedPageBreak/>
        <w:t>6.</w:t>
      </w:r>
      <w:r w:rsidR="003C606A" w:rsidRPr="00A50E4F">
        <w:rPr>
          <w:color w:val="auto"/>
        </w:rPr>
        <w:t>1.</w:t>
      </w:r>
      <w:r w:rsidRPr="00A50E4F">
        <w:rPr>
          <w:color w:val="auto"/>
        </w:rPr>
        <w:t>7 Progressão</w:t>
      </w:r>
      <w:bookmarkEnd w:id="67"/>
      <w:r w:rsidRPr="00A50E4F">
        <w:rPr>
          <w:color w:val="auto"/>
        </w:rPr>
        <w:t xml:space="preserve"> </w:t>
      </w:r>
    </w:p>
    <w:p w14:paraId="441C6385" w14:textId="77777777" w:rsidR="003941C2" w:rsidRDefault="00E22754" w:rsidP="003941C2">
      <w:pPr>
        <w:shd w:val="clear" w:color="auto" w:fill="FFFFFF"/>
        <w:ind w:firstLine="0"/>
      </w:pPr>
      <w:r w:rsidRPr="00851772">
        <w:tab/>
      </w:r>
      <w:r w:rsidR="003E7735" w:rsidRPr="003E7735">
        <w:t xml:space="preserve"> </w:t>
      </w:r>
    </w:p>
    <w:p w14:paraId="7A9871D0" w14:textId="5C80612A" w:rsidR="00A37A65" w:rsidRPr="003443B5" w:rsidRDefault="003E7735" w:rsidP="003941C2">
      <w:pPr>
        <w:shd w:val="clear" w:color="auto" w:fill="FFFFFF"/>
        <w:ind w:firstLine="709"/>
        <w:rPr>
          <w:color w:val="000000" w:themeColor="text1"/>
        </w:rPr>
      </w:pPr>
      <w:r w:rsidRPr="003E7735">
        <w:rPr>
          <w:color w:val="000000" w:themeColor="text1"/>
        </w:rPr>
        <w:t>A progressão no FalaAtípica ocorre de forma gradual e positiva, à medida que a criança interage corretamente com as imagens e sons. A cada acerto, pontos são acumulados e, ao atingir determinados marcos, o sistema libera animações de celebração e feedbacks visuais. Esse ciclo de reforço constante promove o engajamento contínuo e estimula o aprendizado. O sistema foi pensado para permitir a adaptação da dificuldade conforme o avanço do usuário, respeitando seu ritmo individual.</w:t>
      </w:r>
      <w:r w:rsidR="00E22754" w:rsidRPr="00851772">
        <w:rPr>
          <w:color w:val="000000" w:themeColor="text1"/>
        </w:rPr>
        <w:t xml:space="preserve"> </w:t>
      </w:r>
    </w:p>
    <w:p w14:paraId="216AE36D" w14:textId="77777777" w:rsidR="003941C2" w:rsidRDefault="00E22754" w:rsidP="003941C2">
      <w:pPr>
        <w:pStyle w:val="Ttulo2"/>
        <w:shd w:val="clear" w:color="auto" w:fill="FFFFFF"/>
        <w:spacing w:before="0"/>
        <w:ind w:firstLine="0"/>
      </w:pPr>
      <w:r w:rsidRPr="003C606A">
        <w:rPr>
          <w:color w:val="0000FC"/>
        </w:rPr>
        <w:tab/>
      </w:r>
      <w:bookmarkStart w:id="68" w:name="_Toc199188753"/>
      <w:r w:rsidRPr="00A50E4F">
        <w:rPr>
          <w:color w:val="auto"/>
        </w:rPr>
        <w:t>6.</w:t>
      </w:r>
      <w:r w:rsidR="003C606A" w:rsidRPr="00A50E4F">
        <w:rPr>
          <w:color w:val="auto"/>
        </w:rPr>
        <w:t>1.</w:t>
      </w:r>
      <w:r w:rsidR="0006282C" w:rsidRPr="00A50E4F">
        <w:rPr>
          <w:color w:val="auto"/>
        </w:rPr>
        <w:t>8</w:t>
      </w:r>
      <w:r w:rsidRPr="00A50E4F">
        <w:rPr>
          <w:color w:val="auto"/>
        </w:rPr>
        <w:t xml:space="preserve"> Experiência do jogo</w:t>
      </w:r>
      <w:bookmarkEnd w:id="68"/>
    </w:p>
    <w:p w14:paraId="7E61C0CD" w14:textId="1022C84D" w:rsidR="0086087E" w:rsidRPr="00851772" w:rsidRDefault="00E22754" w:rsidP="003941C2">
      <w:pPr>
        <w:pStyle w:val="Ttulo2"/>
        <w:shd w:val="clear" w:color="auto" w:fill="FFFFFF"/>
        <w:spacing w:before="0"/>
        <w:ind w:firstLine="0"/>
      </w:pPr>
      <w:r w:rsidRPr="00851772">
        <w:t xml:space="preserve"> </w:t>
      </w:r>
    </w:p>
    <w:p w14:paraId="1A82717F" w14:textId="5EE5870F" w:rsidR="0086087E" w:rsidRPr="00851772" w:rsidRDefault="00EE509A" w:rsidP="003941C2">
      <w:pPr>
        <w:shd w:val="clear" w:color="auto" w:fill="FFFFFF"/>
      </w:pPr>
      <w:r w:rsidRPr="00EE509A">
        <w:t>A experiência proporcionada pelo FalaAtípica foi projetada para ser sensorial, segura e progressiva. Desde o primeiro toque, a criança é inserida em um ambiente visualmente acessível, com respostas imediatas em forma de sons, animações e reforços positivos. A interface minimalista, as transições suaves e a previsibilidade das ações criam uma sensação de controle e conforto, elementos essenciais para o engajamento de crianças com dificuldades de comunicação. O jogo não busca competir por atenção com estímulos externos, mas sim convidar a criança a interagir no seu tempo, transformando o ato de comunicar em uma conquista significativa.</w:t>
      </w:r>
      <w:r w:rsidR="00E22754" w:rsidRPr="00851772">
        <w:t xml:space="preserve"> </w:t>
      </w:r>
    </w:p>
    <w:p w14:paraId="1948DC52" w14:textId="77777777" w:rsidR="0086087E" w:rsidRPr="00851772" w:rsidRDefault="00E22754" w:rsidP="003941C2">
      <w:pPr>
        <w:shd w:val="clear" w:color="auto" w:fill="FFFFFF"/>
        <w:ind w:firstLine="0"/>
      </w:pPr>
      <w:r w:rsidRPr="00851772">
        <w:t xml:space="preserve">  </w:t>
      </w:r>
    </w:p>
    <w:p w14:paraId="748FC263" w14:textId="76E1818B" w:rsidR="0086087E" w:rsidRPr="00A50E4F" w:rsidRDefault="00E22754" w:rsidP="003941C2">
      <w:pPr>
        <w:pStyle w:val="Ttulo2"/>
        <w:shd w:val="clear" w:color="auto" w:fill="FFFFFF"/>
        <w:spacing w:before="0"/>
        <w:ind w:firstLine="0"/>
        <w:rPr>
          <w:color w:val="auto"/>
        </w:rPr>
      </w:pPr>
      <w:r w:rsidRPr="00851772">
        <w:tab/>
      </w:r>
      <w:bookmarkStart w:id="69" w:name="_Toc199188754"/>
      <w:r w:rsidRPr="00A50E4F">
        <w:rPr>
          <w:color w:val="auto"/>
        </w:rPr>
        <w:t>6.1</w:t>
      </w:r>
      <w:r w:rsidR="003C606A" w:rsidRPr="00A50E4F">
        <w:rPr>
          <w:color w:val="auto"/>
        </w:rPr>
        <w:t>.9</w:t>
      </w:r>
      <w:r w:rsidRPr="00A50E4F">
        <w:rPr>
          <w:color w:val="auto"/>
        </w:rPr>
        <w:t xml:space="preserve"> Mecânicas</w:t>
      </w:r>
      <w:bookmarkEnd w:id="69"/>
      <w:r w:rsidRPr="00A50E4F">
        <w:rPr>
          <w:color w:val="auto"/>
        </w:rPr>
        <w:t xml:space="preserve"> </w:t>
      </w:r>
      <w:r w:rsidR="003443B5" w:rsidRPr="00A50E4F">
        <w:rPr>
          <w:color w:val="auto"/>
        </w:rPr>
        <w:t>Aplicadas ao FalaAtípica</w:t>
      </w:r>
    </w:p>
    <w:p w14:paraId="4C88701E" w14:textId="77777777" w:rsidR="003941C2" w:rsidRPr="003941C2" w:rsidRDefault="003941C2" w:rsidP="003941C2"/>
    <w:p w14:paraId="0EDFE032" w14:textId="23557211" w:rsidR="003443B5" w:rsidRDefault="002D4426" w:rsidP="003941C2">
      <w:pPr>
        <w:shd w:val="clear" w:color="auto" w:fill="FFFFFF"/>
      </w:pPr>
      <w:r w:rsidRPr="002D4426">
        <w:t xml:space="preserve"> As mecânicas do FalaAtípica foram concebidas com base na simplicidade funcional e na resposta direta à ação. A interação principal ocorre por meio do toque em imagens que representam categorias e elementos do cotidiano. Cada toque aciona uma resposta sonora correspondente e, quando configurado, gera pontos de recompensa. A pontuação acumulada ativa animações visuais, servindo como reforço positivo. O sistema é baseado em repetição assistida, personalização do conteúdo e progressão gradual, permitindo que a criança compreenda a relação entre estímulo, resposta e consequência. Essas mecânicas favorecem o aprendizado implícito e a autonomia, respeitando o ritmo individual de desenvolvimento.</w:t>
      </w:r>
      <w:bookmarkStart w:id="70" w:name="_Hlk79434561"/>
    </w:p>
    <w:p w14:paraId="1A3320EA" w14:textId="77777777" w:rsidR="00C315AD" w:rsidRDefault="00C315AD" w:rsidP="003941C2">
      <w:pPr>
        <w:shd w:val="clear" w:color="auto" w:fill="FFFFFF"/>
      </w:pPr>
    </w:p>
    <w:p w14:paraId="67D42F9F" w14:textId="77777777" w:rsidR="003941C2" w:rsidRPr="003443B5" w:rsidRDefault="003941C2" w:rsidP="003941C2">
      <w:pPr>
        <w:shd w:val="clear" w:color="auto" w:fill="FFFFFF"/>
      </w:pPr>
    </w:p>
    <w:p w14:paraId="1DFB89AA" w14:textId="4A395E72" w:rsidR="00F7245C" w:rsidRPr="00A50E4F" w:rsidRDefault="00F7245C" w:rsidP="003941C2">
      <w:pPr>
        <w:pStyle w:val="Ttulo2"/>
        <w:spacing w:before="0"/>
        <w:ind w:firstLine="490"/>
        <w:rPr>
          <w:color w:val="auto"/>
        </w:rPr>
      </w:pPr>
      <w:bookmarkStart w:id="71" w:name="_Toc199188755"/>
      <w:bookmarkEnd w:id="70"/>
      <w:r w:rsidRPr="00A50E4F">
        <w:rPr>
          <w:color w:val="auto"/>
        </w:rPr>
        <w:lastRenderedPageBreak/>
        <w:t>6.</w:t>
      </w:r>
      <w:r w:rsidR="003C606A" w:rsidRPr="00A50E4F">
        <w:rPr>
          <w:color w:val="auto"/>
        </w:rPr>
        <w:t>2</w:t>
      </w:r>
      <w:r w:rsidRPr="00A50E4F">
        <w:rPr>
          <w:color w:val="auto"/>
        </w:rPr>
        <w:t xml:space="preserve"> Diagrama de Atividades</w:t>
      </w:r>
      <w:bookmarkEnd w:id="71"/>
    </w:p>
    <w:p w14:paraId="3C8F14FE" w14:textId="77777777" w:rsidR="003941C2" w:rsidRPr="003941C2" w:rsidRDefault="003941C2" w:rsidP="003941C2"/>
    <w:p w14:paraId="6C1FAAD7" w14:textId="77777777" w:rsidR="00832962" w:rsidRPr="00832962" w:rsidRDefault="00832962" w:rsidP="003941C2">
      <w:r w:rsidRPr="00832962">
        <w:t>O diagrama de atividades é uma ferramenta essencial na modelagem de sistemas, especialmente no contexto de jogos digitais. Ele permite representar visualmente o fluxo de ações e decisões que ocorrem durante a execução de um processo, facilitando a compreensão e o planejamento das funcionalidades do jogo.</w:t>
      </w:r>
    </w:p>
    <w:p w14:paraId="15E9F1EB" w14:textId="77777777" w:rsidR="00832962" w:rsidRPr="00832962" w:rsidRDefault="00832962" w:rsidP="003941C2">
      <w:r w:rsidRPr="00832962">
        <w:t>No desenvolvimento do FalaAtípica, o diagrama de atividades foi utilizado para mapear as interações do usuário com o aplicativo, desde a seleção de categorias de imagens até a reprodução de sons e o registro de pontuações. Essa representação gráfica auxilia na identificação de possíveis melhorias na usabilidade e na eficiência do sistema, além de servir como base para a implementação técnica das funcionalidades.</w:t>
      </w:r>
    </w:p>
    <w:p w14:paraId="4AF288EE" w14:textId="1FDF598D" w:rsidR="00832962" w:rsidRPr="00832962" w:rsidRDefault="00832962" w:rsidP="003941C2">
      <w:r w:rsidRPr="00832962">
        <w:t>De acordo com a IBM (2025), os diagramas de atividades são úteis para descrever a sequência de ações em um processo, permitindo visualizar o comportamento de um sistema e identificar fluxos paralelos ou alternativos.</w:t>
      </w:r>
    </w:p>
    <w:p w14:paraId="557BF404" w14:textId="2A052ADE" w:rsidR="00832962" w:rsidRPr="00832962" w:rsidRDefault="00832962" w:rsidP="003941C2">
      <w:r w:rsidRPr="00832962">
        <w:t xml:space="preserve">A Figura </w:t>
      </w:r>
      <w:r w:rsidR="000705D6">
        <w:t>abaixo</w:t>
      </w:r>
      <w:r w:rsidRPr="00832962">
        <w:t xml:space="preserve"> apresenta o diagrama de atividades do FalaAtípica, ilustrando o fluxo de ações desde o início da interação até a obtenção de feedbacks positivos, passando por decisões e possíveis ramificações no processo.</w:t>
      </w:r>
    </w:p>
    <w:p w14:paraId="5724A07D" w14:textId="560CE7E4" w:rsidR="00275C92" w:rsidRDefault="00275C92" w:rsidP="00832962"/>
    <w:p w14:paraId="24072281" w14:textId="4686AC1B" w:rsidR="003941C2" w:rsidRPr="003941C2" w:rsidRDefault="003941C2" w:rsidP="003941C2">
      <w:pPr>
        <w:spacing w:line="240" w:lineRule="auto"/>
        <w:ind w:firstLine="0"/>
        <w:jc w:val="center"/>
        <w:rPr>
          <w:sz w:val="20"/>
          <w:szCs w:val="20"/>
        </w:rPr>
      </w:pPr>
      <w:bookmarkStart w:id="72" w:name="_Hlk81948989"/>
      <w:r w:rsidRPr="00851772">
        <w:rPr>
          <w:sz w:val="20"/>
          <w:szCs w:val="20"/>
        </w:rPr>
        <w:t>Figura-1</w:t>
      </w:r>
      <w:r w:rsidR="00C81BF4">
        <w:rPr>
          <w:sz w:val="20"/>
          <w:szCs w:val="20"/>
        </w:rPr>
        <w:t>1</w:t>
      </w:r>
      <w:r w:rsidRPr="00851772">
        <w:rPr>
          <w:sz w:val="20"/>
          <w:szCs w:val="20"/>
        </w:rPr>
        <w:t xml:space="preserve">: Diagrama de Atividade Jogo </w:t>
      </w:r>
      <w:r>
        <w:rPr>
          <w:sz w:val="20"/>
          <w:szCs w:val="20"/>
        </w:rPr>
        <w:t>FalaAtipica</w:t>
      </w:r>
      <w:bookmarkEnd w:id="72"/>
    </w:p>
    <w:p w14:paraId="15267C4E" w14:textId="468C6701" w:rsidR="00000E11" w:rsidRPr="00851772" w:rsidRDefault="00000E11" w:rsidP="003443B5">
      <w:pPr>
        <w:ind w:left="-851" w:firstLine="0"/>
      </w:pPr>
      <w:r w:rsidRPr="00851772">
        <w:rPr>
          <w:noProof/>
        </w:rPr>
        <w:lastRenderedPageBreak/>
        <w:drawing>
          <wp:inline distT="0" distB="0" distL="0" distR="0" wp14:anchorId="253C38E5" wp14:editId="63256E95">
            <wp:extent cx="7100949" cy="4646428"/>
            <wp:effectExtent l="0" t="0" r="0" b="190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11911" cy="4719035"/>
                    </a:xfrm>
                    <a:prstGeom prst="rect">
                      <a:avLst/>
                    </a:prstGeom>
                  </pic:spPr>
                </pic:pic>
              </a:graphicData>
            </a:graphic>
          </wp:inline>
        </w:drawing>
      </w:r>
    </w:p>
    <w:p w14:paraId="422D0103" w14:textId="1EF43871" w:rsidR="001559DE" w:rsidRPr="00A50E4F" w:rsidRDefault="001524A4" w:rsidP="00F07714">
      <w:pPr>
        <w:spacing w:line="240" w:lineRule="auto"/>
        <w:ind w:firstLine="0"/>
        <w:jc w:val="center"/>
        <w:rPr>
          <w:sz w:val="20"/>
          <w:szCs w:val="20"/>
        </w:rPr>
      </w:pPr>
      <w:r w:rsidRPr="00A50E4F">
        <w:rPr>
          <w:sz w:val="20"/>
          <w:szCs w:val="20"/>
        </w:rPr>
        <w:t>FONTE:</w:t>
      </w:r>
      <w:r w:rsidR="00F07714" w:rsidRPr="00A50E4F">
        <w:rPr>
          <w:sz w:val="20"/>
          <w:szCs w:val="20"/>
        </w:rPr>
        <w:t xml:space="preserve"> </w:t>
      </w:r>
      <w:r w:rsidR="00B24413" w:rsidRPr="00A50E4F">
        <w:rPr>
          <w:sz w:val="20"/>
          <w:szCs w:val="20"/>
        </w:rPr>
        <w:t>Desenvolvido pela Equipe (2025)</w:t>
      </w:r>
    </w:p>
    <w:p w14:paraId="4904BC2B" w14:textId="77777777" w:rsidR="00857518" w:rsidRPr="00851772" w:rsidRDefault="00857518" w:rsidP="00F07714">
      <w:pPr>
        <w:spacing w:line="240" w:lineRule="auto"/>
        <w:ind w:firstLine="0"/>
        <w:jc w:val="center"/>
        <w:rPr>
          <w:sz w:val="20"/>
          <w:szCs w:val="20"/>
        </w:rPr>
      </w:pPr>
    </w:p>
    <w:p w14:paraId="5DE704BD" w14:textId="071C6075" w:rsidR="00F7245C" w:rsidRPr="00851772" w:rsidRDefault="00F7245C" w:rsidP="003C606A">
      <w:pPr>
        <w:pStyle w:val="Ttulo2"/>
        <w:spacing w:before="240" w:after="240"/>
        <w:ind w:firstLine="426"/>
      </w:pPr>
      <w:bookmarkStart w:id="73" w:name="_Toc199188756"/>
      <w:r w:rsidRPr="00A50E4F">
        <w:rPr>
          <w:color w:val="auto"/>
        </w:rPr>
        <w:t>6.</w:t>
      </w:r>
      <w:r w:rsidR="003C606A" w:rsidRPr="00A50E4F">
        <w:rPr>
          <w:color w:val="auto"/>
        </w:rPr>
        <w:t>3</w:t>
      </w:r>
      <w:r w:rsidRPr="00A50E4F">
        <w:rPr>
          <w:color w:val="auto"/>
        </w:rPr>
        <w:t xml:space="preserve"> </w:t>
      </w:r>
      <w:r w:rsidR="002C6106" w:rsidRPr="00851772">
        <w:t>Estudo de Mercado</w:t>
      </w:r>
      <w:bookmarkEnd w:id="73"/>
      <w:r w:rsidR="002C6106" w:rsidRPr="00851772">
        <w:t xml:space="preserve"> </w:t>
      </w:r>
    </w:p>
    <w:p w14:paraId="7B4DB2CD" w14:textId="4F55357B" w:rsidR="00457743" w:rsidRPr="00457743" w:rsidRDefault="002C6106" w:rsidP="00457743">
      <w:pPr>
        <w:pStyle w:val="Recuodecorpodetexto"/>
      </w:pPr>
      <w:r w:rsidRPr="00851772">
        <w:tab/>
      </w:r>
      <w:r w:rsidR="00457743" w:rsidRPr="00457743">
        <w:t>O estudo de mercado é uma etapa fundamental para compreender o cenário atual em que o projeto será inserido, identificando concorrentes, demandas reais e oportunidades de inovação. Trata-se de uma pesquisa que combina fatores quantitativos e qualitativos para embasar decisões estratégicas, avaliar a viabilidade da proposta e posicionar o produto de forma competitiva.</w:t>
      </w:r>
    </w:p>
    <w:p w14:paraId="1F9B04D2" w14:textId="676185C3" w:rsidR="006D3B3B" w:rsidRDefault="00457743" w:rsidP="003941C2">
      <w:pPr>
        <w:pStyle w:val="Recuodecorpodetexto"/>
      </w:pPr>
      <w:r w:rsidRPr="00457743">
        <w:t>A seguir, são apresentadas algumas perguntas norteadoras e suas respectivas respostas, obtidas por meio de análise documental, consulta a bases públicas e observações de mercado:</w:t>
      </w:r>
    </w:p>
    <w:p w14:paraId="21AA7367" w14:textId="77777777" w:rsidR="00C315AD" w:rsidRDefault="00C315AD" w:rsidP="003941C2">
      <w:pPr>
        <w:pStyle w:val="Recuodecorpodetexto"/>
      </w:pPr>
    </w:p>
    <w:p w14:paraId="3717465E" w14:textId="77777777" w:rsidR="00C315AD" w:rsidRDefault="00C315AD" w:rsidP="003941C2">
      <w:pPr>
        <w:pStyle w:val="Recuodecorpodetexto"/>
      </w:pPr>
    </w:p>
    <w:p w14:paraId="1E5DD997" w14:textId="77777777" w:rsidR="00C315AD" w:rsidRPr="00851772" w:rsidRDefault="00C315AD" w:rsidP="003941C2">
      <w:pPr>
        <w:pStyle w:val="Recuodecorpodetexto"/>
      </w:pPr>
    </w:p>
    <w:p w14:paraId="35CBDE40" w14:textId="0C1136F6" w:rsidR="00D42501" w:rsidRPr="00EF7916" w:rsidRDefault="000F0D9C" w:rsidP="00EF7916">
      <w:pPr>
        <w:pStyle w:val="Recuodecorpodetexto"/>
        <w:numPr>
          <w:ilvl w:val="0"/>
          <w:numId w:val="4"/>
        </w:numPr>
        <w:spacing w:before="240" w:after="240"/>
        <w:ind w:left="1440"/>
        <w:rPr>
          <w:b/>
          <w:bCs/>
        </w:rPr>
      </w:pPr>
      <w:r w:rsidRPr="000F0D9C">
        <w:rPr>
          <w:b/>
          <w:bCs/>
        </w:rPr>
        <w:lastRenderedPageBreak/>
        <w:t>Qual é a principal necessidade do público que o projeto busca atender?</w:t>
      </w:r>
    </w:p>
    <w:p w14:paraId="64B679E9" w14:textId="1AF3F271" w:rsidR="00EF7916" w:rsidRPr="00851772" w:rsidRDefault="005222D0" w:rsidP="00EF7916">
      <w:pPr>
        <w:pStyle w:val="Recuodecorpodetexto"/>
        <w:spacing w:before="240" w:after="240"/>
        <w:ind w:left="1440" w:firstLine="0"/>
      </w:pPr>
      <w:r w:rsidRPr="005222D0">
        <w:t>Dificuldades de comunicação enfrentadas por crianças com Transtorno do Espectro Autista (TEA) e a carência de ferramentas adaptadas que ofereçam interação personalizada, acessível e com estímulo lúdico.</w:t>
      </w:r>
    </w:p>
    <w:p w14:paraId="3C6F06C5" w14:textId="401D5FBA" w:rsidR="00C618DC" w:rsidRPr="00851772" w:rsidRDefault="00EF7916" w:rsidP="006C3CD2">
      <w:pPr>
        <w:pStyle w:val="Recuodecorpodetexto"/>
        <w:numPr>
          <w:ilvl w:val="0"/>
          <w:numId w:val="4"/>
        </w:numPr>
        <w:spacing w:before="240" w:after="240"/>
        <w:ind w:left="1440"/>
        <w:rPr>
          <w:b/>
          <w:bCs/>
        </w:rPr>
      </w:pPr>
      <w:r w:rsidRPr="00EF7916">
        <w:rPr>
          <w:b/>
          <w:bCs/>
        </w:rPr>
        <w:t>Quais são os diferenciais do FalaAtípica?</w:t>
      </w:r>
    </w:p>
    <w:p w14:paraId="3BA7EC64" w14:textId="1C2F8DD9" w:rsidR="004F1147" w:rsidRPr="00851772" w:rsidRDefault="001B32F3" w:rsidP="003941C2">
      <w:pPr>
        <w:pStyle w:val="Recuodecorpodetexto"/>
        <w:ind w:left="1440" w:firstLine="0"/>
      </w:pPr>
      <w:r w:rsidRPr="001B32F3">
        <w:t>Interface acessível, sistema de recompensas com animações, personalização de imagens e sons pelos tutores, e sincronização entre dois aplicativos nativos.</w:t>
      </w:r>
    </w:p>
    <w:p w14:paraId="041B7ED1" w14:textId="3BFE421F" w:rsidR="00897B51" w:rsidRPr="00851772" w:rsidRDefault="004F1147" w:rsidP="006C3CD2">
      <w:pPr>
        <w:pStyle w:val="Recuodecorpodetexto"/>
        <w:numPr>
          <w:ilvl w:val="0"/>
          <w:numId w:val="4"/>
        </w:numPr>
        <w:spacing w:before="240" w:after="240"/>
        <w:ind w:left="1440"/>
        <w:rPr>
          <w:b/>
          <w:bCs/>
        </w:rPr>
      </w:pPr>
      <w:r w:rsidRPr="00851772">
        <w:rPr>
          <w:b/>
          <w:bCs/>
        </w:rPr>
        <w:t>Quem é o público-alvo?</w:t>
      </w:r>
    </w:p>
    <w:p w14:paraId="432C2943" w14:textId="78B9E7D5" w:rsidR="007F5830" w:rsidRPr="00851772" w:rsidRDefault="001B32F3" w:rsidP="00857518">
      <w:pPr>
        <w:pStyle w:val="Recuodecorpodetexto"/>
        <w:ind w:left="1440" w:firstLine="0"/>
      </w:pPr>
      <w:r w:rsidRPr="001B32F3">
        <w:t>Crianças não verbais com TEA, entre 4 e 10 anos, e seus tutores (pais, cuidadores e profissionais da saúde e educação).</w:t>
      </w:r>
    </w:p>
    <w:p w14:paraId="7B644C4C" w14:textId="74549682" w:rsidR="00EF4E4A" w:rsidRPr="00A50E4F" w:rsidRDefault="00EF4E4A" w:rsidP="00857518">
      <w:pPr>
        <w:pStyle w:val="Ttulo3"/>
        <w:spacing w:before="240" w:after="240"/>
        <w:rPr>
          <w:color w:val="auto"/>
        </w:rPr>
      </w:pPr>
      <w:bookmarkStart w:id="74" w:name="_Toc199188757"/>
      <w:r w:rsidRPr="00A50E4F">
        <w:rPr>
          <w:color w:val="auto"/>
        </w:rPr>
        <w:t>6.</w:t>
      </w:r>
      <w:r w:rsidR="003C606A" w:rsidRPr="00A50E4F">
        <w:rPr>
          <w:color w:val="auto"/>
        </w:rPr>
        <w:t>3</w:t>
      </w:r>
      <w:r w:rsidRPr="00A50E4F">
        <w:rPr>
          <w:color w:val="auto"/>
        </w:rPr>
        <w:t>.1 Concorrentes</w:t>
      </w:r>
      <w:bookmarkEnd w:id="74"/>
      <w:r w:rsidR="003C606A" w:rsidRPr="00A50E4F">
        <w:rPr>
          <w:color w:val="auto"/>
        </w:rPr>
        <w:t xml:space="preserve"> – Jogos Semelhantes</w:t>
      </w:r>
    </w:p>
    <w:p w14:paraId="752C0C81" w14:textId="4318986C" w:rsidR="00061A24" w:rsidRPr="00061A24" w:rsidRDefault="0074398C" w:rsidP="00061A24">
      <w:pPr>
        <w:pStyle w:val="Recuodecorpodetexto"/>
      </w:pPr>
      <w:r w:rsidRPr="00851772">
        <w:tab/>
      </w:r>
      <w:r w:rsidR="00061A24" w:rsidRPr="00061A24">
        <w:t xml:space="preserve">Durante o estudo de mercado, foram identificados alguns aplicativos que atuam na área de comunicação alternativa para crianças com TEA, entre eles o </w:t>
      </w:r>
      <w:r w:rsidR="00061A24" w:rsidRPr="00061A24">
        <w:rPr>
          <w:i/>
          <w:iCs/>
        </w:rPr>
        <w:t>Matraquinha</w:t>
      </w:r>
      <w:r w:rsidR="00061A24" w:rsidRPr="00061A24">
        <w:t xml:space="preserve">, o </w:t>
      </w:r>
      <w:r w:rsidR="008C718B" w:rsidRPr="008C718B">
        <w:rPr>
          <w:i/>
          <w:iCs/>
        </w:rPr>
        <w:t xml:space="preserve">Cboard </w:t>
      </w:r>
      <w:r w:rsidR="00061A24" w:rsidRPr="00061A24">
        <w:t xml:space="preserve">e o </w:t>
      </w:r>
      <w:r w:rsidR="008C718B" w:rsidRPr="008C718B">
        <w:rPr>
          <w:i/>
          <w:iCs/>
        </w:rPr>
        <w:t>LetMeTalk</w:t>
      </w:r>
      <w:r w:rsidR="00061A24" w:rsidRPr="00061A24">
        <w:t>. Embora cumpram bem o papel funcional de comunicação básica, todos possuem limitações importantes no aspecto de engajamento e personalização.</w:t>
      </w:r>
    </w:p>
    <w:p w14:paraId="35E89BD3" w14:textId="22E6F28A" w:rsidR="00061A24" w:rsidRPr="00061A24" w:rsidRDefault="00061A24" w:rsidP="00061A24">
      <w:pPr>
        <w:pStyle w:val="Recuodecorpodetexto"/>
      </w:pPr>
      <w:r w:rsidRPr="00061A24">
        <w:t xml:space="preserve">Essas soluções normalmente apresentam interfaces mais técnicas, voltadas a profissionais, e não exploram elementos de </w:t>
      </w:r>
      <w:r w:rsidR="00657C74" w:rsidRPr="00657C74">
        <w:rPr>
          <w:i/>
          <w:iCs/>
        </w:rPr>
        <w:t>gamificação</w:t>
      </w:r>
      <w:r w:rsidRPr="00061A24">
        <w:t xml:space="preserve"> como sistema de recompensas, animações ou progressão lúdica. Além disso, a personalização de conteúdos — como substituição de imagens e sons por tutores — é limitada ou inexistente.</w:t>
      </w:r>
    </w:p>
    <w:p w14:paraId="37AEBF8D" w14:textId="77777777" w:rsidR="00061A24" w:rsidRPr="00061A24" w:rsidRDefault="00061A24" w:rsidP="00061A24">
      <w:pPr>
        <w:pStyle w:val="Recuodecorpodetexto"/>
      </w:pPr>
      <w:r w:rsidRPr="00061A24">
        <w:t>Nesse cenário, o FalaAtípica se destaca ao unir comunicação alternativa com uma proposta interativa e acessível, adaptada ao universo infantil. O uso de reforços positivos, interface intuitiva e flexibilidade no controle de conteúdo oferece uma experiência mais imersiva, tanto para a criança quanto para o responsável.</w:t>
      </w:r>
    </w:p>
    <w:p w14:paraId="3383354F" w14:textId="45F74C27" w:rsidR="006E7E8E" w:rsidRPr="00851772" w:rsidRDefault="006E7E8E" w:rsidP="00061A24">
      <w:pPr>
        <w:pStyle w:val="Recuodecorpodetexto"/>
      </w:pPr>
    </w:p>
    <w:p w14:paraId="7BE1E6FC" w14:textId="5BABB6BE" w:rsidR="00B0363D" w:rsidRPr="00851772" w:rsidRDefault="004223AA" w:rsidP="00857518">
      <w:pPr>
        <w:pStyle w:val="Ttulo3"/>
        <w:spacing w:before="240" w:after="240"/>
      </w:pPr>
      <w:bookmarkStart w:id="75" w:name="_Toc199188758"/>
      <w:r w:rsidRPr="00A50E4F">
        <w:rPr>
          <w:color w:val="auto"/>
        </w:rPr>
        <w:lastRenderedPageBreak/>
        <w:t>6.</w:t>
      </w:r>
      <w:r w:rsidR="003C606A" w:rsidRPr="00A50E4F">
        <w:rPr>
          <w:color w:val="auto"/>
        </w:rPr>
        <w:t>3</w:t>
      </w:r>
      <w:r w:rsidRPr="00A50E4F">
        <w:rPr>
          <w:color w:val="auto"/>
        </w:rPr>
        <w:t xml:space="preserve">.2 Tabela </w:t>
      </w:r>
      <w:r w:rsidRPr="00851772">
        <w:t>Comparativa</w:t>
      </w:r>
      <w:r w:rsidR="00D873F4" w:rsidRPr="00851772">
        <w:t xml:space="preserve"> de Concorrentes</w:t>
      </w:r>
      <w:bookmarkEnd w:id="75"/>
    </w:p>
    <w:p w14:paraId="47139349" w14:textId="10592438" w:rsidR="00A14D7F" w:rsidRDefault="00A14D7F" w:rsidP="00A14D7F">
      <w:r w:rsidRPr="00A14D7F">
        <w:t>A comparação entre diferentes produtos disponíveis no mercado permite ao desenvolvedor identificar pontos fortes e limitações das soluções existentes, contribuindo para o aprimoramento do projeto. Para os usuários, essa análise facilita a escolha da ferramenta que melhor atende suas necessidades.</w:t>
      </w:r>
    </w:p>
    <w:p w14:paraId="5FD980E9" w14:textId="78923F33" w:rsidR="00A5400F" w:rsidRPr="00851772" w:rsidRDefault="00A14D7F" w:rsidP="00A14D7F">
      <w:r w:rsidRPr="00A14D7F">
        <w:t xml:space="preserve"> A Tabela 2 a seguir apresenta a análise comparativa entre o FalaAtípica e</w:t>
      </w:r>
      <w:r w:rsidR="0083014E">
        <w:t xml:space="preserve"> seu principal concorrente</w:t>
      </w:r>
      <w:r w:rsidRPr="00A14D7F">
        <w:t>.</w:t>
      </w:r>
    </w:p>
    <w:p w14:paraId="31467D19" w14:textId="77777777" w:rsidR="00A5400F" w:rsidRPr="00851772" w:rsidRDefault="00A5400F" w:rsidP="00A5400F"/>
    <w:p w14:paraId="7C867638" w14:textId="5E937AC0" w:rsidR="00B0363D" w:rsidRPr="00851772" w:rsidRDefault="00A24C3C" w:rsidP="007F5830">
      <w:pPr>
        <w:ind w:firstLine="0"/>
        <w:jc w:val="left"/>
        <w:rPr>
          <w:sz w:val="20"/>
          <w:szCs w:val="20"/>
        </w:rPr>
      </w:pPr>
      <w:bookmarkStart w:id="76" w:name="_Hlk81952191"/>
      <w:r w:rsidRPr="00851772">
        <w:rPr>
          <w:sz w:val="20"/>
          <w:szCs w:val="20"/>
        </w:rPr>
        <w:t>Tabela 2: Análise comparativa de concorrentes.</w:t>
      </w:r>
    </w:p>
    <w:tbl>
      <w:tblPr>
        <w:tblStyle w:val="Tabelacomgrade"/>
        <w:tblW w:w="8926" w:type="dxa"/>
        <w:tblLook w:val="04A0" w:firstRow="1" w:lastRow="0" w:firstColumn="1" w:lastColumn="0" w:noHBand="0" w:noVBand="1"/>
      </w:tblPr>
      <w:tblGrid>
        <w:gridCol w:w="3964"/>
        <w:gridCol w:w="2410"/>
        <w:gridCol w:w="2552"/>
      </w:tblGrid>
      <w:tr w:rsidR="006E527A" w:rsidRPr="00851772" w14:paraId="1C340D5B" w14:textId="77777777" w:rsidTr="00750EFE">
        <w:tc>
          <w:tcPr>
            <w:tcW w:w="3964" w:type="dxa"/>
            <w:shd w:val="clear" w:color="auto" w:fill="D9D9D9" w:themeFill="background1" w:themeFillShade="D9"/>
          </w:tcPr>
          <w:bookmarkEnd w:id="76"/>
          <w:p w14:paraId="2922FC87" w14:textId="6410A0E2" w:rsidR="006E527A" w:rsidRPr="00851772" w:rsidRDefault="003A5794" w:rsidP="00750EFE">
            <w:pPr>
              <w:spacing w:before="120" w:line="360" w:lineRule="auto"/>
              <w:ind w:firstLine="0"/>
              <w:jc w:val="center"/>
              <w:rPr>
                <w:b/>
                <w:bCs/>
                <w:sz w:val="22"/>
                <w:szCs w:val="22"/>
              </w:rPr>
            </w:pPr>
            <w:r w:rsidRPr="00851772">
              <w:rPr>
                <w:b/>
                <w:bCs/>
                <w:sz w:val="22"/>
                <w:szCs w:val="22"/>
              </w:rPr>
              <w:t>Características</w:t>
            </w:r>
          </w:p>
        </w:tc>
        <w:tc>
          <w:tcPr>
            <w:tcW w:w="2410" w:type="dxa"/>
            <w:shd w:val="clear" w:color="auto" w:fill="D9D9D9" w:themeFill="background1" w:themeFillShade="D9"/>
          </w:tcPr>
          <w:p w14:paraId="3E3E8622" w14:textId="7F0B186B" w:rsidR="006E527A" w:rsidRPr="00851772" w:rsidRDefault="006B0545" w:rsidP="00750EFE">
            <w:pPr>
              <w:spacing w:before="120" w:line="360" w:lineRule="auto"/>
              <w:ind w:firstLine="0"/>
              <w:jc w:val="center"/>
              <w:rPr>
                <w:b/>
                <w:bCs/>
                <w:sz w:val="22"/>
                <w:szCs w:val="22"/>
              </w:rPr>
            </w:pPr>
            <w:r w:rsidRPr="006B0545">
              <w:rPr>
                <w:b/>
                <w:bCs/>
                <w:sz w:val="22"/>
                <w:szCs w:val="22"/>
              </w:rPr>
              <w:t>Matraquinha</w:t>
            </w:r>
          </w:p>
        </w:tc>
        <w:tc>
          <w:tcPr>
            <w:tcW w:w="2552" w:type="dxa"/>
            <w:shd w:val="clear" w:color="auto" w:fill="D9D9D9" w:themeFill="background1" w:themeFillShade="D9"/>
          </w:tcPr>
          <w:p w14:paraId="7FAC9DF0" w14:textId="104C609C" w:rsidR="006E527A" w:rsidRPr="00851772" w:rsidRDefault="006B0545" w:rsidP="00750EFE">
            <w:pPr>
              <w:spacing w:before="120" w:line="360" w:lineRule="auto"/>
              <w:ind w:firstLine="0"/>
              <w:jc w:val="center"/>
              <w:rPr>
                <w:b/>
                <w:bCs/>
                <w:sz w:val="22"/>
                <w:szCs w:val="22"/>
              </w:rPr>
            </w:pPr>
            <w:r w:rsidRPr="006B0545">
              <w:rPr>
                <w:b/>
                <w:bCs/>
                <w:sz w:val="22"/>
                <w:szCs w:val="22"/>
              </w:rPr>
              <w:t>FalaAtípica</w:t>
            </w:r>
          </w:p>
        </w:tc>
      </w:tr>
      <w:tr w:rsidR="006E527A" w:rsidRPr="00851772" w14:paraId="2C22672D" w14:textId="77777777" w:rsidTr="00750EFE">
        <w:tc>
          <w:tcPr>
            <w:tcW w:w="3964" w:type="dxa"/>
            <w:vAlign w:val="center"/>
          </w:tcPr>
          <w:p w14:paraId="13F117A1" w14:textId="6320D4E4" w:rsidR="006E527A" w:rsidRPr="00851772" w:rsidRDefault="00657C74" w:rsidP="00750EFE">
            <w:pPr>
              <w:spacing w:before="120" w:line="360" w:lineRule="auto"/>
              <w:ind w:firstLine="0"/>
              <w:jc w:val="center"/>
              <w:rPr>
                <w:sz w:val="22"/>
                <w:szCs w:val="22"/>
              </w:rPr>
            </w:pPr>
            <w:r w:rsidRPr="00657C74">
              <w:rPr>
                <w:i/>
                <w:iCs/>
                <w:sz w:val="22"/>
                <w:szCs w:val="22"/>
              </w:rPr>
              <w:t>Gamificação</w:t>
            </w:r>
          </w:p>
        </w:tc>
        <w:tc>
          <w:tcPr>
            <w:tcW w:w="2410" w:type="dxa"/>
            <w:vAlign w:val="center"/>
          </w:tcPr>
          <w:p w14:paraId="23243E7A" w14:textId="43D11EB5" w:rsidR="006E527A" w:rsidRPr="00851772" w:rsidRDefault="006B45BD" w:rsidP="00750EFE">
            <w:pPr>
              <w:spacing w:before="120" w:line="360" w:lineRule="auto"/>
              <w:ind w:firstLine="0"/>
              <w:jc w:val="center"/>
              <w:rPr>
                <w:sz w:val="22"/>
                <w:szCs w:val="22"/>
              </w:rPr>
            </w:pPr>
            <w:r>
              <w:rPr>
                <w:sz w:val="22"/>
                <w:szCs w:val="22"/>
              </w:rPr>
              <w:t>Não</w:t>
            </w:r>
          </w:p>
        </w:tc>
        <w:tc>
          <w:tcPr>
            <w:tcW w:w="2552" w:type="dxa"/>
            <w:vAlign w:val="center"/>
          </w:tcPr>
          <w:p w14:paraId="407D90A2" w14:textId="47DD1B52" w:rsidR="006E527A" w:rsidRPr="00851772" w:rsidRDefault="006B45BD" w:rsidP="00750EFE">
            <w:pPr>
              <w:spacing w:before="120" w:line="360" w:lineRule="auto"/>
              <w:ind w:firstLine="0"/>
              <w:jc w:val="center"/>
              <w:rPr>
                <w:sz w:val="22"/>
                <w:szCs w:val="22"/>
              </w:rPr>
            </w:pPr>
            <w:r>
              <w:rPr>
                <w:sz w:val="22"/>
                <w:szCs w:val="22"/>
              </w:rPr>
              <w:t>Sim</w:t>
            </w:r>
          </w:p>
        </w:tc>
      </w:tr>
      <w:tr w:rsidR="006E527A" w:rsidRPr="00851772" w14:paraId="409EAE57" w14:textId="77777777" w:rsidTr="00750EFE">
        <w:trPr>
          <w:trHeight w:val="557"/>
        </w:trPr>
        <w:tc>
          <w:tcPr>
            <w:tcW w:w="3964" w:type="dxa"/>
            <w:vAlign w:val="center"/>
          </w:tcPr>
          <w:p w14:paraId="3EDCF866" w14:textId="6BEF040C" w:rsidR="006E527A" w:rsidRPr="00851772" w:rsidRDefault="0049184D" w:rsidP="00750EFE">
            <w:pPr>
              <w:spacing w:before="120" w:line="360" w:lineRule="auto"/>
              <w:ind w:firstLine="0"/>
              <w:jc w:val="center"/>
              <w:rPr>
                <w:sz w:val="22"/>
                <w:szCs w:val="22"/>
              </w:rPr>
            </w:pPr>
            <w:r w:rsidRPr="0049184D">
              <w:rPr>
                <w:sz w:val="22"/>
                <w:szCs w:val="22"/>
              </w:rPr>
              <w:t>Personalização de conteúdos</w:t>
            </w:r>
          </w:p>
        </w:tc>
        <w:tc>
          <w:tcPr>
            <w:tcW w:w="2410" w:type="dxa"/>
            <w:vAlign w:val="center"/>
          </w:tcPr>
          <w:p w14:paraId="3E322CBC" w14:textId="42C91210" w:rsidR="006E527A" w:rsidRPr="00851772" w:rsidRDefault="006B45BD" w:rsidP="00750EFE">
            <w:pPr>
              <w:spacing w:before="120" w:line="360" w:lineRule="auto"/>
              <w:ind w:firstLine="0"/>
              <w:jc w:val="center"/>
              <w:rPr>
                <w:sz w:val="22"/>
                <w:szCs w:val="22"/>
              </w:rPr>
            </w:pPr>
            <w:r>
              <w:rPr>
                <w:sz w:val="22"/>
                <w:szCs w:val="22"/>
              </w:rPr>
              <w:t>Parcial</w:t>
            </w:r>
          </w:p>
        </w:tc>
        <w:tc>
          <w:tcPr>
            <w:tcW w:w="2552" w:type="dxa"/>
            <w:vAlign w:val="center"/>
          </w:tcPr>
          <w:p w14:paraId="25EAED4F" w14:textId="3C49729C" w:rsidR="006E527A" w:rsidRPr="00851772" w:rsidRDefault="006B45BD" w:rsidP="00750EFE">
            <w:pPr>
              <w:spacing w:before="120" w:line="360" w:lineRule="auto"/>
              <w:ind w:firstLine="0"/>
              <w:jc w:val="center"/>
              <w:rPr>
                <w:sz w:val="22"/>
                <w:szCs w:val="22"/>
              </w:rPr>
            </w:pPr>
            <w:r>
              <w:rPr>
                <w:sz w:val="22"/>
                <w:szCs w:val="22"/>
              </w:rPr>
              <w:t>Sim</w:t>
            </w:r>
          </w:p>
        </w:tc>
      </w:tr>
      <w:tr w:rsidR="006E527A" w:rsidRPr="00851772" w14:paraId="453BFB7E" w14:textId="77777777" w:rsidTr="00750EFE">
        <w:tc>
          <w:tcPr>
            <w:tcW w:w="3964" w:type="dxa"/>
            <w:vAlign w:val="center"/>
          </w:tcPr>
          <w:p w14:paraId="229313C1" w14:textId="0F91FD9F" w:rsidR="006E527A" w:rsidRPr="00851772" w:rsidRDefault="0049184D" w:rsidP="00750EFE">
            <w:pPr>
              <w:spacing w:before="120" w:line="360" w:lineRule="auto"/>
              <w:ind w:firstLine="0"/>
              <w:jc w:val="center"/>
              <w:rPr>
                <w:sz w:val="22"/>
                <w:szCs w:val="22"/>
              </w:rPr>
            </w:pPr>
            <w:r w:rsidRPr="0049184D">
              <w:rPr>
                <w:sz w:val="22"/>
                <w:szCs w:val="22"/>
              </w:rPr>
              <w:t>Sistema de recompensas</w:t>
            </w:r>
          </w:p>
        </w:tc>
        <w:tc>
          <w:tcPr>
            <w:tcW w:w="2410" w:type="dxa"/>
            <w:vAlign w:val="center"/>
          </w:tcPr>
          <w:p w14:paraId="7F6985E9" w14:textId="0A7CDEF9" w:rsidR="006E527A" w:rsidRPr="00851772" w:rsidRDefault="006B45BD" w:rsidP="00750EFE">
            <w:pPr>
              <w:spacing w:before="120" w:line="360" w:lineRule="auto"/>
              <w:ind w:firstLine="0"/>
              <w:jc w:val="center"/>
              <w:rPr>
                <w:sz w:val="22"/>
                <w:szCs w:val="22"/>
              </w:rPr>
            </w:pPr>
            <w:r>
              <w:rPr>
                <w:sz w:val="22"/>
                <w:szCs w:val="22"/>
              </w:rPr>
              <w:t>Não</w:t>
            </w:r>
          </w:p>
        </w:tc>
        <w:tc>
          <w:tcPr>
            <w:tcW w:w="2552" w:type="dxa"/>
            <w:vAlign w:val="center"/>
          </w:tcPr>
          <w:p w14:paraId="0E4341B2" w14:textId="48A680D7" w:rsidR="006E527A" w:rsidRPr="00851772" w:rsidRDefault="006B45BD" w:rsidP="00750EFE">
            <w:pPr>
              <w:spacing w:before="120" w:line="360" w:lineRule="auto"/>
              <w:ind w:firstLine="0"/>
              <w:jc w:val="center"/>
              <w:rPr>
                <w:sz w:val="22"/>
                <w:szCs w:val="22"/>
              </w:rPr>
            </w:pPr>
            <w:r>
              <w:rPr>
                <w:sz w:val="22"/>
                <w:szCs w:val="22"/>
              </w:rPr>
              <w:t>Sim</w:t>
            </w:r>
          </w:p>
        </w:tc>
      </w:tr>
      <w:tr w:rsidR="006E527A" w:rsidRPr="00851772" w14:paraId="4DD4F2F8" w14:textId="77777777" w:rsidTr="00750EFE">
        <w:tc>
          <w:tcPr>
            <w:tcW w:w="3964" w:type="dxa"/>
            <w:vAlign w:val="center"/>
          </w:tcPr>
          <w:p w14:paraId="292BE299" w14:textId="23701ED5" w:rsidR="006E527A" w:rsidRPr="00851772" w:rsidRDefault="0049184D" w:rsidP="00750EFE">
            <w:pPr>
              <w:spacing w:before="120" w:line="360" w:lineRule="auto"/>
              <w:ind w:firstLine="0"/>
              <w:jc w:val="center"/>
              <w:rPr>
                <w:sz w:val="22"/>
                <w:szCs w:val="22"/>
              </w:rPr>
            </w:pPr>
            <w:r w:rsidRPr="0049184D">
              <w:rPr>
                <w:sz w:val="22"/>
                <w:szCs w:val="22"/>
              </w:rPr>
              <w:t>Divisão entre app tutor/criança</w:t>
            </w:r>
          </w:p>
        </w:tc>
        <w:tc>
          <w:tcPr>
            <w:tcW w:w="2410" w:type="dxa"/>
            <w:vAlign w:val="center"/>
          </w:tcPr>
          <w:p w14:paraId="64C12400" w14:textId="77777777" w:rsidR="006E527A" w:rsidRPr="00851772" w:rsidRDefault="006E527A" w:rsidP="00750EFE">
            <w:pPr>
              <w:spacing w:before="120" w:line="360" w:lineRule="auto"/>
              <w:ind w:firstLine="0"/>
              <w:jc w:val="center"/>
              <w:rPr>
                <w:sz w:val="22"/>
                <w:szCs w:val="22"/>
              </w:rPr>
            </w:pPr>
          </w:p>
          <w:p w14:paraId="13A0C88C" w14:textId="0515A9BD" w:rsidR="006E527A" w:rsidRPr="00851772" w:rsidRDefault="006E527A" w:rsidP="00750EFE">
            <w:pPr>
              <w:spacing w:before="120" w:line="360" w:lineRule="auto"/>
              <w:ind w:firstLine="0"/>
              <w:jc w:val="center"/>
              <w:rPr>
                <w:sz w:val="22"/>
                <w:szCs w:val="22"/>
              </w:rPr>
            </w:pPr>
            <w:r w:rsidRPr="00851772">
              <w:rPr>
                <w:sz w:val="22"/>
                <w:szCs w:val="22"/>
              </w:rPr>
              <w:t>Não</w:t>
            </w:r>
          </w:p>
        </w:tc>
        <w:tc>
          <w:tcPr>
            <w:tcW w:w="2552" w:type="dxa"/>
            <w:vAlign w:val="center"/>
          </w:tcPr>
          <w:p w14:paraId="20428ACE" w14:textId="77777777" w:rsidR="006E527A" w:rsidRPr="00851772" w:rsidRDefault="006E527A" w:rsidP="00750EFE">
            <w:pPr>
              <w:spacing w:before="120" w:line="360" w:lineRule="auto"/>
              <w:ind w:firstLine="0"/>
              <w:jc w:val="center"/>
              <w:rPr>
                <w:sz w:val="22"/>
                <w:szCs w:val="22"/>
              </w:rPr>
            </w:pPr>
          </w:p>
          <w:p w14:paraId="1A3A68D8" w14:textId="6A21810B" w:rsidR="006E527A" w:rsidRPr="00851772" w:rsidRDefault="006E527A" w:rsidP="00750EFE">
            <w:pPr>
              <w:spacing w:before="120" w:line="360" w:lineRule="auto"/>
              <w:ind w:firstLine="0"/>
              <w:jc w:val="center"/>
              <w:rPr>
                <w:sz w:val="22"/>
                <w:szCs w:val="22"/>
              </w:rPr>
            </w:pPr>
            <w:r w:rsidRPr="00851772">
              <w:rPr>
                <w:sz w:val="22"/>
                <w:szCs w:val="22"/>
              </w:rPr>
              <w:t>Sim</w:t>
            </w:r>
          </w:p>
        </w:tc>
      </w:tr>
      <w:tr w:rsidR="00A70B6A" w:rsidRPr="00851772" w14:paraId="7EC455FB" w14:textId="77777777" w:rsidTr="00750EFE">
        <w:tc>
          <w:tcPr>
            <w:tcW w:w="3964" w:type="dxa"/>
            <w:vAlign w:val="center"/>
          </w:tcPr>
          <w:p w14:paraId="4D6E0A15" w14:textId="4851B9D1" w:rsidR="00A70B6A" w:rsidRPr="00851772" w:rsidRDefault="0049184D" w:rsidP="00750EFE">
            <w:pPr>
              <w:spacing w:before="120" w:line="360" w:lineRule="auto"/>
              <w:ind w:firstLine="0"/>
              <w:jc w:val="center"/>
              <w:rPr>
                <w:sz w:val="22"/>
                <w:szCs w:val="22"/>
              </w:rPr>
            </w:pPr>
            <w:r w:rsidRPr="0049184D">
              <w:rPr>
                <w:sz w:val="22"/>
                <w:szCs w:val="22"/>
              </w:rPr>
              <w:t>Relatórios de progress</w:t>
            </w:r>
            <w:r>
              <w:rPr>
                <w:sz w:val="22"/>
                <w:szCs w:val="22"/>
              </w:rPr>
              <w:t>o</w:t>
            </w:r>
          </w:p>
        </w:tc>
        <w:tc>
          <w:tcPr>
            <w:tcW w:w="2410" w:type="dxa"/>
            <w:vAlign w:val="center"/>
          </w:tcPr>
          <w:p w14:paraId="1185A18C" w14:textId="0CE445AE" w:rsidR="00A70B6A" w:rsidRPr="00851772" w:rsidRDefault="006B45BD" w:rsidP="00750EFE">
            <w:pPr>
              <w:spacing w:before="120" w:line="360" w:lineRule="auto"/>
              <w:ind w:firstLine="0"/>
              <w:jc w:val="center"/>
              <w:rPr>
                <w:sz w:val="22"/>
                <w:szCs w:val="22"/>
              </w:rPr>
            </w:pPr>
            <w:r>
              <w:rPr>
                <w:sz w:val="22"/>
                <w:szCs w:val="22"/>
              </w:rPr>
              <w:t>Não</w:t>
            </w:r>
          </w:p>
        </w:tc>
        <w:tc>
          <w:tcPr>
            <w:tcW w:w="2552" w:type="dxa"/>
            <w:vAlign w:val="center"/>
          </w:tcPr>
          <w:p w14:paraId="4E932A23" w14:textId="19BE94E1" w:rsidR="00A70B6A" w:rsidRPr="00851772" w:rsidRDefault="006B45BD" w:rsidP="00750EFE">
            <w:pPr>
              <w:spacing w:before="120" w:line="360" w:lineRule="auto"/>
              <w:ind w:firstLine="0"/>
              <w:jc w:val="center"/>
              <w:rPr>
                <w:sz w:val="22"/>
                <w:szCs w:val="22"/>
              </w:rPr>
            </w:pPr>
            <w:r>
              <w:rPr>
                <w:sz w:val="22"/>
                <w:szCs w:val="22"/>
              </w:rPr>
              <w:t>Sim</w:t>
            </w:r>
          </w:p>
        </w:tc>
      </w:tr>
      <w:tr w:rsidR="0083014E" w:rsidRPr="00851772" w14:paraId="52C5F515" w14:textId="77777777" w:rsidTr="00750EFE">
        <w:tc>
          <w:tcPr>
            <w:tcW w:w="3964" w:type="dxa"/>
            <w:vAlign w:val="center"/>
          </w:tcPr>
          <w:p w14:paraId="313A82C4" w14:textId="0CE87115" w:rsidR="0083014E" w:rsidRPr="00851772" w:rsidRDefault="0049184D" w:rsidP="00750EFE">
            <w:pPr>
              <w:spacing w:before="120" w:line="360" w:lineRule="auto"/>
              <w:ind w:firstLine="0"/>
              <w:jc w:val="center"/>
              <w:rPr>
                <w:sz w:val="22"/>
                <w:szCs w:val="22"/>
              </w:rPr>
            </w:pPr>
            <w:r w:rsidRPr="0049184D">
              <w:rPr>
                <w:sz w:val="22"/>
                <w:szCs w:val="22"/>
              </w:rPr>
              <w:t>Modo offline</w:t>
            </w:r>
          </w:p>
        </w:tc>
        <w:tc>
          <w:tcPr>
            <w:tcW w:w="2410" w:type="dxa"/>
            <w:vAlign w:val="center"/>
          </w:tcPr>
          <w:p w14:paraId="2CB765A2" w14:textId="262B5122" w:rsidR="0083014E" w:rsidRPr="00851772" w:rsidRDefault="006B45BD" w:rsidP="00750EFE">
            <w:pPr>
              <w:spacing w:before="120" w:line="360" w:lineRule="auto"/>
              <w:ind w:firstLine="0"/>
              <w:jc w:val="center"/>
              <w:rPr>
                <w:sz w:val="22"/>
                <w:szCs w:val="22"/>
              </w:rPr>
            </w:pPr>
            <w:r>
              <w:rPr>
                <w:sz w:val="22"/>
                <w:szCs w:val="22"/>
              </w:rPr>
              <w:t>Sim</w:t>
            </w:r>
          </w:p>
        </w:tc>
        <w:tc>
          <w:tcPr>
            <w:tcW w:w="2552" w:type="dxa"/>
            <w:vAlign w:val="center"/>
          </w:tcPr>
          <w:p w14:paraId="12C2B5D2" w14:textId="4BAE2974" w:rsidR="0083014E" w:rsidRPr="00851772" w:rsidRDefault="006B45BD" w:rsidP="00750EFE">
            <w:pPr>
              <w:spacing w:before="120" w:line="360" w:lineRule="auto"/>
              <w:ind w:firstLine="0"/>
              <w:jc w:val="center"/>
              <w:rPr>
                <w:sz w:val="22"/>
                <w:szCs w:val="22"/>
              </w:rPr>
            </w:pPr>
            <w:r>
              <w:rPr>
                <w:sz w:val="22"/>
                <w:szCs w:val="22"/>
              </w:rPr>
              <w:t>Sim</w:t>
            </w:r>
          </w:p>
        </w:tc>
      </w:tr>
    </w:tbl>
    <w:p w14:paraId="56946D0D" w14:textId="75F5968B" w:rsidR="007F5830" w:rsidRPr="00A50E4F" w:rsidRDefault="001524A4" w:rsidP="00914F97">
      <w:pPr>
        <w:ind w:firstLine="0"/>
        <w:jc w:val="center"/>
        <w:rPr>
          <w:sz w:val="20"/>
          <w:szCs w:val="20"/>
        </w:rPr>
      </w:pPr>
      <w:r w:rsidRPr="00A50E4F">
        <w:rPr>
          <w:sz w:val="20"/>
          <w:szCs w:val="20"/>
        </w:rPr>
        <w:t>Fonte:</w:t>
      </w:r>
      <w:r w:rsidR="00EB0698" w:rsidRPr="00A50E4F">
        <w:rPr>
          <w:sz w:val="20"/>
          <w:szCs w:val="20"/>
        </w:rPr>
        <w:t xml:space="preserve"> </w:t>
      </w:r>
      <w:r w:rsidR="00750EFE" w:rsidRPr="00A50E4F">
        <w:rPr>
          <w:sz w:val="20"/>
          <w:szCs w:val="20"/>
        </w:rPr>
        <w:t>Desenvolvido pelo Autor (2025)</w:t>
      </w:r>
    </w:p>
    <w:p w14:paraId="7A251CD7" w14:textId="791416E4" w:rsidR="00814141" w:rsidRPr="00851772" w:rsidRDefault="00814141" w:rsidP="00857518">
      <w:pPr>
        <w:pStyle w:val="Ttulo3"/>
        <w:spacing w:before="240" w:after="240"/>
      </w:pPr>
      <w:bookmarkStart w:id="77" w:name="_Toc199188759"/>
      <w:r w:rsidRPr="00A50E4F">
        <w:rPr>
          <w:color w:val="auto"/>
        </w:rPr>
        <w:t>6.</w:t>
      </w:r>
      <w:r w:rsidR="003C606A" w:rsidRPr="00A50E4F">
        <w:rPr>
          <w:color w:val="auto"/>
        </w:rPr>
        <w:t>3</w:t>
      </w:r>
      <w:r w:rsidRPr="00A50E4F">
        <w:rPr>
          <w:color w:val="auto"/>
        </w:rPr>
        <w:t xml:space="preserve">.3 Conclusão </w:t>
      </w:r>
      <w:r w:rsidRPr="00851772">
        <w:t>do Estudo de Mercado</w:t>
      </w:r>
      <w:bookmarkEnd w:id="77"/>
    </w:p>
    <w:p w14:paraId="68B42586" w14:textId="35288242" w:rsidR="00814141" w:rsidRPr="00851772" w:rsidRDefault="00257374" w:rsidP="00857518">
      <w:r w:rsidRPr="00851772">
        <w:t xml:space="preserve"> </w:t>
      </w:r>
      <w:r w:rsidR="008251A8">
        <w:t xml:space="preserve">A </w:t>
      </w:r>
      <w:r w:rsidR="008251A8" w:rsidRPr="008251A8">
        <w:t xml:space="preserve">análise de mercado evidenciou que, entre as soluções existentes, o Matraquinha se destaca como o principal concorrente do FalaAtípica. Apesar de sua relevância, o Matraquinha não oferece recursos de </w:t>
      </w:r>
      <w:r w:rsidR="00657C74" w:rsidRPr="00657C74">
        <w:rPr>
          <w:i/>
          <w:iCs/>
        </w:rPr>
        <w:t>gamificação</w:t>
      </w:r>
      <w:r w:rsidR="008251A8" w:rsidRPr="008251A8">
        <w:t xml:space="preserve"> nem permite uma personalização profunda por parte dos tutores. A ausência de um sistema de recompensas, animações e divisão funcional entre o aplicativo infantil e o painel do tutor reforça a proposta diferenciada do FalaAtípica. Com base nisso, conclui-se que há espaço real no mercado para uma solução mais interativa, acessível e adaptável às necessidades individuais de crianças não verbais.</w:t>
      </w:r>
    </w:p>
    <w:p w14:paraId="2E5357DE" w14:textId="438A6099" w:rsidR="00C87181" w:rsidRPr="00851772" w:rsidRDefault="00733CC1" w:rsidP="003C606A">
      <w:pPr>
        <w:pStyle w:val="Ttulo2"/>
        <w:spacing w:before="240" w:after="240"/>
        <w:ind w:firstLine="426"/>
      </w:pPr>
      <w:bookmarkStart w:id="78" w:name="_Toc199188760"/>
      <w:r w:rsidRPr="00A50E4F">
        <w:rPr>
          <w:color w:val="auto"/>
        </w:rPr>
        <w:lastRenderedPageBreak/>
        <w:t>6.</w:t>
      </w:r>
      <w:r w:rsidR="003C606A" w:rsidRPr="00A50E4F">
        <w:rPr>
          <w:color w:val="auto"/>
        </w:rPr>
        <w:t>4</w:t>
      </w:r>
      <w:r w:rsidRPr="00A50E4F">
        <w:rPr>
          <w:color w:val="auto"/>
        </w:rPr>
        <w:t xml:space="preserve"> Desenvolvimento </w:t>
      </w:r>
      <w:r w:rsidRPr="00851772">
        <w:t>do Estudo Econômico</w:t>
      </w:r>
      <w:bookmarkEnd w:id="78"/>
    </w:p>
    <w:p w14:paraId="32B5050A" w14:textId="711F1142" w:rsidR="009031DF" w:rsidRPr="009031DF" w:rsidRDefault="009031DF" w:rsidP="009031DF">
      <w:r w:rsidRPr="009031DF">
        <w:t xml:space="preserve">Um estudo de viabilidade econômica é fundamental para avaliar se o projeto pode ser implementado com os recursos disponíveis, sem comprometer sua funcionalidade ou qualidade. No caso do FalaAtípica, a escolha por tecnologias de código aberto, como </w:t>
      </w:r>
      <w:r w:rsidR="008C718B" w:rsidRPr="008C718B">
        <w:rPr>
          <w:i/>
          <w:iCs/>
        </w:rPr>
        <w:t>React Native</w:t>
      </w:r>
      <w:r w:rsidRPr="009031DF">
        <w:t xml:space="preserve">, </w:t>
      </w:r>
      <w:r w:rsidR="008C718B" w:rsidRPr="008C718B">
        <w:rPr>
          <w:i/>
          <w:iCs/>
        </w:rPr>
        <w:t>Supabase</w:t>
      </w:r>
      <w:r>
        <w:t xml:space="preserve">, </w:t>
      </w:r>
      <w:r w:rsidRPr="009031DF">
        <w:rPr>
          <w:i/>
          <w:iCs/>
        </w:rPr>
        <w:t>React</w:t>
      </w:r>
      <w:r>
        <w:t xml:space="preserve"> e </w:t>
      </w:r>
      <w:r w:rsidRPr="009031DF">
        <w:rPr>
          <w:i/>
          <w:iCs/>
        </w:rPr>
        <w:t>Tailwind</w:t>
      </w:r>
      <w:r w:rsidRPr="009031DF">
        <w:t>, reduziu significativamente os custos de desenvolvimento, tornando a proposta acessível mesmo para contextos com orçamento limitado.</w:t>
      </w:r>
    </w:p>
    <w:p w14:paraId="77CA5A3D" w14:textId="4A892B7C" w:rsidR="001E08EF" w:rsidRPr="00851772" w:rsidRDefault="009031DF" w:rsidP="003C606A">
      <w:r w:rsidRPr="009031DF">
        <w:t>Considerando o uso de ferramentas gratuitas, a estruturação independente e a escalabilidade da solução, conclui-se que o projeto apresenta viabilidade econômica satisfatória para ser desenvolvido e testado sem necessidade de investimentos financeiros elevados.</w:t>
      </w:r>
    </w:p>
    <w:p w14:paraId="27A65623" w14:textId="14FE0500" w:rsidR="008B727F" w:rsidRPr="00851772" w:rsidRDefault="00C7391C" w:rsidP="00857518">
      <w:pPr>
        <w:pStyle w:val="Ttulo3"/>
        <w:spacing w:before="240" w:after="240"/>
      </w:pPr>
      <w:bookmarkStart w:id="79" w:name="_Toc199188761"/>
      <w:r w:rsidRPr="00A50E4F">
        <w:rPr>
          <w:color w:val="auto"/>
        </w:rPr>
        <w:t>6.</w:t>
      </w:r>
      <w:r w:rsidR="003C606A" w:rsidRPr="00A50E4F">
        <w:rPr>
          <w:color w:val="auto"/>
        </w:rPr>
        <w:t>4</w:t>
      </w:r>
      <w:r w:rsidRPr="00A50E4F">
        <w:rPr>
          <w:color w:val="auto"/>
        </w:rPr>
        <w:t xml:space="preserve">.1 </w:t>
      </w:r>
      <w:r w:rsidR="003530CE" w:rsidRPr="00A50E4F">
        <w:rPr>
          <w:color w:val="auto"/>
        </w:rPr>
        <w:t xml:space="preserve">Custos </w:t>
      </w:r>
      <w:r w:rsidR="003530CE" w:rsidRPr="00851772">
        <w:t>e Despesas</w:t>
      </w:r>
      <w:bookmarkEnd w:id="79"/>
    </w:p>
    <w:p w14:paraId="59F85463" w14:textId="6F2338D2" w:rsidR="00A5400F" w:rsidRPr="00851772" w:rsidRDefault="00651B4B" w:rsidP="00A5400F">
      <w:r w:rsidRPr="00651B4B">
        <w:t>A análise de custos e despesas do projeto FalaAtípica permite dimensionar o investimento necessário para sua execução. A maior parte do valor está concentrada nas horas de desenvolvimento, realizadas por um profissional com valor hora de R$ 50,00. Além disso, foram considerados custos com infraestrutura, testes, licenciamento de ativos e recursos visuais. Esses dados servem de base para a montagem do fluxo de caixa e avaliação da sustentabilidade do projeto.</w:t>
      </w:r>
    </w:p>
    <w:p w14:paraId="5A7B28C2" w14:textId="3D44B42F" w:rsidR="00EB0698" w:rsidRPr="00851772" w:rsidRDefault="00A5400F" w:rsidP="00A5400F">
      <w:r w:rsidRPr="00851772">
        <w:t>A Tabela 3 a seguir apresenta</w:t>
      </w:r>
      <w:r w:rsidR="00BF11D0">
        <w:t xml:space="preserve"> </w:t>
      </w:r>
      <w:r w:rsidR="00BF11D0" w:rsidRPr="00BF11D0">
        <w:t>a estimativa total de gastos envolvidos na entrega da versão inicial do sistema.</w:t>
      </w:r>
    </w:p>
    <w:p w14:paraId="05282FFA" w14:textId="77777777" w:rsidR="00EB0698" w:rsidRPr="00851772" w:rsidRDefault="00EB0698" w:rsidP="00EB0698"/>
    <w:p w14:paraId="45AA2BC5" w14:textId="77777777" w:rsidR="003941C2" w:rsidRDefault="003941C2" w:rsidP="00764041">
      <w:pPr>
        <w:ind w:firstLine="0"/>
        <w:jc w:val="left"/>
        <w:rPr>
          <w:sz w:val="20"/>
          <w:szCs w:val="20"/>
        </w:rPr>
      </w:pPr>
      <w:bookmarkStart w:id="80" w:name="_Hlk81952372"/>
    </w:p>
    <w:p w14:paraId="0E01E686" w14:textId="6773199B" w:rsidR="008B727F" w:rsidRPr="00851772" w:rsidRDefault="00764041" w:rsidP="00764041">
      <w:pPr>
        <w:ind w:firstLine="0"/>
        <w:jc w:val="left"/>
        <w:rPr>
          <w:sz w:val="20"/>
          <w:szCs w:val="20"/>
        </w:rPr>
      </w:pPr>
      <w:r w:rsidRPr="00851772">
        <w:rPr>
          <w:sz w:val="20"/>
          <w:szCs w:val="20"/>
        </w:rPr>
        <w:t xml:space="preserve">Tabela </w:t>
      </w:r>
      <w:r w:rsidR="00E34B76" w:rsidRPr="00851772">
        <w:rPr>
          <w:sz w:val="20"/>
          <w:szCs w:val="20"/>
        </w:rPr>
        <w:t>3</w:t>
      </w:r>
      <w:r w:rsidRPr="00851772">
        <w:rPr>
          <w:sz w:val="20"/>
          <w:szCs w:val="20"/>
        </w:rPr>
        <w:t xml:space="preserve">: </w:t>
      </w:r>
      <w:r w:rsidR="00E34B76" w:rsidRPr="00851772">
        <w:rPr>
          <w:sz w:val="20"/>
          <w:szCs w:val="20"/>
        </w:rPr>
        <w:t>Custos e Despesas</w:t>
      </w:r>
    </w:p>
    <w:bookmarkEnd w:id="80"/>
    <w:p w14:paraId="3703924A" w14:textId="0AADE037" w:rsidR="008B727F" w:rsidRPr="00851772" w:rsidRDefault="00764041" w:rsidP="00E814BF">
      <w:pPr>
        <w:ind w:firstLine="0"/>
      </w:pPr>
      <w:r w:rsidRPr="00851772">
        <w:rPr>
          <w:noProof/>
        </w:rPr>
        <w:lastRenderedPageBreak/>
        <w:drawing>
          <wp:inline distT="0" distB="0" distL="0" distR="0" wp14:anchorId="4BF369BC" wp14:editId="6FE48C54">
            <wp:extent cx="6172200" cy="255792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38">
                      <a:extLst>
                        <a:ext uri="{28A0092B-C50C-407E-A947-70E740481C1C}">
                          <a14:useLocalDpi xmlns:a14="http://schemas.microsoft.com/office/drawing/2010/main" val="0"/>
                        </a:ext>
                      </a:extLst>
                    </a:blip>
                    <a:stretch>
                      <a:fillRect/>
                    </a:stretch>
                  </pic:blipFill>
                  <pic:spPr>
                    <a:xfrm>
                      <a:off x="0" y="0"/>
                      <a:ext cx="6214104" cy="2575294"/>
                    </a:xfrm>
                    <a:prstGeom prst="rect">
                      <a:avLst/>
                    </a:prstGeom>
                  </pic:spPr>
                </pic:pic>
              </a:graphicData>
            </a:graphic>
          </wp:inline>
        </w:drawing>
      </w:r>
    </w:p>
    <w:p w14:paraId="02527960" w14:textId="01A4FC50" w:rsidR="00914F97" w:rsidRPr="00851772" w:rsidRDefault="001524A4" w:rsidP="00914F97">
      <w:pPr>
        <w:ind w:firstLine="0"/>
        <w:jc w:val="center"/>
        <w:rPr>
          <w:sz w:val="20"/>
          <w:szCs w:val="20"/>
        </w:rPr>
      </w:pPr>
      <w:r>
        <w:rPr>
          <w:sz w:val="20"/>
          <w:szCs w:val="20"/>
        </w:rPr>
        <w:t>Fonte</w:t>
      </w:r>
      <w:r w:rsidRPr="00A50E4F">
        <w:rPr>
          <w:sz w:val="20"/>
          <w:szCs w:val="20"/>
        </w:rPr>
        <w:t>:</w:t>
      </w:r>
      <w:r w:rsidR="00914F97" w:rsidRPr="00A50E4F">
        <w:rPr>
          <w:sz w:val="20"/>
          <w:szCs w:val="20"/>
        </w:rPr>
        <w:t xml:space="preserve"> </w:t>
      </w:r>
      <w:r w:rsidR="00750EFE" w:rsidRPr="00A50E4F">
        <w:rPr>
          <w:sz w:val="20"/>
          <w:szCs w:val="20"/>
        </w:rPr>
        <w:t>Desenvolvido pelo Autor (2025)</w:t>
      </w:r>
    </w:p>
    <w:p w14:paraId="7D8382F7" w14:textId="77777777" w:rsidR="00914F97" w:rsidRPr="00851772" w:rsidRDefault="00914F97" w:rsidP="0067140D">
      <w:pPr>
        <w:ind w:firstLine="0"/>
        <w:jc w:val="center"/>
        <w:rPr>
          <w:sz w:val="20"/>
          <w:szCs w:val="20"/>
        </w:rPr>
      </w:pPr>
    </w:p>
    <w:p w14:paraId="4E0BDF5C" w14:textId="50FE3C6F" w:rsidR="006F7227" w:rsidRPr="00A50E4F" w:rsidRDefault="003530CE" w:rsidP="00857518">
      <w:pPr>
        <w:pStyle w:val="Ttulo3"/>
        <w:spacing w:before="240" w:after="240"/>
        <w:rPr>
          <w:color w:val="auto"/>
        </w:rPr>
      </w:pPr>
      <w:bookmarkStart w:id="81" w:name="_Toc199188762"/>
      <w:r w:rsidRPr="00A50E4F">
        <w:rPr>
          <w:color w:val="auto"/>
        </w:rPr>
        <w:t>6.</w:t>
      </w:r>
      <w:r w:rsidR="003C606A" w:rsidRPr="00A50E4F">
        <w:rPr>
          <w:color w:val="auto"/>
        </w:rPr>
        <w:t>4</w:t>
      </w:r>
      <w:r w:rsidRPr="00A50E4F">
        <w:rPr>
          <w:color w:val="auto"/>
        </w:rPr>
        <w:t>.2 Fluxo de Caixa</w:t>
      </w:r>
      <w:bookmarkEnd w:id="81"/>
    </w:p>
    <w:p w14:paraId="41828946" w14:textId="43A903A1" w:rsidR="007027E9" w:rsidRPr="007027E9" w:rsidRDefault="00D64629" w:rsidP="007027E9">
      <w:r w:rsidRPr="00D64629">
        <w:rPr>
          <w:rFonts w:ascii="Times New Roman" w:eastAsia="Times New Roman" w:hAnsi="Times New Roman" w:cs="Times New Roman"/>
        </w:rPr>
        <w:t xml:space="preserve"> </w:t>
      </w:r>
      <w:r w:rsidR="007027E9" w:rsidRPr="007027E9">
        <w:rPr>
          <w:rFonts w:ascii="Times New Roman" w:eastAsia="Times New Roman" w:hAnsi="Times New Roman" w:cs="Times New Roman"/>
        </w:rPr>
        <w:t xml:space="preserve"> </w:t>
      </w:r>
      <w:r w:rsidR="007027E9" w:rsidRPr="007027E9">
        <w:t>O fluxo de caixa do projeto FalaAtípica foi estruturado com base em um investimento inicial de R$ 7.000,00, sendo R$ 2.000,00 de capital próprio e R$ 5.000,00 provenientes de aporte externo. Esse capital semente foi destinado à construção da primeira versão funcional do produto, cobrindo custos de desenvolvimento, testes, recursos gráficos e operacionais.</w:t>
      </w:r>
    </w:p>
    <w:p w14:paraId="47D9226A" w14:textId="77777777" w:rsidR="007027E9" w:rsidRPr="007027E9" w:rsidRDefault="007027E9" w:rsidP="007027E9">
      <w:r w:rsidRPr="007027E9">
        <w:t>Com uma estimativa conservadora de receita líquida mensal de R$ 1.000,00, o ponto de equilíbrio financeiro está projetado para ocorrer no oitavo mês. A partir desse marco, inicia-se a fase de retorno sobre o investimento (</w:t>
      </w:r>
      <w:r w:rsidRPr="007027E9">
        <w:rPr>
          <w:i/>
          <w:iCs/>
        </w:rPr>
        <w:t>ROI</w:t>
      </w:r>
      <w:r w:rsidRPr="007027E9">
        <w:t>), com o fluxo de caixa acumulado passando a operar em margem positiva.</w:t>
      </w:r>
    </w:p>
    <w:p w14:paraId="45DBA0F2" w14:textId="6AB9DE37" w:rsidR="00A5400F" w:rsidRPr="00851772" w:rsidRDefault="007027E9" w:rsidP="009743C6">
      <w:r w:rsidRPr="007027E9">
        <w:t xml:space="preserve">Esse comportamento indica um bom potencial de tracionamento, uma vez que o projeto demonstra capacidade de escalar com base em custos fixos controlados e canais de aquisição de usuários de baixo custo. </w:t>
      </w:r>
    </w:p>
    <w:p w14:paraId="562441AF" w14:textId="51B8D6D3" w:rsidR="00914F97" w:rsidRPr="00851772" w:rsidRDefault="00D64629" w:rsidP="00914F97">
      <w:r w:rsidRPr="00D64629">
        <w:t>O Gráfico 1, apresentado a seguir, ilustra o comportamento do fluxo de caixa acumulado ao longo de 24 meses, evidenciando a recuperação do investimento e o início da lucratividade.</w:t>
      </w:r>
    </w:p>
    <w:p w14:paraId="64E4CA66" w14:textId="77777777" w:rsidR="00914F97" w:rsidRPr="00851772" w:rsidRDefault="00914F97" w:rsidP="00914F97"/>
    <w:p w14:paraId="31E33127" w14:textId="6420A126" w:rsidR="00A12F05" w:rsidRPr="00851772" w:rsidRDefault="00A12F05" w:rsidP="001524A4">
      <w:pPr>
        <w:tabs>
          <w:tab w:val="left" w:pos="3960"/>
        </w:tabs>
        <w:ind w:firstLine="0"/>
        <w:jc w:val="center"/>
        <w:rPr>
          <w:sz w:val="20"/>
        </w:rPr>
      </w:pPr>
      <w:bookmarkStart w:id="82" w:name="_Toc521612076"/>
      <w:r w:rsidRPr="00851772">
        <w:rPr>
          <w:noProof/>
        </w:rPr>
        <w:lastRenderedPageBreak/>
        <w:drawing>
          <wp:inline distT="0" distB="0" distL="0" distR="0" wp14:anchorId="7FB46E0C" wp14:editId="52D31DD9">
            <wp:extent cx="5858164" cy="2869067"/>
            <wp:effectExtent l="0" t="0" r="9525"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58164" cy="2869067"/>
                    </a:xfrm>
                    <a:prstGeom prst="rect">
                      <a:avLst/>
                    </a:prstGeom>
                  </pic:spPr>
                </pic:pic>
              </a:graphicData>
            </a:graphic>
          </wp:inline>
        </w:drawing>
      </w:r>
    </w:p>
    <w:bookmarkEnd w:id="82"/>
    <w:p w14:paraId="73E17603" w14:textId="126FFCB3" w:rsidR="00A12F05" w:rsidRPr="00851772" w:rsidRDefault="001524A4" w:rsidP="001524A4">
      <w:pPr>
        <w:tabs>
          <w:tab w:val="left" w:pos="3960"/>
        </w:tabs>
        <w:ind w:firstLine="0"/>
        <w:jc w:val="center"/>
        <w:rPr>
          <w:sz w:val="20"/>
        </w:rPr>
      </w:pPr>
      <w:r>
        <w:rPr>
          <w:b/>
          <w:sz w:val="20"/>
        </w:rPr>
        <w:t>Fonte</w:t>
      </w:r>
      <w:r w:rsidRPr="00A50E4F">
        <w:rPr>
          <w:b/>
          <w:sz w:val="20"/>
        </w:rPr>
        <w:t>:</w:t>
      </w:r>
      <w:r w:rsidR="00A12F05" w:rsidRPr="00A50E4F">
        <w:rPr>
          <w:b/>
          <w:sz w:val="20"/>
        </w:rPr>
        <w:t xml:space="preserve"> </w:t>
      </w:r>
      <w:r w:rsidR="00750EFE" w:rsidRPr="00A50E4F">
        <w:rPr>
          <w:sz w:val="20"/>
          <w:szCs w:val="20"/>
        </w:rPr>
        <w:t>Desenvolvido pelo Autor (2025)</w:t>
      </w:r>
    </w:p>
    <w:p w14:paraId="59385ED5" w14:textId="7B8D6036" w:rsidR="00C87181" w:rsidRPr="00851772" w:rsidRDefault="003530CE" w:rsidP="003C606A">
      <w:pPr>
        <w:pStyle w:val="Ttulo3"/>
        <w:spacing w:before="240" w:after="240"/>
        <w:ind w:firstLine="709"/>
      </w:pPr>
      <w:bookmarkStart w:id="83" w:name="_Toc199188763"/>
      <w:r w:rsidRPr="00A50E4F">
        <w:rPr>
          <w:color w:val="auto"/>
        </w:rPr>
        <w:t>6.</w:t>
      </w:r>
      <w:r w:rsidR="003C606A" w:rsidRPr="00A50E4F">
        <w:rPr>
          <w:color w:val="auto"/>
        </w:rPr>
        <w:t>4</w:t>
      </w:r>
      <w:r w:rsidR="009D7621" w:rsidRPr="00A50E4F">
        <w:rPr>
          <w:color w:val="auto"/>
        </w:rPr>
        <w:t xml:space="preserve">.3 Conclusão </w:t>
      </w:r>
      <w:r w:rsidR="009D7621" w:rsidRPr="00851772">
        <w:t>do Estudo Econômico</w:t>
      </w:r>
      <w:bookmarkEnd w:id="83"/>
    </w:p>
    <w:p w14:paraId="285465B5" w14:textId="095FEB55" w:rsidR="00C04812" w:rsidRPr="00851772" w:rsidRDefault="00231FA4" w:rsidP="00914F97">
      <w:r w:rsidRPr="00231FA4">
        <w:t>Por meio do estudo econômico foi possível confirmar a viabilidade financeira do FalaAtípica, com um investimento inicial acessível e retorno projetado em curto prazo. A combinação entre custos reduzidos, uso de tecnologias gratuitas e potencial de escalabilidade indica que o projeto tem condições reais de crescer de forma sustentável e consistente no mercado.</w:t>
      </w:r>
    </w:p>
    <w:p w14:paraId="05E3A1DA" w14:textId="77777777" w:rsidR="003C606A" w:rsidRDefault="003C606A">
      <w:pPr>
        <w:rPr>
          <w:rFonts w:eastAsiaTheme="majorEastAsia" w:cstheme="majorBidi"/>
          <w:b/>
          <w:color w:val="000000" w:themeColor="text1"/>
          <w:szCs w:val="32"/>
        </w:rPr>
      </w:pPr>
      <w:bookmarkStart w:id="84" w:name="_Toc199188764"/>
      <w:r>
        <w:br w:type="page"/>
      </w:r>
    </w:p>
    <w:p w14:paraId="740EE97F" w14:textId="46FD7E50" w:rsidR="00C87181" w:rsidRPr="00851772" w:rsidRDefault="00C04812" w:rsidP="003C606A">
      <w:pPr>
        <w:pStyle w:val="Ttulo1"/>
        <w:spacing w:before="0"/>
        <w:ind w:firstLine="0"/>
      </w:pPr>
      <w:r w:rsidRPr="00851772">
        <w:lastRenderedPageBreak/>
        <w:t>7.0 PROJETO</w:t>
      </w:r>
      <w:bookmarkEnd w:id="84"/>
    </w:p>
    <w:p w14:paraId="2B8F0081" w14:textId="77777777" w:rsidR="003C606A" w:rsidRDefault="003C606A" w:rsidP="003C606A"/>
    <w:p w14:paraId="368293CB" w14:textId="720903D7" w:rsidR="00C04812" w:rsidRDefault="00AE078F" w:rsidP="00AE078F">
      <w:r w:rsidRPr="00851772">
        <w:t xml:space="preserve">O </w:t>
      </w:r>
      <w:r w:rsidRPr="00AE078F">
        <w:t xml:space="preserve">presente projeto foi concebido com o objetivo de criar uma solução tecnológica inovadora e inclusiva, destinada a aprimorar a comunicação alternativa de crianças com Transtorno do Espectro Autista (TEA). A proposta integra conceitos de </w:t>
      </w:r>
      <w:r w:rsidR="00657C74" w:rsidRPr="00657C74">
        <w:rPr>
          <w:i/>
          <w:iCs/>
        </w:rPr>
        <w:t>gamificação</w:t>
      </w:r>
      <w:r w:rsidRPr="00AE078F">
        <w:t xml:space="preserve">, metodologias ágeis de desenvolvimento e princípios de acessibilidade, os quais foram estudados, aprimorados e dominados ao longo da formação acadêmica. Levando isso em consideração, a equipe aplicou os conhecimentos adquiridos em disciplinas teóricas e práticas, abrangendo desde a análise de requisitos até a prototipagem e implementação funcional, para idealizar e desenvolver o jogo </w:t>
      </w:r>
      <w:r w:rsidRPr="00AE078F">
        <w:rPr>
          <w:i/>
          <w:iCs/>
        </w:rPr>
        <w:t>FalaAtípica</w:t>
      </w:r>
      <w:r w:rsidRPr="00AE078F">
        <w:t>. O resultado é uma aplicação que busca não apenas oferecer recursos assistivos eficazes, mas também proporcionar uma experiência lúdica, interativa e pedagógica, alinhada às necessidades comunicacionais e cognitivas do público-alvo, consolidando-se como um dos principais frutos deste projeto.</w:t>
      </w:r>
      <w:r w:rsidR="00B10C2E" w:rsidRPr="00851772">
        <w:t xml:space="preserve"> </w:t>
      </w:r>
    </w:p>
    <w:p w14:paraId="7EF9EED7" w14:textId="77777777" w:rsidR="003C606A" w:rsidRPr="00851772" w:rsidRDefault="003C606A" w:rsidP="003C606A"/>
    <w:p w14:paraId="4B68B209" w14:textId="022D448C" w:rsidR="004F19AA" w:rsidRPr="00851772" w:rsidRDefault="0003142D" w:rsidP="003C606A">
      <w:pPr>
        <w:pStyle w:val="Ttulo2"/>
        <w:spacing w:before="0"/>
        <w:ind w:firstLine="426"/>
      </w:pPr>
      <w:bookmarkStart w:id="85" w:name="_Toc199188765"/>
      <w:r w:rsidRPr="00851772">
        <w:t>7.1 Documentação da Arte/Gráfica</w:t>
      </w:r>
      <w:bookmarkEnd w:id="85"/>
    </w:p>
    <w:p w14:paraId="79DEDD68" w14:textId="77777777" w:rsidR="003C606A" w:rsidRDefault="003C606A" w:rsidP="003C606A"/>
    <w:p w14:paraId="5605F567" w14:textId="2F502EFB" w:rsidR="00DB5E48" w:rsidRDefault="005D48AE" w:rsidP="005D48AE">
      <w:r w:rsidRPr="005D48AE">
        <w:t xml:space="preserve">Após o conceito do projeto estar bem definido, foi possível estruturar os elementos visuais e gráficos que compõem o ambiente do jogo </w:t>
      </w:r>
      <w:r w:rsidRPr="005D48AE">
        <w:rPr>
          <w:i/>
          <w:iCs/>
        </w:rPr>
        <w:t>FalaAtípica</w:t>
      </w:r>
      <w:r w:rsidRPr="005D48AE">
        <w:t xml:space="preserve">. A identidade visual adotada segue um estilo minimalista, com foco na clareza e na usabilidade, priorizando a acessibilidade e a estética amigável para crianças com Transtorno do Espectro Autista (TEA). Para isso, utilizou-se uma paleta de cores cuidadosamente selecionada, composta por tons amplamente reconhecidos no contexto neuroatípico, como azul, verde, vermelho, amarelo, além de cores de fundo e branco </w:t>
      </w:r>
      <w:r w:rsidR="007914AC" w:rsidRPr="005D48AE">
        <w:t>geada.</w:t>
      </w:r>
    </w:p>
    <w:p w14:paraId="6A483D91" w14:textId="77777777" w:rsidR="005D48AE" w:rsidRPr="005D48AE" w:rsidRDefault="005D48AE" w:rsidP="005D48AE">
      <w:r w:rsidRPr="005D48AE">
        <w:t>Os cenários serão constituídos de telas estáticas, cada uma representando categorias temáticas com elementos ilustrativos, como comidas, animais, brinquedos, ações e sentimentos. Esses componentes gráficos foram projetados para serem claros e de fácil associação visual, facilitando a identificação dos ícones pelas crianças e garantindo uma interação intuitiva.</w:t>
      </w:r>
    </w:p>
    <w:p w14:paraId="706ECE72" w14:textId="77777777" w:rsidR="005D48AE" w:rsidRPr="005D48AE" w:rsidRDefault="005D48AE" w:rsidP="005D48AE">
      <w:r w:rsidRPr="005D48AE">
        <w:t xml:space="preserve">Todos os cenários compreendem uma composição visual coerente, que respeita os princípios de contraste, legibilidade e harmonia cromática. A disposição dos elementos nos ambientes busca otimizar a navegação, tornando as interações mais fluidas e atraentes, sem sobrecarregar o campo visual. Essa abordagem gráfica visa </w:t>
      </w:r>
      <w:r w:rsidRPr="005D48AE">
        <w:lastRenderedPageBreak/>
        <w:t>equilibrar estética e funcionalidade, criando um espaço lúdico, mas também terapêutico e acessível.</w:t>
      </w:r>
    </w:p>
    <w:p w14:paraId="5AD45505" w14:textId="77777777" w:rsidR="005D48AE" w:rsidRPr="00851772" w:rsidRDefault="005D48AE" w:rsidP="005D48AE"/>
    <w:p w14:paraId="6C20BAEB" w14:textId="77777777" w:rsidR="003C606A" w:rsidRPr="00851772" w:rsidRDefault="003C606A" w:rsidP="003C606A"/>
    <w:p w14:paraId="4F4CDC45" w14:textId="3B39C2BA" w:rsidR="00C87181" w:rsidRPr="00851772" w:rsidRDefault="004F19AA" w:rsidP="003C606A">
      <w:pPr>
        <w:pStyle w:val="Ttulo2"/>
        <w:spacing w:before="0"/>
        <w:ind w:firstLine="426"/>
      </w:pPr>
      <w:bookmarkStart w:id="86" w:name="_Toc199188766"/>
      <w:r w:rsidRPr="00851772">
        <w:t>7.2 Documentação do Som</w:t>
      </w:r>
      <w:bookmarkEnd w:id="86"/>
    </w:p>
    <w:p w14:paraId="16324499" w14:textId="77777777" w:rsidR="003C606A" w:rsidRDefault="003C606A" w:rsidP="003C606A"/>
    <w:p w14:paraId="45B9D975" w14:textId="04507229" w:rsidR="00EF280F" w:rsidRDefault="000705D6" w:rsidP="003C606A">
      <w:r w:rsidRPr="000705D6">
        <w:t xml:space="preserve">A elaboração sonora de um jogo vai além da simples adição de efeitos sonoros. Trata-se de um processo estruturado conhecido como </w:t>
      </w:r>
      <w:proofErr w:type="spellStart"/>
      <w:r w:rsidRPr="000705D6">
        <w:rPr>
          <w:i/>
          <w:iCs/>
        </w:rPr>
        <w:t>Sound</w:t>
      </w:r>
      <w:proofErr w:type="spellEnd"/>
      <w:r w:rsidRPr="000705D6">
        <w:rPr>
          <w:i/>
          <w:iCs/>
        </w:rPr>
        <w:t xml:space="preserve"> Design</w:t>
      </w:r>
      <w:r w:rsidRPr="000705D6">
        <w:t>, no qual cada elemento auditivo é planejado de acordo com os objetivos interativos e emocionais da experiência proposta. No desenvolvimento do FalaAtípica, a sonorização foi concebida para ampliar a responsividade do ambiente digital, reforçando as ações realizadas pela criança com estímulos auditivos claros e funcionais, como cliques, confirmações, recompensas e reações positivas.</w:t>
      </w:r>
      <w:r w:rsidR="00EF280F" w:rsidRPr="00851772">
        <w:t xml:space="preserve"> </w:t>
      </w:r>
    </w:p>
    <w:p w14:paraId="1398F9B4" w14:textId="500CF3CE" w:rsidR="000705D6" w:rsidRDefault="000705D6" w:rsidP="003C606A">
      <w:r w:rsidRPr="000705D6">
        <w:t>De acordo com a psicóloga Mayra Gaiato (2020), crianças com Transtorno do Espectro Autista tendem a responder de maneira mais eficaz quando expostas a estímulos sensoriais consistentes e previsíveis, sendo os estímulos sonoros especialmente relevantes na mediação comunicacional e no reforço de comportamentos positivos. No entanto, Gaiato também ressalta que alguns indivíduos podem apresentar hipersensibilidade auditiva, o que exige adaptações no ambiente sonoro.</w:t>
      </w:r>
    </w:p>
    <w:p w14:paraId="7731AED4" w14:textId="4EC3155E" w:rsidR="000705D6" w:rsidRPr="00851772" w:rsidRDefault="000705D6" w:rsidP="003C606A">
      <w:r w:rsidRPr="000705D6">
        <w:t>Levando essa especificidade em consideração, a aplicação FalaAtípica foi desenvolvida com a possibilidade de controle total dos sons por parte dos tutores ou profissionais responsáveis. Assim, caso os efeitos sonoros gerem desconforto ou agitação, é possível desativá-los temporariamente, preservando a funcionalidade visual e a navegabilidade da plataforma. Essa configuração visa garantir acessibilidade sensorial, respeitando o perfil individual de cada criança.</w:t>
      </w:r>
    </w:p>
    <w:p w14:paraId="40F191D5" w14:textId="79DF70A9" w:rsidR="00265330" w:rsidRPr="00851772" w:rsidRDefault="000705D6" w:rsidP="003C606A">
      <w:r w:rsidRPr="000705D6">
        <w:t>No FalaAtípica, ambas as abordagens foram aplicadas de maneira estratégica:</w:t>
      </w:r>
    </w:p>
    <w:p w14:paraId="1853C963" w14:textId="4B5C0772" w:rsidR="00914F97" w:rsidRPr="00851772" w:rsidRDefault="00265330" w:rsidP="003C606A">
      <w:pPr>
        <w:pStyle w:val="PargrafodaLista"/>
        <w:numPr>
          <w:ilvl w:val="0"/>
          <w:numId w:val="9"/>
        </w:numPr>
        <w:ind w:left="1434" w:hanging="357"/>
      </w:pPr>
      <w:r w:rsidRPr="00851772">
        <w:t>A</w:t>
      </w:r>
      <w:r w:rsidR="005873E8" w:rsidRPr="00851772">
        <w:t xml:space="preserve"> </w:t>
      </w:r>
      <w:r w:rsidR="000705D6" w:rsidRPr="000705D6">
        <w:t>sonoplastia foi utilizada para marcar ações específicas, como a seleção de imagens, o acerto de respostas e a conclusão de atividades, funcionando como reforçadores positivos que orientam a criança ao longo do uso da aplicação.</w:t>
      </w:r>
    </w:p>
    <w:p w14:paraId="1DCC9648" w14:textId="5478EC24" w:rsidR="003C606A" w:rsidRPr="00851772" w:rsidRDefault="000705D6" w:rsidP="00E52895">
      <w:pPr>
        <w:pStyle w:val="PargrafodaLista"/>
        <w:numPr>
          <w:ilvl w:val="0"/>
          <w:numId w:val="9"/>
        </w:numPr>
        <w:ind w:left="1434" w:hanging="357"/>
      </w:pPr>
      <w:r w:rsidRPr="000705D6">
        <w:t xml:space="preserve">Já o </w:t>
      </w:r>
      <w:proofErr w:type="spellStart"/>
      <w:r w:rsidRPr="000705D6">
        <w:rPr>
          <w:i/>
          <w:iCs/>
        </w:rPr>
        <w:t>Sound</w:t>
      </w:r>
      <w:proofErr w:type="spellEnd"/>
      <w:r w:rsidRPr="000705D6">
        <w:rPr>
          <w:i/>
          <w:iCs/>
        </w:rPr>
        <w:t xml:space="preserve"> Design</w:t>
      </w:r>
      <w:r w:rsidRPr="000705D6">
        <w:t xml:space="preserve"> foi empregado na criação de vozes auxiliares e sons personalizados, associados aos elementos visuais selecionados. Essa técnica tem como objetivo estabelecer uma conexão significativa entre </w:t>
      </w:r>
      <w:r w:rsidRPr="000705D6">
        <w:lastRenderedPageBreak/>
        <w:t>imagem e som, favorecendo a compreensão e o aprendizado de novos vocábulos.</w:t>
      </w:r>
    </w:p>
    <w:p w14:paraId="5ADFDBD7" w14:textId="48660319" w:rsidR="00414049" w:rsidRPr="00851772" w:rsidRDefault="00414049" w:rsidP="003C606A">
      <w:pPr>
        <w:pStyle w:val="Ttulo2"/>
        <w:spacing w:before="0"/>
        <w:ind w:firstLine="426"/>
      </w:pPr>
      <w:bookmarkStart w:id="87" w:name="_Toc199188767"/>
      <w:r w:rsidRPr="00851772">
        <w:t>7.</w:t>
      </w:r>
      <w:r w:rsidR="009A4FC1" w:rsidRPr="00851772">
        <w:t>3</w:t>
      </w:r>
      <w:r w:rsidRPr="00851772">
        <w:t xml:space="preserve"> </w:t>
      </w:r>
      <w:r w:rsidR="005C10D3" w:rsidRPr="00851772">
        <w:rPr>
          <w:i/>
          <w:iCs/>
        </w:rPr>
        <w:t>Layout</w:t>
      </w:r>
      <w:r w:rsidR="00170023" w:rsidRPr="00851772">
        <w:t xml:space="preserve"> das Telas do Jogo</w:t>
      </w:r>
      <w:bookmarkEnd w:id="87"/>
    </w:p>
    <w:p w14:paraId="4AB4FAD9" w14:textId="77777777" w:rsidR="003C606A" w:rsidRDefault="003C606A" w:rsidP="003C606A"/>
    <w:p w14:paraId="1971B1B7" w14:textId="719C609F" w:rsidR="00170023" w:rsidRPr="00851772" w:rsidRDefault="00C315AD" w:rsidP="003C606A">
      <w:r w:rsidRPr="00851772">
        <w:t>A</w:t>
      </w:r>
      <w:r>
        <w:t xml:space="preserve"> </w:t>
      </w:r>
      <w:r w:rsidRPr="00477E6C">
        <w:t>formatação</w:t>
      </w:r>
      <w:r w:rsidR="00477E6C" w:rsidRPr="00477E6C">
        <w:t xml:space="preserve"> das telas foi elaborada com base nos princípios de acessibilidade, clareza visual e usabilidade, considerando as necessidades específicas de cada perfil de usuário. A aplicação FalaAtípica foi organizada em dois módulos principais, voltados aos tutores e às crianças, além de um módulo adjacente direcionado a profissionais da saúde e da educação. Esse terceiro módulo, embora não constitua o foco central da aplicação, desempenha função complementar ao oferecer orientações e recursos que auxiliam o trabalho dos profissionais com base no uso conjunto dos módulos principais. A proposta é permitir que terapeutas, educadores e especialistas utilizem a ferramenta de forma adaptativa, sem a necessidade de controle direto sobre a plataforma, mas com acesso às informações necessárias para uma atuação mais eficaz.</w:t>
      </w:r>
    </w:p>
    <w:p w14:paraId="741AD3C2" w14:textId="308A7914" w:rsidR="00914F97" w:rsidRPr="00851772" w:rsidRDefault="00477E6C" w:rsidP="003C606A">
      <w:r w:rsidRPr="00477E6C">
        <w:t>A Figura 1</w:t>
      </w:r>
      <w:r w:rsidR="00C81BF4">
        <w:t>2</w:t>
      </w:r>
      <w:r w:rsidRPr="00477E6C">
        <w:t xml:space="preserve"> a seguir apresenta a tela de dashboard inicial do módulo dos tutores. Essa interface concentra ferramentas essenciais como gerenciamento de imagens e sons, acompanhamento do progresso da criança, acesso ao suporte técnico e dicas pedagógicas baseadas em obras atualizadas da área da neurodiversidade. Já a Figura 1</w:t>
      </w:r>
      <w:r w:rsidR="00C81BF4">
        <w:t>3</w:t>
      </w:r>
      <w:r w:rsidRPr="00477E6C">
        <w:t xml:space="preserve"> a seguir apresenta a tela de categorização visual, onde o tutor pode organizar os conteúdos por categorias temáticas. Os ícones são simples, contrastados e representativos, facilitando a configuração da experiência da criança com base em critérios personalizados.</w:t>
      </w:r>
    </w:p>
    <w:p w14:paraId="3AABDE4A" w14:textId="09261E5D" w:rsidR="005F73C9" w:rsidRPr="00851772" w:rsidRDefault="00E5767D" w:rsidP="005768E2">
      <w:pPr>
        <w:ind w:firstLine="0"/>
        <w:jc w:val="center"/>
      </w:pPr>
      <w:r w:rsidRPr="00851772">
        <w:rPr>
          <w:noProof/>
        </w:rPr>
        <w:lastRenderedPageBreak/>
        <w:drawing>
          <wp:inline distT="0" distB="0" distL="0" distR="0" wp14:anchorId="16677F4C" wp14:editId="6C928CB9">
            <wp:extent cx="1654215" cy="3580137"/>
            <wp:effectExtent l="0" t="0" r="3175"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54215" cy="3580137"/>
                    </a:xfrm>
                    <a:prstGeom prst="rect">
                      <a:avLst/>
                    </a:prstGeom>
                  </pic:spPr>
                </pic:pic>
              </a:graphicData>
            </a:graphic>
          </wp:inline>
        </w:drawing>
      </w:r>
    </w:p>
    <w:p w14:paraId="0FE8E008" w14:textId="67A8B013" w:rsidR="00E5767D" w:rsidRPr="00851772" w:rsidRDefault="00E5767D" w:rsidP="00E5767D">
      <w:pPr>
        <w:spacing w:line="240" w:lineRule="auto"/>
        <w:ind w:firstLine="0"/>
        <w:jc w:val="center"/>
        <w:rPr>
          <w:sz w:val="20"/>
          <w:szCs w:val="20"/>
        </w:rPr>
      </w:pPr>
      <w:bookmarkStart w:id="88" w:name="_Hlk79440285"/>
      <w:r w:rsidRPr="00851772">
        <w:rPr>
          <w:sz w:val="20"/>
          <w:szCs w:val="20"/>
        </w:rPr>
        <w:t>Figura-1</w:t>
      </w:r>
      <w:r w:rsidR="00C81BF4">
        <w:rPr>
          <w:sz w:val="20"/>
          <w:szCs w:val="20"/>
        </w:rPr>
        <w:t>2:Tela Inicial do Aplicativo dos Tutores</w:t>
      </w:r>
    </w:p>
    <w:p w14:paraId="4E54A78E" w14:textId="2B0E7D14" w:rsidR="00393B0A" w:rsidRPr="00851772" w:rsidRDefault="001524A4" w:rsidP="00D11B3D">
      <w:pPr>
        <w:spacing w:line="240" w:lineRule="auto"/>
        <w:ind w:firstLine="0"/>
        <w:jc w:val="center"/>
        <w:rPr>
          <w:sz w:val="20"/>
          <w:szCs w:val="20"/>
        </w:rPr>
      </w:pPr>
      <w:r>
        <w:rPr>
          <w:sz w:val="20"/>
          <w:szCs w:val="20"/>
        </w:rPr>
        <w:t>FONTE:</w:t>
      </w:r>
      <w:r w:rsidR="00E5767D" w:rsidRPr="00851772">
        <w:rPr>
          <w:sz w:val="20"/>
          <w:szCs w:val="20"/>
        </w:rPr>
        <w:t xml:space="preserve"> </w:t>
      </w:r>
      <w:bookmarkEnd w:id="88"/>
      <w:r w:rsidR="00750EFE" w:rsidRPr="00C81BF4">
        <w:rPr>
          <w:sz w:val="20"/>
          <w:szCs w:val="20"/>
        </w:rPr>
        <w:t>Desenvolvido pelo Autor (2025)</w:t>
      </w:r>
    </w:p>
    <w:p w14:paraId="734DD389" w14:textId="0BB929E1" w:rsidR="00914F97" w:rsidRPr="00851772" w:rsidRDefault="00914F97" w:rsidP="00D11B3D">
      <w:pPr>
        <w:spacing w:line="240" w:lineRule="auto"/>
        <w:ind w:firstLine="0"/>
        <w:jc w:val="center"/>
        <w:rPr>
          <w:sz w:val="20"/>
          <w:szCs w:val="20"/>
        </w:rPr>
      </w:pPr>
    </w:p>
    <w:p w14:paraId="598860FF" w14:textId="77777777" w:rsidR="00914F97" w:rsidRPr="00851772" w:rsidRDefault="00914F97" w:rsidP="00D11B3D">
      <w:pPr>
        <w:spacing w:line="240" w:lineRule="auto"/>
        <w:ind w:firstLine="0"/>
        <w:jc w:val="center"/>
        <w:rPr>
          <w:sz w:val="20"/>
          <w:szCs w:val="20"/>
        </w:rPr>
      </w:pPr>
    </w:p>
    <w:p w14:paraId="588FB036" w14:textId="25BA965B" w:rsidR="0020725F" w:rsidRPr="00851772" w:rsidRDefault="0020725F" w:rsidP="00D11B3D">
      <w:pPr>
        <w:pStyle w:val="Recuodecorpodetexto"/>
        <w:ind w:firstLine="0"/>
        <w:jc w:val="center"/>
        <w:rPr>
          <w:b/>
          <w:bCs/>
        </w:rPr>
      </w:pPr>
      <w:r w:rsidRPr="00851772">
        <w:rPr>
          <w:noProof/>
        </w:rPr>
        <w:drawing>
          <wp:inline distT="0" distB="0" distL="0" distR="0" wp14:anchorId="0226EED7" wp14:editId="604A6C4A">
            <wp:extent cx="1796129" cy="388727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41">
                      <a:extLst>
                        <a:ext uri="{28A0092B-C50C-407E-A947-70E740481C1C}">
                          <a14:useLocalDpi xmlns:a14="http://schemas.microsoft.com/office/drawing/2010/main" val="0"/>
                        </a:ext>
                      </a:extLst>
                    </a:blip>
                    <a:stretch>
                      <a:fillRect/>
                    </a:stretch>
                  </pic:blipFill>
                  <pic:spPr>
                    <a:xfrm>
                      <a:off x="0" y="0"/>
                      <a:ext cx="1796129" cy="3887276"/>
                    </a:xfrm>
                    <a:prstGeom prst="rect">
                      <a:avLst/>
                    </a:prstGeom>
                  </pic:spPr>
                </pic:pic>
              </a:graphicData>
            </a:graphic>
          </wp:inline>
        </w:drawing>
      </w:r>
    </w:p>
    <w:p w14:paraId="25FF49C8" w14:textId="2C6C789C" w:rsidR="0020725F" w:rsidRPr="00C81BF4" w:rsidRDefault="0020725F" w:rsidP="0020725F">
      <w:pPr>
        <w:spacing w:line="240" w:lineRule="auto"/>
        <w:ind w:firstLine="0"/>
        <w:jc w:val="center"/>
        <w:rPr>
          <w:sz w:val="20"/>
          <w:szCs w:val="20"/>
        </w:rPr>
      </w:pPr>
      <w:bookmarkStart w:id="89" w:name="_Hlk79440531"/>
      <w:r w:rsidRPr="00851772">
        <w:rPr>
          <w:sz w:val="20"/>
          <w:szCs w:val="20"/>
        </w:rPr>
        <w:t>Figura-1</w:t>
      </w:r>
      <w:r w:rsidR="00C81BF4">
        <w:rPr>
          <w:sz w:val="20"/>
          <w:szCs w:val="20"/>
        </w:rPr>
        <w:t>3: Tela de Categorização Visual do Aplicativo dos Tutores</w:t>
      </w:r>
    </w:p>
    <w:bookmarkEnd w:id="89"/>
    <w:p w14:paraId="4DBE5399" w14:textId="7457BE32" w:rsidR="0020725F" w:rsidRPr="00C81BF4" w:rsidRDefault="001524A4" w:rsidP="0020725F">
      <w:pPr>
        <w:spacing w:line="240" w:lineRule="auto"/>
        <w:ind w:firstLine="0"/>
        <w:jc w:val="center"/>
        <w:rPr>
          <w:sz w:val="20"/>
          <w:szCs w:val="20"/>
        </w:rPr>
      </w:pPr>
      <w:r w:rsidRPr="00C81BF4">
        <w:rPr>
          <w:sz w:val="20"/>
          <w:szCs w:val="20"/>
        </w:rPr>
        <w:t>FONTE:</w:t>
      </w:r>
      <w:r w:rsidR="0020725F" w:rsidRPr="00C81BF4">
        <w:rPr>
          <w:sz w:val="20"/>
          <w:szCs w:val="20"/>
        </w:rPr>
        <w:t xml:space="preserve"> </w:t>
      </w:r>
      <w:r w:rsidR="00750EFE" w:rsidRPr="00C81BF4">
        <w:rPr>
          <w:sz w:val="20"/>
          <w:szCs w:val="20"/>
        </w:rPr>
        <w:t>Desenvolvido pelo Autor (2025)</w:t>
      </w:r>
    </w:p>
    <w:p w14:paraId="214939FA" w14:textId="77777777" w:rsidR="00AC25AD" w:rsidRPr="00851772" w:rsidRDefault="00AC25AD" w:rsidP="0020725F">
      <w:pPr>
        <w:spacing w:line="240" w:lineRule="auto"/>
        <w:ind w:firstLine="0"/>
        <w:jc w:val="center"/>
        <w:rPr>
          <w:sz w:val="20"/>
          <w:szCs w:val="20"/>
        </w:rPr>
      </w:pPr>
    </w:p>
    <w:p w14:paraId="3623CFED" w14:textId="137A6B86" w:rsidR="00914F97" w:rsidRPr="00851772" w:rsidRDefault="00914F97" w:rsidP="00914F97">
      <w:r w:rsidRPr="00851772">
        <w:lastRenderedPageBreak/>
        <w:t xml:space="preserve">A </w:t>
      </w:r>
      <w:r w:rsidR="00477E6C" w:rsidRPr="00477E6C">
        <w:t xml:space="preserve">Figura </w:t>
      </w:r>
      <w:r w:rsidR="00C81BF4">
        <w:t>14</w:t>
      </w:r>
      <w:r w:rsidR="00477E6C" w:rsidRPr="00477E6C">
        <w:t xml:space="preserve"> a seguir apresenta a tela inicial do módulo infantil. Essa interface é reduzida ao essencial e oferece acesso direto aos dois jogos principais do aplicativo: o Jogo das Palavras, que permite à criança associar imagens a sons, e o Jogo da Adivinha, no qual a criança deve identificar imagens com base em sombras. Já a Figura 1</w:t>
      </w:r>
      <w:r w:rsidR="007E28B8">
        <w:t>5</w:t>
      </w:r>
      <w:r w:rsidR="00477E6C" w:rsidRPr="00477E6C">
        <w:t xml:space="preserve"> a seguir apresenta a tela de solicitação de acesso, parte do fluxo de segurança do aplicativo. Esse mecanismo assegura que o uso da ferramenta ocorra sob a mediação de tutores devidamente autorizados, com a devida orientação sobre os objetivos pedagógicos da plataforma.</w:t>
      </w:r>
    </w:p>
    <w:p w14:paraId="217026D7" w14:textId="77777777" w:rsidR="00487FFA" w:rsidRPr="00851772" w:rsidRDefault="00487FFA" w:rsidP="0020725F">
      <w:pPr>
        <w:spacing w:line="240" w:lineRule="auto"/>
        <w:ind w:firstLine="0"/>
        <w:jc w:val="center"/>
        <w:rPr>
          <w:sz w:val="20"/>
          <w:szCs w:val="20"/>
        </w:rPr>
      </w:pPr>
    </w:p>
    <w:p w14:paraId="19E8D444" w14:textId="636FD53A" w:rsidR="004F1147" w:rsidRPr="00851772" w:rsidRDefault="00133532" w:rsidP="005768E2">
      <w:pPr>
        <w:pStyle w:val="Recuodecorpodetexto"/>
        <w:ind w:firstLine="0"/>
        <w:jc w:val="right"/>
        <w:rPr>
          <w:b/>
          <w:bCs/>
        </w:rPr>
      </w:pPr>
      <w:r w:rsidRPr="00851772">
        <w:rPr>
          <w:noProof/>
        </w:rPr>
        <w:drawing>
          <wp:inline distT="0" distB="0" distL="0" distR="0" wp14:anchorId="23CA2580" wp14:editId="149D2B4B">
            <wp:extent cx="1723356" cy="3729777"/>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42">
                      <a:extLst>
                        <a:ext uri="{28A0092B-C50C-407E-A947-70E740481C1C}">
                          <a14:useLocalDpi xmlns:a14="http://schemas.microsoft.com/office/drawing/2010/main" val="0"/>
                        </a:ext>
                      </a:extLst>
                    </a:blip>
                    <a:stretch>
                      <a:fillRect/>
                    </a:stretch>
                  </pic:blipFill>
                  <pic:spPr>
                    <a:xfrm>
                      <a:off x="0" y="0"/>
                      <a:ext cx="1723356" cy="3729777"/>
                    </a:xfrm>
                    <a:prstGeom prst="rect">
                      <a:avLst/>
                    </a:prstGeom>
                  </pic:spPr>
                </pic:pic>
              </a:graphicData>
            </a:graphic>
          </wp:inline>
        </w:drawing>
      </w:r>
    </w:p>
    <w:p w14:paraId="00329AF5" w14:textId="5782FBC7" w:rsidR="00133532" w:rsidRPr="00C81BF4" w:rsidRDefault="00133532" w:rsidP="00133532">
      <w:pPr>
        <w:spacing w:line="240" w:lineRule="auto"/>
        <w:ind w:firstLine="0"/>
        <w:jc w:val="center"/>
        <w:rPr>
          <w:sz w:val="20"/>
          <w:szCs w:val="20"/>
        </w:rPr>
      </w:pPr>
      <w:bookmarkStart w:id="90" w:name="_Hlk79440604"/>
      <w:r w:rsidRPr="00C81BF4">
        <w:rPr>
          <w:sz w:val="20"/>
          <w:szCs w:val="20"/>
        </w:rPr>
        <w:t>Figura-1</w:t>
      </w:r>
      <w:r w:rsidR="007E28B8">
        <w:rPr>
          <w:sz w:val="20"/>
          <w:szCs w:val="20"/>
        </w:rPr>
        <w:t>4</w:t>
      </w:r>
      <w:r w:rsidRPr="00C81BF4">
        <w:rPr>
          <w:sz w:val="20"/>
          <w:szCs w:val="20"/>
        </w:rPr>
        <w:t xml:space="preserve">: </w:t>
      </w:r>
      <w:r w:rsidR="00C81BF4" w:rsidRPr="00C81BF4">
        <w:rPr>
          <w:sz w:val="20"/>
          <w:szCs w:val="20"/>
        </w:rPr>
        <w:t>Tela Inicial do Aplicativo das Crianças</w:t>
      </w:r>
    </w:p>
    <w:bookmarkEnd w:id="90"/>
    <w:p w14:paraId="5453F02E" w14:textId="7532D9CC" w:rsidR="00133532" w:rsidRPr="00C81BF4" w:rsidRDefault="001524A4" w:rsidP="0066696C">
      <w:pPr>
        <w:spacing w:line="240" w:lineRule="auto"/>
        <w:ind w:firstLine="0"/>
        <w:jc w:val="center"/>
        <w:rPr>
          <w:sz w:val="20"/>
          <w:szCs w:val="20"/>
        </w:rPr>
      </w:pPr>
      <w:r w:rsidRPr="00C81BF4">
        <w:rPr>
          <w:sz w:val="20"/>
          <w:szCs w:val="20"/>
        </w:rPr>
        <w:t>FONTE:</w:t>
      </w:r>
      <w:r w:rsidR="00133532" w:rsidRPr="00C81BF4">
        <w:rPr>
          <w:sz w:val="20"/>
          <w:szCs w:val="20"/>
        </w:rPr>
        <w:t xml:space="preserve"> </w:t>
      </w:r>
      <w:r w:rsidR="00750EFE" w:rsidRPr="00C81BF4">
        <w:rPr>
          <w:sz w:val="20"/>
          <w:szCs w:val="20"/>
        </w:rPr>
        <w:t>Desenvolvido pelo Autor (2025)</w:t>
      </w:r>
    </w:p>
    <w:p w14:paraId="55932CBE" w14:textId="0A286831" w:rsidR="00914F97" w:rsidRPr="00851772" w:rsidRDefault="00914F97" w:rsidP="0066696C">
      <w:pPr>
        <w:spacing w:line="240" w:lineRule="auto"/>
        <w:ind w:firstLine="0"/>
        <w:jc w:val="center"/>
        <w:rPr>
          <w:sz w:val="20"/>
          <w:szCs w:val="20"/>
        </w:rPr>
      </w:pPr>
    </w:p>
    <w:p w14:paraId="4B31DA3F" w14:textId="77777777" w:rsidR="00914F97" w:rsidRPr="00851772" w:rsidRDefault="00914F97" w:rsidP="0066696C">
      <w:pPr>
        <w:spacing w:line="240" w:lineRule="auto"/>
        <w:ind w:firstLine="0"/>
        <w:jc w:val="center"/>
        <w:rPr>
          <w:sz w:val="20"/>
          <w:szCs w:val="20"/>
        </w:rPr>
      </w:pPr>
    </w:p>
    <w:p w14:paraId="5AE5F2C3" w14:textId="186E89D2" w:rsidR="00BC5CA5" w:rsidRPr="00851772" w:rsidRDefault="00BC5CA5" w:rsidP="0066696C">
      <w:pPr>
        <w:pStyle w:val="Recuodecorpodetexto"/>
        <w:ind w:firstLine="0"/>
        <w:rPr>
          <w:b/>
          <w:bCs/>
        </w:rPr>
      </w:pPr>
      <w:r w:rsidRPr="00851772">
        <w:rPr>
          <w:noProof/>
        </w:rPr>
        <w:lastRenderedPageBreak/>
        <w:drawing>
          <wp:inline distT="0" distB="0" distL="0" distR="0" wp14:anchorId="63AA08E4" wp14:editId="7DE874F3">
            <wp:extent cx="1531457" cy="3314459"/>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31457" cy="3314459"/>
                    </a:xfrm>
                    <a:prstGeom prst="rect">
                      <a:avLst/>
                    </a:prstGeom>
                  </pic:spPr>
                </pic:pic>
              </a:graphicData>
            </a:graphic>
          </wp:inline>
        </w:drawing>
      </w:r>
    </w:p>
    <w:p w14:paraId="32819DBB" w14:textId="6ED89773" w:rsidR="00BC5CA5" w:rsidRPr="00C81BF4" w:rsidRDefault="00BC5CA5" w:rsidP="00BC5CA5">
      <w:pPr>
        <w:spacing w:line="240" w:lineRule="auto"/>
        <w:ind w:firstLine="0"/>
        <w:jc w:val="center"/>
        <w:rPr>
          <w:sz w:val="20"/>
          <w:szCs w:val="20"/>
        </w:rPr>
      </w:pPr>
      <w:r w:rsidRPr="00C81BF4">
        <w:rPr>
          <w:sz w:val="20"/>
          <w:szCs w:val="20"/>
        </w:rPr>
        <w:t>Figura-1</w:t>
      </w:r>
      <w:r w:rsidR="007E28B8">
        <w:rPr>
          <w:sz w:val="20"/>
          <w:szCs w:val="20"/>
        </w:rPr>
        <w:t>5</w:t>
      </w:r>
      <w:r w:rsidRPr="00C81BF4">
        <w:rPr>
          <w:sz w:val="20"/>
          <w:szCs w:val="20"/>
        </w:rPr>
        <w:t xml:space="preserve">: </w:t>
      </w:r>
      <w:r w:rsidR="00C81BF4" w:rsidRPr="00C81BF4">
        <w:rPr>
          <w:sz w:val="20"/>
          <w:szCs w:val="20"/>
        </w:rPr>
        <w:t>Tela de Solicitação de Acesso</w:t>
      </w:r>
    </w:p>
    <w:p w14:paraId="318CE8A0" w14:textId="6419ACA0" w:rsidR="00BC5CA5" w:rsidRPr="00C81BF4" w:rsidRDefault="001524A4" w:rsidP="00BC5CA5">
      <w:pPr>
        <w:spacing w:line="240" w:lineRule="auto"/>
        <w:ind w:firstLine="0"/>
        <w:jc w:val="center"/>
        <w:rPr>
          <w:sz w:val="20"/>
          <w:szCs w:val="20"/>
        </w:rPr>
      </w:pPr>
      <w:r w:rsidRPr="00C81BF4">
        <w:rPr>
          <w:sz w:val="20"/>
          <w:szCs w:val="20"/>
        </w:rPr>
        <w:t>FONTE:</w:t>
      </w:r>
      <w:r w:rsidR="00BC5CA5" w:rsidRPr="00C81BF4">
        <w:rPr>
          <w:sz w:val="20"/>
          <w:szCs w:val="20"/>
        </w:rPr>
        <w:t xml:space="preserve"> </w:t>
      </w:r>
      <w:r w:rsidR="00750EFE" w:rsidRPr="00C81BF4">
        <w:rPr>
          <w:sz w:val="20"/>
          <w:szCs w:val="20"/>
        </w:rPr>
        <w:t>Desenvolvido pelo Autor (2025)</w:t>
      </w:r>
    </w:p>
    <w:p w14:paraId="591EBFFA" w14:textId="3531DC15" w:rsidR="00E20A18" w:rsidRPr="00851772" w:rsidRDefault="00E20A18" w:rsidP="003C606A">
      <w:pPr>
        <w:pStyle w:val="Ttulo1"/>
        <w:spacing w:before="0"/>
        <w:ind w:firstLine="0"/>
      </w:pPr>
      <w:bookmarkStart w:id="91" w:name="_Toc199188768"/>
      <w:r w:rsidRPr="00851772">
        <w:t>8.0 IMPLEMENTAÇÃO</w:t>
      </w:r>
      <w:bookmarkEnd w:id="91"/>
    </w:p>
    <w:p w14:paraId="067BAF6A" w14:textId="77777777" w:rsidR="003C606A" w:rsidRDefault="003C606A" w:rsidP="003C606A"/>
    <w:p w14:paraId="3722C224" w14:textId="0DD4C3D7" w:rsidR="00B00F15" w:rsidRDefault="00F366EE" w:rsidP="003C606A">
      <w:r w:rsidRPr="00851772">
        <w:t>C</w:t>
      </w:r>
      <w:r w:rsidR="00477E6C">
        <w:t>o</w:t>
      </w:r>
      <w:r w:rsidR="00477E6C" w:rsidRPr="00477E6C">
        <w:t xml:space="preserve">mo parte integrante para a consolidação do projeto FalaAtípica, a etapa de implementação corresponde à materialização técnica de todas as decisões tomadas nas fases anteriores de concepção e prototipação. Neste capítulo, são </w:t>
      </w:r>
      <w:proofErr w:type="spellStart"/>
      <w:r w:rsidR="00477E6C" w:rsidRPr="00477E6C">
        <w:t>detaladas</w:t>
      </w:r>
      <w:proofErr w:type="spellEnd"/>
      <w:r w:rsidR="00477E6C" w:rsidRPr="00477E6C">
        <w:t xml:space="preserve"> as ferramentas, tecnologias, linguagens de programação e práticas adotadas para transformar os requisitos funcionais em um sistema efetivamente operante. A implementação contemplou tanto os aplicativos móveis quanto a aplicação web, com particularidades específicas de acordo com cada módulo, respeitando o perfil de uso dos tutores, das crianças e dos profissionais da área da saúde. As versões iniciais da aplicação foram submetidas a refinamentos contínuos, especialmente após a realização de testes com o grupo de controle.</w:t>
      </w:r>
    </w:p>
    <w:p w14:paraId="711FDEA4" w14:textId="77777777" w:rsidR="003C606A" w:rsidRPr="00851772" w:rsidRDefault="003C606A" w:rsidP="003C606A"/>
    <w:p w14:paraId="3A36039E" w14:textId="13BA15C2" w:rsidR="007C77E2" w:rsidRPr="00851772" w:rsidRDefault="007C77E2" w:rsidP="003C606A">
      <w:pPr>
        <w:pStyle w:val="Ttulo2"/>
        <w:spacing w:before="0"/>
        <w:ind w:firstLine="426"/>
      </w:pPr>
      <w:bookmarkStart w:id="92" w:name="_Toc199188769"/>
      <w:r w:rsidRPr="00851772">
        <w:t>8.1 Programação</w:t>
      </w:r>
      <w:bookmarkEnd w:id="92"/>
    </w:p>
    <w:p w14:paraId="5830E00A" w14:textId="77777777" w:rsidR="003C606A" w:rsidRDefault="003C606A" w:rsidP="003C606A">
      <w:pPr>
        <w:rPr>
          <w:color w:val="000000" w:themeColor="text1"/>
        </w:rPr>
      </w:pPr>
    </w:p>
    <w:p w14:paraId="6C2EB199" w14:textId="232FF4F4" w:rsidR="0069133C" w:rsidRPr="00851772" w:rsidRDefault="00477E6C" w:rsidP="003C606A">
      <w:pPr>
        <w:rPr>
          <w:color w:val="000000" w:themeColor="text1"/>
        </w:rPr>
      </w:pPr>
      <w:r w:rsidRPr="00477E6C">
        <w:rPr>
          <w:color w:val="000000" w:themeColor="text1"/>
        </w:rPr>
        <w:t xml:space="preserve">O desenvolvimento da aplicação foi dividido em dois módulos principais: um voltado para dispositivos móveis, construído com a tecnologia React Native, e outro em ambiente web, elaborado com React. A plataforma web atende prioritariamente os profissionais, enquanto os aplicativos móveis foram projetados para tutores e crianças. </w:t>
      </w:r>
      <w:r w:rsidRPr="00477E6C">
        <w:rPr>
          <w:color w:val="000000" w:themeColor="text1"/>
        </w:rPr>
        <w:lastRenderedPageBreak/>
        <w:t>Essa separação garante maior especialização das funcionalidades e uma melhor experiência de uso de acordo com o perfil do usuário.</w:t>
      </w:r>
      <w:r w:rsidR="0069133C" w:rsidRPr="00851772">
        <w:rPr>
          <w:color w:val="000000" w:themeColor="text1"/>
        </w:rPr>
        <w:t xml:space="preserve"> </w:t>
      </w:r>
    </w:p>
    <w:p w14:paraId="3E8A9144" w14:textId="2A636D56" w:rsidR="00BA0157" w:rsidRDefault="00477E6C" w:rsidP="00477E6C">
      <w:pPr>
        <w:pStyle w:val="Recuodecorpodetexto3"/>
      </w:pPr>
      <w:r w:rsidRPr="00477E6C">
        <w:t xml:space="preserve">A linguagem de programação adotada foi o TypeScript, escolhida por sua robustez, escalabilidade e compatibilidade com o ecossistema React. O gerenciamento de estado da aplicação foi realizado por meio da biblioteca </w:t>
      </w:r>
      <w:proofErr w:type="spellStart"/>
      <w:r w:rsidRPr="00477E6C">
        <w:t>Zustand</w:t>
      </w:r>
      <w:proofErr w:type="spellEnd"/>
      <w:r w:rsidRPr="00477E6C">
        <w:t xml:space="preserve">, enquanto a interface visual foi estilizada com o uso de Tailwind CSS, conferindo agilidade e consistência ao design. Para o armazenamento em nuvem, foi utilizado o </w:t>
      </w:r>
      <w:proofErr w:type="spellStart"/>
      <w:r w:rsidRPr="00477E6C">
        <w:t>Firebase</w:t>
      </w:r>
      <w:proofErr w:type="spellEnd"/>
      <w:r w:rsidRPr="00477E6C">
        <w:t>, especialmente nos casos de usuários assinantes do modelo Premium, garantindo segurança, performance e sincronização em tempo real entre dispositivos.</w:t>
      </w:r>
    </w:p>
    <w:p w14:paraId="65BE189A" w14:textId="680B4D0B" w:rsidR="00477E6C" w:rsidRDefault="00477E6C" w:rsidP="00477E6C">
      <w:pPr>
        <w:pStyle w:val="Recuodecorpodetexto3"/>
      </w:pPr>
      <w:r w:rsidRPr="00477E6C">
        <w:t>Além disso, a ferramenta Canva foi empregada na criação de elementos gráficos da aplicação, como ícones, logotipo e imagens explicativas. Embora não se trate de uma ferramenta de modelagem tridimensional, seu uso foi fundamental para a produção de materiais visuais acessíveis e adequados ao público-alvo infantil.</w:t>
      </w:r>
    </w:p>
    <w:p w14:paraId="29DBE7DF" w14:textId="77777777" w:rsidR="00477E6C" w:rsidRDefault="00477E6C" w:rsidP="00477E6C">
      <w:pPr>
        <w:pStyle w:val="Recuodecorpodetexto3"/>
      </w:pPr>
    </w:p>
    <w:p w14:paraId="01E19608" w14:textId="77777777" w:rsidR="003C606A" w:rsidRPr="00851772" w:rsidRDefault="003C606A" w:rsidP="003C606A">
      <w:pPr>
        <w:pStyle w:val="Texto"/>
        <w:rPr>
          <w:rFonts w:ascii="Arial" w:eastAsia="Arial" w:hAnsi="Arial" w:cs="Arial"/>
        </w:rPr>
      </w:pPr>
    </w:p>
    <w:p w14:paraId="156A1B84" w14:textId="0307D71E" w:rsidR="00A66DBF" w:rsidRPr="00851772" w:rsidRDefault="004D4AD6" w:rsidP="003C606A">
      <w:pPr>
        <w:pStyle w:val="Ttulo2"/>
        <w:spacing w:before="0"/>
        <w:ind w:firstLine="426"/>
      </w:pPr>
      <w:bookmarkStart w:id="93" w:name="_Toc199188770"/>
      <w:r w:rsidRPr="00851772">
        <w:t xml:space="preserve">8.2 </w:t>
      </w:r>
      <w:r w:rsidR="008040B3" w:rsidRPr="00851772">
        <w:t>Plano de Testes</w:t>
      </w:r>
      <w:bookmarkEnd w:id="93"/>
    </w:p>
    <w:p w14:paraId="2AAD6E81" w14:textId="77777777" w:rsidR="003C606A" w:rsidRDefault="003C606A" w:rsidP="003C606A"/>
    <w:p w14:paraId="1653C099" w14:textId="1F3538A6" w:rsidR="00B556A1" w:rsidRDefault="00477E6C" w:rsidP="003C606A">
      <w:r w:rsidRPr="00477E6C">
        <w:t>Para validar o funcionamento da aplicação, foi estabelecido um plano de testes baseado em ciclos curtos e iterativos, com envolvimento de tutores e crianças da região Sul Fluminense (RJ). Os testes abrangeram tanto a usabilidade quanto a responsividade da interface, além da fluidez na navegação entre as telas e na ativação de funcionalidades.</w:t>
      </w:r>
    </w:p>
    <w:p w14:paraId="5B9E4AE4" w14:textId="17B96457" w:rsidR="00477E6C" w:rsidRPr="00851772" w:rsidRDefault="00477E6C" w:rsidP="003C606A">
      <w:r w:rsidRPr="00477E6C">
        <w:t>Foi considerado que, no caso de crianças com Transtorno do Espectro Autista, a expressão de críticas e sugestões pode ser limitada, razão pela qual o acompanhamento dos tutores foi essencial para observar comportamentos, reações e interações durante o uso da ferramenta. Os ambientes de teste foram cuidadosamente planejados, prezando pela previsibilidade, familiaridade e segurança emocional da criança, elementos fundamentais para a validação de soluções assistivas.</w:t>
      </w:r>
    </w:p>
    <w:p w14:paraId="03D53FAC" w14:textId="77777777" w:rsidR="00A66DBF" w:rsidRPr="00851772" w:rsidRDefault="00A66DBF" w:rsidP="003C606A"/>
    <w:p w14:paraId="7DBABF29" w14:textId="77777777" w:rsidR="00B556A1" w:rsidRPr="00851772" w:rsidRDefault="00B556A1" w:rsidP="003C606A"/>
    <w:p w14:paraId="1F639075" w14:textId="0A72C65D" w:rsidR="00C87181" w:rsidRPr="00851772" w:rsidRDefault="00C87181" w:rsidP="003C606A">
      <w:pPr>
        <w:jc w:val="left"/>
        <w:rPr>
          <w:b/>
          <w:color w:val="000000"/>
        </w:rPr>
      </w:pPr>
      <w:r w:rsidRPr="00851772">
        <w:rPr>
          <w:b/>
          <w:color w:val="000000"/>
        </w:rPr>
        <w:br w:type="page"/>
      </w:r>
    </w:p>
    <w:p w14:paraId="6D223FE5" w14:textId="39939753" w:rsidR="00740AD0" w:rsidRPr="00851772" w:rsidRDefault="00F37645" w:rsidP="003C606A">
      <w:pPr>
        <w:pStyle w:val="Ttulo1"/>
        <w:spacing w:before="0"/>
        <w:ind w:firstLine="0"/>
      </w:pPr>
      <w:bookmarkStart w:id="94" w:name="_Toc199188771"/>
      <w:r w:rsidRPr="00851772">
        <w:lastRenderedPageBreak/>
        <w:t>9.0 IMPLANTAÇÃO</w:t>
      </w:r>
      <w:bookmarkEnd w:id="94"/>
    </w:p>
    <w:p w14:paraId="7C58E46B" w14:textId="77777777" w:rsidR="003C606A" w:rsidRDefault="00CF2775" w:rsidP="003C606A">
      <w:pPr>
        <w:ind w:firstLine="0"/>
        <w:rPr>
          <w:b/>
          <w:color w:val="000000"/>
        </w:rPr>
      </w:pPr>
      <w:r w:rsidRPr="00851772">
        <w:rPr>
          <w:b/>
          <w:color w:val="000000"/>
        </w:rPr>
        <w:tab/>
      </w:r>
    </w:p>
    <w:p w14:paraId="3E206A4E" w14:textId="348F666B" w:rsidR="00BF3B43" w:rsidRDefault="008E38C6" w:rsidP="003C606A">
      <w:pPr>
        <w:rPr>
          <w:bCs/>
          <w:color w:val="000000"/>
        </w:rPr>
      </w:pPr>
      <w:r w:rsidRPr="00851772">
        <w:rPr>
          <w:bCs/>
          <w:color w:val="000000"/>
        </w:rPr>
        <w:t xml:space="preserve">Esta </w:t>
      </w:r>
      <w:r w:rsidR="004118B6" w:rsidRPr="00851772">
        <w:rPr>
          <w:bCs/>
          <w:color w:val="000000"/>
        </w:rPr>
        <w:t xml:space="preserve">consiste na etapa final do </w:t>
      </w:r>
      <w:r w:rsidR="00914F97" w:rsidRPr="00851772">
        <w:t xml:space="preserve">............................................................ ..........................................  </w:t>
      </w:r>
      <w:r w:rsidR="00555941" w:rsidRPr="00851772">
        <w:rPr>
          <w:bCs/>
          <w:color w:val="000000"/>
        </w:rPr>
        <w:t>se torna uma das etapas mais fundamentais</w:t>
      </w:r>
      <w:r w:rsidR="00914F97" w:rsidRPr="00851772">
        <w:rPr>
          <w:bCs/>
          <w:color w:val="000000"/>
        </w:rPr>
        <w:t>.</w:t>
      </w:r>
    </w:p>
    <w:p w14:paraId="1CEB38A3" w14:textId="77777777" w:rsidR="003C606A" w:rsidRPr="00851772" w:rsidRDefault="003C606A" w:rsidP="003C606A">
      <w:pPr>
        <w:ind w:firstLine="0"/>
        <w:rPr>
          <w:bCs/>
          <w:color w:val="000000"/>
        </w:rPr>
      </w:pPr>
    </w:p>
    <w:p w14:paraId="10565ACF" w14:textId="5F938577" w:rsidR="00480448" w:rsidRPr="00851772" w:rsidRDefault="00BF3B43" w:rsidP="003C606A">
      <w:pPr>
        <w:pStyle w:val="Ttulo2"/>
        <w:spacing w:before="0"/>
        <w:ind w:firstLine="426"/>
      </w:pPr>
      <w:bookmarkStart w:id="95" w:name="_Toc199188772"/>
      <w:r w:rsidRPr="00851772">
        <w:t>9.1 Plano de Lançamento no Mercado</w:t>
      </w:r>
      <w:bookmarkEnd w:id="95"/>
    </w:p>
    <w:p w14:paraId="7409129D" w14:textId="77777777" w:rsidR="003C606A" w:rsidRDefault="003C606A" w:rsidP="003C606A">
      <w:pPr>
        <w:pStyle w:val="Texto"/>
        <w:rPr>
          <w:rFonts w:ascii="Arial" w:eastAsia="Arial" w:hAnsi="Arial" w:cs="Arial"/>
        </w:rPr>
      </w:pPr>
    </w:p>
    <w:p w14:paraId="0D023D2E" w14:textId="714EB881" w:rsidR="00C7184D" w:rsidRPr="00851772" w:rsidRDefault="00480448" w:rsidP="003C606A">
      <w:pPr>
        <w:pStyle w:val="Texto"/>
        <w:rPr>
          <w:rFonts w:ascii="Arial" w:eastAsia="Arial" w:hAnsi="Arial" w:cs="Arial"/>
        </w:rPr>
      </w:pPr>
      <w:r w:rsidRPr="00851772">
        <w:rPr>
          <w:rFonts w:ascii="Arial" w:eastAsia="Arial" w:hAnsi="Arial" w:cs="Arial"/>
        </w:rPr>
        <w:t>Inicialmente serão criad</w:t>
      </w:r>
      <w:r w:rsidR="00C95FB6" w:rsidRPr="00851772">
        <w:rPr>
          <w:rFonts w:ascii="Arial" w:eastAsia="Arial" w:hAnsi="Arial" w:cs="Arial"/>
        </w:rPr>
        <w:t xml:space="preserve">os anúncios </w:t>
      </w:r>
      <w:r w:rsidRPr="00851772">
        <w:rPr>
          <w:rFonts w:ascii="Arial" w:eastAsia="Arial" w:hAnsi="Arial" w:cs="Arial"/>
        </w:rPr>
        <w:t xml:space="preserve">no </w:t>
      </w:r>
      <w:r w:rsidR="00914F97" w:rsidRPr="00851772">
        <w:t xml:space="preserve">............................................................ ..........................................  </w:t>
      </w:r>
      <w:r w:rsidR="00C7184D" w:rsidRPr="00851772">
        <w:rPr>
          <w:rFonts w:ascii="Arial" w:eastAsia="Arial" w:hAnsi="Arial" w:cs="Arial"/>
        </w:rPr>
        <w:t xml:space="preserve"> estabelecidas de forma adequada.</w:t>
      </w:r>
    </w:p>
    <w:p w14:paraId="093147DA" w14:textId="12A503E8" w:rsidR="00423D50" w:rsidRDefault="0051032A" w:rsidP="003C606A">
      <w:pPr>
        <w:pStyle w:val="Texto"/>
        <w:rPr>
          <w:rFonts w:ascii="Arial" w:eastAsia="Arial" w:hAnsi="Arial" w:cs="Arial"/>
        </w:rPr>
      </w:pPr>
      <w:r w:rsidRPr="00851772">
        <w:rPr>
          <w:rFonts w:ascii="Arial" w:eastAsia="Arial" w:hAnsi="Arial" w:cs="Arial"/>
        </w:rPr>
        <w:t xml:space="preserve">Com os anúncios em redes sociais, </w:t>
      </w:r>
      <w:r w:rsidR="00914F97" w:rsidRPr="00851772">
        <w:t xml:space="preserve">............................................................ ..........................................  </w:t>
      </w:r>
      <w:r w:rsidRPr="00851772">
        <w:rPr>
          <w:rFonts w:ascii="Arial" w:eastAsia="Arial" w:hAnsi="Arial" w:cs="Arial"/>
        </w:rPr>
        <w:t xml:space="preserve">novos compradores. </w:t>
      </w:r>
    </w:p>
    <w:p w14:paraId="0B9514E1" w14:textId="77777777" w:rsidR="003C606A" w:rsidRPr="00851772" w:rsidRDefault="003C606A" w:rsidP="003C606A">
      <w:pPr>
        <w:pStyle w:val="Texto"/>
        <w:rPr>
          <w:rFonts w:ascii="Arial" w:eastAsia="Arial" w:hAnsi="Arial" w:cs="Arial"/>
        </w:rPr>
      </w:pPr>
    </w:p>
    <w:p w14:paraId="0BFC3A30" w14:textId="698AF34F" w:rsidR="00423D50" w:rsidRPr="00851772" w:rsidRDefault="00F61120" w:rsidP="003C606A">
      <w:pPr>
        <w:pStyle w:val="Ttulo3"/>
        <w:spacing w:before="0"/>
        <w:rPr>
          <w:rFonts w:eastAsia="Arial"/>
        </w:rPr>
      </w:pPr>
      <w:r w:rsidRPr="00851772">
        <w:rPr>
          <w:rFonts w:eastAsia="Arial"/>
        </w:rPr>
        <w:tab/>
      </w:r>
      <w:bookmarkStart w:id="96" w:name="_Toc199188773"/>
      <w:r w:rsidR="00423D50" w:rsidRPr="00851772">
        <w:rPr>
          <w:rFonts w:eastAsia="Arial"/>
        </w:rPr>
        <w:t xml:space="preserve">9.1.1 Instagram </w:t>
      </w:r>
      <w:proofErr w:type="spellStart"/>
      <w:r w:rsidR="00423D50" w:rsidRPr="00851772">
        <w:rPr>
          <w:rFonts w:eastAsia="Arial"/>
        </w:rPr>
        <w:t>ADs</w:t>
      </w:r>
      <w:bookmarkEnd w:id="96"/>
      <w:proofErr w:type="spellEnd"/>
    </w:p>
    <w:p w14:paraId="103D2A75" w14:textId="77777777" w:rsidR="003C606A" w:rsidRDefault="003C606A" w:rsidP="003C606A">
      <w:pPr>
        <w:pStyle w:val="Texto"/>
        <w:rPr>
          <w:rFonts w:ascii="Arial" w:eastAsia="Arial" w:hAnsi="Arial" w:cs="Arial"/>
        </w:rPr>
      </w:pPr>
    </w:p>
    <w:p w14:paraId="27131537" w14:textId="21CB5308" w:rsidR="00586722" w:rsidRDefault="00F807E6" w:rsidP="003C606A">
      <w:pPr>
        <w:pStyle w:val="Texto"/>
        <w:rPr>
          <w:rFonts w:ascii="Arial" w:eastAsia="Arial" w:hAnsi="Arial" w:cs="Arial"/>
        </w:rPr>
      </w:pPr>
      <w:r w:rsidRPr="00851772">
        <w:rPr>
          <w:rFonts w:ascii="Arial" w:eastAsia="Arial" w:hAnsi="Arial" w:cs="Arial"/>
        </w:rPr>
        <w:t xml:space="preserve">Instagram </w:t>
      </w:r>
      <w:proofErr w:type="spellStart"/>
      <w:r w:rsidRPr="00851772">
        <w:rPr>
          <w:rFonts w:ascii="Arial" w:eastAsia="Arial" w:hAnsi="Arial" w:cs="Arial"/>
        </w:rPr>
        <w:t>Ads</w:t>
      </w:r>
      <w:proofErr w:type="spellEnd"/>
      <w:r w:rsidRPr="00851772">
        <w:rPr>
          <w:rFonts w:ascii="Arial" w:eastAsia="Arial" w:hAnsi="Arial" w:cs="Arial"/>
        </w:rPr>
        <w:t xml:space="preserve"> é uma plataforma </w:t>
      </w:r>
      <w:r w:rsidR="00914F97" w:rsidRPr="00851772">
        <w:t xml:space="preserve">............................................................ ..........................................  </w:t>
      </w:r>
      <w:r w:rsidRPr="00851772">
        <w:rPr>
          <w:rFonts w:ascii="Arial" w:eastAsia="Arial" w:hAnsi="Arial" w:cs="Arial"/>
        </w:rPr>
        <w:t>vídeo, carrossel e coleção.</w:t>
      </w:r>
    </w:p>
    <w:p w14:paraId="317BE666" w14:textId="77777777" w:rsidR="003C606A" w:rsidRPr="00851772" w:rsidRDefault="003C606A" w:rsidP="003C606A">
      <w:pPr>
        <w:pStyle w:val="Texto"/>
        <w:rPr>
          <w:rFonts w:ascii="Arial" w:eastAsia="Arial" w:hAnsi="Arial" w:cs="Arial"/>
        </w:rPr>
      </w:pPr>
    </w:p>
    <w:p w14:paraId="628D763A" w14:textId="19030821" w:rsidR="00586722" w:rsidRPr="00851772" w:rsidRDefault="00F61120" w:rsidP="003C606A">
      <w:pPr>
        <w:pStyle w:val="Ttulo2"/>
        <w:spacing w:before="0"/>
        <w:rPr>
          <w:rFonts w:eastAsia="Arial"/>
        </w:rPr>
      </w:pPr>
      <w:r w:rsidRPr="00851772">
        <w:rPr>
          <w:rFonts w:eastAsia="Arial"/>
        </w:rPr>
        <w:tab/>
      </w:r>
      <w:bookmarkStart w:id="97" w:name="_Toc199188774"/>
      <w:r w:rsidR="00586722" w:rsidRPr="00851772">
        <w:rPr>
          <w:rFonts w:eastAsia="Arial"/>
        </w:rPr>
        <w:t xml:space="preserve">9.1.2 Facebook </w:t>
      </w:r>
      <w:proofErr w:type="spellStart"/>
      <w:r w:rsidR="00586722" w:rsidRPr="00851772">
        <w:rPr>
          <w:rFonts w:eastAsia="Arial"/>
        </w:rPr>
        <w:t>Ads</w:t>
      </w:r>
      <w:bookmarkEnd w:id="97"/>
      <w:proofErr w:type="spellEnd"/>
    </w:p>
    <w:p w14:paraId="74314906" w14:textId="77777777" w:rsidR="003C606A" w:rsidRDefault="003C606A" w:rsidP="003C606A"/>
    <w:p w14:paraId="1C8AF4D2" w14:textId="61A78F4C" w:rsidR="00E923C8" w:rsidRDefault="000C4F21" w:rsidP="003C606A">
      <w:r w:rsidRPr="00851772">
        <w:t xml:space="preserve">O Facebook </w:t>
      </w:r>
      <w:proofErr w:type="spellStart"/>
      <w:r w:rsidRPr="00851772">
        <w:t>Ads</w:t>
      </w:r>
      <w:proofErr w:type="spellEnd"/>
      <w:r w:rsidRPr="00851772">
        <w:t xml:space="preserve"> é um gerenciador de </w:t>
      </w:r>
      <w:r w:rsidR="00914F97" w:rsidRPr="00851772">
        <w:t xml:space="preserve">............................................................ ..........................................  </w:t>
      </w:r>
      <w:r w:rsidRPr="00851772">
        <w:t>uma biblioteca de anúncios desenvolvida pelo Facebook.</w:t>
      </w:r>
    </w:p>
    <w:p w14:paraId="6EF900FB" w14:textId="77777777" w:rsidR="003C606A" w:rsidRPr="00851772" w:rsidRDefault="003C606A" w:rsidP="003C606A"/>
    <w:p w14:paraId="16E340B3" w14:textId="3C414566" w:rsidR="00E923C8" w:rsidRPr="00851772" w:rsidRDefault="00F61120" w:rsidP="003C606A">
      <w:pPr>
        <w:pStyle w:val="Ttulo3"/>
        <w:spacing w:before="0"/>
      </w:pPr>
      <w:r w:rsidRPr="00851772">
        <w:tab/>
      </w:r>
      <w:bookmarkStart w:id="98" w:name="_Toc199188775"/>
      <w:r w:rsidR="000019F0" w:rsidRPr="00851772">
        <w:t xml:space="preserve">9.1.3 </w:t>
      </w:r>
      <w:r w:rsidR="00E923C8" w:rsidRPr="00851772">
        <w:t xml:space="preserve">Youtube </w:t>
      </w:r>
      <w:proofErr w:type="spellStart"/>
      <w:r w:rsidR="00E923C8" w:rsidRPr="00851772">
        <w:t>Ads</w:t>
      </w:r>
      <w:bookmarkEnd w:id="98"/>
      <w:proofErr w:type="spellEnd"/>
    </w:p>
    <w:p w14:paraId="36805A12" w14:textId="77777777" w:rsidR="003C606A" w:rsidRDefault="003C606A" w:rsidP="003C606A"/>
    <w:p w14:paraId="46906DD6" w14:textId="71FDF3D6" w:rsidR="00F61120" w:rsidRDefault="009E2DE5" w:rsidP="003C606A">
      <w:r w:rsidRPr="00851772">
        <w:t xml:space="preserve">O YouTube </w:t>
      </w:r>
      <w:proofErr w:type="spellStart"/>
      <w:r w:rsidRPr="00851772">
        <w:t>Ads</w:t>
      </w:r>
      <w:proofErr w:type="spellEnd"/>
      <w:r w:rsidRPr="00851772">
        <w:t xml:space="preserve"> é uma ferramenta de </w:t>
      </w:r>
      <w:r w:rsidR="00914F97" w:rsidRPr="00851772">
        <w:t xml:space="preserve">............................................................ ..........................................  </w:t>
      </w:r>
      <w:r w:rsidRPr="00851772">
        <w:t xml:space="preserve">no Google </w:t>
      </w:r>
      <w:proofErr w:type="spellStart"/>
      <w:r w:rsidRPr="00851772">
        <w:t>Ads</w:t>
      </w:r>
      <w:proofErr w:type="spellEnd"/>
      <w:r w:rsidRPr="00851772">
        <w:t>.</w:t>
      </w:r>
    </w:p>
    <w:p w14:paraId="4927777D" w14:textId="77777777" w:rsidR="003C606A" w:rsidRPr="00851772" w:rsidRDefault="003C606A" w:rsidP="003C606A"/>
    <w:p w14:paraId="100B4F4F" w14:textId="59162942" w:rsidR="001D3869" w:rsidRPr="00851772" w:rsidRDefault="00F61120" w:rsidP="003C606A">
      <w:pPr>
        <w:pStyle w:val="Ttulo3"/>
        <w:spacing w:before="0"/>
      </w:pPr>
      <w:r w:rsidRPr="00851772">
        <w:tab/>
      </w:r>
      <w:bookmarkStart w:id="99" w:name="_Toc199188776"/>
      <w:r w:rsidR="001D3869" w:rsidRPr="00851772">
        <w:t xml:space="preserve">9.1.4 Google </w:t>
      </w:r>
      <w:proofErr w:type="spellStart"/>
      <w:r w:rsidR="001D3869" w:rsidRPr="00851772">
        <w:t>Ads</w:t>
      </w:r>
      <w:bookmarkEnd w:id="99"/>
      <w:proofErr w:type="spellEnd"/>
    </w:p>
    <w:p w14:paraId="2079EA96" w14:textId="77777777" w:rsidR="003C606A" w:rsidRDefault="003C606A" w:rsidP="003C606A"/>
    <w:p w14:paraId="7F776255" w14:textId="5C2C099E" w:rsidR="00F61120" w:rsidRDefault="00016EEE" w:rsidP="003C606A">
      <w:r w:rsidRPr="00851772">
        <w:t xml:space="preserve">O Google </w:t>
      </w:r>
      <w:proofErr w:type="spellStart"/>
      <w:r w:rsidRPr="00851772">
        <w:t>Ads</w:t>
      </w:r>
      <w:proofErr w:type="spellEnd"/>
      <w:r w:rsidRPr="00851772">
        <w:t xml:space="preserve"> é a maior ferramenta </w:t>
      </w:r>
      <w:r w:rsidR="00914F97" w:rsidRPr="00851772">
        <w:t xml:space="preserve">............................................................ ..........................................  </w:t>
      </w:r>
      <w:r w:rsidRPr="00851772">
        <w:t>(CPM) ou resultados (CPA).</w:t>
      </w:r>
    </w:p>
    <w:p w14:paraId="5C344446" w14:textId="77777777" w:rsidR="003C606A" w:rsidRPr="00851772" w:rsidRDefault="003C606A" w:rsidP="003C606A"/>
    <w:p w14:paraId="01A708C1" w14:textId="6987F897" w:rsidR="0010280E" w:rsidRPr="00851772" w:rsidRDefault="0010280E" w:rsidP="003C606A">
      <w:pPr>
        <w:pStyle w:val="Ttulo2"/>
        <w:spacing w:before="0"/>
        <w:rPr>
          <w:rFonts w:eastAsia="Arial"/>
        </w:rPr>
      </w:pPr>
      <w:bookmarkStart w:id="100" w:name="_Toc199188777"/>
      <w:r w:rsidRPr="00851772">
        <w:rPr>
          <w:rFonts w:eastAsia="Arial"/>
        </w:rPr>
        <w:t>9.2 Técnicas de Vendas</w:t>
      </w:r>
      <w:bookmarkEnd w:id="100"/>
    </w:p>
    <w:p w14:paraId="566435A3" w14:textId="77777777" w:rsidR="003C606A" w:rsidRDefault="003C606A" w:rsidP="003C606A">
      <w:pPr>
        <w:pStyle w:val="Texto"/>
        <w:rPr>
          <w:rFonts w:ascii="Arial" w:eastAsia="Arial" w:hAnsi="Arial" w:cs="Arial"/>
        </w:rPr>
      </w:pPr>
    </w:p>
    <w:p w14:paraId="6D952112" w14:textId="625AF48A" w:rsidR="00CB657E" w:rsidRPr="00851772" w:rsidRDefault="00CB657E" w:rsidP="003C606A">
      <w:pPr>
        <w:pStyle w:val="Texto"/>
        <w:rPr>
          <w:rFonts w:ascii="Arial" w:eastAsia="Arial" w:hAnsi="Arial" w:cs="Arial"/>
        </w:rPr>
      </w:pPr>
      <w:r w:rsidRPr="00851772">
        <w:rPr>
          <w:rFonts w:ascii="Arial" w:eastAsia="Arial" w:hAnsi="Arial" w:cs="Arial"/>
        </w:rPr>
        <w:lastRenderedPageBreak/>
        <w:t xml:space="preserve">Técnicas de vendas são conjuntos de </w:t>
      </w:r>
      <w:r w:rsidR="00914F97" w:rsidRPr="00851772">
        <w:t xml:space="preserve">............................................................ ..........................................  </w:t>
      </w:r>
      <w:r w:rsidRPr="00851772">
        <w:rPr>
          <w:rFonts w:ascii="Arial" w:eastAsia="Arial" w:hAnsi="Arial" w:cs="Arial"/>
        </w:rPr>
        <w:t xml:space="preserve">e de seus principais clientes. </w:t>
      </w:r>
    </w:p>
    <w:p w14:paraId="46C193AC" w14:textId="71420908" w:rsidR="00362FBB" w:rsidRPr="00851772" w:rsidRDefault="00CB657E" w:rsidP="003C606A">
      <w:r w:rsidRPr="00851772">
        <w:t xml:space="preserve">Existem técnicas de vendas </w:t>
      </w:r>
      <w:r w:rsidR="00914F97" w:rsidRPr="00851772">
        <w:t xml:space="preserve">............................................................ ..........................................  </w:t>
      </w:r>
      <w:r w:rsidRPr="00851772">
        <w:t xml:space="preserve">à conversão. </w:t>
      </w:r>
    </w:p>
    <w:p w14:paraId="685B6566" w14:textId="20589A7D" w:rsidR="00D97F3A" w:rsidRDefault="00CB657E" w:rsidP="003C606A">
      <w:r w:rsidRPr="00851772">
        <w:t xml:space="preserve">Assim, cada uma delas ajuda a alcançar </w:t>
      </w:r>
      <w:r w:rsidR="00914F97" w:rsidRPr="00851772">
        <w:t xml:space="preserve">............................................................ ..........................................  </w:t>
      </w:r>
      <w:r w:rsidRPr="00851772">
        <w:t>sua jornada de comp</w:t>
      </w:r>
      <w:r w:rsidR="00E91318" w:rsidRPr="00851772">
        <w:t>ra.</w:t>
      </w:r>
    </w:p>
    <w:p w14:paraId="5C1D127C" w14:textId="77777777" w:rsidR="003C606A" w:rsidRPr="00851772" w:rsidRDefault="003C606A" w:rsidP="003C606A"/>
    <w:p w14:paraId="0FF4FE80" w14:textId="022B7AE4" w:rsidR="00287A72" w:rsidRPr="00851772" w:rsidRDefault="00274D01" w:rsidP="003C606A">
      <w:pPr>
        <w:pStyle w:val="Ttulo3"/>
        <w:spacing w:before="0"/>
      </w:pPr>
      <w:r w:rsidRPr="00851772">
        <w:tab/>
      </w:r>
      <w:bookmarkStart w:id="101" w:name="_Toc199188778"/>
      <w:r w:rsidR="00D97F3A" w:rsidRPr="00851772">
        <w:t xml:space="preserve">9.2.1 Venda da </w:t>
      </w:r>
      <w:r w:rsidR="00993DAA" w:rsidRPr="00851772">
        <w:t>s</w:t>
      </w:r>
      <w:r w:rsidR="00D97F3A" w:rsidRPr="00851772">
        <w:t xml:space="preserve">olução </w:t>
      </w:r>
      <w:r w:rsidR="00287A72" w:rsidRPr="00851772">
        <w:t>e não do jogo</w:t>
      </w:r>
      <w:bookmarkEnd w:id="101"/>
    </w:p>
    <w:p w14:paraId="67039088" w14:textId="77777777" w:rsidR="003C606A" w:rsidRDefault="003C606A" w:rsidP="003C606A"/>
    <w:p w14:paraId="18878515" w14:textId="78B8DD02" w:rsidR="00287A72" w:rsidRDefault="00352726" w:rsidP="003C606A">
      <w:r w:rsidRPr="00851772">
        <w:t xml:space="preserve">Focar na solução, e não no produto </w:t>
      </w:r>
      <w:r w:rsidR="00914F97" w:rsidRPr="00851772">
        <w:t xml:space="preserve">............................................................ ..........................................  </w:t>
      </w:r>
      <w:r w:rsidRPr="00851772">
        <w:t xml:space="preserve">melhor do que ter em mãos um produto de última geração e repleto de funcionalidades. </w:t>
      </w:r>
    </w:p>
    <w:p w14:paraId="58F48BAB" w14:textId="77777777" w:rsidR="003C606A" w:rsidRPr="00851772" w:rsidRDefault="003C606A" w:rsidP="003C606A"/>
    <w:p w14:paraId="26D6654A" w14:textId="1F4B82A5" w:rsidR="00B63341" w:rsidRPr="00851772" w:rsidRDefault="00274D01" w:rsidP="003C606A">
      <w:pPr>
        <w:pStyle w:val="Ttulo3"/>
        <w:spacing w:before="0"/>
      </w:pPr>
      <w:r w:rsidRPr="00851772">
        <w:tab/>
      </w:r>
      <w:bookmarkStart w:id="102" w:name="_Toc199188779"/>
      <w:r w:rsidR="00B761CE" w:rsidRPr="00851772">
        <w:t xml:space="preserve">9.2.2 </w:t>
      </w:r>
      <w:r w:rsidR="00564951" w:rsidRPr="00851772">
        <w:t>P</w:t>
      </w:r>
      <w:r w:rsidR="000E3CD0" w:rsidRPr="00851772">
        <w:t>ontos de sintonia com o consumidor</w:t>
      </w:r>
      <w:bookmarkEnd w:id="102"/>
    </w:p>
    <w:p w14:paraId="4717D7A6" w14:textId="77777777" w:rsidR="003C606A" w:rsidRDefault="003C606A" w:rsidP="003C606A"/>
    <w:p w14:paraId="5C0D613F" w14:textId="389F01E1" w:rsidR="00C27DE8" w:rsidRPr="00851772" w:rsidRDefault="00B63341" w:rsidP="003C606A">
      <w:r w:rsidRPr="00851772">
        <w:t xml:space="preserve">Usar a técnica de </w:t>
      </w:r>
      <w:proofErr w:type="spellStart"/>
      <w:r w:rsidRPr="00851772">
        <w:t>storytelling</w:t>
      </w:r>
      <w:proofErr w:type="spellEnd"/>
      <w:r w:rsidRPr="00851772">
        <w:t xml:space="preserve"> </w:t>
      </w:r>
      <w:r w:rsidR="00914F97" w:rsidRPr="00851772">
        <w:t xml:space="preserve">............................................................ ..........................................  </w:t>
      </w:r>
      <w:r w:rsidR="00C27DE8" w:rsidRPr="00851772">
        <w:t>entre o jogo e o cliente.</w:t>
      </w:r>
    </w:p>
    <w:p w14:paraId="2055DF6B" w14:textId="7231FD56" w:rsidR="00B63341" w:rsidRDefault="00B63341" w:rsidP="003C606A">
      <w:r w:rsidRPr="00851772">
        <w:t xml:space="preserve">A empatia é um grande gatilho para </w:t>
      </w:r>
      <w:r w:rsidR="00914F97" w:rsidRPr="00851772">
        <w:t xml:space="preserve">............................................................ ..........................................  </w:t>
      </w:r>
      <w:r w:rsidRPr="00851772">
        <w:t>uma venda.</w:t>
      </w:r>
    </w:p>
    <w:p w14:paraId="2B0B5F27" w14:textId="77777777" w:rsidR="003C606A" w:rsidRPr="00851772" w:rsidRDefault="003C606A" w:rsidP="003C606A"/>
    <w:p w14:paraId="3AA09E5F" w14:textId="02D0CCC0" w:rsidR="00564951" w:rsidRPr="00851772" w:rsidRDefault="00564951" w:rsidP="003C606A">
      <w:pPr>
        <w:pStyle w:val="Ttulo3"/>
        <w:spacing w:before="0"/>
      </w:pPr>
      <w:r w:rsidRPr="00851772">
        <w:tab/>
      </w:r>
      <w:bookmarkStart w:id="103" w:name="_Toc199188780"/>
      <w:r w:rsidRPr="00851772">
        <w:t>9.2.3 Gatilhos mentais para estimular a compra</w:t>
      </w:r>
      <w:bookmarkEnd w:id="103"/>
    </w:p>
    <w:p w14:paraId="00793E36" w14:textId="77777777" w:rsidR="003C606A" w:rsidRDefault="003C606A" w:rsidP="003C606A"/>
    <w:p w14:paraId="5D1BAC16" w14:textId="0F0651B5" w:rsidR="00005042" w:rsidRPr="00851772" w:rsidRDefault="00005042" w:rsidP="003C606A">
      <w:r w:rsidRPr="00851772">
        <w:t xml:space="preserve">Gatilhos mentais devem fazer parte </w:t>
      </w:r>
      <w:r w:rsidR="00914F97" w:rsidRPr="00851772">
        <w:t xml:space="preserve">............................................................ ..........................................  </w:t>
      </w:r>
      <w:r w:rsidRPr="00851772">
        <w:t xml:space="preserve">de compra do consumidor. </w:t>
      </w:r>
    </w:p>
    <w:p w14:paraId="7592E3A0" w14:textId="45659FA1" w:rsidR="00005042" w:rsidRPr="00851772" w:rsidRDefault="00005042" w:rsidP="003C606A">
      <w:r w:rsidRPr="00851772">
        <w:t xml:space="preserve">Como o próprio nome diz, gatilhos mentais </w:t>
      </w:r>
      <w:r w:rsidR="00914F97" w:rsidRPr="00851772">
        <w:t xml:space="preserve">.................................................... ..........................................  </w:t>
      </w:r>
      <w:r w:rsidRPr="00851772">
        <w:t xml:space="preserve">consumidor. Algumas dessas sensações são: </w:t>
      </w:r>
    </w:p>
    <w:p w14:paraId="4078DA12" w14:textId="77777777" w:rsidR="00005042" w:rsidRPr="00851772" w:rsidRDefault="00005042" w:rsidP="003C606A">
      <w:pPr>
        <w:pStyle w:val="PargrafodaLista"/>
        <w:numPr>
          <w:ilvl w:val="0"/>
          <w:numId w:val="6"/>
        </w:numPr>
        <w:ind w:left="1417" w:hanging="357"/>
      </w:pPr>
      <w:r w:rsidRPr="00851772">
        <w:t xml:space="preserve">Urgência; </w:t>
      </w:r>
    </w:p>
    <w:p w14:paraId="124591A6" w14:textId="77777777" w:rsidR="00005042" w:rsidRPr="00851772" w:rsidRDefault="00005042" w:rsidP="003C606A">
      <w:pPr>
        <w:pStyle w:val="PargrafodaLista"/>
        <w:numPr>
          <w:ilvl w:val="0"/>
          <w:numId w:val="6"/>
        </w:numPr>
        <w:ind w:left="1417" w:hanging="357"/>
      </w:pPr>
      <w:r w:rsidRPr="00851772">
        <w:t>Empatia;</w:t>
      </w:r>
    </w:p>
    <w:p w14:paraId="41DEF6C2" w14:textId="77777777" w:rsidR="00005042" w:rsidRPr="00851772" w:rsidRDefault="00005042" w:rsidP="003C606A">
      <w:pPr>
        <w:pStyle w:val="PargrafodaLista"/>
        <w:numPr>
          <w:ilvl w:val="0"/>
          <w:numId w:val="6"/>
        </w:numPr>
        <w:ind w:left="1417" w:hanging="357"/>
      </w:pPr>
      <w:r w:rsidRPr="00851772">
        <w:t>Confiança;</w:t>
      </w:r>
    </w:p>
    <w:p w14:paraId="5163A683" w14:textId="77777777" w:rsidR="00005042" w:rsidRPr="00851772" w:rsidRDefault="00005042" w:rsidP="003C606A">
      <w:pPr>
        <w:pStyle w:val="PargrafodaLista"/>
        <w:numPr>
          <w:ilvl w:val="0"/>
          <w:numId w:val="6"/>
        </w:numPr>
        <w:ind w:left="1417" w:hanging="357"/>
      </w:pPr>
      <w:r w:rsidRPr="00851772">
        <w:t>Compromisso;</w:t>
      </w:r>
    </w:p>
    <w:p w14:paraId="3680514C" w14:textId="2CEE885F" w:rsidR="004A3A3B" w:rsidRDefault="00005042" w:rsidP="003C606A">
      <w:pPr>
        <w:pStyle w:val="PargrafodaLista"/>
        <w:numPr>
          <w:ilvl w:val="0"/>
          <w:numId w:val="6"/>
        </w:numPr>
        <w:ind w:left="1417" w:hanging="357"/>
      </w:pPr>
      <w:r w:rsidRPr="00851772">
        <w:t>Etc.</w:t>
      </w:r>
    </w:p>
    <w:p w14:paraId="17529AB0" w14:textId="77777777" w:rsidR="003C606A" w:rsidRPr="00851772" w:rsidRDefault="003C606A" w:rsidP="003C606A">
      <w:pPr>
        <w:pStyle w:val="PargrafodaLista"/>
        <w:ind w:left="1417" w:firstLine="0"/>
      </w:pPr>
    </w:p>
    <w:p w14:paraId="202D571F" w14:textId="1ADDEE22" w:rsidR="003A0623" w:rsidRPr="00851772" w:rsidRDefault="009661FA" w:rsidP="003C606A">
      <w:pPr>
        <w:pStyle w:val="Ttulo3"/>
        <w:spacing w:before="0"/>
        <w:ind w:firstLine="426"/>
      </w:pPr>
      <w:bookmarkStart w:id="104" w:name="_Toc199188781"/>
      <w:r w:rsidRPr="00851772">
        <w:lastRenderedPageBreak/>
        <w:t xml:space="preserve">9.3 </w:t>
      </w:r>
      <w:r w:rsidR="003A0623" w:rsidRPr="00851772">
        <w:t>Aplicação da Melhoria Contínua</w:t>
      </w:r>
      <w:bookmarkEnd w:id="104"/>
    </w:p>
    <w:p w14:paraId="2843EF33" w14:textId="77777777" w:rsidR="003C606A" w:rsidRDefault="003C606A" w:rsidP="003C606A"/>
    <w:p w14:paraId="10C81AB4" w14:textId="2E485725" w:rsidR="00682F5E" w:rsidRPr="00851772" w:rsidRDefault="00BB6D1A" w:rsidP="003C606A">
      <w:r w:rsidRPr="00851772">
        <w:t xml:space="preserve">A Melhoria Contínua é uma prática </w:t>
      </w:r>
      <w:r w:rsidR="00914F97" w:rsidRPr="00851772">
        <w:t xml:space="preserve">............................................................ ..........................................  </w:t>
      </w:r>
      <w:r w:rsidRPr="00851772">
        <w:t xml:space="preserve">serviços e processos. </w:t>
      </w:r>
    </w:p>
    <w:p w14:paraId="2E81CFF9" w14:textId="4081EBED" w:rsidR="003A0623" w:rsidRPr="00851772" w:rsidRDefault="00BB6D1A" w:rsidP="003C606A">
      <w:r w:rsidRPr="00851772">
        <w:t xml:space="preserve">Ela consiste na análise detalhada </w:t>
      </w:r>
      <w:r w:rsidR="00914F97" w:rsidRPr="00851772">
        <w:t xml:space="preserve">............................................................ ..........................................  </w:t>
      </w:r>
      <w:r w:rsidRPr="00851772">
        <w:t>para serem cortados.</w:t>
      </w:r>
    </w:p>
    <w:p w14:paraId="56512690" w14:textId="3B52B724" w:rsidR="00846755" w:rsidRPr="00851772" w:rsidRDefault="00846755" w:rsidP="003C606A">
      <w:r w:rsidRPr="00851772">
        <w:t xml:space="preserve">No caso </w:t>
      </w:r>
      <w:r w:rsidR="0011673F" w:rsidRPr="00851772">
        <w:t>deste</w:t>
      </w:r>
      <w:r w:rsidRPr="00851772">
        <w:t xml:space="preserve"> jogo envolve </w:t>
      </w:r>
      <w:r w:rsidR="00914F97" w:rsidRPr="00851772">
        <w:t>..........</w:t>
      </w:r>
      <w:r w:rsidR="0011673F" w:rsidRPr="00851772">
        <w:t>.....................</w:t>
      </w:r>
      <w:r w:rsidR="00914F97" w:rsidRPr="00851772">
        <w:t xml:space="preserve">.................................................. ..........................................  </w:t>
      </w:r>
      <w:r w:rsidR="009C758E" w:rsidRPr="00851772">
        <w:t>aspectos negativos.</w:t>
      </w:r>
    </w:p>
    <w:p w14:paraId="612BA3C7" w14:textId="022A8B8D" w:rsidR="009C758E" w:rsidRPr="00851772" w:rsidRDefault="00142AC4" w:rsidP="003C606A">
      <w:r w:rsidRPr="00851772">
        <w:t xml:space="preserve">Mais do que uma prática ou metodologia, </w:t>
      </w:r>
      <w:r w:rsidR="00914F97" w:rsidRPr="00851772">
        <w:t xml:space="preserve">............................................................ ..........................................  </w:t>
      </w:r>
      <w:r w:rsidR="00B4266D" w:rsidRPr="00851772">
        <w:t>processo cíclico</w:t>
      </w:r>
      <w:r w:rsidR="00934419" w:rsidRPr="00851772">
        <w:t>.</w:t>
      </w:r>
    </w:p>
    <w:p w14:paraId="3721A51E" w14:textId="4F054FEA" w:rsidR="00784406" w:rsidRDefault="00934419" w:rsidP="003C606A">
      <w:pPr>
        <w:pStyle w:val="Texto"/>
        <w:rPr>
          <w:rFonts w:ascii="Arial" w:eastAsia="Arial" w:hAnsi="Arial" w:cs="Arial"/>
        </w:rPr>
      </w:pPr>
      <w:r w:rsidRPr="00851772">
        <w:rPr>
          <w:rFonts w:ascii="Arial" w:eastAsia="Arial" w:hAnsi="Arial" w:cs="Arial"/>
        </w:rPr>
        <w:t xml:space="preserve">Determinada atividade pode ser melhorada </w:t>
      </w:r>
      <w:r w:rsidR="00914F97" w:rsidRPr="00851772">
        <w:t xml:space="preserve">............................................................ ..........................................  </w:t>
      </w:r>
      <w:r w:rsidRPr="00851772">
        <w:rPr>
          <w:rFonts w:ascii="Arial" w:eastAsia="Arial" w:hAnsi="Arial" w:cs="Arial"/>
        </w:rPr>
        <w:t>pessoais ou temporal.</w:t>
      </w:r>
    </w:p>
    <w:p w14:paraId="562A428F" w14:textId="77777777" w:rsidR="003C606A" w:rsidRPr="00851772" w:rsidRDefault="003C606A" w:rsidP="003C606A">
      <w:pPr>
        <w:pStyle w:val="Texto"/>
        <w:rPr>
          <w:rFonts w:ascii="Arial" w:eastAsia="Arial" w:hAnsi="Arial" w:cs="Arial"/>
        </w:rPr>
      </w:pPr>
    </w:p>
    <w:p w14:paraId="1324C664" w14:textId="19D79B60" w:rsidR="008A43F8" w:rsidRPr="00851772" w:rsidRDefault="00B011D5" w:rsidP="003C606A">
      <w:pPr>
        <w:pStyle w:val="Ttulo3"/>
        <w:spacing w:before="0"/>
      </w:pPr>
      <w:r w:rsidRPr="00851772">
        <w:tab/>
      </w:r>
      <w:bookmarkStart w:id="105" w:name="_Toc199188782"/>
      <w:r w:rsidR="00784406" w:rsidRPr="00851772">
        <w:t xml:space="preserve">9.3.1 </w:t>
      </w:r>
      <w:r w:rsidR="008A43F8" w:rsidRPr="00851772">
        <w:t>Foco</w:t>
      </w:r>
      <w:bookmarkEnd w:id="105"/>
    </w:p>
    <w:p w14:paraId="13E156F0" w14:textId="77777777" w:rsidR="003C606A" w:rsidRDefault="003C606A" w:rsidP="003C606A"/>
    <w:p w14:paraId="6F7C74A6" w14:textId="3421E880" w:rsidR="0044745A" w:rsidRPr="00851772" w:rsidRDefault="008A43F8" w:rsidP="003C606A">
      <w:r w:rsidRPr="00851772">
        <w:t xml:space="preserve">Como todo início de planejamento, é preciso </w:t>
      </w:r>
      <w:r w:rsidR="00914F97" w:rsidRPr="00851772">
        <w:t xml:space="preserve">.................................................... ..........................................  </w:t>
      </w:r>
      <w:r w:rsidR="00BD1DBE" w:rsidRPr="00851772">
        <w:t xml:space="preserve">para o consumidor. </w:t>
      </w:r>
    </w:p>
    <w:p w14:paraId="2C04F8F3" w14:textId="7F7083C5" w:rsidR="00E84E4D" w:rsidRDefault="00BD1DBE" w:rsidP="003C606A">
      <w:r w:rsidRPr="00851772">
        <w:t xml:space="preserve">Não adianta trabalhar para melhorar </w:t>
      </w:r>
      <w:r w:rsidR="00914F97" w:rsidRPr="00851772">
        <w:t xml:space="preserve">............................................................ ..........................................  </w:t>
      </w:r>
      <w:r w:rsidR="00E84E4D" w:rsidRPr="00851772">
        <w:t>é a interatividade.</w:t>
      </w:r>
    </w:p>
    <w:p w14:paraId="6B9E54A3" w14:textId="77777777" w:rsidR="003C606A" w:rsidRPr="00851772" w:rsidRDefault="003C606A" w:rsidP="003C606A"/>
    <w:p w14:paraId="00F3EA00" w14:textId="1A7C0ADD" w:rsidR="000A4BA2" w:rsidRPr="00851772" w:rsidRDefault="00B011D5" w:rsidP="003C606A">
      <w:pPr>
        <w:pStyle w:val="Ttulo3"/>
        <w:spacing w:before="0"/>
      </w:pPr>
      <w:r w:rsidRPr="00851772">
        <w:tab/>
      </w:r>
      <w:bookmarkStart w:id="106" w:name="_Toc199188783"/>
      <w:r w:rsidR="00E84E4D" w:rsidRPr="00851772">
        <w:t xml:space="preserve">9.3.2 </w:t>
      </w:r>
      <w:r w:rsidRPr="00851772">
        <w:t>Métricas</w:t>
      </w:r>
      <w:bookmarkEnd w:id="106"/>
    </w:p>
    <w:p w14:paraId="64700044" w14:textId="77777777" w:rsidR="003C606A" w:rsidRDefault="003C606A" w:rsidP="003C606A"/>
    <w:p w14:paraId="76FEF5D1" w14:textId="27759208" w:rsidR="00B011D5" w:rsidRPr="00851772" w:rsidRDefault="00B22046" w:rsidP="003C606A">
      <w:r w:rsidRPr="00851772">
        <w:t xml:space="preserve">Primeiro, deve-se determinar métricas </w:t>
      </w:r>
      <w:r w:rsidR="00914F97" w:rsidRPr="00851772">
        <w:t xml:space="preserve">............................................................ ..........................................  </w:t>
      </w:r>
      <w:proofErr w:type="gramStart"/>
      <w:r w:rsidR="005B0B1E" w:rsidRPr="00851772">
        <w:t>onde</w:t>
      </w:r>
      <w:proofErr w:type="gramEnd"/>
      <w:r w:rsidRPr="00851772">
        <w:t xml:space="preserve"> se quer chegar.</w:t>
      </w:r>
    </w:p>
    <w:p w14:paraId="05B0C1FE" w14:textId="6C15E92B" w:rsidR="005B0B1E" w:rsidRPr="00851772" w:rsidRDefault="003E268C" w:rsidP="003C606A">
      <w:r w:rsidRPr="00851772">
        <w:t>Dessa forma identific</w:t>
      </w:r>
      <w:r w:rsidR="00F24F66" w:rsidRPr="00851772">
        <w:t>ou-se</w:t>
      </w:r>
      <w:r w:rsidRPr="00851772">
        <w:t xml:space="preserve"> </w:t>
      </w:r>
      <w:r w:rsidR="00C67207" w:rsidRPr="00851772">
        <w:t xml:space="preserve">onde </w:t>
      </w:r>
      <w:r w:rsidR="009267A9" w:rsidRPr="00851772">
        <w:t xml:space="preserve">a equipe </w:t>
      </w:r>
      <w:r w:rsidR="00914F97" w:rsidRPr="00851772">
        <w:t xml:space="preserve">............................................................ ..........................................  </w:t>
      </w:r>
      <w:r w:rsidR="00C67207" w:rsidRPr="00851772">
        <w:t>esse objetivo.</w:t>
      </w:r>
    </w:p>
    <w:p w14:paraId="092F1217" w14:textId="6D432BB4" w:rsidR="002B6E8D" w:rsidRPr="00851772" w:rsidRDefault="002B6E8D" w:rsidP="003C606A">
      <w:pPr>
        <w:pStyle w:val="Ttulo3"/>
        <w:spacing w:before="0"/>
      </w:pPr>
      <w:r w:rsidRPr="00851772">
        <w:tab/>
      </w:r>
      <w:bookmarkStart w:id="107" w:name="_Toc199188784"/>
      <w:r w:rsidR="009267A9" w:rsidRPr="00851772">
        <w:t>9.3.3</w:t>
      </w:r>
      <w:r w:rsidRPr="00851772">
        <w:t xml:space="preserve"> Padronização</w:t>
      </w:r>
      <w:bookmarkEnd w:id="107"/>
    </w:p>
    <w:p w14:paraId="5100D198" w14:textId="77777777" w:rsidR="003C606A" w:rsidRDefault="003C606A" w:rsidP="003C606A"/>
    <w:p w14:paraId="13B819B1" w14:textId="53892FEF" w:rsidR="005F5223" w:rsidRDefault="007602BD" w:rsidP="003C606A">
      <w:r w:rsidRPr="00851772">
        <w:t xml:space="preserve">Ao padronizar o processo, ou seja, </w:t>
      </w:r>
      <w:r w:rsidR="00914F97" w:rsidRPr="00851772">
        <w:t xml:space="preserve">............................................................ ..........................................  </w:t>
      </w:r>
      <w:r w:rsidRPr="00851772">
        <w:t>e os pontos de melhorias.</w:t>
      </w:r>
    </w:p>
    <w:p w14:paraId="5AD90B09" w14:textId="77777777" w:rsidR="003C606A" w:rsidRPr="00851772" w:rsidRDefault="003C606A" w:rsidP="003C606A"/>
    <w:p w14:paraId="5B11553C" w14:textId="55FA0200" w:rsidR="005F5223" w:rsidRPr="00851772" w:rsidRDefault="005F5223" w:rsidP="003C606A">
      <w:pPr>
        <w:pStyle w:val="Ttulo3"/>
        <w:spacing w:before="0"/>
      </w:pPr>
      <w:r w:rsidRPr="00851772">
        <w:tab/>
      </w:r>
      <w:bookmarkStart w:id="108" w:name="_Toc199188785"/>
      <w:r w:rsidRPr="00851772">
        <w:t>9.3.4 Técnicas de Melhoria Contínua</w:t>
      </w:r>
      <w:bookmarkEnd w:id="108"/>
    </w:p>
    <w:p w14:paraId="732BADD6" w14:textId="6DB8E3E6" w:rsidR="005F5223" w:rsidRPr="00851772" w:rsidRDefault="005F5223" w:rsidP="003C606A"/>
    <w:p w14:paraId="25E304F7" w14:textId="7C704A09" w:rsidR="00FB6514" w:rsidRPr="00851772" w:rsidRDefault="00EA1DE9" w:rsidP="003C606A">
      <w:r w:rsidRPr="00851772">
        <w:lastRenderedPageBreak/>
        <w:t xml:space="preserve">Para alcançar a métrica estabelecida </w:t>
      </w:r>
      <w:r w:rsidR="00914F97" w:rsidRPr="00851772">
        <w:t xml:space="preserve">............................................................ ..........................................  </w:t>
      </w:r>
      <w:r w:rsidRPr="00851772">
        <w:t>contínua</w:t>
      </w:r>
      <w:r w:rsidR="00FB6514" w:rsidRPr="00851772">
        <w:t>, as principais são:</w:t>
      </w:r>
    </w:p>
    <w:p w14:paraId="333299E9" w14:textId="2F0E40C3" w:rsidR="00FB6514" w:rsidRPr="00851772" w:rsidRDefault="00FB6514" w:rsidP="003C606A">
      <w:pPr>
        <w:pStyle w:val="PargrafodaLista"/>
        <w:numPr>
          <w:ilvl w:val="0"/>
          <w:numId w:val="7"/>
        </w:numPr>
      </w:pPr>
      <w:r w:rsidRPr="00A9128E">
        <w:rPr>
          <w:b/>
          <w:bCs/>
          <w:lang w:val="en-US"/>
        </w:rPr>
        <w:t>Lean Manufacturing:</w:t>
      </w:r>
      <w:r w:rsidRPr="00A9128E">
        <w:rPr>
          <w:lang w:val="en-US"/>
        </w:rPr>
        <w:t xml:space="preserve"> O </w:t>
      </w:r>
      <w:r w:rsidRPr="00A9128E">
        <w:rPr>
          <w:i/>
          <w:iCs/>
          <w:lang w:val="en-US"/>
        </w:rPr>
        <w:t xml:space="preserve">lean </w:t>
      </w:r>
      <w:r w:rsidRPr="00A9128E">
        <w:rPr>
          <w:lang w:val="en-US"/>
        </w:rPr>
        <w:t xml:space="preserve">é um </w:t>
      </w:r>
      <w:r w:rsidR="00914F97" w:rsidRPr="00A9128E">
        <w:rPr>
          <w:lang w:val="en-US"/>
        </w:rPr>
        <w:t xml:space="preserve">............................................................ ..........................................  </w:t>
      </w:r>
      <w:r w:rsidRPr="00851772">
        <w:t>demanda do mercado.</w:t>
      </w:r>
    </w:p>
    <w:p w14:paraId="397F974B" w14:textId="49D35EC5" w:rsidR="00FB6514" w:rsidRPr="00851772" w:rsidRDefault="00D748C8" w:rsidP="003C606A">
      <w:pPr>
        <w:pStyle w:val="PargrafodaLista"/>
        <w:numPr>
          <w:ilvl w:val="0"/>
          <w:numId w:val="7"/>
        </w:numPr>
      </w:pPr>
      <w:r w:rsidRPr="00851772">
        <w:rPr>
          <w:b/>
          <w:bCs/>
          <w:i/>
          <w:iCs/>
        </w:rPr>
        <w:t>Kaizen:</w:t>
      </w:r>
      <w:r w:rsidRPr="00851772">
        <w:t xml:space="preserve"> Significa literalmente “melhoria” </w:t>
      </w:r>
      <w:r w:rsidR="00914F97" w:rsidRPr="00851772">
        <w:t xml:space="preserve">............................................... ..........................................  </w:t>
      </w:r>
      <w:r w:rsidRPr="00851772">
        <w:t xml:space="preserve"> importante.</w:t>
      </w:r>
    </w:p>
    <w:p w14:paraId="54A8053D" w14:textId="6B0F4044" w:rsidR="003B4E34" w:rsidRPr="00851772" w:rsidRDefault="003B4E34" w:rsidP="003C606A">
      <w:pPr>
        <w:pStyle w:val="PargrafodaLista"/>
        <w:numPr>
          <w:ilvl w:val="0"/>
          <w:numId w:val="7"/>
        </w:numPr>
      </w:pPr>
      <w:r w:rsidRPr="00851772">
        <w:rPr>
          <w:b/>
          <w:bCs/>
        </w:rPr>
        <w:t>Seis Sigma:</w:t>
      </w:r>
      <w:r w:rsidRPr="00851772">
        <w:t xml:space="preserve"> Como o </w:t>
      </w:r>
      <w:proofErr w:type="spellStart"/>
      <w:r w:rsidRPr="00851772">
        <w:rPr>
          <w:i/>
          <w:iCs/>
        </w:rPr>
        <w:t>lean</w:t>
      </w:r>
      <w:proofErr w:type="spellEnd"/>
      <w:r w:rsidRPr="00851772">
        <w:t xml:space="preserve">, é um </w:t>
      </w:r>
      <w:r w:rsidR="00914F97" w:rsidRPr="00851772">
        <w:t xml:space="preserve">............................................................ ..........................................  </w:t>
      </w:r>
      <w:r w:rsidRPr="00851772">
        <w:t>Motorola e na GE.</w:t>
      </w:r>
    </w:p>
    <w:p w14:paraId="2665974E" w14:textId="750CB1A4" w:rsidR="00F37645" w:rsidRPr="00851772" w:rsidRDefault="00D60009" w:rsidP="003C606A">
      <w:pPr>
        <w:pStyle w:val="PargrafodaLista"/>
        <w:numPr>
          <w:ilvl w:val="0"/>
          <w:numId w:val="7"/>
        </w:numPr>
      </w:pPr>
      <w:r w:rsidRPr="00851772">
        <w:rPr>
          <w:b/>
          <w:bCs/>
        </w:rPr>
        <w:t>PDCA:</w:t>
      </w:r>
      <w:r w:rsidRPr="00851772">
        <w:t xml:space="preserve"> Uma sigla em inglês que </w:t>
      </w:r>
      <w:r w:rsidR="00914F97" w:rsidRPr="00851772">
        <w:t xml:space="preserve">............................................................ ..........................................  </w:t>
      </w:r>
      <w:proofErr w:type="spellStart"/>
      <w:r w:rsidRPr="00851772">
        <w:rPr>
          <w:i/>
          <w:iCs/>
        </w:rPr>
        <w:t>Action</w:t>
      </w:r>
      <w:proofErr w:type="spellEnd"/>
      <w:r w:rsidRPr="00851772">
        <w:t xml:space="preserve"> (agir para corrigir os gargalos).</w:t>
      </w:r>
    </w:p>
    <w:p w14:paraId="5DB46994" w14:textId="77777777" w:rsidR="003C606A" w:rsidRDefault="003C606A">
      <w:pPr>
        <w:rPr>
          <w:b/>
          <w:color w:val="000000"/>
        </w:rPr>
      </w:pPr>
      <w:r>
        <w:rPr>
          <w:b/>
          <w:color w:val="000000"/>
        </w:rPr>
        <w:br w:type="page"/>
      </w:r>
    </w:p>
    <w:p w14:paraId="3B7CD25D" w14:textId="6074036D" w:rsidR="0086087E" w:rsidRPr="00851772" w:rsidRDefault="00E22754" w:rsidP="007D43A7">
      <w:pPr>
        <w:ind w:firstLine="0"/>
        <w:jc w:val="left"/>
        <w:rPr>
          <w:b/>
          <w:sz w:val="20"/>
          <w:szCs w:val="20"/>
        </w:rPr>
      </w:pPr>
      <w:commentRangeStart w:id="109"/>
      <w:r w:rsidRPr="00851772">
        <w:rPr>
          <w:b/>
          <w:color w:val="000000"/>
        </w:rPr>
        <w:lastRenderedPageBreak/>
        <w:t>REFERÊNCIAS BIBLIOGRÁFICAS</w:t>
      </w:r>
      <w:commentRangeEnd w:id="109"/>
      <w:r w:rsidR="007D43A7">
        <w:rPr>
          <w:rStyle w:val="Refdecomentrio"/>
        </w:rPr>
        <w:commentReference w:id="109"/>
      </w:r>
    </w:p>
    <w:p w14:paraId="3E9F0D7B" w14:textId="77777777" w:rsidR="0086087E" w:rsidRPr="00851772" w:rsidRDefault="0086087E">
      <w:pPr>
        <w:spacing w:line="240" w:lineRule="auto"/>
        <w:ind w:firstLine="0"/>
      </w:pPr>
    </w:p>
    <w:p w14:paraId="640A2A76" w14:textId="65767C79" w:rsidR="0086087E" w:rsidRPr="007D43A7" w:rsidRDefault="00E22754" w:rsidP="007D43A7">
      <w:pPr>
        <w:spacing w:after="120"/>
        <w:ind w:firstLine="0"/>
      </w:pPr>
      <w:commentRangeStart w:id="110"/>
      <w:r w:rsidRPr="00851772">
        <w:rPr>
          <w:highlight w:val="white"/>
        </w:rPr>
        <w:t xml:space="preserve">ACERENZA, Nicolás </w:t>
      </w:r>
      <w:proofErr w:type="spellStart"/>
      <w:r w:rsidRPr="00851772">
        <w:rPr>
          <w:highlight w:val="white"/>
        </w:rPr>
        <w:t>Coppes</w:t>
      </w:r>
      <w:proofErr w:type="spellEnd"/>
      <w:r w:rsidRPr="00851772">
        <w:rPr>
          <w:highlight w:val="white"/>
        </w:rPr>
        <w:t xml:space="preserve"> </w:t>
      </w:r>
      <w:r w:rsidRPr="00851772">
        <w:rPr>
          <w:i/>
          <w:highlight w:val="white"/>
        </w:rPr>
        <w:t>et al</w:t>
      </w:r>
      <w:r w:rsidRPr="00851772">
        <w:rPr>
          <w:highlight w:val="white"/>
        </w:rPr>
        <w:t xml:space="preserve">. </w:t>
      </w:r>
      <w:r w:rsidRPr="00851772">
        <w:rPr>
          <w:b/>
          <w:i/>
          <w:highlight w:val="white"/>
        </w:rPr>
        <w:t xml:space="preserve">Una </w:t>
      </w:r>
      <w:proofErr w:type="spellStart"/>
      <w:r w:rsidRPr="00851772">
        <w:rPr>
          <w:b/>
          <w:i/>
          <w:highlight w:val="white"/>
        </w:rPr>
        <w:t>Metodología</w:t>
      </w:r>
      <w:proofErr w:type="spellEnd"/>
      <w:r w:rsidRPr="00851772">
        <w:rPr>
          <w:b/>
          <w:i/>
          <w:highlight w:val="white"/>
        </w:rPr>
        <w:t xml:space="preserve"> para </w:t>
      </w:r>
      <w:proofErr w:type="spellStart"/>
      <w:r w:rsidRPr="00851772">
        <w:rPr>
          <w:b/>
          <w:i/>
          <w:highlight w:val="white"/>
        </w:rPr>
        <w:t>desarrollo</w:t>
      </w:r>
      <w:proofErr w:type="spellEnd"/>
      <w:r w:rsidRPr="00851772">
        <w:rPr>
          <w:b/>
          <w:i/>
          <w:highlight w:val="white"/>
        </w:rPr>
        <w:t xml:space="preserve"> de </w:t>
      </w:r>
      <w:proofErr w:type="spellStart"/>
      <w:r w:rsidRPr="00851772">
        <w:rPr>
          <w:b/>
          <w:i/>
          <w:highlight w:val="white"/>
        </w:rPr>
        <w:t>videojuegos</w:t>
      </w:r>
      <w:proofErr w:type="spellEnd"/>
      <w:r w:rsidRPr="00851772">
        <w:rPr>
          <w:highlight w:val="white"/>
        </w:rPr>
        <w:t>. 2009.</w:t>
      </w:r>
      <w:r w:rsidR="00122A4A" w:rsidRPr="00851772">
        <w:t xml:space="preserve"> Acesso em: 24 mar. 2025.</w:t>
      </w:r>
      <w:commentRangeEnd w:id="110"/>
      <w:r w:rsidR="000E4171" w:rsidRPr="00851772">
        <w:rPr>
          <w:rStyle w:val="Refdecomentrio"/>
        </w:rPr>
        <w:commentReference w:id="110"/>
      </w:r>
    </w:p>
    <w:p w14:paraId="659697EF" w14:textId="2BC923B6" w:rsidR="0086087E" w:rsidRPr="007D43A7" w:rsidRDefault="00E22754" w:rsidP="007D43A7">
      <w:pPr>
        <w:spacing w:after="120"/>
        <w:ind w:firstLine="0"/>
        <w:rPr>
          <w:highlight w:val="white"/>
        </w:rPr>
      </w:pPr>
      <w:commentRangeStart w:id="111"/>
      <w:r w:rsidRPr="00851772">
        <w:rPr>
          <w:highlight w:val="white"/>
        </w:rPr>
        <w:t xml:space="preserve">AMBROSE, Gavin; HARRIS, Paul. </w:t>
      </w:r>
      <w:r w:rsidR="005C10D3" w:rsidRPr="00851772">
        <w:rPr>
          <w:b/>
          <w:i/>
          <w:iCs/>
        </w:rPr>
        <w:t>Design Thinking</w:t>
      </w:r>
      <w:r w:rsidRPr="00851772">
        <w:rPr>
          <w:b/>
          <w:highlight w:val="white"/>
        </w:rPr>
        <w:t>: Coleção Design Básico</w:t>
      </w:r>
      <w:r w:rsidRPr="00851772">
        <w:rPr>
          <w:highlight w:val="white"/>
        </w:rPr>
        <w:t xml:space="preserve">. </w:t>
      </w:r>
      <w:r w:rsidRPr="00851772">
        <w:rPr>
          <w:i/>
          <w:highlight w:val="white"/>
        </w:rPr>
        <w:t>Bookman</w:t>
      </w:r>
      <w:r w:rsidRPr="00851772">
        <w:rPr>
          <w:highlight w:val="white"/>
        </w:rPr>
        <w:t xml:space="preserve"> Editora, 2016. </w:t>
      </w:r>
      <w:r w:rsidR="00122A4A" w:rsidRPr="00851772">
        <w:rPr>
          <w:highlight w:val="white"/>
        </w:rPr>
        <w:t xml:space="preserve"> </w:t>
      </w:r>
      <w:r w:rsidR="00122A4A" w:rsidRPr="00851772">
        <w:t>Acesso em: 24 mar. 2025.</w:t>
      </w:r>
      <w:commentRangeEnd w:id="111"/>
      <w:r w:rsidR="000E4171" w:rsidRPr="00851772">
        <w:rPr>
          <w:rStyle w:val="Refdecomentrio"/>
        </w:rPr>
        <w:commentReference w:id="111"/>
      </w:r>
    </w:p>
    <w:p w14:paraId="51E21E89" w14:textId="5E6BB7C9" w:rsidR="00FC5131" w:rsidRPr="00851772" w:rsidRDefault="00523C73" w:rsidP="007D43A7">
      <w:pPr>
        <w:spacing w:after="120"/>
        <w:ind w:firstLine="0"/>
      </w:pPr>
      <w:r w:rsidRPr="00851772">
        <w:t>GAIAT</w:t>
      </w:r>
      <w:r w:rsidR="00FC5131" w:rsidRPr="00851772">
        <w:t>O</w:t>
      </w:r>
      <w:r w:rsidRPr="00851772">
        <w:t xml:space="preserve">, Mayra. </w:t>
      </w:r>
      <w:commentRangeStart w:id="112"/>
      <w:r w:rsidRPr="00851772">
        <w:rPr>
          <w:b/>
          <w:bCs/>
        </w:rPr>
        <w:t>Me ajuda a falar? Guia especializado para desenvolver habilidades verbais em crianças com atrasos</w:t>
      </w:r>
      <w:commentRangeEnd w:id="112"/>
      <w:r w:rsidR="000E4171" w:rsidRPr="00851772">
        <w:rPr>
          <w:rStyle w:val="Refdecomentrio"/>
        </w:rPr>
        <w:commentReference w:id="112"/>
      </w:r>
      <w:r w:rsidRPr="00851772">
        <w:t xml:space="preserve">. Ebook gratuito. Editora: </w:t>
      </w:r>
      <w:proofErr w:type="spellStart"/>
      <w:r w:rsidRPr="00851772">
        <w:t>nVersos</w:t>
      </w:r>
      <w:proofErr w:type="spellEnd"/>
      <w:r w:rsidRPr="00851772">
        <w:t xml:space="preserve"> Editora. 1ª edição: 21 outubro 2024.</w:t>
      </w:r>
      <w:r w:rsidR="00122A4A" w:rsidRPr="00851772">
        <w:t xml:space="preserve"> Acesso em: 24 mar. 2025.</w:t>
      </w:r>
    </w:p>
    <w:p w14:paraId="6246D18E" w14:textId="1EAB46D5" w:rsidR="00FC5131" w:rsidRPr="00A9128E" w:rsidRDefault="00FC5131" w:rsidP="007D43A7">
      <w:pPr>
        <w:spacing w:after="120"/>
        <w:ind w:firstLine="0"/>
        <w:rPr>
          <w:lang w:val="en-US"/>
        </w:rPr>
      </w:pPr>
      <w:r w:rsidRPr="00851772">
        <w:t xml:space="preserve">GAIATO, Mayra. Manual do autismo: guia prático para pais, familiares e profissionais. </w:t>
      </w:r>
      <w:r w:rsidRPr="00A9128E">
        <w:rPr>
          <w:lang w:val="en-US"/>
        </w:rPr>
        <w:t xml:space="preserve">São Paulo: </w:t>
      </w:r>
      <w:proofErr w:type="spellStart"/>
      <w:r w:rsidRPr="00A9128E">
        <w:rPr>
          <w:lang w:val="en-US"/>
        </w:rPr>
        <w:t>Gente</w:t>
      </w:r>
      <w:proofErr w:type="spellEnd"/>
      <w:r w:rsidRPr="00A9128E">
        <w:rPr>
          <w:lang w:val="en-US"/>
        </w:rPr>
        <w:t>, 2020.</w:t>
      </w:r>
      <w:r w:rsidR="00122A4A" w:rsidRPr="00A9128E">
        <w:rPr>
          <w:lang w:val="en-US"/>
        </w:rPr>
        <w:t xml:space="preserve"> Acesso em: 24 mar. 2025.</w:t>
      </w:r>
    </w:p>
    <w:p w14:paraId="5F626A48" w14:textId="3E996B04" w:rsidR="00FC5131" w:rsidRPr="00851772" w:rsidRDefault="00FC5131" w:rsidP="007D43A7">
      <w:pPr>
        <w:spacing w:after="120"/>
        <w:ind w:firstLine="0"/>
      </w:pPr>
      <w:r w:rsidRPr="00A9128E">
        <w:rPr>
          <w:lang w:val="en-US"/>
        </w:rPr>
        <w:t xml:space="preserve">GLASSER, William. The quality school: managing students without coercion. </w:t>
      </w:r>
      <w:r w:rsidRPr="00851772">
        <w:t xml:space="preserve">New York: Harper </w:t>
      </w:r>
      <w:proofErr w:type="spellStart"/>
      <w:r w:rsidRPr="00851772">
        <w:t>Perennial</w:t>
      </w:r>
      <w:proofErr w:type="spellEnd"/>
      <w:r w:rsidRPr="00851772">
        <w:t>, 1998.</w:t>
      </w:r>
      <w:r w:rsidR="00122A4A" w:rsidRPr="00851772">
        <w:t xml:space="preserve"> Acesso em: 24 mar. 2025.</w:t>
      </w:r>
    </w:p>
    <w:p w14:paraId="0E98EE9C" w14:textId="4C679ED6" w:rsidR="00154DD6" w:rsidRPr="00851772" w:rsidRDefault="00122A4A" w:rsidP="007D43A7">
      <w:pPr>
        <w:spacing w:after="120"/>
        <w:ind w:firstLine="0"/>
      </w:pPr>
      <w:r w:rsidRPr="00851772">
        <w:t xml:space="preserve">CIVIAM </w:t>
      </w:r>
      <w:r w:rsidR="000E4171" w:rsidRPr="00851772">
        <w:t xml:space="preserve">- </w:t>
      </w:r>
      <w:r w:rsidRPr="00851772">
        <w:t xml:space="preserve">TECNOLOGIA ASSISTIVA. </w:t>
      </w:r>
      <w:proofErr w:type="spellStart"/>
      <w:r w:rsidRPr="00851772">
        <w:rPr>
          <w:i/>
          <w:iCs/>
        </w:rPr>
        <w:t>Indi</w:t>
      </w:r>
      <w:proofErr w:type="spellEnd"/>
      <w:r w:rsidRPr="00851772">
        <w:rPr>
          <w:i/>
          <w:iCs/>
        </w:rPr>
        <w:t xml:space="preserve"> </w:t>
      </w:r>
      <w:proofErr w:type="spellStart"/>
      <w:r w:rsidRPr="00851772">
        <w:rPr>
          <w:i/>
          <w:iCs/>
        </w:rPr>
        <w:t>TobiiDynavox</w:t>
      </w:r>
      <w:proofErr w:type="spellEnd"/>
      <w:r w:rsidRPr="00851772">
        <w:rPr>
          <w:i/>
          <w:iCs/>
        </w:rPr>
        <w:t xml:space="preserve"> – Dispositivo de comunicação alternativa</w:t>
      </w:r>
      <w:r w:rsidRPr="00851772">
        <w:t xml:space="preserve">. 2024. Disponível em: </w:t>
      </w:r>
      <w:hyperlink r:id="rId44" w:tgtFrame="_new" w:history="1">
        <w:r w:rsidRPr="00851772">
          <w:rPr>
            <w:rStyle w:val="Hyperlink"/>
          </w:rPr>
          <w:t>https://tecnologiaassistiva.civiam.com.br/produto/indi-tobiidynavox/</w:t>
        </w:r>
      </w:hyperlink>
      <w:r w:rsidRPr="00851772">
        <w:t>. Acesso em: 24 mar. 2025.</w:t>
      </w:r>
    </w:p>
    <w:p w14:paraId="2A80624D" w14:textId="5F334193" w:rsidR="009D5B0D" w:rsidRPr="007D43A7" w:rsidRDefault="00154DD6" w:rsidP="007D43A7">
      <w:pPr>
        <w:spacing w:after="120"/>
        <w:ind w:firstLine="0"/>
        <w:rPr>
          <w:color w:val="0000FF" w:themeColor="hyperlink"/>
          <w:u w:val="single"/>
        </w:rPr>
      </w:pPr>
      <w:commentRangeStart w:id="113"/>
      <w:r w:rsidRPr="00851772">
        <w:t xml:space="preserve">OLIVEIRA, P. </w:t>
      </w:r>
      <w:r w:rsidR="005C10D3" w:rsidRPr="00851772">
        <w:rPr>
          <w:i/>
          <w:iCs/>
        </w:rPr>
        <w:t>Design Thinking</w:t>
      </w:r>
      <w:r w:rsidRPr="00851772">
        <w:t xml:space="preserve">: conheça as etapas, os benefícios e a aplicação. 2023. Disponível em: </w:t>
      </w:r>
      <w:hyperlink r:id="rId45" w:tgtFrame="_new" w:history="1">
        <w:r w:rsidRPr="00851772">
          <w:rPr>
            <w:rStyle w:val="Hyperlink"/>
          </w:rPr>
          <w:t>https://sienge.com.br/blog/design-thinking-paulo-oliveira/</w:t>
        </w:r>
      </w:hyperlink>
      <w:r w:rsidRPr="00851772">
        <w:t>. Acesso em: 30 mar. 2025.</w:t>
      </w:r>
      <w:commentRangeEnd w:id="113"/>
      <w:r w:rsidR="00F416FE" w:rsidRPr="00851772">
        <w:rPr>
          <w:rStyle w:val="Refdecomentrio"/>
        </w:rPr>
        <w:commentReference w:id="113"/>
      </w:r>
    </w:p>
    <w:p w14:paraId="1660FBD7" w14:textId="1DB8E01B" w:rsidR="009D5B0D" w:rsidRPr="00851772" w:rsidRDefault="000E4171" w:rsidP="007D43A7">
      <w:pPr>
        <w:spacing w:after="120"/>
        <w:ind w:firstLine="0"/>
      </w:pPr>
      <w:commentRangeStart w:id="114"/>
      <w:r w:rsidRPr="00851772">
        <w:rPr>
          <w:color w:val="0000FA"/>
        </w:rPr>
        <w:t xml:space="preserve">PITUBA, Filipe Oliveira. </w:t>
      </w:r>
      <w:r w:rsidR="009D5B0D" w:rsidRPr="00851772">
        <w:t>SCIENTIFIC</w:t>
      </w:r>
      <w:commentRangeEnd w:id="114"/>
      <w:r w:rsidR="005A4A44" w:rsidRPr="00851772">
        <w:rPr>
          <w:rStyle w:val="Refdecomentrio"/>
        </w:rPr>
        <w:commentReference w:id="114"/>
      </w:r>
      <w:r w:rsidR="009D5B0D" w:rsidRPr="00851772">
        <w:t xml:space="preserve"> SOCIETY. </w:t>
      </w:r>
      <w:r w:rsidR="00657C74" w:rsidRPr="00657C74">
        <w:rPr>
          <w:i/>
          <w:iCs/>
        </w:rPr>
        <w:t>Gamificação</w:t>
      </w:r>
      <w:r w:rsidR="009D5B0D" w:rsidRPr="00851772">
        <w:t xml:space="preserve"> na educação: a utilização de jogos como forma de melhorar o engajamento dos alunos e os desafios para a educação pública. </w:t>
      </w:r>
      <w:r w:rsidR="005A4A44" w:rsidRPr="00851772">
        <w:rPr>
          <w:color w:val="0000FA"/>
        </w:rPr>
        <w:t xml:space="preserve">2024. </w:t>
      </w:r>
      <w:r w:rsidR="009D5B0D" w:rsidRPr="00851772">
        <w:t xml:space="preserve">Disponível em: </w:t>
      </w:r>
      <w:hyperlink r:id="rId46" w:history="1">
        <w:r w:rsidR="005A4A44" w:rsidRPr="00851772">
          <w:rPr>
            <w:rStyle w:val="Hyperlink"/>
          </w:rPr>
          <w:t>https://www.scientificsociety.net/2024 /01/gamificacao-na-educacao-a-utilizacao-de-jogos-como-forma-de-melhorar-o-engajamento-dos-alunos-e-os-desafios-para-a-educacao-publica/</w:t>
        </w:r>
      </w:hyperlink>
      <w:commentRangeStart w:id="115"/>
      <w:r w:rsidR="009D5B0D" w:rsidRPr="00851772">
        <w:t xml:space="preserve">. </w:t>
      </w:r>
      <w:commentRangeEnd w:id="115"/>
      <w:r w:rsidR="005A4A44" w:rsidRPr="00851772">
        <w:rPr>
          <w:rStyle w:val="Refdecomentrio"/>
        </w:rPr>
        <w:commentReference w:id="115"/>
      </w:r>
      <w:r w:rsidR="009D5B0D" w:rsidRPr="00851772">
        <w:t>Acesso em: 30 mar. 2025</w:t>
      </w:r>
    </w:p>
    <w:p w14:paraId="184E7AD6" w14:textId="4D20735C" w:rsidR="009D5B0D" w:rsidRPr="00A9128E" w:rsidRDefault="009D5B0D" w:rsidP="007D43A7">
      <w:pPr>
        <w:spacing w:after="120"/>
        <w:ind w:firstLine="0"/>
        <w:rPr>
          <w:lang w:val="en-US"/>
        </w:rPr>
      </w:pPr>
      <w:commentRangeStart w:id="116"/>
      <w:r w:rsidRPr="00851772">
        <w:t xml:space="preserve">BRIVIA. O que é </w:t>
      </w:r>
      <w:r w:rsidR="005C10D3" w:rsidRPr="00851772">
        <w:rPr>
          <w:i/>
          <w:iCs/>
        </w:rPr>
        <w:t>Growth Hacking</w:t>
      </w:r>
      <w:r w:rsidRPr="00851772">
        <w:t xml:space="preserve"> e como essa estratégia funciona? Disponível em: </w:t>
      </w:r>
      <w:hyperlink r:id="rId47" w:tgtFrame="_new" w:history="1">
        <w:r w:rsidRPr="00851772">
          <w:rPr>
            <w:rStyle w:val="Hyperlink"/>
          </w:rPr>
          <w:t>https://blog.brivia.com.br/growth-hacking-como-funciona/</w:t>
        </w:r>
      </w:hyperlink>
      <w:r w:rsidRPr="00851772">
        <w:t xml:space="preserve">. </w:t>
      </w:r>
      <w:r w:rsidRPr="00A9128E">
        <w:rPr>
          <w:lang w:val="en-US"/>
        </w:rPr>
        <w:t>Acesso em: 30 mar. 2025.</w:t>
      </w:r>
      <w:commentRangeEnd w:id="116"/>
      <w:r w:rsidR="00F416FE" w:rsidRPr="00851772">
        <w:rPr>
          <w:rStyle w:val="Refdecomentrio"/>
        </w:rPr>
        <w:commentReference w:id="116"/>
      </w:r>
    </w:p>
    <w:p w14:paraId="55B313D0" w14:textId="70F6731A" w:rsidR="009D5B0D" w:rsidRPr="00A9128E" w:rsidRDefault="009D5B0D" w:rsidP="007D43A7">
      <w:pPr>
        <w:spacing w:after="120"/>
        <w:ind w:firstLine="0"/>
        <w:rPr>
          <w:lang w:val="en-US"/>
        </w:rPr>
      </w:pPr>
      <w:r w:rsidRPr="00A9128E">
        <w:rPr>
          <w:lang w:val="en-US"/>
        </w:rPr>
        <w:t xml:space="preserve">GROWTH AGENCY. O ABC do </w:t>
      </w:r>
      <w:r w:rsidR="005C10D3" w:rsidRPr="00A9128E">
        <w:rPr>
          <w:i/>
          <w:iCs/>
          <w:lang w:val="en-US"/>
        </w:rPr>
        <w:t>Growth Hacking</w:t>
      </w:r>
      <w:r w:rsidRPr="00A9128E">
        <w:rPr>
          <w:lang w:val="en-US"/>
        </w:rPr>
        <w:t xml:space="preserve"> </w:t>
      </w:r>
      <w:proofErr w:type="gramStart"/>
      <w:r w:rsidRPr="00A9128E">
        <w:rPr>
          <w:lang w:val="en-US"/>
        </w:rPr>
        <w:t xml:space="preserve">para </w:t>
      </w:r>
      <w:r w:rsidR="005C10D3" w:rsidRPr="00A9128E">
        <w:rPr>
          <w:i/>
          <w:iCs/>
          <w:lang w:val="en-US"/>
        </w:rPr>
        <w:t>Startups</w:t>
      </w:r>
      <w:proofErr w:type="gramEnd"/>
      <w:r w:rsidRPr="00A9128E">
        <w:rPr>
          <w:lang w:val="en-US"/>
        </w:rPr>
        <w:t xml:space="preserve">. </w:t>
      </w:r>
      <w:r w:rsidRPr="00851772">
        <w:t xml:space="preserve">Disponível em: </w:t>
      </w:r>
      <w:hyperlink r:id="rId48" w:tgtFrame="_new" w:history="1">
        <w:r w:rsidRPr="00851772">
          <w:rPr>
            <w:rStyle w:val="Hyperlink"/>
          </w:rPr>
          <w:t>https://growthagency.com.br/growth-hacking-para-</w:t>
        </w:r>
        <w:r w:rsidR="005C10D3" w:rsidRPr="00851772">
          <w:rPr>
            <w:rStyle w:val="Hyperlink"/>
            <w:i/>
            <w:iCs/>
          </w:rPr>
          <w:t>Startups</w:t>
        </w:r>
        <w:r w:rsidRPr="00851772">
          <w:rPr>
            <w:rStyle w:val="Hyperlink"/>
          </w:rPr>
          <w:t>/</w:t>
        </w:r>
      </w:hyperlink>
      <w:r w:rsidRPr="00851772">
        <w:t xml:space="preserve">. </w:t>
      </w:r>
      <w:r w:rsidRPr="00A9128E">
        <w:rPr>
          <w:lang w:val="en-US"/>
        </w:rPr>
        <w:t>Acesso em: 30 mar. 2025.</w:t>
      </w:r>
    </w:p>
    <w:p w14:paraId="2BE8DB9F" w14:textId="77777777" w:rsidR="0086774A" w:rsidRPr="00A9128E" w:rsidRDefault="0086774A" w:rsidP="007D43A7">
      <w:pPr>
        <w:spacing w:after="120"/>
        <w:ind w:firstLine="0"/>
        <w:rPr>
          <w:lang w:val="en-US"/>
        </w:rPr>
      </w:pPr>
      <w:commentRangeStart w:id="117"/>
      <w:r w:rsidRPr="00A9128E">
        <w:rPr>
          <w:lang w:val="en-US"/>
        </w:rPr>
        <w:lastRenderedPageBreak/>
        <w:t xml:space="preserve">GEEKSFORGEEKS. Introduction to UCD (User-Centered Design). </w:t>
      </w:r>
      <w:r w:rsidRPr="00851772">
        <w:t xml:space="preserve">Disponível em: </w:t>
      </w:r>
      <w:commentRangeStart w:id="118"/>
      <w:commentRangeStart w:id="119"/>
      <w:r w:rsidRPr="00851772">
        <w:t>https://www.geeksforgeeks.org/introduction-to-ucd-user-centered-design</w:t>
      </w:r>
      <w:commentRangeEnd w:id="118"/>
      <w:r w:rsidR="00F416FE" w:rsidRPr="00851772">
        <w:rPr>
          <w:rStyle w:val="Refdecomentrio"/>
        </w:rPr>
        <w:commentReference w:id="118"/>
      </w:r>
      <w:r w:rsidRPr="00851772">
        <w:t xml:space="preserve">/. </w:t>
      </w:r>
      <w:commentRangeEnd w:id="119"/>
      <w:r w:rsidR="005A4A44" w:rsidRPr="00851772">
        <w:rPr>
          <w:rStyle w:val="Refdecomentrio"/>
        </w:rPr>
        <w:commentReference w:id="119"/>
      </w:r>
      <w:r w:rsidRPr="00A9128E">
        <w:rPr>
          <w:lang w:val="en-US"/>
        </w:rPr>
        <w:t>Acesso em: 30 mar. 2025.</w:t>
      </w:r>
    </w:p>
    <w:p w14:paraId="1F3E393B" w14:textId="77777777" w:rsidR="0086774A" w:rsidRPr="00851772" w:rsidRDefault="0086774A" w:rsidP="007D43A7">
      <w:pPr>
        <w:spacing w:after="120"/>
        <w:ind w:firstLine="0"/>
      </w:pPr>
      <w:r w:rsidRPr="00A9128E">
        <w:rPr>
          <w:lang w:val="en-US"/>
        </w:rPr>
        <w:t xml:space="preserve">UIACCESS. Accessibility in User-Centered Design: Background. </w:t>
      </w:r>
      <w:r w:rsidRPr="00851772">
        <w:t>Disponível em: https://www.uiaccess.com/accessucd/background.html. Acesso em: 30 mar. 2025.</w:t>
      </w:r>
    </w:p>
    <w:p w14:paraId="5327CAAE" w14:textId="38975F76" w:rsidR="0011673F" w:rsidRPr="00851772" w:rsidRDefault="0086774A" w:rsidP="007D43A7">
      <w:pPr>
        <w:spacing w:after="120"/>
        <w:ind w:firstLine="0"/>
      </w:pPr>
      <w:commentRangeStart w:id="120"/>
      <w:r w:rsidRPr="00851772">
        <w:rPr>
          <w:color w:val="FF0000"/>
        </w:rPr>
        <w:t>WIKIPEDIA.</w:t>
      </w:r>
      <w:r w:rsidRPr="00851772">
        <w:t xml:space="preserve"> Comunicação alternativa e aumentativa. Disponível em: </w:t>
      </w:r>
      <w:hyperlink r:id="rId49" w:tgtFrame="_new" w:history="1">
        <w:r w:rsidRPr="00851772">
          <w:rPr>
            <w:rStyle w:val="Hyperlink"/>
          </w:rPr>
          <w:t>https://pt.wikipedia.org/wiki/Comunica%C3%A7%C3%A3o_alternativa_e_aumentativa</w:t>
        </w:r>
      </w:hyperlink>
      <w:r w:rsidRPr="00851772">
        <w:t>. Acesso em: 30 mar. 2025.</w:t>
      </w:r>
      <w:commentRangeEnd w:id="120"/>
      <w:r w:rsidR="0011673F" w:rsidRPr="00851772">
        <w:rPr>
          <w:rStyle w:val="Refdecomentrio"/>
        </w:rPr>
        <w:commentReference w:id="120"/>
      </w:r>
    </w:p>
    <w:p w14:paraId="26F536B6" w14:textId="77777777" w:rsidR="0086774A" w:rsidRPr="00851772" w:rsidRDefault="0086774A" w:rsidP="007D43A7">
      <w:pPr>
        <w:spacing w:after="120"/>
        <w:ind w:firstLine="0"/>
      </w:pPr>
      <w:r w:rsidRPr="00851772">
        <w:t>APRAXIA BRASIL. Guia sobre comunicação aumentativa e alternativa. Disponível em: https://apraxiabrasil.org/site22/wp-content/uploads/2024/09/Guia-sobre-comunicacao-aumentativa-e-alternativa.pdf. Acesso em: 30 mar. 2025.</w:t>
      </w:r>
    </w:p>
    <w:p w14:paraId="3447C837" w14:textId="48C1DB74" w:rsidR="0086774A" w:rsidRPr="005C28B2" w:rsidRDefault="00F26969" w:rsidP="007D43A7">
      <w:pPr>
        <w:spacing w:after="120"/>
        <w:ind w:firstLine="0"/>
        <w:rPr>
          <w:lang w:val="en-US"/>
        </w:rPr>
      </w:pPr>
      <w:r w:rsidRPr="00A9128E">
        <w:rPr>
          <w:lang w:val="en-US"/>
        </w:rPr>
        <w:t xml:space="preserve">SCHELL, Jesse. </w:t>
      </w:r>
      <w:r w:rsidRPr="00A9128E">
        <w:rPr>
          <w:i/>
          <w:iCs/>
          <w:lang w:val="en-US"/>
        </w:rPr>
        <w:t>The Art of Game Design: A Book of Lenses</w:t>
      </w:r>
      <w:r w:rsidRPr="00A9128E">
        <w:rPr>
          <w:lang w:val="en-US"/>
        </w:rPr>
        <w:t xml:space="preserve">. </w:t>
      </w:r>
      <w:r w:rsidRPr="005C28B2">
        <w:rPr>
          <w:lang w:val="en-US"/>
        </w:rPr>
        <w:t xml:space="preserve">4. ed. Boca Raton: CRC </w:t>
      </w:r>
      <w:commentRangeStart w:id="121"/>
      <w:r w:rsidRPr="005C28B2">
        <w:rPr>
          <w:lang w:val="en-US"/>
        </w:rPr>
        <w:t>Press, 2023.</w:t>
      </w:r>
      <w:commentRangeEnd w:id="117"/>
      <w:r w:rsidR="0011673F" w:rsidRPr="00851772">
        <w:rPr>
          <w:rStyle w:val="Refdecomentrio"/>
        </w:rPr>
        <w:commentReference w:id="117"/>
      </w:r>
      <w:commentRangeEnd w:id="121"/>
      <w:r w:rsidR="005701FF" w:rsidRPr="00851772">
        <w:rPr>
          <w:rStyle w:val="Refdecomentrio"/>
        </w:rPr>
        <w:commentReference w:id="121"/>
      </w:r>
    </w:p>
    <w:p w14:paraId="777539C1" w14:textId="39AA8EC0" w:rsidR="00E74729" w:rsidRDefault="00376396" w:rsidP="007D43A7">
      <w:pPr>
        <w:spacing w:after="120"/>
        <w:ind w:firstLine="0"/>
      </w:pPr>
      <w:r w:rsidRPr="00376396">
        <w:t xml:space="preserve">ABRAPRAXIA. </w:t>
      </w:r>
      <w:r w:rsidRPr="00376396">
        <w:rPr>
          <w:i/>
          <w:iCs/>
        </w:rPr>
        <w:t>Guia sobre comunicação aumentativa e alternativa</w:t>
      </w:r>
      <w:r w:rsidRPr="00376396">
        <w:t>. [</w:t>
      </w:r>
      <w:proofErr w:type="spellStart"/>
      <w:r w:rsidRPr="00376396">
        <w:t>S.l</w:t>
      </w:r>
      <w:proofErr w:type="spellEnd"/>
      <w:r w:rsidRPr="00376396">
        <w:t xml:space="preserve">.]: Associação Brasileira de Apraxia de Fala na Infância, 2024. Disponível em: </w:t>
      </w:r>
      <w:hyperlink r:id="rId50" w:tgtFrame="_new" w:history="1">
        <w:r w:rsidRPr="00376396">
          <w:rPr>
            <w:rStyle w:val="Hyperlink"/>
          </w:rPr>
          <w:t>https://apraxiabrasil.org/site22/wp-content/uploads/2024/09/Guia-sobre-comunicacao-aumentativa-e-alternativa.pdf</w:t>
        </w:r>
      </w:hyperlink>
      <w:r w:rsidRPr="00376396">
        <w:t>. Acesso em: 24 maio 2025</w:t>
      </w:r>
    </w:p>
    <w:p w14:paraId="0D7229A9" w14:textId="24009702" w:rsidR="00E74729" w:rsidRDefault="00E74729" w:rsidP="007D43A7">
      <w:pPr>
        <w:spacing w:after="120"/>
        <w:ind w:firstLine="0"/>
      </w:pPr>
      <w:r w:rsidRPr="00E74729">
        <w:t>ARIGONI, L. B.; SCHOENACHER, R.; SZPIZ, H. Métodos Ágeis e Design Thinking: contribuições para projetos de Tecnologia Assistiva. Anais do 6º Simpósio de Pós-Graduação em Design da ESDI - SPGD 2020. Rio de Janeiro, 2020. Disponível em:</w:t>
      </w:r>
      <w:r w:rsidRPr="00E74729">
        <w:br/>
      </w:r>
      <w:hyperlink r:id="rId51" w:tgtFrame="_new" w:history="1">
        <w:r w:rsidRPr="00E74729">
          <w:rPr>
            <w:rStyle w:val="Hyperlink"/>
          </w:rPr>
          <w:t>https://www.researchgate.net/publication/366696618_Metodos_Ageis_e_Design_Thinking_contribuicoes_para_projetos_de_Tecnologia_Assistiva</w:t>
        </w:r>
      </w:hyperlink>
      <w:r w:rsidRPr="00E74729">
        <w:t>. Acesso em: 24 maio 2025.</w:t>
      </w:r>
    </w:p>
    <w:p w14:paraId="35748CE8" w14:textId="77777777" w:rsidR="00C35FD9" w:rsidRPr="00C35FD9" w:rsidRDefault="00C35FD9" w:rsidP="007D43A7">
      <w:pPr>
        <w:spacing w:after="120"/>
        <w:ind w:firstLine="0"/>
      </w:pPr>
    </w:p>
    <w:p w14:paraId="3F15AC73" w14:textId="77777777" w:rsidR="00C35FD9" w:rsidRPr="00C35FD9" w:rsidRDefault="00C35FD9" w:rsidP="007D43A7">
      <w:pPr>
        <w:spacing w:after="120"/>
        <w:ind w:firstLine="0"/>
      </w:pPr>
      <w:r w:rsidRPr="00C35FD9">
        <w:t>BIFFANO, Jaqueline. Fala e autismo: problemas e abordagens. Disponível em: https://psiquiatrajaquelinebifano.com.br/fala-e-autismo-problemas-abordagens/. Acesso em: 24 maio 2025.</w:t>
      </w:r>
    </w:p>
    <w:p w14:paraId="3D85948A" w14:textId="77777777" w:rsidR="00C35FD9" w:rsidRPr="00C35FD9" w:rsidRDefault="00C35FD9" w:rsidP="007D43A7">
      <w:pPr>
        <w:spacing w:after="120"/>
        <w:ind w:firstLine="0"/>
      </w:pPr>
      <w:r w:rsidRPr="00C35FD9">
        <w:t>INSTITUTO NEUROSABER. Quais são os tipos de autismo (TEA)? Disponível em: https://institutoneurosaber.com.br/artigos/quais-sao-os-tipos-de-autismo-tea-2/. Acesso em: 24 maio 2025.</w:t>
      </w:r>
    </w:p>
    <w:p w14:paraId="48A04707" w14:textId="77777777" w:rsidR="00C35FD9" w:rsidRPr="00C35FD9" w:rsidRDefault="00C35FD9" w:rsidP="007D43A7">
      <w:pPr>
        <w:spacing w:after="120"/>
        <w:ind w:firstLine="0"/>
      </w:pPr>
      <w:r w:rsidRPr="00C35FD9">
        <w:lastRenderedPageBreak/>
        <w:t>DRAUZIO VARELLA. Apraxia da fala e autismo: qual a diferença? Disponível em: https://drauziovarella.uol.com.br/pediatria/apraxia-da-fala-e-autismo-qual-a-diferenca/. Acesso em: 24 maio 2025.</w:t>
      </w:r>
    </w:p>
    <w:p w14:paraId="55C2C3AB" w14:textId="77777777" w:rsidR="00C35FD9" w:rsidRPr="008E04D0" w:rsidRDefault="00C35FD9" w:rsidP="007D43A7">
      <w:pPr>
        <w:spacing w:after="120"/>
        <w:ind w:firstLine="0"/>
        <w:rPr>
          <w:lang w:val="en-US"/>
        </w:rPr>
      </w:pPr>
    </w:p>
    <w:sectPr w:rsidR="00C35FD9" w:rsidRPr="008E04D0">
      <w:pgSz w:w="11906" w:h="16838"/>
      <w:pgMar w:top="1701" w:right="1134" w:bottom="1134" w:left="1560"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Venicio Siqueira Filho" w:date="2025-06-17T18:14:00Z" w:initials="VS">
    <w:p w14:paraId="630444D7" w14:textId="77777777" w:rsidR="003720C0" w:rsidRDefault="00DD1728" w:rsidP="003720C0">
      <w:pPr>
        <w:jc w:val="left"/>
      </w:pPr>
      <w:r>
        <w:rPr>
          <w:rStyle w:val="Refdecomentrio"/>
        </w:rPr>
        <w:annotationRef/>
      </w:r>
      <w:r w:rsidR="003720C0">
        <w:rPr>
          <w:sz w:val="20"/>
          <w:szCs w:val="20"/>
        </w:rPr>
        <w:cr/>
        <w:t>Andou bem com o TCC.</w:t>
      </w:r>
      <w:r w:rsidR="003720C0">
        <w:rPr>
          <w:sz w:val="20"/>
          <w:szCs w:val="20"/>
        </w:rPr>
        <w:cr/>
      </w:r>
      <w:r w:rsidR="003720C0">
        <w:rPr>
          <w:sz w:val="20"/>
          <w:szCs w:val="20"/>
        </w:rPr>
        <w:cr/>
        <w:t xml:space="preserve">Só estava desorganizado na </w:t>
      </w:r>
      <w:r w:rsidR="003720C0">
        <w:rPr>
          <w:sz w:val="20"/>
          <w:szCs w:val="20"/>
        </w:rPr>
        <w:cr/>
        <w:t xml:space="preserve">2. Metodologia    e no </w:t>
      </w:r>
      <w:r w:rsidR="003720C0">
        <w:rPr>
          <w:sz w:val="20"/>
          <w:szCs w:val="20"/>
        </w:rPr>
        <w:cr/>
        <w:t>3. Referencial Teórico</w:t>
      </w:r>
      <w:r w:rsidR="003720C0">
        <w:rPr>
          <w:sz w:val="20"/>
          <w:szCs w:val="20"/>
        </w:rPr>
        <w:cr/>
      </w:r>
      <w:r w:rsidR="003720C0">
        <w:rPr>
          <w:sz w:val="20"/>
          <w:szCs w:val="20"/>
        </w:rPr>
        <w:cr/>
        <w:t>Fiz vários acertos de numeração de itens para organizar o TCC.</w:t>
      </w:r>
      <w:r w:rsidR="003720C0">
        <w:rPr>
          <w:sz w:val="20"/>
          <w:szCs w:val="20"/>
        </w:rPr>
        <w:cr/>
      </w:r>
    </w:p>
    <w:p w14:paraId="35D1D3E2" w14:textId="77777777" w:rsidR="003720C0" w:rsidRDefault="003720C0" w:rsidP="003720C0">
      <w:pPr>
        <w:jc w:val="left"/>
      </w:pPr>
      <w:r>
        <w:rPr>
          <w:color w:val="0000FD"/>
          <w:sz w:val="20"/>
          <w:szCs w:val="20"/>
        </w:rPr>
        <w:t>No retorno das férias, serão verificada os acertos apontados nesta avaliação e os produtos que estão na Planilha de Programação de Atividades (Startup até item 9.4)  -  (Jogos até Item 8.2).</w:t>
      </w:r>
    </w:p>
    <w:p w14:paraId="6B0572CA" w14:textId="77777777" w:rsidR="003720C0" w:rsidRDefault="003720C0" w:rsidP="003720C0">
      <w:pPr>
        <w:jc w:val="left"/>
      </w:pPr>
    </w:p>
  </w:comment>
  <w:comment w:id="2" w:author="Venicio Siqueira Filho" w:date="2025-06-14T22:04:00Z" w:initials="VS">
    <w:p w14:paraId="3669E661" w14:textId="7F63918B" w:rsidR="003E0DFF" w:rsidRDefault="003E0DFF" w:rsidP="003E0DFF">
      <w:pPr>
        <w:jc w:val="left"/>
        <w:rPr>
          <w:sz w:val="20"/>
          <w:szCs w:val="20"/>
        </w:rPr>
      </w:pPr>
      <w:r>
        <w:rPr>
          <w:rStyle w:val="Refdecomentrio"/>
        </w:rPr>
        <w:annotationRef/>
      </w:r>
    </w:p>
    <w:p w14:paraId="17B7EAC9" w14:textId="77777777" w:rsidR="003E0DFF" w:rsidRDefault="003E0DFF" w:rsidP="003E0DFF">
      <w:pPr>
        <w:jc w:val="left"/>
      </w:pPr>
      <w:r>
        <w:rPr>
          <w:sz w:val="20"/>
          <w:szCs w:val="20"/>
        </w:rPr>
        <w:t xml:space="preserve">Meus registros em cor </w:t>
      </w:r>
      <w:r>
        <w:rPr>
          <w:b/>
          <w:bCs/>
          <w:color w:val="0000F9"/>
          <w:sz w:val="20"/>
          <w:szCs w:val="20"/>
        </w:rPr>
        <w:t>Azul</w:t>
      </w:r>
      <w:r>
        <w:rPr>
          <w:sz w:val="20"/>
          <w:szCs w:val="20"/>
        </w:rPr>
        <w:t xml:space="preserve"> é sugestão para alterar</w:t>
      </w:r>
    </w:p>
    <w:p w14:paraId="05B6E8CE" w14:textId="77777777" w:rsidR="003E0DFF" w:rsidRDefault="003E0DFF" w:rsidP="003E0DFF">
      <w:pPr>
        <w:jc w:val="left"/>
      </w:pPr>
      <w:r>
        <w:rPr>
          <w:sz w:val="20"/>
          <w:szCs w:val="20"/>
        </w:rPr>
        <w:t> </w:t>
      </w:r>
    </w:p>
    <w:p w14:paraId="550DDAC3" w14:textId="77777777" w:rsidR="003E0DFF" w:rsidRDefault="003E0DFF" w:rsidP="003E0DFF">
      <w:pPr>
        <w:jc w:val="left"/>
      </w:pPr>
      <w:r>
        <w:rPr>
          <w:sz w:val="20"/>
          <w:szCs w:val="20"/>
        </w:rPr>
        <w:t xml:space="preserve">Em cor </w:t>
      </w:r>
      <w:r>
        <w:rPr>
          <w:b/>
          <w:bCs/>
          <w:color w:val="FF0000"/>
          <w:sz w:val="20"/>
          <w:szCs w:val="20"/>
        </w:rPr>
        <w:t>Vermelha</w:t>
      </w:r>
      <w:r>
        <w:rPr>
          <w:sz w:val="20"/>
          <w:szCs w:val="20"/>
        </w:rPr>
        <w:t xml:space="preserve"> é para remover.</w:t>
      </w:r>
    </w:p>
    <w:p w14:paraId="0F8E3FF6" w14:textId="77777777" w:rsidR="003E0DFF" w:rsidRDefault="003E0DFF" w:rsidP="003E0DFF">
      <w:pPr>
        <w:jc w:val="left"/>
      </w:pPr>
      <w:r>
        <w:rPr>
          <w:sz w:val="20"/>
          <w:szCs w:val="20"/>
        </w:rPr>
        <w:t> </w:t>
      </w:r>
    </w:p>
    <w:p w14:paraId="5F388107" w14:textId="77777777" w:rsidR="003E0DFF" w:rsidRDefault="003E0DFF" w:rsidP="003E0DFF">
      <w:pPr>
        <w:jc w:val="left"/>
      </w:pPr>
      <w:r>
        <w:rPr>
          <w:sz w:val="20"/>
          <w:szCs w:val="20"/>
        </w:rPr>
        <w:t xml:space="preserve">Em cor </w:t>
      </w:r>
      <w:r>
        <w:rPr>
          <w:b/>
          <w:bCs/>
          <w:color w:val="00B050"/>
          <w:sz w:val="20"/>
          <w:szCs w:val="20"/>
        </w:rPr>
        <w:t xml:space="preserve">Verde </w:t>
      </w:r>
      <w:r>
        <w:rPr>
          <w:sz w:val="20"/>
          <w:szCs w:val="20"/>
        </w:rPr>
        <w:t xml:space="preserve">as palavras em Língua estrangeira tem que colocar em Itálico. Mesmo aquelas comuns como: </w:t>
      </w:r>
      <w:r>
        <w:rPr>
          <w:i/>
          <w:iCs/>
          <w:sz w:val="20"/>
          <w:szCs w:val="20"/>
        </w:rPr>
        <w:t>software, web, internet etc.</w:t>
      </w:r>
    </w:p>
    <w:p w14:paraId="15BAE062" w14:textId="77777777" w:rsidR="003E0DFF" w:rsidRDefault="003E0DFF" w:rsidP="003E0DFF">
      <w:pPr>
        <w:jc w:val="left"/>
      </w:pPr>
      <w:r>
        <w:rPr>
          <w:sz w:val="20"/>
          <w:szCs w:val="20"/>
        </w:rPr>
        <w:t>Só algumas marcadas em verde. Pode ter palavras cor erro ortográfico.</w:t>
      </w:r>
    </w:p>
    <w:p w14:paraId="3D3EC63A" w14:textId="77777777" w:rsidR="003E0DFF" w:rsidRDefault="003E0DFF" w:rsidP="003E0DFF">
      <w:pPr>
        <w:jc w:val="left"/>
      </w:pPr>
    </w:p>
    <w:p w14:paraId="2C476282" w14:textId="77777777" w:rsidR="003E0DFF" w:rsidRDefault="003E0DFF" w:rsidP="003E0DFF">
      <w:pPr>
        <w:jc w:val="left"/>
      </w:pPr>
      <w:r>
        <w:rPr>
          <w:sz w:val="20"/>
          <w:szCs w:val="20"/>
        </w:rPr>
        <w:t>Fazer uma busca geral no TCC.</w:t>
      </w:r>
    </w:p>
    <w:p w14:paraId="499ADAFC" w14:textId="77777777" w:rsidR="003E0DFF" w:rsidRDefault="003E0DFF" w:rsidP="003E0DFF">
      <w:pPr>
        <w:jc w:val="left"/>
      </w:pPr>
      <w:r>
        <w:rPr>
          <w:sz w:val="20"/>
          <w:szCs w:val="20"/>
        </w:rPr>
        <w:t> </w:t>
      </w:r>
    </w:p>
    <w:p w14:paraId="54CFD382" w14:textId="77777777" w:rsidR="003E0DFF" w:rsidRDefault="003E0DFF" w:rsidP="003E0DFF">
      <w:pPr>
        <w:jc w:val="left"/>
      </w:pPr>
      <w:r>
        <w:rPr>
          <w:sz w:val="20"/>
          <w:szCs w:val="20"/>
        </w:rPr>
        <w:t>Exemplo:</w:t>
      </w:r>
    </w:p>
    <w:p w14:paraId="43F1F386" w14:textId="77777777" w:rsidR="003E0DFF" w:rsidRDefault="003E0DFF" w:rsidP="003E0DFF">
      <w:pPr>
        <w:jc w:val="left"/>
      </w:pPr>
      <w:r>
        <w:rPr>
          <w:b/>
          <w:bCs/>
          <w:i/>
          <w:iCs/>
          <w:color w:val="00B050"/>
          <w:sz w:val="20"/>
          <w:szCs w:val="20"/>
        </w:rPr>
        <w:t>et al.</w:t>
      </w:r>
      <w:r>
        <w:rPr>
          <w:b/>
          <w:bCs/>
          <w:color w:val="00B050"/>
          <w:sz w:val="20"/>
          <w:szCs w:val="20"/>
        </w:rPr>
        <w:t xml:space="preserve"> </w:t>
      </w:r>
      <w:r>
        <w:rPr>
          <w:sz w:val="20"/>
          <w:szCs w:val="20"/>
        </w:rPr>
        <w:t>palavra do Latim, tem que estar em itálico.</w:t>
      </w:r>
    </w:p>
    <w:p w14:paraId="34183898" w14:textId="77777777" w:rsidR="003E0DFF" w:rsidRDefault="003E0DFF" w:rsidP="003E0DFF">
      <w:pPr>
        <w:jc w:val="left"/>
      </w:pPr>
      <w:r>
        <w:rPr>
          <w:sz w:val="20"/>
          <w:szCs w:val="20"/>
        </w:rPr>
        <w:t> </w:t>
      </w:r>
    </w:p>
    <w:p w14:paraId="203FDBB0" w14:textId="77777777" w:rsidR="003E0DFF" w:rsidRDefault="003E0DFF" w:rsidP="003E0DFF">
      <w:pPr>
        <w:jc w:val="left"/>
      </w:pPr>
      <w:r>
        <w:rPr>
          <w:sz w:val="20"/>
          <w:szCs w:val="20"/>
        </w:rPr>
        <w:t>Fazer uma Busca Geral no TCC.</w:t>
      </w:r>
    </w:p>
    <w:p w14:paraId="4CDBB8D1" w14:textId="77777777" w:rsidR="003E0DFF" w:rsidRDefault="003E0DFF" w:rsidP="003E0DFF">
      <w:pPr>
        <w:jc w:val="left"/>
      </w:pPr>
    </w:p>
  </w:comment>
  <w:comment w:id="3" w:author="Venicio Siqueira Filho" w:date="2025-06-25T18:12:00Z" w:initials="VS">
    <w:p w14:paraId="0758CBAF" w14:textId="77777777" w:rsidR="00FC4A05" w:rsidRDefault="00FC4A05" w:rsidP="00FC4A05">
      <w:pPr>
        <w:jc w:val="left"/>
      </w:pPr>
      <w:r>
        <w:rPr>
          <w:rStyle w:val="Refdecomentrio"/>
        </w:rPr>
        <w:annotationRef/>
      </w:r>
      <w:r>
        <w:rPr>
          <w:sz w:val="20"/>
          <w:szCs w:val="20"/>
        </w:rPr>
        <w:t> </w:t>
      </w:r>
      <w:r>
        <w:rPr>
          <w:sz w:val="20"/>
          <w:szCs w:val="20"/>
        </w:rPr>
        <w:cr/>
      </w:r>
      <w:r>
        <w:rPr>
          <w:b/>
          <w:bCs/>
          <w:color w:val="FF0000"/>
          <w:sz w:val="20"/>
          <w:szCs w:val="20"/>
        </w:rPr>
        <w:t>Foi observado muitos erros em ESPAÇAMENTOS:</w:t>
      </w:r>
      <w:r>
        <w:rPr>
          <w:sz w:val="20"/>
          <w:szCs w:val="20"/>
        </w:rPr>
        <w:cr/>
      </w:r>
      <w:r>
        <w:rPr>
          <w:b/>
          <w:bCs/>
          <w:color w:val="0000F9"/>
          <w:sz w:val="20"/>
          <w:szCs w:val="20"/>
        </w:rPr>
        <w:t xml:space="preserve">O espaçamento correto em toda parte textual é de 1,5 linhas com zero pontos antes e zero pontos após. </w:t>
      </w:r>
      <w:r>
        <w:rPr>
          <w:sz w:val="20"/>
          <w:szCs w:val="20"/>
        </w:rPr>
        <w:cr/>
      </w:r>
      <w:r>
        <w:rPr>
          <w:b/>
          <w:bCs/>
          <w:color w:val="0000F9"/>
          <w:sz w:val="20"/>
          <w:szCs w:val="20"/>
        </w:rPr>
        <w:t>Já no RESUMO, ASTRACT, nos textos com afastamento de 4,0 cm da margem esquerda e na identificação das Figuras, Tabelas e Gráficos é espaçamento simples com zero pontos antes e zero pontos após.</w:t>
      </w:r>
      <w:r>
        <w:rPr>
          <w:sz w:val="20"/>
          <w:szCs w:val="20"/>
        </w:rPr>
        <w:cr/>
      </w:r>
      <w:r>
        <w:rPr>
          <w:b/>
          <w:bCs/>
          <w:color w:val="0000F9"/>
          <w:sz w:val="20"/>
          <w:szCs w:val="20"/>
        </w:rPr>
        <w:t> </w:t>
      </w:r>
    </w:p>
    <w:p w14:paraId="748AAD65" w14:textId="77777777" w:rsidR="00FC4A05" w:rsidRDefault="00FC4A05" w:rsidP="00FC4A05">
      <w:pPr>
        <w:jc w:val="left"/>
      </w:pPr>
      <w:r>
        <w:rPr>
          <w:b/>
          <w:bCs/>
          <w:color w:val="0000F9"/>
          <w:sz w:val="20"/>
          <w:szCs w:val="20"/>
        </w:rPr>
        <w:t>Outro espaçamento:</w:t>
      </w:r>
    </w:p>
    <w:p w14:paraId="072AFE12" w14:textId="77777777" w:rsidR="00FC4A05" w:rsidRDefault="00FC4A05" w:rsidP="00FC4A05">
      <w:pPr>
        <w:jc w:val="left"/>
      </w:pPr>
      <w:r>
        <w:rPr>
          <w:b/>
          <w:bCs/>
          <w:color w:val="0000F9"/>
          <w:sz w:val="20"/>
          <w:szCs w:val="20"/>
        </w:rPr>
        <w:t> </w:t>
      </w:r>
    </w:p>
    <w:p w14:paraId="1761AE1E" w14:textId="77777777" w:rsidR="00FC4A05" w:rsidRDefault="00FC4A05" w:rsidP="00FC4A05">
      <w:pPr>
        <w:jc w:val="left"/>
      </w:pPr>
      <w:r>
        <w:rPr>
          <w:b/>
          <w:bCs/>
          <w:color w:val="0000F9"/>
          <w:sz w:val="20"/>
          <w:szCs w:val="20"/>
        </w:rPr>
        <w:t>Entre Título e Texto tem 1 linha em branco. O mesmo entre o Texto para o Título seguinte.</w:t>
      </w:r>
    </w:p>
    <w:p w14:paraId="6B438973" w14:textId="77777777" w:rsidR="00FC4A05" w:rsidRDefault="00FC4A05" w:rsidP="00FC4A05">
      <w:pPr>
        <w:jc w:val="left"/>
      </w:pPr>
      <w:r>
        <w:rPr>
          <w:b/>
          <w:bCs/>
          <w:color w:val="0000F9"/>
          <w:sz w:val="20"/>
          <w:szCs w:val="20"/>
        </w:rPr>
        <w:t> </w:t>
      </w:r>
    </w:p>
  </w:comment>
  <w:comment w:id="4" w:author="Venicio Siqueira Filho" w:date="2025-04-06T11:48:00Z" w:initials="VS">
    <w:p w14:paraId="51BC8E54" w14:textId="483324F4" w:rsidR="00FA70E3" w:rsidRPr="00851772" w:rsidRDefault="00FA70E3" w:rsidP="00FA70E3">
      <w:pPr>
        <w:jc w:val="left"/>
      </w:pPr>
      <w:r w:rsidRPr="00851772">
        <w:rPr>
          <w:rStyle w:val="Refdecomentrio"/>
        </w:rPr>
        <w:annotationRef/>
      </w:r>
    </w:p>
    <w:p w14:paraId="49AD0D19" w14:textId="77777777" w:rsidR="00FA70E3" w:rsidRPr="00851772" w:rsidRDefault="00FA70E3" w:rsidP="00FA70E3">
      <w:pPr>
        <w:jc w:val="left"/>
      </w:pPr>
      <w:r w:rsidRPr="00851772">
        <w:rPr>
          <w:sz w:val="20"/>
          <w:szCs w:val="20"/>
        </w:rPr>
        <w:t>Falta pelo menos 1 ATA no Apêndice da Luciane e do Eduardo.</w:t>
      </w:r>
    </w:p>
    <w:p w14:paraId="54180ED6" w14:textId="77777777" w:rsidR="00FA70E3" w:rsidRPr="00851772" w:rsidRDefault="00FA70E3" w:rsidP="00FA70E3">
      <w:pPr>
        <w:jc w:val="left"/>
      </w:pPr>
    </w:p>
  </w:comment>
  <w:comment w:id="5" w:author="PEDRO LUCAS REIS DE OLIVEIRA SOUSA" w:date="2025-05-31T23:16:00Z" w:initials="PL">
    <w:p w14:paraId="4331912E" w14:textId="77777777" w:rsidR="00154E71" w:rsidRDefault="00154E71" w:rsidP="00154E71">
      <w:pPr>
        <w:pStyle w:val="Textodecomentrio"/>
        <w:ind w:firstLine="0"/>
        <w:jc w:val="left"/>
      </w:pPr>
      <w:r>
        <w:rPr>
          <w:rStyle w:val="Refdecomentrio"/>
        </w:rPr>
        <w:annotationRef/>
      </w:r>
      <w:r>
        <w:t xml:space="preserve">Foi conversado via wpp que sera feito depois,devido as circunstancias que não consigo ir na FOA no dia que os demais estao </w:t>
      </w:r>
    </w:p>
  </w:comment>
  <w:comment w:id="6" w:author="Venicio Siqueira Filho" w:date="2025-04-04T21:11:00Z" w:initials="VS">
    <w:p w14:paraId="65E2415B" w14:textId="3B7626A4" w:rsidR="008E04D0" w:rsidRPr="00851772" w:rsidRDefault="008E04D0" w:rsidP="008E04D0">
      <w:pPr>
        <w:jc w:val="left"/>
        <w:rPr>
          <w:sz w:val="20"/>
          <w:szCs w:val="20"/>
        </w:rPr>
      </w:pPr>
      <w:r w:rsidRPr="00851772">
        <w:rPr>
          <w:rStyle w:val="Refdecomentrio"/>
        </w:rPr>
        <w:annotationRef/>
      </w:r>
    </w:p>
    <w:p w14:paraId="33F22C2E" w14:textId="77777777" w:rsidR="008E04D0" w:rsidRPr="00851772" w:rsidRDefault="008E04D0" w:rsidP="008E04D0">
      <w:pPr>
        <w:jc w:val="left"/>
      </w:pPr>
      <w:r w:rsidRPr="00851772">
        <w:rPr>
          <w:color w:val="000000"/>
          <w:sz w:val="20"/>
          <w:szCs w:val="20"/>
        </w:rPr>
        <w:t>Tem que colocar o Eduardo.</w:t>
      </w:r>
    </w:p>
    <w:p w14:paraId="5846820F" w14:textId="77777777" w:rsidR="008E04D0" w:rsidRPr="00851772" w:rsidRDefault="008E04D0" w:rsidP="008E04D0">
      <w:pPr>
        <w:jc w:val="left"/>
      </w:pPr>
    </w:p>
  </w:comment>
  <w:comment w:id="7" w:author="PEDRO LUCAS REIS DE OLIVEIRA SOUSA" w:date="2025-04-28T13:56:00Z" w:initials="PL">
    <w:p w14:paraId="2DA97D74" w14:textId="77777777" w:rsidR="00851772" w:rsidRPr="00851772" w:rsidRDefault="00851772" w:rsidP="00851772">
      <w:pPr>
        <w:pStyle w:val="Textodecomentrio"/>
        <w:ind w:firstLine="0"/>
        <w:jc w:val="left"/>
      </w:pPr>
      <w:r w:rsidRPr="00851772">
        <w:rPr>
          <w:rStyle w:val="Refdecomentrio"/>
        </w:rPr>
        <w:annotationRef/>
      </w:r>
      <w:r w:rsidRPr="00851772">
        <w:t xml:space="preserve">Vou buscar o nome completo dele e titulo ( Não me lembro o nome  e o titulo ) </w:t>
      </w:r>
    </w:p>
  </w:comment>
  <w:comment w:id="8" w:author="Venicio Siqueira Filho" w:date="2025-06-16T16:41:00Z" w:initials="VS">
    <w:p w14:paraId="317EB953" w14:textId="77777777" w:rsidR="0056290A" w:rsidRDefault="0056290A" w:rsidP="0056290A">
      <w:pPr>
        <w:jc w:val="left"/>
      </w:pPr>
      <w:r>
        <w:rPr>
          <w:rStyle w:val="Refdecomentrio"/>
        </w:rPr>
        <w:annotationRef/>
      </w:r>
    </w:p>
    <w:p w14:paraId="65988522" w14:textId="77777777" w:rsidR="0056290A" w:rsidRDefault="0056290A" w:rsidP="0056290A">
      <w:pPr>
        <w:jc w:val="left"/>
      </w:pPr>
      <w:r>
        <w:rPr>
          <w:color w:val="000000"/>
          <w:sz w:val="20"/>
          <w:szCs w:val="20"/>
        </w:rPr>
        <w:t>Não foi usada em nenhum lugar.</w:t>
      </w:r>
    </w:p>
    <w:p w14:paraId="47682C86" w14:textId="77777777" w:rsidR="0056290A" w:rsidRDefault="0056290A" w:rsidP="0056290A">
      <w:pPr>
        <w:jc w:val="left"/>
      </w:pPr>
    </w:p>
  </w:comment>
  <w:comment w:id="9" w:author="Venicio Siqueira Filho" w:date="2025-06-16T16:41:00Z" w:initials="VS">
    <w:p w14:paraId="160F4D03" w14:textId="77777777" w:rsidR="0056290A" w:rsidRDefault="0056290A" w:rsidP="0056290A">
      <w:pPr>
        <w:jc w:val="left"/>
      </w:pPr>
      <w:r>
        <w:rPr>
          <w:rStyle w:val="Refdecomentrio"/>
        </w:rPr>
        <w:annotationRef/>
      </w:r>
    </w:p>
    <w:p w14:paraId="640A3AFD" w14:textId="77777777" w:rsidR="0056290A" w:rsidRDefault="0056290A" w:rsidP="0056290A">
      <w:pPr>
        <w:jc w:val="left"/>
      </w:pPr>
      <w:r>
        <w:rPr>
          <w:color w:val="000000"/>
          <w:sz w:val="20"/>
          <w:szCs w:val="20"/>
        </w:rPr>
        <w:t>Não foi usada em nenhum lugar.</w:t>
      </w:r>
    </w:p>
    <w:p w14:paraId="3A1D3F8B" w14:textId="77777777" w:rsidR="0056290A" w:rsidRDefault="0056290A" w:rsidP="0056290A">
      <w:pPr>
        <w:jc w:val="left"/>
      </w:pPr>
    </w:p>
  </w:comment>
  <w:comment w:id="10" w:author="Venicio Siqueira Filho" w:date="2025-06-19T12:27:00Z" w:initials="VS">
    <w:p w14:paraId="366B692D" w14:textId="77777777" w:rsidR="001524A4" w:rsidRDefault="00263F0A" w:rsidP="001524A4">
      <w:pPr>
        <w:jc w:val="left"/>
      </w:pPr>
      <w:r>
        <w:rPr>
          <w:rStyle w:val="Refdecomentrio"/>
        </w:rPr>
        <w:annotationRef/>
      </w:r>
      <w:r w:rsidR="001524A4">
        <w:rPr>
          <w:sz w:val="20"/>
          <w:szCs w:val="20"/>
        </w:rPr>
        <w:cr/>
        <w:t>Muitas sem estar em Itálico</w:t>
      </w:r>
      <w:r w:rsidR="001524A4">
        <w:rPr>
          <w:sz w:val="20"/>
          <w:szCs w:val="20"/>
        </w:rPr>
        <w:cr/>
      </w:r>
      <w:r w:rsidR="001524A4">
        <w:rPr>
          <w:sz w:val="20"/>
          <w:szCs w:val="20"/>
        </w:rPr>
        <w:cr/>
        <w:t>Tem figuras para atualizar.</w:t>
      </w:r>
    </w:p>
    <w:p w14:paraId="246D0C6A" w14:textId="77777777" w:rsidR="001524A4" w:rsidRDefault="001524A4" w:rsidP="001524A4">
      <w:pPr>
        <w:jc w:val="left"/>
      </w:pPr>
      <w:r>
        <w:rPr>
          <w:sz w:val="20"/>
          <w:szCs w:val="20"/>
        </w:rPr>
        <w:cr/>
        <w:t>Fazer uma busca em todo TCC por palavras em Língua Estrangeira.</w:t>
      </w:r>
      <w:r>
        <w:rPr>
          <w:sz w:val="20"/>
          <w:szCs w:val="20"/>
        </w:rPr>
        <w:cr/>
      </w:r>
    </w:p>
  </w:comment>
  <w:comment w:id="11" w:author="PEDRO LUCAS REIS DE OLIVEIRA SOUSA" w:date="2025-07-22T10:03:00Z" w:initials="PL">
    <w:p w14:paraId="7EBE2935" w14:textId="193DA606" w:rsidR="00A84EB7" w:rsidRDefault="00A84EB7" w:rsidP="00A84EB7">
      <w:pPr>
        <w:pStyle w:val="Textodecomentrio"/>
        <w:ind w:firstLine="0"/>
        <w:jc w:val="left"/>
      </w:pPr>
      <w:r>
        <w:rPr>
          <w:rStyle w:val="Refdecomentrio"/>
        </w:rPr>
        <w:annotationRef/>
      </w:r>
      <w:r>
        <w:rPr>
          <w:noProof/>
        </w:rPr>
        <w:drawing>
          <wp:inline distT="0" distB="0" distL="0" distR="0" wp14:anchorId="6D16E15C" wp14:editId="170E7098">
            <wp:extent cx="2905530" cy="1267002"/>
            <wp:effectExtent l="0" t="0" r="0" b="9525"/>
            <wp:docPr id="813918086"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8086" name="Imagem 813918086" descr="Image"/>
                    <pic:cNvPicPr/>
                  </pic:nvPicPr>
                  <pic:blipFill>
                    <a:blip r:embed="rId1">
                      <a:extLst>
                        <a:ext uri="{28A0092B-C50C-407E-A947-70E740481C1C}">
                          <a14:useLocalDpi xmlns:a14="http://schemas.microsoft.com/office/drawing/2010/main" val="0"/>
                        </a:ext>
                      </a:extLst>
                    </a:blip>
                    <a:stretch>
                      <a:fillRect/>
                    </a:stretch>
                  </pic:blipFill>
                  <pic:spPr>
                    <a:xfrm>
                      <a:off x="0" y="0"/>
                      <a:ext cx="2905530" cy="1267002"/>
                    </a:xfrm>
                    <a:prstGeom prst="rect">
                      <a:avLst/>
                    </a:prstGeom>
                  </pic:spPr>
                </pic:pic>
              </a:graphicData>
            </a:graphic>
          </wp:inline>
        </w:drawing>
      </w:r>
      <w:r>
        <w:t xml:space="preserve">aquji esta em branco </w:t>
      </w:r>
    </w:p>
  </w:comment>
  <w:comment w:id="12" w:author="Venicio Siqueira Filho" w:date="2025-06-25T14:08:00Z" w:initials="VS">
    <w:p w14:paraId="2DF2080E" w14:textId="23721F5C" w:rsidR="001524A4" w:rsidRDefault="001524A4" w:rsidP="001524A4">
      <w:pPr>
        <w:jc w:val="left"/>
      </w:pPr>
      <w:r>
        <w:rPr>
          <w:rStyle w:val="Refdecomentrio"/>
        </w:rPr>
        <w:annotationRef/>
      </w:r>
    </w:p>
    <w:p w14:paraId="392BDED2" w14:textId="77777777" w:rsidR="001524A4" w:rsidRDefault="001524A4" w:rsidP="001524A4">
      <w:pPr>
        <w:jc w:val="left"/>
      </w:pPr>
      <w:r>
        <w:rPr>
          <w:color w:val="000000"/>
          <w:sz w:val="20"/>
          <w:szCs w:val="20"/>
        </w:rPr>
        <w:t>Não atualizou.</w:t>
      </w:r>
    </w:p>
    <w:p w14:paraId="79A200D3" w14:textId="77777777" w:rsidR="001524A4" w:rsidRDefault="001524A4" w:rsidP="001524A4">
      <w:pPr>
        <w:jc w:val="left"/>
      </w:pPr>
    </w:p>
  </w:comment>
  <w:comment w:id="13" w:author="Venicio Siqueira Filho" w:date="2025-06-25T15:31:00Z" w:initials="VS">
    <w:p w14:paraId="7328807D" w14:textId="77777777" w:rsidR="007D43A7" w:rsidRDefault="007D43A7" w:rsidP="007D43A7">
      <w:pPr>
        <w:jc w:val="left"/>
      </w:pPr>
      <w:r>
        <w:rPr>
          <w:rStyle w:val="Refdecomentrio"/>
        </w:rPr>
        <w:annotationRef/>
      </w:r>
    </w:p>
    <w:p w14:paraId="73D62D37" w14:textId="77777777" w:rsidR="007D43A7" w:rsidRDefault="007D43A7" w:rsidP="007D43A7">
      <w:pPr>
        <w:jc w:val="left"/>
      </w:pPr>
      <w:r>
        <w:rPr>
          <w:color w:val="000000"/>
          <w:sz w:val="20"/>
          <w:szCs w:val="20"/>
        </w:rPr>
        <w:t>Se Ok, colocar em cor preta.</w:t>
      </w:r>
    </w:p>
    <w:p w14:paraId="32C00AE7" w14:textId="77777777" w:rsidR="007D43A7" w:rsidRDefault="007D43A7" w:rsidP="007D43A7">
      <w:pPr>
        <w:jc w:val="left"/>
      </w:pPr>
    </w:p>
  </w:comment>
  <w:comment w:id="22" w:author="Venicio Siqueira Filho" w:date="2025-06-16T16:54:00Z" w:initials="VS">
    <w:p w14:paraId="5BB42A3D" w14:textId="5BC62F32" w:rsidR="00862A92" w:rsidRDefault="00340190" w:rsidP="00862A92">
      <w:pPr>
        <w:jc w:val="left"/>
      </w:pPr>
      <w:r>
        <w:rPr>
          <w:rStyle w:val="Refdecomentrio"/>
        </w:rPr>
        <w:annotationRef/>
      </w:r>
      <w:r w:rsidR="00862A92">
        <w:rPr>
          <w:sz w:val="20"/>
          <w:szCs w:val="20"/>
        </w:rPr>
        <w:cr/>
        <w:t>Confundiu a ordem dos itens:</w:t>
      </w:r>
    </w:p>
    <w:p w14:paraId="29C550B6" w14:textId="77777777" w:rsidR="00862A92" w:rsidRDefault="00862A92" w:rsidP="00862A92">
      <w:pPr>
        <w:jc w:val="left"/>
      </w:pPr>
    </w:p>
    <w:p w14:paraId="11B614D6" w14:textId="77777777" w:rsidR="00862A92" w:rsidRDefault="00862A92" w:rsidP="00862A92">
      <w:pPr>
        <w:jc w:val="left"/>
      </w:pPr>
      <w:r>
        <w:rPr>
          <w:color w:val="0000FF"/>
          <w:sz w:val="20"/>
          <w:szCs w:val="20"/>
        </w:rPr>
        <w:t xml:space="preserve">3.1   Contextualizando a </w:t>
      </w:r>
    </w:p>
    <w:p w14:paraId="114A0A7F" w14:textId="77777777" w:rsidR="00862A92" w:rsidRDefault="00862A92" w:rsidP="00862A92">
      <w:pPr>
        <w:jc w:val="left"/>
      </w:pPr>
      <w:r>
        <w:rPr>
          <w:color w:val="0000FF"/>
          <w:sz w:val="20"/>
          <w:szCs w:val="20"/>
        </w:rPr>
        <w:t xml:space="preserve">      Metodologia de </w:t>
      </w:r>
    </w:p>
    <w:p w14:paraId="608158D1" w14:textId="77777777" w:rsidR="00862A92" w:rsidRDefault="00862A92" w:rsidP="00862A92">
      <w:pPr>
        <w:jc w:val="left"/>
      </w:pPr>
      <w:r>
        <w:rPr>
          <w:color w:val="0000FF"/>
          <w:sz w:val="20"/>
          <w:szCs w:val="20"/>
        </w:rPr>
        <w:t xml:space="preserve">      Jogos GWP (</w:t>
      </w:r>
      <w:r>
        <w:rPr>
          <w:i/>
          <w:iCs/>
          <w:color w:val="0000FF"/>
          <w:sz w:val="20"/>
          <w:szCs w:val="20"/>
        </w:rPr>
        <w:t xml:space="preserve">Game </w:t>
      </w:r>
    </w:p>
    <w:p w14:paraId="5D3929FB" w14:textId="77777777" w:rsidR="00862A92" w:rsidRDefault="00862A92" w:rsidP="00862A92">
      <w:pPr>
        <w:jc w:val="left"/>
      </w:pPr>
      <w:r>
        <w:rPr>
          <w:i/>
          <w:iCs/>
          <w:color w:val="0000FF"/>
          <w:sz w:val="20"/>
          <w:szCs w:val="20"/>
        </w:rPr>
        <w:t xml:space="preserve">      Waterfall Process</w:t>
      </w:r>
      <w:r>
        <w:rPr>
          <w:color w:val="0000FF"/>
          <w:sz w:val="20"/>
          <w:szCs w:val="20"/>
        </w:rPr>
        <w:t>)</w:t>
      </w:r>
    </w:p>
    <w:p w14:paraId="750C7D23" w14:textId="77777777" w:rsidR="00862A92" w:rsidRDefault="00862A92" w:rsidP="00862A92">
      <w:pPr>
        <w:jc w:val="left"/>
      </w:pPr>
      <w:r>
        <w:rPr>
          <w:color w:val="0000FF"/>
          <w:sz w:val="20"/>
          <w:szCs w:val="20"/>
        </w:rPr>
        <w:t xml:space="preserve">3.2 Contextualizando a </w:t>
      </w:r>
    </w:p>
    <w:p w14:paraId="7B29AAB0" w14:textId="77777777" w:rsidR="00862A92" w:rsidRDefault="00862A92" w:rsidP="00862A92">
      <w:pPr>
        <w:jc w:val="left"/>
      </w:pPr>
      <w:r>
        <w:rPr>
          <w:color w:val="0000FF"/>
          <w:sz w:val="20"/>
          <w:szCs w:val="20"/>
        </w:rPr>
        <w:t xml:space="preserve">      Metodologia </w:t>
      </w:r>
      <w:r>
        <w:rPr>
          <w:i/>
          <w:iCs/>
          <w:color w:val="0000FF"/>
          <w:sz w:val="20"/>
          <w:szCs w:val="20"/>
        </w:rPr>
        <w:t xml:space="preserve">Design </w:t>
      </w:r>
    </w:p>
    <w:p w14:paraId="08860F43" w14:textId="77777777" w:rsidR="00862A92" w:rsidRDefault="00862A92" w:rsidP="00862A92">
      <w:pPr>
        <w:jc w:val="left"/>
      </w:pPr>
      <w:r>
        <w:rPr>
          <w:i/>
          <w:iCs/>
          <w:color w:val="0000FF"/>
          <w:sz w:val="20"/>
          <w:szCs w:val="20"/>
        </w:rPr>
        <w:t xml:space="preserve">      Thinkng</w:t>
      </w:r>
      <w:r>
        <w:rPr>
          <w:color w:val="0000FF"/>
          <w:sz w:val="20"/>
          <w:szCs w:val="20"/>
        </w:rPr>
        <w:t>;</w:t>
      </w:r>
    </w:p>
    <w:p w14:paraId="1A04316B" w14:textId="77777777" w:rsidR="00862A92" w:rsidRDefault="00862A92" w:rsidP="00862A92">
      <w:pPr>
        <w:jc w:val="left"/>
      </w:pPr>
      <w:r>
        <w:rPr>
          <w:color w:val="0000FF"/>
          <w:sz w:val="20"/>
          <w:szCs w:val="20"/>
        </w:rPr>
        <w:t xml:space="preserve">3.3 Contextualizando a </w:t>
      </w:r>
    </w:p>
    <w:p w14:paraId="2DE89290" w14:textId="77777777" w:rsidR="00862A92" w:rsidRDefault="00862A92" w:rsidP="00862A92">
      <w:pPr>
        <w:jc w:val="left"/>
      </w:pPr>
      <w:r>
        <w:rPr>
          <w:color w:val="0000FF"/>
          <w:sz w:val="20"/>
          <w:szCs w:val="20"/>
        </w:rPr>
        <w:t xml:space="preserve">      Metodologia </w:t>
      </w:r>
      <w:r>
        <w:rPr>
          <w:i/>
          <w:iCs/>
          <w:color w:val="0000FF"/>
          <w:sz w:val="20"/>
          <w:szCs w:val="20"/>
        </w:rPr>
        <w:t xml:space="preserve">Growth </w:t>
      </w:r>
    </w:p>
    <w:p w14:paraId="4E4B7D19" w14:textId="77777777" w:rsidR="00862A92" w:rsidRDefault="00862A92" w:rsidP="00862A92">
      <w:pPr>
        <w:jc w:val="left"/>
      </w:pPr>
      <w:r>
        <w:rPr>
          <w:i/>
          <w:iCs/>
          <w:color w:val="0000FF"/>
          <w:sz w:val="20"/>
          <w:szCs w:val="20"/>
        </w:rPr>
        <w:t xml:space="preserve">      Hacking</w:t>
      </w:r>
    </w:p>
    <w:p w14:paraId="410AF94E" w14:textId="77777777" w:rsidR="00862A92" w:rsidRDefault="00862A92" w:rsidP="00862A92">
      <w:pPr>
        <w:jc w:val="left"/>
      </w:pPr>
      <w:r>
        <w:rPr>
          <w:color w:val="0000FF"/>
          <w:sz w:val="20"/>
          <w:szCs w:val="20"/>
        </w:rPr>
        <w:t xml:space="preserve">3.4 Contextualizando o </w:t>
      </w:r>
    </w:p>
    <w:p w14:paraId="5D0AFB47" w14:textId="77777777" w:rsidR="00862A92" w:rsidRDefault="00862A92" w:rsidP="00862A92">
      <w:pPr>
        <w:jc w:val="left"/>
      </w:pPr>
      <w:r>
        <w:rPr>
          <w:color w:val="0000FF"/>
          <w:sz w:val="20"/>
          <w:szCs w:val="20"/>
        </w:rPr>
        <w:t xml:space="preserve">      Modelo de Jogo.</w:t>
      </w:r>
    </w:p>
    <w:p w14:paraId="26BD797C" w14:textId="77777777" w:rsidR="00862A92" w:rsidRDefault="00862A92" w:rsidP="00862A92">
      <w:pPr>
        <w:jc w:val="left"/>
      </w:pPr>
    </w:p>
  </w:comment>
  <w:comment w:id="26" w:author="Venicio Siqueira Filho" w:date="2025-06-25T12:32:00Z" w:initials="VS">
    <w:p w14:paraId="08965DD0" w14:textId="77777777" w:rsidR="005C11CC" w:rsidRDefault="005C11CC" w:rsidP="005C11CC">
      <w:pPr>
        <w:jc w:val="left"/>
      </w:pPr>
      <w:r>
        <w:rPr>
          <w:rStyle w:val="Refdecomentrio"/>
        </w:rPr>
        <w:annotationRef/>
      </w:r>
    </w:p>
    <w:p w14:paraId="0B99A173" w14:textId="77777777" w:rsidR="005C11CC" w:rsidRDefault="005C11CC" w:rsidP="005C11CC">
      <w:pPr>
        <w:jc w:val="left"/>
      </w:pPr>
      <w:r>
        <w:rPr>
          <w:color w:val="000000"/>
          <w:sz w:val="20"/>
          <w:szCs w:val="20"/>
        </w:rPr>
        <w:t>A identificação da figura é no topo.  FIGURA 2 não é a 3.</w:t>
      </w:r>
    </w:p>
    <w:p w14:paraId="1FD364B0" w14:textId="77777777" w:rsidR="005C11CC" w:rsidRDefault="005C11CC" w:rsidP="005C11CC">
      <w:pPr>
        <w:jc w:val="left"/>
      </w:pPr>
    </w:p>
    <w:p w14:paraId="0BCA785A" w14:textId="77777777" w:rsidR="005C11CC" w:rsidRDefault="005C11CC" w:rsidP="005C11CC">
      <w:pPr>
        <w:jc w:val="left"/>
      </w:pPr>
      <w:r>
        <w:rPr>
          <w:color w:val="000000"/>
          <w:sz w:val="20"/>
          <w:szCs w:val="20"/>
        </w:rPr>
        <w:t>Rever as demais abaixo.</w:t>
      </w:r>
    </w:p>
    <w:p w14:paraId="7177C1F3" w14:textId="77777777" w:rsidR="005C11CC" w:rsidRDefault="005C11CC" w:rsidP="005C11CC">
      <w:pPr>
        <w:jc w:val="left"/>
      </w:pPr>
      <w:r>
        <w:rPr>
          <w:color w:val="000000"/>
          <w:sz w:val="20"/>
          <w:szCs w:val="20"/>
        </w:rPr>
        <w:t>O mesmo para gráficos e Quadros.</w:t>
      </w:r>
    </w:p>
    <w:p w14:paraId="1A587C65" w14:textId="77777777" w:rsidR="005C11CC" w:rsidRDefault="005C11CC" w:rsidP="005C11CC">
      <w:pPr>
        <w:jc w:val="left"/>
      </w:pPr>
    </w:p>
    <w:p w14:paraId="4FA8DE92" w14:textId="77777777" w:rsidR="005C11CC" w:rsidRDefault="005C11CC" w:rsidP="005C11CC">
      <w:pPr>
        <w:jc w:val="left"/>
      </w:pPr>
      <w:r>
        <w:rPr>
          <w:color w:val="000000"/>
          <w:sz w:val="20"/>
          <w:szCs w:val="20"/>
        </w:rPr>
        <w:t>Já as Tabelas são no topo, só que alinhada na borda direita.</w:t>
      </w:r>
    </w:p>
    <w:p w14:paraId="6A3ECFBB" w14:textId="77777777" w:rsidR="005C11CC" w:rsidRDefault="005C11CC" w:rsidP="005C11CC">
      <w:pPr>
        <w:jc w:val="left"/>
      </w:pPr>
    </w:p>
  </w:comment>
  <w:comment w:id="27" w:author="PEDRO LUCAS REIS DE OLIVEIRA SOUSA" w:date="2025-07-22T10:33:00Z" w:initials="PL">
    <w:p w14:paraId="5DED2340" w14:textId="77777777" w:rsidR="00B60870" w:rsidRDefault="00B60870" w:rsidP="00B60870">
      <w:pPr>
        <w:pStyle w:val="Textodecomentrio"/>
        <w:ind w:firstLine="0"/>
        <w:jc w:val="left"/>
      </w:pPr>
      <w:r>
        <w:rPr>
          <w:rStyle w:val="Refdecomentrio"/>
        </w:rPr>
        <w:annotationRef/>
      </w:r>
      <w:r>
        <w:t>Não entendi esse "as tabelas são no topo , so que alinhada na borda direita"</w:t>
      </w:r>
    </w:p>
  </w:comment>
  <w:comment w:id="41" w:author="Venicio Siqueira Filho" w:date="2025-06-17T18:02:00Z" w:initials="VS">
    <w:p w14:paraId="0357233D" w14:textId="77777777" w:rsidR="00B90E92" w:rsidRDefault="00B24413" w:rsidP="00B90E92">
      <w:pPr>
        <w:jc w:val="left"/>
      </w:pPr>
      <w:r>
        <w:rPr>
          <w:rStyle w:val="Refdecomentrio"/>
        </w:rPr>
        <w:annotationRef/>
      </w:r>
      <w:r w:rsidR="00B90E92">
        <w:rPr>
          <w:sz w:val="20"/>
          <w:szCs w:val="20"/>
        </w:rPr>
        <w:cr/>
        <w:t>A figura tem que estar centralizada, acertei essa.</w:t>
      </w:r>
      <w:r w:rsidR="00B90E92">
        <w:rPr>
          <w:sz w:val="20"/>
          <w:szCs w:val="20"/>
        </w:rPr>
        <w:cr/>
        <w:t>Verifique Todas.</w:t>
      </w:r>
      <w:r w:rsidR="00B90E92">
        <w:rPr>
          <w:sz w:val="20"/>
          <w:szCs w:val="20"/>
        </w:rPr>
        <w:cr/>
      </w:r>
      <w:r w:rsidR="00B90E92">
        <w:rPr>
          <w:sz w:val="20"/>
          <w:szCs w:val="20"/>
        </w:rPr>
        <w:cr/>
        <w:t>Acertar em geral número das Figuras e atualizar a Lista de Figuras.</w:t>
      </w:r>
    </w:p>
    <w:p w14:paraId="0C1DA7F9" w14:textId="77777777" w:rsidR="00B90E92" w:rsidRDefault="00B90E92" w:rsidP="00B90E92">
      <w:pPr>
        <w:jc w:val="left"/>
      </w:pPr>
    </w:p>
  </w:comment>
  <w:comment w:id="42" w:author="PEDRO LUCAS REIS DE OLIVEIRA SOUSA" w:date="2025-07-23T09:01:00Z" w:initials="PL">
    <w:p w14:paraId="16A4808D" w14:textId="77777777" w:rsidR="00D0688B" w:rsidRDefault="00D0688B" w:rsidP="00D0688B">
      <w:pPr>
        <w:pStyle w:val="Textodecomentrio"/>
        <w:ind w:firstLine="0"/>
        <w:jc w:val="left"/>
      </w:pPr>
      <w:r>
        <w:rPr>
          <w:rStyle w:val="Refdecomentrio"/>
        </w:rPr>
        <w:annotationRef/>
      </w:r>
      <w:r>
        <w:t xml:space="preserve">Aqui para mim não aparece nada escrito </w:t>
      </w:r>
      <w:r>
        <w:br/>
      </w:r>
    </w:p>
  </w:comment>
  <w:comment w:id="48" w:author="Venicio Siqueira Filho" w:date="2025-04-04T21:21:00Z" w:initials="VS">
    <w:p w14:paraId="21F93C8D" w14:textId="6C8CB8D9" w:rsidR="0043455F" w:rsidRPr="00851772" w:rsidRDefault="0043455F" w:rsidP="0043455F">
      <w:pPr>
        <w:jc w:val="left"/>
      </w:pPr>
      <w:r w:rsidRPr="00851772">
        <w:rPr>
          <w:rStyle w:val="Refdecomentrio"/>
        </w:rPr>
        <w:annotationRef/>
      </w:r>
      <w:r w:rsidRPr="00851772">
        <w:rPr>
          <w:color w:val="000000"/>
          <w:sz w:val="20"/>
          <w:szCs w:val="20"/>
        </w:rPr>
        <w:t> </w:t>
      </w:r>
    </w:p>
    <w:p w14:paraId="7194A3EC" w14:textId="77777777" w:rsidR="0043455F" w:rsidRPr="00851772" w:rsidRDefault="0043455F" w:rsidP="0043455F">
      <w:pPr>
        <w:jc w:val="left"/>
      </w:pPr>
      <w:r w:rsidRPr="00851772">
        <w:rPr>
          <w:color w:val="000000"/>
          <w:sz w:val="20"/>
          <w:szCs w:val="20"/>
        </w:rPr>
        <w:t>O Cronograma está errado. Isso não é um cronograma de qualidade. Confeccionar utilizando o MS-Project ou similar.</w:t>
      </w:r>
    </w:p>
    <w:p w14:paraId="6B476C08" w14:textId="77777777" w:rsidR="0043455F" w:rsidRPr="00851772" w:rsidRDefault="0043455F" w:rsidP="0043455F">
      <w:pPr>
        <w:jc w:val="left"/>
      </w:pPr>
      <w:r w:rsidRPr="00851772">
        <w:rPr>
          <w:color w:val="000000"/>
          <w:sz w:val="20"/>
          <w:szCs w:val="20"/>
        </w:rPr>
        <w:t> </w:t>
      </w:r>
    </w:p>
  </w:comment>
  <w:comment w:id="109" w:author="Venicio Siqueira Filho" w:date="2025-06-25T15:36:00Z" w:initials="VS">
    <w:p w14:paraId="6D6072F3" w14:textId="77777777" w:rsidR="007D43A7" w:rsidRDefault="007D43A7" w:rsidP="007D43A7">
      <w:pPr>
        <w:jc w:val="left"/>
      </w:pPr>
      <w:r>
        <w:rPr>
          <w:rStyle w:val="Refdecomentrio"/>
        </w:rPr>
        <w:annotationRef/>
      </w:r>
    </w:p>
    <w:p w14:paraId="2826B802" w14:textId="77777777" w:rsidR="007D43A7" w:rsidRDefault="007D43A7" w:rsidP="007D43A7">
      <w:pPr>
        <w:jc w:val="left"/>
      </w:pPr>
      <w:r>
        <w:rPr>
          <w:color w:val="000000"/>
          <w:sz w:val="20"/>
          <w:szCs w:val="20"/>
        </w:rPr>
        <w:t>Acertei o espaçamento das Obras (não tem linha em branco entre elas).</w:t>
      </w:r>
    </w:p>
    <w:p w14:paraId="706DF592" w14:textId="77777777" w:rsidR="007D43A7" w:rsidRDefault="007D43A7" w:rsidP="007D43A7">
      <w:pPr>
        <w:jc w:val="left"/>
      </w:pPr>
      <w:r>
        <w:rPr>
          <w:color w:val="000000"/>
          <w:sz w:val="20"/>
          <w:szCs w:val="20"/>
        </w:rPr>
        <w:t>Tem que colocar em Ordem Alfabética.</w:t>
      </w:r>
    </w:p>
    <w:p w14:paraId="0D9221BA" w14:textId="77777777" w:rsidR="007D43A7" w:rsidRDefault="007D43A7" w:rsidP="007D43A7">
      <w:pPr>
        <w:jc w:val="left"/>
      </w:pPr>
    </w:p>
  </w:comment>
  <w:comment w:id="110" w:author="Venicio Siqueira Filho" w:date="2025-04-17T15:54:00Z" w:initials="VS">
    <w:p w14:paraId="7837A9EB" w14:textId="634FD6FD" w:rsidR="000E4171" w:rsidRPr="00851772" w:rsidRDefault="000E4171" w:rsidP="000E4171">
      <w:pPr>
        <w:jc w:val="left"/>
      </w:pPr>
      <w:r w:rsidRPr="00851772">
        <w:rPr>
          <w:rStyle w:val="Refdecomentrio"/>
        </w:rPr>
        <w:annotationRef/>
      </w:r>
    </w:p>
    <w:p w14:paraId="73993876" w14:textId="77777777" w:rsidR="000E4171" w:rsidRPr="00851772" w:rsidRDefault="000E4171" w:rsidP="000E4171">
      <w:pPr>
        <w:jc w:val="left"/>
      </w:pPr>
      <w:r w:rsidRPr="00851772">
        <w:rPr>
          <w:sz w:val="20"/>
          <w:szCs w:val="20"/>
        </w:rPr>
        <w:t>Não usada na parte textual</w:t>
      </w:r>
      <w:r w:rsidRPr="00851772">
        <w:rPr>
          <w:sz w:val="20"/>
          <w:szCs w:val="20"/>
        </w:rPr>
        <w:cr/>
        <w:t> </w:t>
      </w:r>
      <w:r w:rsidRPr="00851772">
        <w:rPr>
          <w:sz w:val="20"/>
          <w:szCs w:val="20"/>
        </w:rPr>
        <w:cr/>
        <w:t>Checar se todas as Obras que estão nas Referências Bibliográficas, foram usadas nas citações.</w:t>
      </w:r>
      <w:r w:rsidRPr="00851772">
        <w:rPr>
          <w:sz w:val="20"/>
          <w:szCs w:val="20"/>
        </w:rPr>
        <w:cr/>
        <w:t> </w:t>
      </w:r>
    </w:p>
  </w:comment>
  <w:comment w:id="111" w:author="Venicio Siqueira Filho" w:date="2025-04-17T15:55:00Z" w:initials="VS">
    <w:p w14:paraId="2C787775" w14:textId="77777777" w:rsidR="000E4171" w:rsidRPr="00851772" w:rsidRDefault="000E4171" w:rsidP="000E4171">
      <w:pPr>
        <w:jc w:val="left"/>
      </w:pPr>
      <w:r w:rsidRPr="00851772">
        <w:rPr>
          <w:rStyle w:val="Refdecomentrio"/>
        </w:rPr>
        <w:annotationRef/>
      </w:r>
    </w:p>
    <w:p w14:paraId="248B9D7F" w14:textId="77777777" w:rsidR="000E4171" w:rsidRPr="00851772" w:rsidRDefault="000E4171" w:rsidP="000E4171">
      <w:pPr>
        <w:jc w:val="left"/>
      </w:pPr>
      <w:r w:rsidRPr="00851772">
        <w:rPr>
          <w:color w:val="000000"/>
          <w:sz w:val="20"/>
          <w:szCs w:val="20"/>
        </w:rPr>
        <w:t>Idem comentário da Obra anterior.</w:t>
      </w:r>
    </w:p>
    <w:p w14:paraId="72AFC59E" w14:textId="77777777" w:rsidR="000E4171" w:rsidRPr="00851772" w:rsidRDefault="000E4171" w:rsidP="000E4171">
      <w:pPr>
        <w:jc w:val="left"/>
      </w:pPr>
    </w:p>
  </w:comment>
  <w:comment w:id="112" w:author="Venicio Siqueira Filho" w:date="2025-04-17T15:55:00Z" w:initials="VS">
    <w:p w14:paraId="4B0A48AB" w14:textId="77777777" w:rsidR="000E4171" w:rsidRPr="00851772" w:rsidRDefault="000E4171" w:rsidP="000E4171">
      <w:pPr>
        <w:jc w:val="left"/>
      </w:pPr>
      <w:r w:rsidRPr="00851772">
        <w:rPr>
          <w:rStyle w:val="Refdecomentrio"/>
        </w:rPr>
        <w:annotationRef/>
      </w:r>
      <w:r w:rsidRPr="00851772">
        <w:rPr>
          <w:sz w:val="20"/>
          <w:szCs w:val="20"/>
        </w:rPr>
        <w:cr/>
        <w:t>Título da Obra sempre em Negrito.</w:t>
      </w:r>
      <w:r w:rsidRPr="00851772">
        <w:rPr>
          <w:sz w:val="20"/>
          <w:szCs w:val="20"/>
        </w:rPr>
        <w:cr/>
        <w:t>Acertar todas abaixo.</w:t>
      </w:r>
    </w:p>
    <w:p w14:paraId="20B5B155" w14:textId="77777777" w:rsidR="000E4171" w:rsidRPr="00851772" w:rsidRDefault="000E4171" w:rsidP="000E4171">
      <w:pPr>
        <w:jc w:val="left"/>
      </w:pPr>
    </w:p>
  </w:comment>
  <w:comment w:id="113" w:author="Venicio Siqueira Filho" w:date="2025-04-05T15:21:00Z" w:initials="VS">
    <w:p w14:paraId="5C61920E" w14:textId="668D60DC" w:rsidR="00F416FE" w:rsidRPr="00851772" w:rsidRDefault="00F416FE" w:rsidP="00F416FE">
      <w:pPr>
        <w:jc w:val="left"/>
      </w:pPr>
      <w:r w:rsidRPr="00851772">
        <w:rPr>
          <w:rStyle w:val="Refdecomentrio"/>
        </w:rPr>
        <w:annotationRef/>
      </w:r>
    </w:p>
    <w:p w14:paraId="262CF91B" w14:textId="77777777" w:rsidR="00F416FE" w:rsidRPr="00851772" w:rsidRDefault="00F416FE" w:rsidP="00F416FE">
      <w:pPr>
        <w:jc w:val="left"/>
      </w:pPr>
      <w:r w:rsidRPr="00851772">
        <w:rPr>
          <w:sz w:val="20"/>
          <w:szCs w:val="20"/>
        </w:rPr>
        <w:t>Avisei em vários momentos que BLOG e WIKIPEDIA não é bem vista nas produções acadêmicas.</w:t>
      </w:r>
    </w:p>
    <w:p w14:paraId="265D485E" w14:textId="77777777" w:rsidR="00F416FE" w:rsidRPr="00851772" w:rsidRDefault="00F416FE" w:rsidP="00F416FE">
      <w:pPr>
        <w:jc w:val="left"/>
      </w:pPr>
      <w:r w:rsidRPr="00851772">
        <w:rPr>
          <w:sz w:val="20"/>
          <w:szCs w:val="20"/>
        </w:rPr>
        <w:t>Escolher outra para usar.</w:t>
      </w:r>
    </w:p>
    <w:p w14:paraId="63AE0388" w14:textId="77777777" w:rsidR="00F416FE" w:rsidRPr="00851772" w:rsidRDefault="00F416FE" w:rsidP="00F416FE">
      <w:pPr>
        <w:jc w:val="left"/>
      </w:pPr>
    </w:p>
    <w:p w14:paraId="30A0FE5B" w14:textId="77777777" w:rsidR="00F416FE" w:rsidRPr="00851772" w:rsidRDefault="00F416FE" w:rsidP="00F416FE">
      <w:pPr>
        <w:jc w:val="left"/>
      </w:pPr>
    </w:p>
  </w:comment>
  <w:comment w:id="114" w:author="Venicio Siqueira Filho" w:date="2025-04-17T16:02:00Z" w:initials="VS">
    <w:p w14:paraId="5BC6E80D" w14:textId="77777777" w:rsidR="005A4A44" w:rsidRPr="00851772" w:rsidRDefault="005A4A44" w:rsidP="005A4A44">
      <w:pPr>
        <w:jc w:val="left"/>
      </w:pPr>
      <w:r w:rsidRPr="00851772">
        <w:rPr>
          <w:rStyle w:val="Refdecomentrio"/>
        </w:rPr>
        <w:annotationRef/>
      </w:r>
    </w:p>
    <w:p w14:paraId="78C111DC" w14:textId="77777777" w:rsidR="005A4A44" w:rsidRPr="00851772" w:rsidRDefault="005A4A44" w:rsidP="005A4A44">
      <w:pPr>
        <w:jc w:val="left"/>
      </w:pPr>
      <w:r w:rsidRPr="00851772">
        <w:rPr>
          <w:color w:val="000000"/>
          <w:sz w:val="20"/>
          <w:szCs w:val="20"/>
        </w:rPr>
        <w:t>Não coloca o nome do autor que está neste Artigo.</w:t>
      </w:r>
    </w:p>
    <w:p w14:paraId="64C54529" w14:textId="77777777" w:rsidR="005A4A44" w:rsidRPr="00851772" w:rsidRDefault="005A4A44" w:rsidP="005A4A44">
      <w:pPr>
        <w:jc w:val="left"/>
      </w:pPr>
    </w:p>
  </w:comment>
  <w:comment w:id="115" w:author="Venicio Siqueira Filho" w:date="2025-04-17T16:03:00Z" w:initials="VS">
    <w:p w14:paraId="5A329A4D" w14:textId="77777777" w:rsidR="005A4A44" w:rsidRPr="00851772" w:rsidRDefault="005A4A44" w:rsidP="005A4A44">
      <w:pPr>
        <w:jc w:val="left"/>
      </w:pPr>
      <w:r w:rsidRPr="00851772">
        <w:rPr>
          <w:rStyle w:val="Refdecomentrio"/>
        </w:rPr>
        <w:annotationRef/>
      </w:r>
    </w:p>
    <w:p w14:paraId="62565210" w14:textId="77777777" w:rsidR="005A4A44" w:rsidRPr="00851772" w:rsidRDefault="005A4A44" w:rsidP="005A4A44">
      <w:pPr>
        <w:jc w:val="left"/>
      </w:pPr>
      <w:r w:rsidRPr="00851772">
        <w:rPr>
          <w:color w:val="000000"/>
          <w:sz w:val="20"/>
          <w:szCs w:val="20"/>
        </w:rPr>
        <w:t>Acertei o site.</w:t>
      </w:r>
    </w:p>
    <w:p w14:paraId="217AECAE" w14:textId="77777777" w:rsidR="005A4A44" w:rsidRPr="00851772" w:rsidRDefault="005A4A44" w:rsidP="005A4A44">
      <w:pPr>
        <w:jc w:val="left"/>
      </w:pPr>
    </w:p>
  </w:comment>
  <w:comment w:id="116" w:author="Venicio Siqueira Filho" w:date="2025-04-05T15:21:00Z" w:initials="VS">
    <w:p w14:paraId="538B28E8" w14:textId="5567CEA7" w:rsidR="00F416FE" w:rsidRPr="00851772" w:rsidRDefault="00F416FE" w:rsidP="00F416FE">
      <w:pPr>
        <w:jc w:val="left"/>
      </w:pPr>
      <w:r w:rsidRPr="00851772">
        <w:rPr>
          <w:rStyle w:val="Refdecomentrio"/>
        </w:rPr>
        <w:annotationRef/>
      </w:r>
    </w:p>
    <w:p w14:paraId="1CAD2406" w14:textId="77777777" w:rsidR="00F416FE" w:rsidRPr="00851772" w:rsidRDefault="00F416FE" w:rsidP="00F416FE">
      <w:pPr>
        <w:jc w:val="left"/>
      </w:pPr>
      <w:r w:rsidRPr="00851772">
        <w:rPr>
          <w:color w:val="000000"/>
          <w:sz w:val="20"/>
          <w:szCs w:val="20"/>
        </w:rPr>
        <w:t>Outro BLOG</w:t>
      </w:r>
    </w:p>
    <w:p w14:paraId="6C570A43" w14:textId="77777777" w:rsidR="00F416FE" w:rsidRPr="00851772" w:rsidRDefault="00F416FE" w:rsidP="00F416FE">
      <w:pPr>
        <w:jc w:val="left"/>
      </w:pPr>
    </w:p>
  </w:comment>
  <w:comment w:id="118" w:author="Venicio Siqueira Filho" w:date="2025-04-05T15:23:00Z" w:initials="VS">
    <w:p w14:paraId="48D0C984" w14:textId="77777777" w:rsidR="00F416FE" w:rsidRPr="00851772" w:rsidRDefault="00F416FE" w:rsidP="00F416FE">
      <w:pPr>
        <w:jc w:val="left"/>
      </w:pPr>
      <w:r w:rsidRPr="00851772">
        <w:rPr>
          <w:rStyle w:val="Refdecomentrio"/>
        </w:rPr>
        <w:annotationRef/>
      </w:r>
    </w:p>
    <w:p w14:paraId="0CCF9FE7" w14:textId="77777777" w:rsidR="00F416FE" w:rsidRPr="00851772" w:rsidRDefault="00F416FE" w:rsidP="00F416FE">
      <w:pPr>
        <w:jc w:val="left"/>
      </w:pPr>
      <w:r w:rsidRPr="00851772">
        <w:rPr>
          <w:color w:val="000000"/>
          <w:sz w:val="20"/>
          <w:szCs w:val="20"/>
        </w:rPr>
        <w:t>Os endereços de sites tem que dar um enter no final - Para ficar como muito ai na sua Referência - sublinhado e em cor azul.</w:t>
      </w:r>
    </w:p>
    <w:p w14:paraId="0687A3FE" w14:textId="77777777" w:rsidR="00F416FE" w:rsidRPr="00851772" w:rsidRDefault="00F416FE" w:rsidP="00F416FE">
      <w:pPr>
        <w:jc w:val="left"/>
      </w:pPr>
    </w:p>
  </w:comment>
  <w:comment w:id="119" w:author="Venicio Siqueira Filho" w:date="2025-04-17T16:04:00Z" w:initials="VS">
    <w:p w14:paraId="2FC36B55" w14:textId="77777777" w:rsidR="005A4A44" w:rsidRPr="00851772" w:rsidRDefault="005A4A44" w:rsidP="005A4A44">
      <w:pPr>
        <w:jc w:val="left"/>
      </w:pPr>
      <w:r w:rsidRPr="00851772">
        <w:rPr>
          <w:rStyle w:val="Refdecomentrio"/>
        </w:rPr>
        <w:annotationRef/>
      </w:r>
    </w:p>
    <w:p w14:paraId="76F95DBD" w14:textId="77777777" w:rsidR="005A4A44" w:rsidRPr="00851772" w:rsidRDefault="005A4A44" w:rsidP="005A4A44">
      <w:pPr>
        <w:jc w:val="left"/>
      </w:pPr>
      <w:r w:rsidRPr="00851772">
        <w:rPr>
          <w:color w:val="000000"/>
          <w:sz w:val="20"/>
          <w:szCs w:val="20"/>
        </w:rPr>
        <w:t>Dar um enter para que o site fique em cor azul e sublinhado (este é o padrão).</w:t>
      </w:r>
    </w:p>
    <w:p w14:paraId="01628E71" w14:textId="77777777" w:rsidR="005A4A44" w:rsidRPr="00851772" w:rsidRDefault="005A4A44" w:rsidP="005A4A44">
      <w:pPr>
        <w:jc w:val="left"/>
      </w:pPr>
    </w:p>
  </w:comment>
  <w:comment w:id="120" w:author="Venicio Siqueira Filho" w:date="2025-04-05T15:19:00Z" w:initials="VS">
    <w:p w14:paraId="128E991D" w14:textId="7FDE757A" w:rsidR="0011673F" w:rsidRPr="00851772" w:rsidRDefault="0011673F" w:rsidP="0011673F">
      <w:pPr>
        <w:jc w:val="left"/>
      </w:pPr>
      <w:r w:rsidRPr="00851772">
        <w:rPr>
          <w:rStyle w:val="Refdecomentrio"/>
        </w:rPr>
        <w:annotationRef/>
      </w:r>
      <w:r w:rsidRPr="00851772">
        <w:rPr>
          <w:sz w:val="20"/>
          <w:szCs w:val="20"/>
        </w:rPr>
        <w:cr/>
        <w:t>Avisei em vários momentos que esta fonte não é bem vista nas produções acadêmicas.</w:t>
      </w:r>
      <w:r w:rsidRPr="00851772">
        <w:rPr>
          <w:sz w:val="20"/>
          <w:szCs w:val="20"/>
        </w:rPr>
        <w:cr/>
      </w:r>
    </w:p>
  </w:comment>
  <w:comment w:id="117" w:author="Venicio Siqueira Filho" w:date="2025-04-05T15:18:00Z" w:initials="VS">
    <w:p w14:paraId="26427705" w14:textId="12179E56" w:rsidR="0011673F" w:rsidRPr="00851772" w:rsidRDefault="0011673F" w:rsidP="0011673F">
      <w:pPr>
        <w:jc w:val="left"/>
      </w:pPr>
      <w:r w:rsidRPr="00851772">
        <w:rPr>
          <w:rStyle w:val="Refdecomentrio"/>
        </w:rPr>
        <w:annotationRef/>
      </w:r>
    </w:p>
    <w:p w14:paraId="5EDCD507" w14:textId="77777777" w:rsidR="0011673F" w:rsidRPr="00851772" w:rsidRDefault="0011673F" w:rsidP="0011673F">
      <w:pPr>
        <w:jc w:val="left"/>
      </w:pPr>
      <w:r w:rsidRPr="00851772">
        <w:rPr>
          <w:sz w:val="20"/>
          <w:szCs w:val="20"/>
        </w:rPr>
        <w:t>Não colocou como nos anteriores a linha em branco entre as obras.</w:t>
      </w:r>
    </w:p>
    <w:p w14:paraId="1983147A" w14:textId="77777777" w:rsidR="0011673F" w:rsidRPr="00851772" w:rsidRDefault="0011673F" w:rsidP="0011673F">
      <w:pPr>
        <w:jc w:val="left"/>
      </w:pPr>
    </w:p>
  </w:comment>
  <w:comment w:id="121" w:author="Venicio Siqueira Filho" w:date="2025-04-13T22:51:00Z" w:initials="VS">
    <w:p w14:paraId="63782C56" w14:textId="77777777" w:rsidR="005701FF" w:rsidRPr="00851772" w:rsidRDefault="005701FF" w:rsidP="005701FF">
      <w:pPr>
        <w:jc w:val="left"/>
      </w:pPr>
      <w:r w:rsidRPr="00851772">
        <w:rPr>
          <w:rStyle w:val="Refdecomentrio"/>
        </w:rPr>
        <w:annotationRef/>
      </w:r>
    </w:p>
    <w:p w14:paraId="1449D927" w14:textId="77777777" w:rsidR="005701FF" w:rsidRPr="00851772" w:rsidRDefault="005701FF" w:rsidP="005701FF">
      <w:pPr>
        <w:jc w:val="left"/>
      </w:pPr>
      <w:r w:rsidRPr="00851772">
        <w:rPr>
          <w:color w:val="000000"/>
          <w:sz w:val="20"/>
          <w:szCs w:val="20"/>
        </w:rPr>
        <w:t>Faltou após este item o ANEXO (Anexo I)</w:t>
      </w:r>
    </w:p>
    <w:p w14:paraId="701C74F2" w14:textId="77777777" w:rsidR="005701FF" w:rsidRPr="00851772" w:rsidRDefault="005701FF" w:rsidP="005701FF">
      <w:pPr>
        <w:jc w:val="left"/>
      </w:pPr>
      <w:r w:rsidRPr="00851772">
        <w:rPr>
          <w:color w:val="000000"/>
          <w:sz w:val="20"/>
          <w:szCs w:val="20"/>
        </w:rPr>
        <w:t>E os</w:t>
      </w:r>
    </w:p>
    <w:p w14:paraId="0EBF6892" w14:textId="77777777" w:rsidR="005701FF" w:rsidRPr="00851772" w:rsidRDefault="005701FF" w:rsidP="005701FF">
      <w:pPr>
        <w:jc w:val="left"/>
      </w:pPr>
      <w:r w:rsidRPr="00851772">
        <w:rPr>
          <w:color w:val="000000"/>
          <w:sz w:val="20"/>
          <w:szCs w:val="20"/>
        </w:rPr>
        <w:t>APÊNDICES (minhas 3 ATAs e 1 ATA da Luciane e do Eduardo.</w:t>
      </w:r>
    </w:p>
    <w:p w14:paraId="601B57DE" w14:textId="77777777" w:rsidR="005701FF" w:rsidRPr="00851772" w:rsidRDefault="005701FF" w:rsidP="005701FF">
      <w:pPr>
        <w:jc w:val="left"/>
      </w:pPr>
      <w:r w:rsidRPr="00851772">
        <w:rPr>
          <w:color w:val="000000"/>
          <w:sz w:val="20"/>
          <w:szCs w:val="20"/>
        </w:rPr>
        <w:t>Descrevendo sobre o que discutiram.</w:t>
      </w:r>
    </w:p>
    <w:p w14:paraId="1406CDA5" w14:textId="77777777" w:rsidR="005701FF" w:rsidRPr="00851772" w:rsidRDefault="005701FF" w:rsidP="005701FF">
      <w:pPr>
        <w:jc w:val="left"/>
      </w:pPr>
    </w:p>
    <w:p w14:paraId="640BFF4B" w14:textId="77777777" w:rsidR="005701FF" w:rsidRPr="00851772" w:rsidRDefault="005701FF" w:rsidP="005701FF">
      <w:pPr>
        <w:jc w:val="left"/>
      </w:pPr>
      <w:r w:rsidRPr="00851772">
        <w:rPr>
          <w:color w:val="000000"/>
          <w:sz w:val="20"/>
          <w:szCs w:val="20"/>
        </w:rPr>
        <w:t>As minhas 3 ATAs você só precisa atualizar com suas informações e assinatura,</w:t>
      </w:r>
    </w:p>
    <w:p w14:paraId="3B4DBD9B" w14:textId="77777777" w:rsidR="005701FF" w:rsidRPr="00851772" w:rsidRDefault="005701FF" w:rsidP="005701FF">
      <w:pPr>
        <w:jc w:val="left"/>
      </w:pPr>
      <w:r w:rsidRPr="00851772">
        <w:rPr>
          <w:color w:val="000000"/>
          <w:sz w:val="20"/>
          <w:szCs w:val="20"/>
        </w:rPr>
        <w:t>.</w:t>
      </w:r>
    </w:p>
    <w:p w14:paraId="0386ECA5" w14:textId="77777777" w:rsidR="005701FF" w:rsidRDefault="005701FF" w:rsidP="005701FF">
      <w:pPr>
        <w:jc w:val="lef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B0572CA" w15:done="0"/>
  <w15:commentEx w15:paraId="4CDBB8D1" w15:done="0"/>
  <w15:commentEx w15:paraId="6B438973" w15:done="0"/>
  <w15:commentEx w15:paraId="54180ED6" w15:done="0"/>
  <w15:commentEx w15:paraId="4331912E" w15:paraIdParent="54180ED6" w15:done="0"/>
  <w15:commentEx w15:paraId="5846820F" w15:done="0"/>
  <w15:commentEx w15:paraId="2DA97D74" w15:paraIdParent="5846820F" w15:done="0"/>
  <w15:commentEx w15:paraId="47682C86" w15:done="0"/>
  <w15:commentEx w15:paraId="3A1D3F8B" w15:done="0"/>
  <w15:commentEx w15:paraId="246D0C6A" w15:done="0"/>
  <w15:commentEx w15:paraId="7EBE2935" w15:paraIdParent="246D0C6A" w15:done="0"/>
  <w15:commentEx w15:paraId="79A200D3" w15:done="0"/>
  <w15:commentEx w15:paraId="32C00AE7" w15:done="0"/>
  <w15:commentEx w15:paraId="26BD797C" w15:done="0"/>
  <w15:commentEx w15:paraId="6A3ECFBB" w15:done="0"/>
  <w15:commentEx w15:paraId="5DED2340" w15:paraIdParent="6A3ECFBB" w15:done="0"/>
  <w15:commentEx w15:paraId="0C1DA7F9" w15:done="0"/>
  <w15:commentEx w15:paraId="16A4808D" w15:paraIdParent="0C1DA7F9" w15:done="0"/>
  <w15:commentEx w15:paraId="6B476C08" w15:done="0"/>
  <w15:commentEx w15:paraId="0D9221BA" w15:done="0"/>
  <w15:commentEx w15:paraId="73993876" w15:done="0"/>
  <w15:commentEx w15:paraId="72AFC59E" w15:done="0"/>
  <w15:commentEx w15:paraId="20B5B155" w15:done="0"/>
  <w15:commentEx w15:paraId="30A0FE5B" w15:done="0"/>
  <w15:commentEx w15:paraId="64C54529" w15:done="0"/>
  <w15:commentEx w15:paraId="217AECAE" w15:done="0"/>
  <w15:commentEx w15:paraId="6C570A43" w15:done="0"/>
  <w15:commentEx w15:paraId="0687A3FE" w15:done="0"/>
  <w15:commentEx w15:paraId="01628E71" w15:done="0"/>
  <w15:commentEx w15:paraId="128E991D" w15:done="0"/>
  <w15:commentEx w15:paraId="1983147A" w15:done="0"/>
  <w15:commentEx w15:paraId="0386EC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4862D1" w16cex:dateUtc="2025-06-17T21:14:00Z"/>
  <w16cex:commentExtensible w16cex:durableId="67868DDC" w16cex:dateUtc="2025-06-15T01:04:00Z"/>
  <w16cex:commentExtensible w16cex:durableId="0FAB81AA" w16cex:dateUtc="2025-06-25T21:12:00Z"/>
  <w16cex:commentExtensible w16cex:durableId="019EFF76" w16cex:dateUtc="2025-04-06T14:48:00Z"/>
  <w16cex:commentExtensible w16cex:durableId="120FF08E" w16cex:dateUtc="2025-06-01T02:16:00Z"/>
  <w16cex:commentExtensible w16cex:durableId="03FF0AA0" w16cex:dateUtc="2025-04-05T00:11:00Z"/>
  <w16cex:commentExtensible w16cex:durableId="58510A35" w16cex:dateUtc="2025-04-28T16:56:00Z"/>
  <w16cex:commentExtensible w16cex:durableId="38570DD6" w16cex:dateUtc="2025-06-16T19:41:00Z"/>
  <w16cex:commentExtensible w16cex:durableId="2D0BC0D7" w16cex:dateUtc="2025-06-16T19:41:00Z"/>
  <w16cex:commentExtensible w16cex:durableId="5402B4FE" w16cex:dateUtc="2025-06-19T15:27:00Z"/>
  <w16cex:commentExtensible w16cex:durableId="4C65651C" w16cex:dateUtc="2025-07-22T13:03:00Z"/>
  <w16cex:commentExtensible w16cex:durableId="2DD71312" w16cex:dateUtc="2025-06-25T17:08:00Z"/>
  <w16cex:commentExtensible w16cex:durableId="74607A56" w16cex:dateUtc="2025-06-25T18:31:00Z"/>
  <w16cex:commentExtensible w16cex:durableId="0DAEDAAF" w16cex:dateUtc="2025-06-16T19:54:00Z"/>
  <w16cex:commentExtensible w16cex:durableId="76312735" w16cex:dateUtc="2025-06-25T15:32:00Z"/>
  <w16cex:commentExtensible w16cex:durableId="52C0AB52" w16cex:dateUtc="2025-07-22T13:33:00Z"/>
  <w16cex:commentExtensible w16cex:durableId="4AA0C117" w16cex:dateUtc="2025-06-17T21:02:00Z"/>
  <w16cex:commentExtensible w16cex:durableId="3C4242A0" w16cex:dateUtc="2025-07-23T12:01:00Z"/>
  <w16cex:commentExtensible w16cex:durableId="613D15BB" w16cex:dateUtc="2025-04-05T00:21:00Z"/>
  <w16cex:commentExtensible w16cex:durableId="2D7C93C6" w16cex:dateUtc="2025-06-25T18:36:00Z"/>
  <w16cex:commentExtensible w16cex:durableId="2925D064" w16cex:dateUtc="2025-04-17T18:54:00Z"/>
  <w16cex:commentExtensible w16cex:durableId="04F11DB8" w16cex:dateUtc="2025-04-17T18:55:00Z"/>
  <w16cex:commentExtensible w16cex:durableId="04CC6818" w16cex:dateUtc="2025-04-17T18:55:00Z"/>
  <w16cex:commentExtensible w16cex:durableId="25EA9DC5" w16cex:dateUtc="2025-04-05T18:21:00Z"/>
  <w16cex:commentExtensible w16cex:durableId="7095B30C" w16cex:dateUtc="2025-04-17T19:02:00Z"/>
  <w16cex:commentExtensible w16cex:durableId="09C27217" w16cex:dateUtc="2025-04-17T19:03:00Z"/>
  <w16cex:commentExtensible w16cex:durableId="795DD2EE" w16cex:dateUtc="2025-04-05T18:21:00Z"/>
  <w16cex:commentExtensible w16cex:durableId="15A14761" w16cex:dateUtc="2025-04-05T18:23:00Z"/>
  <w16cex:commentExtensible w16cex:durableId="3D71D542" w16cex:dateUtc="2025-04-17T19:04:00Z"/>
  <w16cex:commentExtensible w16cex:durableId="6DB1F91B" w16cex:dateUtc="2025-04-05T18:19:00Z"/>
  <w16cex:commentExtensible w16cex:durableId="67E3C6D7" w16cex:dateUtc="2025-04-05T18:18:00Z"/>
  <w16cex:commentExtensible w16cex:durableId="40057707" w16cex:dateUtc="2025-04-14T01: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B0572CA" w16cid:durableId="274862D1"/>
  <w16cid:commentId w16cid:paraId="4CDBB8D1" w16cid:durableId="67868DDC"/>
  <w16cid:commentId w16cid:paraId="6B438973" w16cid:durableId="0FAB81AA"/>
  <w16cid:commentId w16cid:paraId="54180ED6" w16cid:durableId="019EFF76"/>
  <w16cid:commentId w16cid:paraId="4331912E" w16cid:durableId="120FF08E"/>
  <w16cid:commentId w16cid:paraId="5846820F" w16cid:durableId="03FF0AA0"/>
  <w16cid:commentId w16cid:paraId="2DA97D74" w16cid:durableId="58510A35"/>
  <w16cid:commentId w16cid:paraId="47682C86" w16cid:durableId="38570DD6"/>
  <w16cid:commentId w16cid:paraId="3A1D3F8B" w16cid:durableId="2D0BC0D7"/>
  <w16cid:commentId w16cid:paraId="246D0C6A" w16cid:durableId="5402B4FE"/>
  <w16cid:commentId w16cid:paraId="7EBE2935" w16cid:durableId="4C65651C"/>
  <w16cid:commentId w16cid:paraId="79A200D3" w16cid:durableId="2DD71312"/>
  <w16cid:commentId w16cid:paraId="32C00AE7" w16cid:durableId="74607A56"/>
  <w16cid:commentId w16cid:paraId="26BD797C" w16cid:durableId="0DAEDAAF"/>
  <w16cid:commentId w16cid:paraId="6A3ECFBB" w16cid:durableId="76312735"/>
  <w16cid:commentId w16cid:paraId="5DED2340" w16cid:durableId="52C0AB52"/>
  <w16cid:commentId w16cid:paraId="0C1DA7F9" w16cid:durableId="4AA0C117"/>
  <w16cid:commentId w16cid:paraId="16A4808D" w16cid:durableId="3C4242A0"/>
  <w16cid:commentId w16cid:paraId="6B476C08" w16cid:durableId="613D15BB"/>
  <w16cid:commentId w16cid:paraId="0D9221BA" w16cid:durableId="2D7C93C6"/>
  <w16cid:commentId w16cid:paraId="73993876" w16cid:durableId="2925D064"/>
  <w16cid:commentId w16cid:paraId="72AFC59E" w16cid:durableId="04F11DB8"/>
  <w16cid:commentId w16cid:paraId="20B5B155" w16cid:durableId="04CC6818"/>
  <w16cid:commentId w16cid:paraId="30A0FE5B" w16cid:durableId="25EA9DC5"/>
  <w16cid:commentId w16cid:paraId="64C54529" w16cid:durableId="7095B30C"/>
  <w16cid:commentId w16cid:paraId="217AECAE" w16cid:durableId="09C27217"/>
  <w16cid:commentId w16cid:paraId="6C570A43" w16cid:durableId="795DD2EE"/>
  <w16cid:commentId w16cid:paraId="0687A3FE" w16cid:durableId="15A14761"/>
  <w16cid:commentId w16cid:paraId="01628E71" w16cid:durableId="3D71D542"/>
  <w16cid:commentId w16cid:paraId="128E991D" w16cid:durableId="6DB1F91B"/>
  <w16cid:commentId w16cid:paraId="1983147A" w16cid:durableId="67E3C6D7"/>
  <w16cid:commentId w16cid:paraId="0386ECA5" w16cid:durableId="400577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02F42E" w14:textId="77777777" w:rsidR="00765CDD" w:rsidRPr="00851772" w:rsidRDefault="00765CDD">
      <w:pPr>
        <w:spacing w:line="240" w:lineRule="auto"/>
      </w:pPr>
      <w:r w:rsidRPr="00851772">
        <w:separator/>
      </w:r>
    </w:p>
  </w:endnote>
  <w:endnote w:type="continuationSeparator" w:id="0">
    <w:p w14:paraId="0D72D051" w14:textId="77777777" w:rsidR="00765CDD" w:rsidRPr="00851772" w:rsidRDefault="00765CDD">
      <w:pPr>
        <w:spacing w:line="240" w:lineRule="auto"/>
      </w:pPr>
      <w:r w:rsidRPr="0085177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AEF78" w14:textId="77777777" w:rsidR="0086087E" w:rsidRPr="00851772" w:rsidRDefault="0086087E">
    <w:pPr>
      <w:pBdr>
        <w:top w:val="nil"/>
        <w:left w:val="nil"/>
        <w:bottom w:val="nil"/>
        <w:right w:val="nil"/>
        <w:between w:val="nil"/>
      </w:pBdr>
      <w:tabs>
        <w:tab w:val="center" w:pos="4252"/>
        <w:tab w:val="right" w:pos="8504"/>
      </w:tabs>
      <w:spacing w:line="240" w:lineRule="auto"/>
      <w:ind w:firstLine="0"/>
      <w:jc w:val="left"/>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FEDF7" w14:textId="77777777" w:rsidR="001A12B5" w:rsidRPr="00851772" w:rsidRDefault="001A12B5">
    <w:pPr>
      <w:pBdr>
        <w:top w:val="nil"/>
        <w:left w:val="nil"/>
        <w:bottom w:val="nil"/>
        <w:right w:val="nil"/>
        <w:between w:val="nil"/>
      </w:pBdr>
      <w:tabs>
        <w:tab w:val="center" w:pos="4252"/>
        <w:tab w:val="right" w:pos="8504"/>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0838EC" w14:textId="77777777" w:rsidR="00765CDD" w:rsidRPr="00851772" w:rsidRDefault="00765CDD">
      <w:pPr>
        <w:spacing w:line="240" w:lineRule="auto"/>
      </w:pPr>
      <w:r w:rsidRPr="00851772">
        <w:separator/>
      </w:r>
    </w:p>
  </w:footnote>
  <w:footnote w:type="continuationSeparator" w:id="0">
    <w:p w14:paraId="684E8186" w14:textId="77777777" w:rsidR="00765CDD" w:rsidRPr="00851772" w:rsidRDefault="00765CDD">
      <w:pPr>
        <w:spacing w:line="240" w:lineRule="auto"/>
      </w:pPr>
      <w:r w:rsidRPr="0085177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6805913"/>
      <w:docPartObj>
        <w:docPartGallery w:val="Page Numbers (Top of Page)"/>
        <w:docPartUnique/>
      </w:docPartObj>
    </w:sdtPr>
    <w:sdtContent>
      <w:p w14:paraId="5163BA29" w14:textId="77777777" w:rsidR="00FF3543" w:rsidRPr="00851772" w:rsidRDefault="00FF3543">
        <w:pPr>
          <w:pStyle w:val="Cabealho"/>
          <w:jc w:val="right"/>
        </w:pPr>
        <w:r w:rsidRPr="00851772">
          <w:fldChar w:fldCharType="begin"/>
        </w:r>
        <w:r w:rsidRPr="00851772">
          <w:instrText>PAGE   \* MERGEFORMAT</w:instrText>
        </w:r>
        <w:r w:rsidRPr="00851772">
          <w:fldChar w:fldCharType="separate"/>
        </w:r>
        <w:r w:rsidRPr="00851772">
          <w:t>11</w:t>
        </w:r>
        <w:r w:rsidRPr="00851772">
          <w:fldChar w:fldCharType="end"/>
        </w:r>
      </w:p>
    </w:sdtContent>
  </w:sdt>
  <w:p w14:paraId="79E9A0FD" w14:textId="77777777" w:rsidR="00FF3543" w:rsidRPr="00851772" w:rsidRDefault="00FF354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22E49" w14:textId="77777777" w:rsidR="0086087E" w:rsidRPr="00851772" w:rsidRDefault="0086087E">
    <w:pPr>
      <w:pBdr>
        <w:top w:val="nil"/>
        <w:left w:val="nil"/>
        <w:bottom w:val="nil"/>
        <w:right w:val="nil"/>
        <w:between w:val="nil"/>
      </w:pBdr>
      <w:tabs>
        <w:tab w:val="center" w:pos="4252"/>
        <w:tab w:val="right" w:pos="8504"/>
      </w:tabs>
      <w:spacing w:after="200" w:line="240" w:lineRule="auto"/>
      <w:ind w:firstLine="0"/>
      <w:jc w:val="lef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F52B9" w14:textId="77777777" w:rsidR="001A12B5" w:rsidRPr="00851772" w:rsidRDefault="001A12B5">
    <w:pPr>
      <w:pBdr>
        <w:top w:val="nil"/>
        <w:left w:val="nil"/>
        <w:bottom w:val="nil"/>
        <w:right w:val="nil"/>
        <w:between w:val="nil"/>
      </w:pBdr>
      <w:tabs>
        <w:tab w:val="center" w:pos="4252"/>
        <w:tab w:val="right" w:pos="8504"/>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EBB47" w14:textId="77777777" w:rsidR="0086087E" w:rsidRPr="00851772" w:rsidRDefault="0086087E">
    <w:pPr>
      <w:ind w:firstLine="0"/>
      <w:rPr>
        <w:color w:val="000000"/>
      </w:rPr>
    </w:pPr>
  </w:p>
  <w:p w14:paraId="3FA3655D" w14:textId="77777777" w:rsidR="0086087E" w:rsidRPr="00851772" w:rsidRDefault="00E22754">
    <w:pPr>
      <w:pBdr>
        <w:top w:val="nil"/>
        <w:left w:val="nil"/>
        <w:bottom w:val="nil"/>
        <w:right w:val="nil"/>
        <w:between w:val="nil"/>
      </w:pBdr>
      <w:tabs>
        <w:tab w:val="center" w:pos="4252"/>
        <w:tab w:val="right" w:pos="8504"/>
        <w:tab w:val="left" w:pos="11466"/>
      </w:tabs>
      <w:spacing w:after="200" w:line="240" w:lineRule="auto"/>
      <w:ind w:firstLine="0"/>
      <w:jc w:val="left"/>
      <w:rPr>
        <w:color w:val="000000"/>
      </w:rPr>
    </w:pPr>
    <w:r w:rsidRPr="00851772">
      <w:rPr>
        <w:color w:val="000000"/>
      </w:rPr>
      <w:tab/>
    </w:r>
  </w:p>
</w:hdr>
</file>

<file path=word/intelligence2.xml><?xml version="1.0" encoding="utf-8"?>
<int2:intelligence xmlns:int2="http://schemas.microsoft.com/office/intelligence/2020/intelligence" xmlns:oel="http://schemas.microsoft.com/office/2019/extlst">
  <int2:observations>
    <int2:textHash int2:hashCode="SAV3Izpf9pBvT1" int2:id="ZUOvNnQ8">
      <int2:state int2:value="Rejected" int2:type="AugLoop_Text_Critique"/>
    </int2:textHash>
    <int2:bookmark int2:bookmarkName="_Int_1fbzAcOZ" int2:invalidationBookmarkName="" int2:hashCode="/k1ZJV1zg+J17O" int2:id="pesCRI7b">
      <int2:state int2:value="Reviewed" int2:type="similarity"/>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15D7E"/>
    <w:multiLevelType w:val="hybridMultilevel"/>
    <w:tmpl w:val="CD025B72"/>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047227C8"/>
    <w:multiLevelType w:val="hybridMultilevel"/>
    <w:tmpl w:val="983243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52C0A11"/>
    <w:multiLevelType w:val="hybridMultilevel"/>
    <w:tmpl w:val="E1B690E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 w15:restartNumberingAfterBreak="0">
    <w:nsid w:val="071D05C3"/>
    <w:multiLevelType w:val="hybridMultilevel"/>
    <w:tmpl w:val="7E4CA4FC"/>
    <w:lvl w:ilvl="0" w:tplc="04160003">
      <w:start w:val="1"/>
      <w:numFmt w:val="bullet"/>
      <w:lvlText w:val="o"/>
      <w:lvlJc w:val="left"/>
      <w:pPr>
        <w:ind w:left="1080" w:hanging="360"/>
      </w:pPr>
      <w:rPr>
        <w:rFonts w:ascii="Courier New" w:hAnsi="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88C1270"/>
    <w:multiLevelType w:val="hybridMultilevel"/>
    <w:tmpl w:val="0DE8E32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98D1BEB"/>
    <w:multiLevelType w:val="hybridMultilevel"/>
    <w:tmpl w:val="9FF02A2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A230793"/>
    <w:multiLevelType w:val="hybridMultilevel"/>
    <w:tmpl w:val="6F1603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33C1857"/>
    <w:multiLevelType w:val="hybridMultilevel"/>
    <w:tmpl w:val="8DAEF6A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65E5931"/>
    <w:multiLevelType w:val="hybridMultilevel"/>
    <w:tmpl w:val="FFD2A8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16FE52FB"/>
    <w:multiLevelType w:val="hybridMultilevel"/>
    <w:tmpl w:val="3DECE78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1790363E"/>
    <w:multiLevelType w:val="hybridMultilevel"/>
    <w:tmpl w:val="3EFE06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1C2A3E94"/>
    <w:multiLevelType w:val="hybridMultilevel"/>
    <w:tmpl w:val="D03E55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D823022"/>
    <w:multiLevelType w:val="hybridMultilevel"/>
    <w:tmpl w:val="A5DC79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0213915"/>
    <w:multiLevelType w:val="hybridMultilevel"/>
    <w:tmpl w:val="24F4FD2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25D87CDE"/>
    <w:multiLevelType w:val="multilevel"/>
    <w:tmpl w:val="3800B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C26D9F"/>
    <w:multiLevelType w:val="hybridMultilevel"/>
    <w:tmpl w:val="63CE4C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80635B9"/>
    <w:multiLevelType w:val="multilevel"/>
    <w:tmpl w:val="66D21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3A49A3"/>
    <w:multiLevelType w:val="hybridMultilevel"/>
    <w:tmpl w:val="87E01C36"/>
    <w:lvl w:ilvl="0" w:tplc="04160003">
      <w:start w:val="1"/>
      <w:numFmt w:val="bullet"/>
      <w:lvlText w:val="o"/>
      <w:lvlJc w:val="left"/>
      <w:pPr>
        <w:ind w:left="1440" w:hanging="360"/>
      </w:pPr>
      <w:rPr>
        <w:rFonts w:ascii="Courier New" w:hAnsi="Courier New" w:hint="default"/>
      </w:rPr>
    </w:lvl>
    <w:lvl w:ilvl="1" w:tplc="04160003" w:tentative="1">
      <w:start w:val="1"/>
      <w:numFmt w:val="bullet"/>
      <w:lvlText w:val="o"/>
      <w:lvlJc w:val="left"/>
      <w:pPr>
        <w:ind w:left="2160" w:hanging="360"/>
      </w:pPr>
      <w:rPr>
        <w:rFonts w:ascii="Courier New" w:hAnsi="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15:restartNumberingAfterBreak="0">
    <w:nsid w:val="330864DE"/>
    <w:multiLevelType w:val="multilevel"/>
    <w:tmpl w:val="EFE4A246"/>
    <w:lvl w:ilvl="0">
      <w:start w:val="1"/>
      <w:numFmt w:val="bullet"/>
      <w:lvlText w:val="●"/>
      <w:lvlJc w:val="left"/>
      <w:pPr>
        <w:ind w:left="2868" w:hanging="360"/>
      </w:pPr>
      <w:rPr>
        <w:u w:val="none"/>
      </w:rPr>
    </w:lvl>
    <w:lvl w:ilvl="1">
      <w:start w:val="1"/>
      <w:numFmt w:val="bullet"/>
      <w:lvlText w:val="○"/>
      <w:lvlJc w:val="left"/>
      <w:pPr>
        <w:ind w:left="3588" w:hanging="360"/>
      </w:pPr>
      <w:rPr>
        <w:u w:val="none"/>
      </w:rPr>
    </w:lvl>
    <w:lvl w:ilvl="2">
      <w:start w:val="1"/>
      <w:numFmt w:val="bullet"/>
      <w:lvlText w:val="■"/>
      <w:lvlJc w:val="left"/>
      <w:pPr>
        <w:ind w:left="4308" w:hanging="360"/>
      </w:pPr>
      <w:rPr>
        <w:u w:val="none"/>
      </w:rPr>
    </w:lvl>
    <w:lvl w:ilvl="3">
      <w:start w:val="1"/>
      <w:numFmt w:val="bullet"/>
      <w:lvlText w:val="●"/>
      <w:lvlJc w:val="left"/>
      <w:pPr>
        <w:ind w:left="5028" w:hanging="360"/>
      </w:pPr>
      <w:rPr>
        <w:u w:val="none"/>
      </w:rPr>
    </w:lvl>
    <w:lvl w:ilvl="4">
      <w:start w:val="1"/>
      <w:numFmt w:val="bullet"/>
      <w:lvlText w:val="○"/>
      <w:lvlJc w:val="left"/>
      <w:pPr>
        <w:ind w:left="5748" w:hanging="360"/>
      </w:pPr>
      <w:rPr>
        <w:u w:val="none"/>
      </w:rPr>
    </w:lvl>
    <w:lvl w:ilvl="5">
      <w:start w:val="1"/>
      <w:numFmt w:val="bullet"/>
      <w:lvlText w:val="■"/>
      <w:lvlJc w:val="left"/>
      <w:pPr>
        <w:ind w:left="6468" w:hanging="360"/>
      </w:pPr>
      <w:rPr>
        <w:u w:val="none"/>
      </w:rPr>
    </w:lvl>
    <w:lvl w:ilvl="6">
      <w:start w:val="1"/>
      <w:numFmt w:val="bullet"/>
      <w:lvlText w:val="●"/>
      <w:lvlJc w:val="left"/>
      <w:pPr>
        <w:ind w:left="7188" w:hanging="360"/>
      </w:pPr>
      <w:rPr>
        <w:u w:val="none"/>
      </w:rPr>
    </w:lvl>
    <w:lvl w:ilvl="7">
      <w:start w:val="1"/>
      <w:numFmt w:val="bullet"/>
      <w:lvlText w:val="○"/>
      <w:lvlJc w:val="left"/>
      <w:pPr>
        <w:ind w:left="7908" w:hanging="360"/>
      </w:pPr>
      <w:rPr>
        <w:u w:val="none"/>
      </w:rPr>
    </w:lvl>
    <w:lvl w:ilvl="8">
      <w:start w:val="1"/>
      <w:numFmt w:val="bullet"/>
      <w:lvlText w:val="■"/>
      <w:lvlJc w:val="left"/>
      <w:pPr>
        <w:ind w:left="8628" w:hanging="360"/>
      </w:pPr>
      <w:rPr>
        <w:u w:val="none"/>
      </w:rPr>
    </w:lvl>
  </w:abstractNum>
  <w:abstractNum w:abstractNumId="19" w15:restartNumberingAfterBreak="0">
    <w:nsid w:val="370E6452"/>
    <w:multiLevelType w:val="hybridMultilevel"/>
    <w:tmpl w:val="C4F2202E"/>
    <w:lvl w:ilvl="0" w:tplc="90B04BC2">
      <w:start w:val="2"/>
      <w:numFmt w:val="bullet"/>
      <w:lvlText w:val=""/>
      <w:lvlJc w:val="left"/>
      <w:pPr>
        <w:ind w:left="1080" w:hanging="360"/>
      </w:pPr>
      <w:rPr>
        <w:rFonts w:ascii="Symbol" w:eastAsia="Arial" w:hAnsi="Symbol"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37464363"/>
    <w:multiLevelType w:val="hybridMultilevel"/>
    <w:tmpl w:val="D59E964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15:restartNumberingAfterBreak="0">
    <w:nsid w:val="3A575485"/>
    <w:multiLevelType w:val="multilevel"/>
    <w:tmpl w:val="8634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CC0A88"/>
    <w:multiLevelType w:val="hybridMultilevel"/>
    <w:tmpl w:val="56B034A0"/>
    <w:lvl w:ilvl="0" w:tplc="C5C24BFA">
      <w:start w:val="1"/>
      <w:numFmt w:val="bullet"/>
      <w:lvlText w:val=""/>
      <w:lvlJc w:val="left"/>
      <w:pPr>
        <w:ind w:left="1145" w:hanging="360"/>
      </w:pPr>
      <w:rPr>
        <w:rFonts w:ascii="Symbol" w:hAnsi="Symbol" w:hint="default"/>
        <w:color w:val="auto"/>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3" w15:restartNumberingAfterBreak="0">
    <w:nsid w:val="4B6118F8"/>
    <w:multiLevelType w:val="multilevel"/>
    <w:tmpl w:val="C99CEAA2"/>
    <w:lvl w:ilvl="0">
      <w:start w:val="1"/>
      <w:numFmt w:val="decimal"/>
      <w:lvlText w:val="%1"/>
      <w:lvlJc w:val="left"/>
      <w:pPr>
        <w:ind w:left="390" w:hanging="390"/>
      </w:pPr>
      <w:rPr>
        <w:rFonts w:hint="default"/>
      </w:rPr>
    </w:lvl>
    <w:lvl w:ilvl="1">
      <w:start w:val="1"/>
      <w:numFmt w:val="decimal"/>
      <w:pStyle w:val="Subtitulo"/>
      <w:lvlText w:val="%1.%2"/>
      <w:lvlJc w:val="left"/>
      <w:pPr>
        <w:ind w:left="958"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D753BBF"/>
    <w:multiLevelType w:val="hybridMultilevel"/>
    <w:tmpl w:val="9DAEA960"/>
    <w:lvl w:ilvl="0" w:tplc="4B7095A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15:restartNumberingAfterBreak="0">
    <w:nsid w:val="4F4C5613"/>
    <w:multiLevelType w:val="hybridMultilevel"/>
    <w:tmpl w:val="DBDC2B86"/>
    <w:lvl w:ilvl="0" w:tplc="0BB46630">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6" w15:restartNumberingAfterBreak="0">
    <w:nsid w:val="503076DB"/>
    <w:multiLevelType w:val="multilevel"/>
    <w:tmpl w:val="063A3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26A633E"/>
    <w:multiLevelType w:val="multilevel"/>
    <w:tmpl w:val="1F72DD7A"/>
    <w:lvl w:ilvl="0">
      <w:start w:val="1"/>
      <w:numFmt w:val="lowerLetter"/>
      <w:lvlText w:val="%1)"/>
      <w:lvlJc w:val="left"/>
      <w:pPr>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D21110"/>
    <w:multiLevelType w:val="hybridMultilevel"/>
    <w:tmpl w:val="A8EA99B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15:restartNumberingAfterBreak="0">
    <w:nsid w:val="54080287"/>
    <w:multiLevelType w:val="multilevel"/>
    <w:tmpl w:val="39E46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AB518DF"/>
    <w:multiLevelType w:val="multilevel"/>
    <w:tmpl w:val="AFD06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AD151E8"/>
    <w:multiLevelType w:val="multilevel"/>
    <w:tmpl w:val="0D66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991376"/>
    <w:multiLevelType w:val="hybridMultilevel"/>
    <w:tmpl w:val="5FC8F5A6"/>
    <w:lvl w:ilvl="0" w:tplc="D4A429D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5EC5727C"/>
    <w:multiLevelType w:val="hybridMultilevel"/>
    <w:tmpl w:val="61DEF3D6"/>
    <w:lvl w:ilvl="0" w:tplc="04160003">
      <w:start w:val="1"/>
      <w:numFmt w:val="bullet"/>
      <w:lvlText w:val="o"/>
      <w:lvlJc w:val="left"/>
      <w:pPr>
        <w:ind w:left="1501" w:hanging="360"/>
      </w:pPr>
      <w:rPr>
        <w:rFonts w:ascii="Courier New" w:hAnsi="Courier New" w:hint="default"/>
      </w:rPr>
    </w:lvl>
    <w:lvl w:ilvl="1" w:tplc="04160003">
      <w:start w:val="1"/>
      <w:numFmt w:val="bullet"/>
      <w:lvlText w:val="o"/>
      <w:lvlJc w:val="left"/>
      <w:pPr>
        <w:ind w:left="2221" w:hanging="360"/>
      </w:pPr>
      <w:rPr>
        <w:rFonts w:ascii="Courier New" w:hAnsi="Courier New" w:hint="default"/>
      </w:rPr>
    </w:lvl>
    <w:lvl w:ilvl="2" w:tplc="04160005" w:tentative="1">
      <w:start w:val="1"/>
      <w:numFmt w:val="bullet"/>
      <w:lvlText w:val=""/>
      <w:lvlJc w:val="left"/>
      <w:pPr>
        <w:ind w:left="2941" w:hanging="360"/>
      </w:pPr>
      <w:rPr>
        <w:rFonts w:ascii="Wingdings" w:hAnsi="Wingdings" w:hint="default"/>
      </w:rPr>
    </w:lvl>
    <w:lvl w:ilvl="3" w:tplc="04160001" w:tentative="1">
      <w:start w:val="1"/>
      <w:numFmt w:val="bullet"/>
      <w:lvlText w:val=""/>
      <w:lvlJc w:val="left"/>
      <w:pPr>
        <w:ind w:left="3661" w:hanging="360"/>
      </w:pPr>
      <w:rPr>
        <w:rFonts w:ascii="Symbol" w:hAnsi="Symbol" w:hint="default"/>
      </w:rPr>
    </w:lvl>
    <w:lvl w:ilvl="4" w:tplc="04160003" w:tentative="1">
      <w:start w:val="1"/>
      <w:numFmt w:val="bullet"/>
      <w:lvlText w:val="o"/>
      <w:lvlJc w:val="left"/>
      <w:pPr>
        <w:ind w:left="4381" w:hanging="360"/>
      </w:pPr>
      <w:rPr>
        <w:rFonts w:ascii="Courier New" w:hAnsi="Courier New" w:hint="default"/>
      </w:rPr>
    </w:lvl>
    <w:lvl w:ilvl="5" w:tplc="04160005" w:tentative="1">
      <w:start w:val="1"/>
      <w:numFmt w:val="bullet"/>
      <w:lvlText w:val=""/>
      <w:lvlJc w:val="left"/>
      <w:pPr>
        <w:ind w:left="5101" w:hanging="360"/>
      </w:pPr>
      <w:rPr>
        <w:rFonts w:ascii="Wingdings" w:hAnsi="Wingdings" w:hint="default"/>
      </w:rPr>
    </w:lvl>
    <w:lvl w:ilvl="6" w:tplc="04160001" w:tentative="1">
      <w:start w:val="1"/>
      <w:numFmt w:val="bullet"/>
      <w:lvlText w:val=""/>
      <w:lvlJc w:val="left"/>
      <w:pPr>
        <w:ind w:left="5821" w:hanging="360"/>
      </w:pPr>
      <w:rPr>
        <w:rFonts w:ascii="Symbol" w:hAnsi="Symbol" w:hint="default"/>
      </w:rPr>
    </w:lvl>
    <w:lvl w:ilvl="7" w:tplc="04160003" w:tentative="1">
      <w:start w:val="1"/>
      <w:numFmt w:val="bullet"/>
      <w:lvlText w:val="o"/>
      <w:lvlJc w:val="left"/>
      <w:pPr>
        <w:ind w:left="6541" w:hanging="360"/>
      </w:pPr>
      <w:rPr>
        <w:rFonts w:ascii="Courier New" w:hAnsi="Courier New" w:hint="default"/>
      </w:rPr>
    </w:lvl>
    <w:lvl w:ilvl="8" w:tplc="04160005" w:tentative="1">
      <w:start w:val="1"/>
      <w:numFmt w:val="bullet"/>
      <w:lvlText w:val=""/>
      <w:lvlJc w:val="left"/>
      <w:pPr>
        <w:ind w:left="7261" w:hanging="360"/>
      </w:pPr>
      <w:rPr>
        <w:rFonts w:ascii="Wingdings" w:hAnsi="Wingdings" w:hint="default"/>
      </w:rPr>
    </w:lvl>
  </w:abstractNum>
  <w:abstractNum w:abstractNumId="34" w15:restartNumberingAfterBreak="0">
    <w:nsid w:val="61460435"/>
    <w:multiLevelType w:val="hybridMultilevel"/>
    <w:tmpl w:val="3DC2C8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7F740F1"/>
    <w:multiLevelType w:val="hybridMultilevel"/>
    <w:tmpl w:val="1D662BBC"/>
    <w:lvl w:ilvl="0" w:tplc="04160003">
      <w:start w:val="1"/>
      <w:numFmt w:val="bullet"/>
      <w:lvlText w:val="o"/>
      <w:lvlJc w:val="left"/>
      <w:pPr>
        <w:ind w:left="1440" w:hanging="360"/>
      </w:pPr>
      <w:rPr>
        <w:rFonts w:ascii="Courier New" w:hAnsi="Courier New" w:hint="default"/>
      </w:rPr>
    </w:lvl>
    <w:lvl w:ilvl="1" w:tplc="04160003" w:tentative="1">
      <w:start w:val="1"/>
      <w:numFmt w:val="bullet"/>
      <w:lvlText w:val="o"/>
      <w:lvlJc w:val="left"/>
      <w:pPr>
        <w:ind w:left="2160" w:hanging="360"/>
      </w:pPr>
      <w:rPr>
        <w:rFonts w:ascii="Courier New" w:hAnsi="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6" w15:restartNumberingAfterBreak="0">
    <w:nsid w:val="697863BA"/>
    <w:multiLevelType w:val="hybridMultilevel"/>
    <w:tmpl w:val="2CA8B7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7" w15:restartNumberingAfterBreak="0">
    <w:nsid w:val="6D900EE6"/>
    <w:multiLevelType w:val="multilevel"/>
    <w:tmpl w:val="7ADE068A"/>
    <w:lvl w:ilvl="0">
      <w:start w:val="1"/>
      <w:numFmt w:val="decimal"/>
      <w:lvlText w:val="%1."/>
      <w:lvlJc w:val="left"/>
      <w:pPr>
        <w:ind w:left="1144" w:hanging="435"/>
      </w:pPr>
      <w:rPr>
        <w:b/>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8" w15:restartNumberingAfterBreak="0">
    <w:nsid w:val="6E6C6B18"/>
    <w:multiLevelType w:val="hybridMultilevel"/>
    <w:tmpl w:val="81144B9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9" w15:restartNumberingAfterBreak="0">
    <w:nsid w:val="71DB2295"/>
    <w:multiLevelType w:val="multilevel"/>
    <w:tmpl w:val="C01C7E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6F61BD4"/>
    <w:multiLevelType w:val="hybridMultilevel"/>
    <w:tmpl w:val="90AED40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1" w15:restartNumberingAfterBreak="0">
    <w:nsid w:val="775709AA"/>
    <w:multiLevelType w:val="multilevel"/>
    <w:tmpl w:val="D7C08F7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79CF4143"/>
    <w:multiLevelType w:val="multilevel"/>
    <w:tmpl w:val="DE7A88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B694F65"/>
    <w:multiLevelType w:val="hybridMultilevel"/>
    <w:tmpl w:val="5424442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B7D3D67"/>
    <w:multiLevelType w:val="hybridMultilevel"/>
    <w:tmpl w:val="D91E118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1897972">
    <w:abstractNumId w:val="42"/>
  </w:num>
  <w:num w:numId="2" w16cid:durableId="1985768362">
    <w:abstractNumId w:val="41"/>
  </w:num>
  <w:num w:numId="3" w16cid:durableId="330568711">
    <w:abstractNumId w:val="39"/>
  </w:num>
  <w:num w:numId="4" w16cid:durableId="736710765">
    <w:abstractNumId w:val="32"/>
  </w:num>
  <w:num w:numId="5" w16cid:durableId="985234076">
    <w:abstractNumId w:val="13"/>
  </w:num>
  <w:num w:numId="6" w16cid:durableId="1780175828">
    <w:abstractNumId w:val="40"/>
  </w:num>
  <w:num w:numId="7" w16cid:durableId="1608076380">
    <w:abstractNumId w:val="20"/>
  </w:num>
  <w:num w:numId="8" w16cid:durableId="722101941">
    <w:abstractNumId w:val="23"/>
  </w:num>
  <w:num w:numId="9" w16cid:durableId="1741825510">
    <w:abstractNumId w:val="9"/>
  </w:num>
  <w:num w:numId="10" w16cid:durableId="1412039666">
    <w:abstractNumId w:val="10"/>
  </w:num>
  <w:num w:numId="11" w16cid:durableId="198905965">
    <w:abstractNumId w:val="7"/>
  </w:num>
  <w:num w:numId="12" w16cid:durableId="1431782065">
    <w:abstractNumId w:val="34"/>
  </w:num>
  <w:num w:numId="13" w16cid:durableId="1266227317">
    <w:abstractNumId w:val="5"/>
  </w:num>
  <w:num w:numId="14" w16cid:durableId="254479965">
    <w:abstractNumId w:val="22"/>
  </w:num>
  <w:num w:numId="15" w16cid:durableId="238366323">
    <w:abstractNumId w:val="31"/>
  </w:num>
  <w:num w:numId="16" w16cid:durableId="129129229">
    <w:abstractNumId w:val="30"/>
  </w:num>
  <w:num w:numId="17" w16cid:durableId="283970169">
    <w:abstractNumId w:val="29"/>
  </w:num>
  <w:num w:numId="18" w16cid:durableId="1502117514">
    <w:abstractNumId w:val="26"/>
  </w:num>
  <w:num w:numId="19" w16cid:durableId="1688671477">
    <w:abstractNumId w:val="18"/>
  </w:num>
  <w:num w:numId="20" w16cid:durableId="1074200578">
    <w:abstractNumId w:val="14"/>
  </w:num>
  <w:num w:numId="21" w16cid:durableId="1625648652">
    <w:abstractNumId w:val="37"/>
  </w:num>
  <w:num w:numId="22" w16cid:durableId="314796771">
    <w:abstractNumId w:val="16"/>
  </w:num>
  <w:num w:numId="23" w16cid:durableId="1216165388">
    <w:abstractNumId w:val="8"/>
  </w:num>
  <w:num w:numId="24" w16cid:durableId="1386292825">
    <w:abstractNumId w:val="21"/>
  </w:num>
  <w:num w:numId="25" w16cid:durableId="285046744">
    <w:abstractNumId w:val="38"/>
  </w:num>
  <w:num w:numId="26" w16cid:durableId="1494638967">
    <w:abstractNumId w:val="15"/>
  </w:num>
  <w:num w:numId="27" w16cid:durableId="1269049982">
    <w:abstractNumId w:val="1"/>
  </w:num>
  <w:num w:numId="28" w16cid:durableId="1658223590">
    <w:abstractNumId w:val="43"/>
  </w:num>
  <w:num w:numId="29" w16cid:durableId="2080521913">
    <w:abstractNumId w:val="44"/>
  </w:num>
  <w:num w:numId="30" w16cid:durableId="903570449">
    <w:abstractNumId w:val="12"/>
  </w:num>
  <w:num w:numId="31" w16cid:durableId="252052194">
    <w:abstractNumId w:val="19"/>
  </w:num>
  <w:num w:numId="32" w16cid:durableId="647243698">
    <w:abstractNumId w:val="25"/>
  </w:num>
  <w:num w:numId="33" w16cid:durableId="782185601">
    <w:abstractNumId w:val="0"/>
  </w:num>
  <w:num w:numId="34" w16cid:durableId="1441336050">
    <w:abstractNumId w:val="4"/>
  </w:num>
  <w:num w:numId="35" w16cid:durableId="2139102870">
    <w:abstractNumId w:val="6"/>
  </w:num>
  <w:num w:numId="36" w16cid:durableId="1101225701">
    <w:abstractNumId w:val="28"/>
  </w:num>
  <w:num w:numId="37" w16cid:durableId="1713919796">
    <w:abstractNumId w:val="11"/>
  </w:num>
  <w:num w:numId="38" w16cid:durableId="1881475151">
    <w:abstractNumId w:val="33"/>
  </w:num>
  <w:num w:numId="39" w16cid:durableId="443422990">
    <w:abstractNumId w:val="35"/>
  </w:num>
  <w:num w:numId="40" w16cid:durableId="1933902038">
    <w:abstractNumId w:val="17"/>
  </w:num>
  <w:num w:numId="41" w16cid:durableId="381367978">
    <w:abstractNumId w:val="36"/>
  </w:num>
  <w:num w:numId="42" w16cid:durableId="1613629490">
    <w:abstractNumId w:val="2"/>
  </w:num>
  <w:num w:numId="43" w16cid:durableId="376515916">
    <w:abstractNumId w:val="27"/>
  </w:num>
  <w:num w:numId="44" w16cid:durableId="1517573209">
    <w:abstractNumId w:val="24"/>
  </w:num>
  <w:num w:numId="45" w16cid:durableId="1794979746">
    <w:abstractNumId w:val="3"/>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enicio Siqueira Filho">
    <w15:presenceInfo w15:providerId="Windows Live" w15:userId="11df506b7763eda0"/>
  </w15:person>
  <w15:person w15:author="PEDRO LUCAS REIS DE OLIVEIRA SOUSA">
    <w15:presenceInfo w15:providerId="AD" w15:userId="S::202220818@unifoa.edu.br::072e43a6-5a10-42ea-adc9-98f35e644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87E"/>
    <w:rsid w:val="00000E11"/>
    <w:rsid w:val="00001242"/>
    <w:rsid w:val="000019F0"/>
    <w:rsid w:val="00002096"/>
    <w:rsid w:val="00003DDA"/>
    <w:rsid w:val="00005042"/>
    <w:rsid w:val="00007F49"/>
    <w:rsid w:val="000139B6"/>
    <w:rsid w:val="0001509C"/>
    <w:rsid w:val="00016EEE"/>
    <w:rsid w:val="0002282A"/>
    <w:rsid w:val="00022CE6"/>
    <w:rsid w:val="00025904"/>
    <w:rsid w:val="00025A19"/>
    <w:rsid w:val="0003142D"/>
    <w:rsid w:val="000366C2"/>
    <w:rsid w:val="0003765A"/>
    <w:rsid w:val="00040707"/>
    <w:rsid w:val="00044F8A"/>
    <w:rsid w:val="000465B5"/>
    <w:rsid w:val="00046BC8"/>
    <w:rsid w:val="00051D8E"/>
    <w:rsid w:val="00052812"/>
    <w:rsid w:val="000529A5"/>
    <w:rsid w:val="00054106"/>
    <w:rsid w:val="0005508F"/>
    <w:rsid w:val="0005738B"/>
    <w:rsid w:val="00061A24"/>
    <w:rsid w:val="0006282C"/>
    <w:rsid w:val="000634F2"/>
    <w:rsid w:val="00063712"/>
    <w:rsid w:val="000705D6"/>
    <w:rsid w:val="00071761"/>
    <w:rsid w:val="000718F4"/>
    <w:rsid w:val="00074C62"/>
    <w:rsid w:val="0007551A"/>
    <w:rsid w:val="00076C20"/>
    <w:rsid w:val="00076E9D"/>
    <w:rsid w:val="000917B3"/>
    <w:rsid w:val="00094A98"/>
    <w:rsid w:val="000A1737"/>
    <w:rsid w:val="000A207E"/>
    <w:rsid w:val="000A4BA2"/>
    <w:rsid w:val="000A5BD3"/>
    <w:rsid w:val="000B1FFB"/>
    <w:rsid w:val="000B22B8"/>
    <w:rsid w:val="000B69A0"/>
    <w:rsid w:val="000C1129"/>
    <w:rsid w:val="000C2C41"/>
    <w:rsid w:val="000C4F21"/>
    <w:rsid w:val="000D3FF6"/>
    <w:rsid w:val="000E1706"/>
    <w:rsid w:val="000E1A89"/>
    <w:rsid w:val="000E2FA8"/>
    <w:rsid w:val="000E3CD0"/>
    <w:rsid w:val="000E4171"/>
    <w:rsid w:val="000E4D60"/>
    <w:rsid w:val="000E62D0"/>
    <w:rsid w:val="000F0D9C"/>
    <w:rsid w:val="000F2AB7"/>
    <w:rsid w:val="000F40BD"/>
    <w:rsid w:val="000F4EBF"/>
    <w:rsid w:val="000F745B"/>
    <w:rsid w:val="000F7D16"/>
    <w:rsid w:val="00100C8D"/>
    <w:rsid w:val="0010280E"/>
    <w:rsid w:val="001034EB"/>
    <w:rsid w:val="00104955"/>
    <w:rsid w:val="00107804"/>
    <w:rsid w:val="00107F78"/>
    <w:rsid w:val="0011673F"/>
    <w:rsid w:val="001200F3"/>
    <w:rsid w:val="00122A4A"/>
    <w:rsid w:val="001318FE"/>
    <w:rsid w:val="00133532"/>
    <w:rsid w:val="0013489D"/>
    <w:rsid w:val="001367E6"/>
    <w:rsid w:val="00140493"/>
    <w:rsid w:val="00142AC4"/>
    <w:rsid w:val="001436B8"/>
    <w:rsid w:val="00147673"/>
    <w:rsid w:val="0015100E"/>
    <w:rsid w:val="00151948"/>
    <w:rsid w:val="001523B7"/>
    <w:rsid w:val="001524A4"/>
    <w:rsid w:val="0015321E"/>
    <w:rsid w:val="00154DD6"/>
    <w:rsid w:val="00154E71"/>
    <w:rsid w:val="001559DE"/>
    <w:rsid w:val="001611A1"/>
    <w:rsid w:val="00163A4C"/>
    <w:rsid w:val="00163B20"/>
    <w:rsid w:val="001665F5"/>
    <w:rsid w:val="00170023"/>
    <w:rsid w:val="001706AD"/>
    <w:rsid w:val="00171D29"/>
    <w:rsid w:val="00177E0C"/>
    <w:rsid w:val="00181FB2"/>
    <w:rsid w:val="00182BA5"/>
    <w:rsid w:val="00187AE4"/>
    <w:rsid w:val="00190638"/>
    <w:rsid w:val="00197B72"/>
    <w:rsid w:val="001A12B5"/>
    <w:rsid w:val="001A3FDF"/>
    <w:rsid w:val="001A7E16"/>
    <w:rsid w:val="001B195D"/>
    <w:rsid w:val="001B3209"/>
    <w:rsid w:val="001B32F3"/>
    <w:rsid w:val="001B3646"/>
    <w:rsid w:val="001B50D6"/>
    <w:rsid w:val="001B729C"/>
    <w:rsid w:val="001C157F"/>
    <w:rsid w:val="001D0190"/>
    <w:rsid w:val="001D0394"/>
    <w:rsid w:val="001D2CAD"/>
    <w:rsid w:val="001D3869"/>
    <w:rsid w:val="001E08EF"/>
    <w:rsid w:val="001E2A83"/>
    <w:rsid w:val="001F1055"/>
    <w:rsid w:val="001F3940"/>
    <w:rsid w:val="00200E18"/>
    <w:rsid w:val="0020288D"/>
    <w:rsid w:val="002037CB"/>
    <w:rsid w:val="0020721A"/>
    <w:rsid w:val="0020725F"/>
    <w:rsid w:val="00207FC3"/>
    <w:rsid w:val="00213296"/>
    <w:rsid w:val="00216296"/>
    <w:rsid w:val="002167FC"/>
    <w:rsid w:val="0021711B"/>
    <w:rsid w:val="0021774F"/>
    <w:rsid w:val="00220935"/>
    <w:rsid w:val="00230030"/>
    <w:rsid w:val="00231FA4"/>
    <w:rsid w:val="00234102"/>
    <w:rsid w:val="002449E0"/>
    <w:rsid w:val="00245733"/>
    <w:rsid w:val="0024663E"/>
    <w:rsid w:val="00250CE1"/>
    <w:rsid w:val="002532FB"/>
    <w:rsid w:val="00255D02"/>
    <w:rsid w:val="00257374"/>
    <w:rsid w:val="00257721"/>
    <w:rsid w:val="00263F0A"/>
    <w:rsid w:val="00265330"/>
    <w:rsid w:val="002717CC"/>
    <w:rsid w:val="00271ADD"/>
    <w:rsid w:val="00272438"/>
    <w:rsid w:val="00274D01"/>
    <w:rsid w:val="00275C92"/>
    <w:rsid w:val="002807D1"/>
    <w:rsid w:val="002862E3"/>
    <w:rsid w:val="00286F2C"/>
    <w:rsid w:val="00287A72"/>
    <w:rsid w:val="00295642"/>
    <w:rsid w:val="00295F45"/>
    <w:rsid w:val="00296EC7"/>
    <w:rsid w:val="002A56DE"/>
    <w:rsid w:val="002A75D3"/>
    <w:rsid w:val="002A7A05"/>
    <w:rsid w:val="002B0499"/>
    <w:rsid w:val="002B095F"/>
    <w:rsid w:val="002B15F3"/>
    <w:rsid w:val="002B4FB3"/>
    <w:rsid w:val="002B6E8D"/>
    <w:rsid w:val="002C6106"/>
    <w:rsid w:val="002D4426"/>
    <w:rsid w:val="002D4ADF"/>
    <w:rsid w:val="002D5B6C"/>
    <w:rsid w:val="002D7F06"/>
    <w:rsid w:val="002E0CC8"/>
    <w:rsid w:val="002E6A3F"/>
    <w:rsid w:val="002E7D9C"/>
    <w:rsid w:val="002E7FF5"/>
    <w:rsid w:val="002F14C7"/>
    <w:rsid w:val="002F2E50"/>
    <w:rsid w:val="002F4C0B"/>
    <w:rsid w:val="002F5D35"/>
    <w:rsid w:val="00301933"/>
    <w:rsid w:val="0030377A"/>
    <w:rsid w:val="003049AF"/>
    <w:rsid w:val="0030734B"/>
    <w:rsid w:val="00311D4F"/>
    <w:rsid w:val="00313B44"/>
    <w:rsid w:val="003140C5"/>
    <w:rsid w:val="00320B46"/>
    <w:rsid w:val="00330500"/>
    <w:rsid w:val="00331E03"/>
    <w:rsid w:val="003377AB"/>
    <w:rsid w:val="00340190"/>
    <w:rsid w:val="00341762"/>
    <w:rsid w:val="00341A26"/>
    <w:rsid w:val="003443B5"/>
    <w:rsid w:val="003455D5"/>
    <w:rsid w:val="00346EA2"/>
    <w:rsid w:val="00346EB4"/>
    <w:rsid w:val="00347516"/>
    <w:rsid w:val="0034777C"/>
    <w:rsid w:val="00352726"/>
    <w:rsid w:val="00352D8F"/>
    <w:rsid w:val="003530CE"/>
    <w:rsid w:val="00360D71"/>
    <w:rsid w:val="00362FBB"/>
    <w:rsid w:val="003720C0"/>
    <w:rsid w:val="0037597E"/>
    <w:rsid w:val="00376396"/>
    <w:rsid w:val="00391F66"/>
    <w:rsid w:val="00393B0A"/>
    <w:rsid w:val="00393F46"/>
    <w:rsid w:val="003941C2"/>
    <w:rsid w:val="00395555"/>
    <w:rsid w:val="00396D75"/>
    <w:rsid w:val="00396E66"/>
    <w:rsid w:val="003A0623"/>
    <w:rsid w:val="003A40EC"/>
    <w:rsid w:val="003A5794"/>
    <w:rsid w:val="003A586D"/>
    <w:rsid w:val="003B073F"/>
    <w:rsid w:val="003B1338"/>
    <w:rsid w:val="003B4E34"/>
    <w:rsid w:val="003B4F61"/>
    <w:rsid w:val="003C25F2"/>
    <w:rsid w:val="003C322C"/>
    <w:rsid w:val="003C606A"/>
    <w:rsid w:val="003C6465"/>
    <w:rsid w:val="003D23F8"/>
    <w:rsid w:val="003D3982"/>
    <w:rsid w:val="003D4AFE"/>
    <w:rsid w:val="003E0DFF"/>
    <w:rsid w:val="003E18DC"/>
    <w:rsid w:val="003E268C"/>
    <w:rsid w:val="003E7735"/>
    <w:rsid w:val="003F0396"/>
    <w:rsid w:val="003F6AF5"/>
    <w:rsid w:val="003F71AD"/>
    <w:rsid w:val="003F75BC"/>
    <w:rsid w:val="0040050D"/>
    <w:rsid w:val="004008F2"/>
    <w:rsid w:val="00410940"/>
    <w:rsid w:val="00410B19"/>
    <w:rsid w:val="004118B6"/>
    <w:rsid w:val="00414049"/>
    <w:rsid w:val="00414470"/>
    <w:rsid w:val="004153B1"/>
    <w:rsid w:val="0041646D"/>
    <w:rsid w:val="00421FBB"/>
    <w:rsid w:val="004223AA"/>
    <w:rsid w:val="004230FD"/>
    <w:rsid w:val="00423D50"/>
    <w:rsid w:val="00430169"/>
    <w:rsid w:val="00430594"/>
    <w:rsid w:val="004310B6"/>
    <w:rsid w:val="004326FB"/>
    <w:rsid w:val="0043455F"/>
    <w:rsid w:val="00441A86"/>
    <w:rsid w:val="004431E0"/>
    <w:rsid w:val="00444AED"/>
    <w:rsid w:val="0044745A"/>
    <w:rsid w:val="00447641"/>
    <w:rsid w:val="00452718"/>
    <w:rsid w:val="00453016"/>
    <w:rsid w:val="0045529A"/>
    <w:rsid w:val="004556C1"/>
    <w:rsid w:val="00457743"/>
    <w:rsid w:val="00461199"/>
    <w:rsid w:val="004648DD"/>
    <w:rsid w:val="00466D2A"/>
    <w:rsid w:val="00473612"/>
    <w:rsid w:val="0047390A"/>
    <w:rsid w:val="00474315"/>
    <w:rsid w:val="0047602A"/>
    <w:rsid w:val="0047796D"/>
    <w:rsid w:val="00477E6C"/>
    <w:rsid w:val="00480098"/>
    <w:rsid w:val="00480448"/>
    <w:rsid w:val="004812F4"/>
    <w:rsid w:val="00487FFA"/>
    <w:rsid w:val="0049184D"/>
    <w:rsid w:val="00494540"/>
    <w:rsid w:val="004959C4"/>
    <w:rsid w:val="004A3A3B"/>
    <w:rsid w:val="004B1E93"/>
    <w:rsid w:val="004B3189"/>
    <w:rsid w:val="004B6FDD"/>
    <w:rsid w:val="004C192D"/>
    <w:rsid w:val="004C43A4"/>
    <w:rsid w:val="004C4CC4"/>
    <w:rsid w:val="004D20C0"/>
    <w:rsid w:val="004D4AD6"/>
    <w:rsid w:val="004D6B8A"/>
    <w:rsid w:val="004F1147"/>
    <w:rsid w:val="004F19AA"/>
    <w:rsid w:val="005012FE"/>
    <w:rsid w:val="00501B67"/>
    <w:rsid w:val="0051032A"/>
    <w:rsid w:val="00512728"/>
    <w:rsid w:val="005149CC"/>
    <w:rsid w:val="005155DE"/>
    <w:rsid w:val="00515F18"/>
    <w:rsid w:val="005222D0"/>
    <w:rsid w:val="00522F77"/>
    <w:rsid w:val="00523C73"/>
    <w:rsid w:val="005258AD"/>
    <w:rsid w:val="00526BA5"/>
    <w:rsid w:val="00530A01"/>
    <w:rsid w:val="0053146E"/>
    <w:rsid w:val="00531B47"/>
    <w:rsid w:val="00531F27"/>
    <w:rsid w:val="005353C6"/>
    <w:rsid w:val="00536C9A"/>
    <w:rsid w:val="00537A59"/>
    <w:rsid w:val="0054029B"/>
    <w:rsid w:val="00541267"/>
    <w:rsid w:val="005434FA"/>
    <w:rsid w:val="0054511C"/>
    <w:rsid w:val="0054575B"/>
    <w:rsid w:val="005512A1"/>
    <w:rsid w:val="005513D9"/>
    <w:rsid w:val="0055452B"/>
    <w:rsid w:val="00555941"/>
    <w:rsid w:val="00556974"/>
    <w:rsid w:val="0056290A"/>
    <w:rsid w:val="0056381C"/>
    <w:rsid w:val="00564742"/>
    <w:rsid w:val="00564951"/>
    <w:rsid w:val="00564F1F"/>
    <w:rsid w:val="005701FF"/>
    <w:rsid w:val="00571361"/>
    <w:rsid w:val="00571A44"/>
    <w:rsid w:val="00574AA8"/>
    <w:rsid w:val="005768E2"/>
    <w:rsid w:val="00576D5A"/>
    <w:rsid w:val="00576F5F"/>
    <w:rsid w:val="00577278"/>
    <w:rsid w:val="00577424"/>
    <w:rsid w:val="00582C97"/>
    <w:rsid w:val="00586722"/>
    <w:rsid w:val="005873E8"/>
    <w:rsid w:val="005945D3"/>
    <w:rsid w:val="00596B2D"/>
    <w:rsid w:val="00597FA5"/>
    <w:rsid w:val="005A10E6"/>
    <w:rsid w:val="005A1594"/>
    <w:rsid w:val="005A2EED"/>
    <w:rsid w:val="005A3F62"/>
    <w:rsid w:val="005A4A44"/>
    <w:rsid w:val="005A6E66"/>
    <w:rsid w:val="005B0B1E"/>
    <w:rsid w:val="005B1E1D"/>
    <w:rsid w:val="005B5739"/>
    <w:rsid w:val="005B6145"/>
    <w:rsid w:val="005B6C40"/>
    <w:rsid w:val="005C10D3"/>
    <w:rsid w:val="005C11CC"/>
    <w:rsid w:val="005C28B2"/>
    <w:rsid w:val="005C63A9"/>
    <w:rsid w:val="005C6A51"/>
    <w:rsid w:val="005D0732"/>
    <w:rsid w:val="005D1CDD"/>
    <w:rsid w:val="005D2524"/>
    <w:rsid w:val="005D2B08"/>
    <w:rsid w:val="005D48AE"/>
    <w:rsid w:val="005E39E9"/>
    <w:rsid w:val="005E44E1"/>
    <w:rsid w:val="005F12C0"/>
    <w:rsid w:val="005F5223"/>
    <w:rsid w:val="005F607B"/>
    <w:rsid w:val="005F653D"/>
    <w:rsid w:val="005F73C9"/>
    <w:rsid w:val="00601406"/>
    <w:rsid w:val="00604B94"/>
    <w:rsid w:val="00606938"/>
    <w:rsid w:val="00615D5D"/>
    <w:rsid w:val="00617203"/>
    <w:rsid w:val="00622143"/>
    <w:rsid w:val="00634680"/>
    <w:rsid w:val="0064232C"/>
    <w:rsid w:val="006446AD"/>
    <w:rsid w:val="00651B4B"/>
    <w:rsid w:val="006551F5"/>
    <w:rsid w:val="00656F12"/>
    <w:rsid w:val="00657C74"/>
    <w:rsid w:val="00661101"/>
    <w:rsid w:val="00661108"/>
    <w:rsid w:val="00661668"/>
    <w:rsid w:val="0066696C"/>
    <w:rsid w:val="00667354"/>
    <w:rsid w:val="006676E8"/>
    <w:rsid w:val="006702ED"/>
    <w:rsid w:val="0067140D"/>
    <w:rsid w:val="00671416"/>
    <w:rsid w:val="00677717"/>
    <w:rsid w:val="00681CD6"/>
    <w:rsid w:val="00682F5E"/>
    <w:rsid w:val="00686C7C"/>
    <w:rsid w:val="00687533"/>
    <w:rsid w:val="0069133C"/>
    <w:rsid w:val="00691EB9"/>
    <w:rsid w:val="006A77C4"/>
    <w:rsid w:val="006A796D"/>
    <w:rsid w:val="006B0075"/>
    <w:rsid w:val="006B0545"/>
    <w:rsid w:val="006B3989"/>
    <w:rsid w:val="006B45BD"/>
    <w:rsid w:val="006C17D2"/>
    <w:rsid w:val="006C188A"/>
    <w:rsid w:val="006C3294"/>
    <w:rsid w:val="006C3CD2"/>
    <w:rsid w:val="006D0FC4"/>
    <w:rsid w:val="006D1859"/>
    <w:rsid w:val="006D3B3B"/>
    <w:rsid w:val="006D5E54"/>
    <w:rsid w:val="006E44D5"/>
    <w:rsid w:val="006E527A"/>
    <w:rsid w:val="006E5FBA"/>
    <w:rsid w:val="006E7E8E"/>
    <w:rsid w:val="006F032F"/>
    <w:rsid w:val="006F2299"/>
    <w:rsid w:val="006F22B6"/>
    <w:rsid w:val="006F5791"/>
    <w:rsid w:val="006F7227"/>
    <w:rsid w:val="006F74F0"/>
    <w:rsid w:val="007018B4"/>
    <w:rsid w:val="007027E9"/>
    <w:rsid w:val="00704329"/>
    <w:rsid w:val="00706C8B"/>
    <w:rsid w:val="00707AFB"/>
    <w:rsid w:val="007106F9"/>
    <w:rsid w:val="00712A49"/>
    <w:rsid w:val="007138A5"/>
    <w:rsid w:val="007167A3"/>
    <w:rsid w:val="00717997"/>
    <w:rsid w:val="007243AB"/>
    <w:rsid w:val="00726C76"/>
    <w:rsid w:val="0073155B"/>
    <w:rsid w:val="007334AF"/>
    <w:rsid w:val="00733CC1"/>
    <w:rsid w:val="00735176"/>
    <w:rsid w:val="00735C04"/>
    <w:rsid w:val="00737E5B"/>
    <w:rsid w:val="00740AD0"/>
    <w:rsid w:val="00740FBD"/>
    <w:rsid w:val="0074150D"/>
    <w:rsid w:val="0074398C"/>
    <w:rsid w:val="00743AB7"/>
    <w:rsid w:val="00743D5E"/>
    <w:rsid w:val="00750EFE"/>
    <w:rsid w:val="0075180F"/>
    <w:rsid w:val="00751EB3"/>
    <w:rsid w:val="0075371F"/>
    <w:rsid w:val="00756AEC"/>
    <w:rsid w:val="007602BD"/>
    <w:rsid w:val="00763B80"/>
    <w:rsid w:val="00764041"/>
    <w:rsid w:val="00765CDD"/>
    <w:rsid w:val="00772D27"/>
    <w:rsid w:val="00773C5B"/>
    <w:rsid w:val="00782A47"/>
    <w:rsid w:val="00783CA9"/>
    <w:rsid w:val="00784406"/>
    <w:rsid w:val="00786957"/>
    <w:rsid w:val="007874E8"/>
    <w:rsid w:val="007914AC"/>
    <w:rsid w:val="007939A9"/>
    <w:rsid w:val="007A2EC0"/>
    <w:rsid w:val="007A5A34"/>
    <w:rsid w:val="007A6785"/>
    <w:rsid w:val="007B17C4"/>
    <w:rsid w:val="007C18F6"/>
    <w:rsid w:val="007C77E2"/>
    <w:rsid w:val="007D0828"/>
    <w:rsid w:val="007D43A7"/>
    <w:rsid w:val="007D498D"/>
    <w:rsid w:val="007E28B8"/>
    <w:rsid w:val="007E71EB"/>
    <w:rsid w:val="007E7D04"/>
    <w:rsid w:val="007F07A4"/>
    <w:rsid w:val="007F0E67"/>
    <w:rsid w:val="007F334D"/>
    <w:rsid w:val="007F5830"/>
    <w:rsid w:val="00801ECA"/>
    <w:rsid w:val="008036AF"/>
    <w:rsid w:val="008040B3"/>
    <w:rsid w:val="00804E1B"/>
    <w:rsid w:val="00805C96"/>
    <w:rsid w:val="0080772D"/>
    <w:rsid w:val="00807C79"/>
    <w:rsid w:val="00813333"/>
    <w:rsid w:val="00813638"/>
    <w:rsid w:val="00814141"/>
    <w:rsid w:val="00820468"/>
    <w:rsid w:val="008221BC"/>
    <w:rsid w:val="0082306E"/>
    <w:rsid w:val="008249E9"/>
    <w:rsid w:val="008251A8"/>
    <w:rsid w:val="0083014E"/>
    <w:rsid w:val="00832962"/>
    <w:rsid w:val="00834C74"/>
    <w:rsid w:val="0084327A"/>
    <w:rsid w:val="0084629F"/>
    <w:rsid w:val="00846755"/>
    <w:rsid w:val="008501B2"/>
    <w:rsid w:val="00851102"/>
    <w:rsid w:val="00851772"/>
    <w:rsid w:val="0085211D"/>
    <w:rsid w:val="00855B99"/>
    <w:rsid w:val="00856695"/>
    <w:rsid w:val="00857518"/>
    <w:rsid w:val="00857B29"/>
    <w:rsid w:val="00860330"/>
    <w:rsid w:val="0086087E"/>
    <w:rsid w:val="00862A92"/>
    <w:rsid w:val="0086683D"/>
    <w:rsid w:val="0086707B"/>
    <w:rsid w:val="008676F4"/>
    <w:rsid w:val="0086774A"/>
    <w:rsid w:val="0087001E"/>
    <w:rsid w:val="00871954"/>
    <w:rsid w:val="0087320D"/>
    <w:rsid w:val="00877D0F"/>
    <w:rsid w:val="0088011C"/>
    <w:rsid w:val="008811A0"/>
    <w:rsid w:val="00883813"/>
    <w:rsid w:val="00891E5E"/>
    <w:rsid w:val="008961C1"/>
    <w:rsid w:val="0089624C"/>
    <w:rsid w:val="00897B51"/>
    <w:rsid w:val="008A2154"/>
    <w:rsid w:val="008A2F4A"/>
    <w:rsid w:val="008A4249"/>
    <w:rsid w:val="008A43F8"/>
    <w:rsid w:val="008B0209"/>
    <w:rsid w:val="008B08BC"/>
    <w:rsid w:val="008B2808"/>
    <w:rsid w:val="008B727F"/>
    <w:rsid w:val="008C432B"/>
    <w:rsid w:val="008C47D9"/>
    <w:rsid w:val="008C4DCC"/>
    <w:rsid w:val="008C5F18"/>
    <w:rsid w:val="008C6901"/>
    <w:rsid w:val="008C70E2"/>
    <w:rsid w:val="008C718B"/>
    <w:rsid w:val="008D3087"/>
    <w:rsid w:val="008D3577"/>
    <w:rsid w:val="008D3FBE"/>
    <w:rsid w:val="008E04D0"/>
    <w:rsid w:val="008E38C6"/>
    <w:rsid w:val="008E3EFA"/>
    <w:rsid w:val="008E60AC"/>
    <w:rsid w:val="008E6A6E"/>
    <w:rsid w:val="008E7496"/>
    <w:rsid w:val="008F4B31"/>
    <w:rsid w:val="008F6032"/>
    <w:rsid w:val="009031DF"/>
    <w:rsid w:val="00903B71"/>
    <w:rsid w:val="009055FD"/>
    <w:rsid w:val="00907E89"/>
    <w:rsid w:val="009106EF"/>
    <w:rsid w:val="00913169"/>
    <w:rsid w:val="00914F97"/>
    <w:rsid w:val="009160AD"/>
    <w:rsid w:val="009171C4"/>
    <w:rsid w:val="0091732B"/>
    <w:rsid w:val="009234FE"/>
    <w:rsid w:val="009266A0"/>
    <w:rsid w:val="009267A9"/>
    <w:rsid w:val="00926F56"/>
    <w:rsid w:val="00926FB4"/>
    <w:rsid w:val="00927467"/>
    <w:rsid w:val="009275AE"/>
    <w:rsid w:val="0093293D"/>
    <w:rsid w:val="0093430F"/>
    <w:rsid w:val="00934419"/>
    <w:rsid w:val="009344E8"/>
    <w:rsid w:val="00935913"/>
    <w:rsid w:val="00943E33"/>
    <w:rsid w:val="00946EF1"/>
    <w:rsid w:val="0094754A"/>
    <w:rsid w:val="00950B4C"/>
    <w:rsid w:val="00954045"/>
    <w:rsid w:val="00956DDE"/>
    <w:rsid w:val="00957769"/>
    <w:rsid w:val="0095795A"/>
    <w:rsid w:val="0096130E"/>
    <w:rsid w:val="009638B4"/>
    <w:rsid w:val="009659CF"/>
    <w:rsid w:val="009661FA"/>
    <w:rsid w:val="00966949"/>
    <w:rsid w:val="00967088"/>
    <w:rsid w:val="00970EF2"/>
    <w:rsid w:val="009743C6"/>
    <w:rsid w:val="00974CFA"/>
    <w:rsid w:val="00976649"/>
    <w:rsid w:val="0098069D"/>
    <w:rsid w:val="00984082"/>
    <w:rsid w:val="0098489A"/>
    <w:rsid w:val="009852F3"/>
    <w:rsid w:val="0099242F"/>
    <w:rsid w:val="009926F4"/>
    <w:rsid w:val="00993498"/>
    <w:rsid w:val="00993DAA"/>
    <w:rsid w:val="00994731"/>
    <w:rsid w:val="00994B26"/>
    <w:rsid w:val="009A1806"/>
    <w:rsid w:val="009A2C35"/>
    <w:rsid w:val="009A2F28"/>
    <w:rsid w:val="009A4FC1"/>
    <w:rsid w:val="009A517F"/>
    <w:rsid w:val="009A6FF4"/>
    <w:rsid w:val="009B1DC2"/>
    <w:rsid w:val="009B236A"/>
    <w:rsid w:val="009B3E3A"/>
    <w:rsid w:val="009B5622"/>
    <w:rsid w:val="009B58F1"/>
    <w:rsid w:val="009C4BEB"/>
    <w:rsid w:val="009C50ED"/>
    <w:rsid w:val="009C5324"/>
    <w:rsid w:val="009C758E"/>
    <w:rsid w:val="009D0192"/>
    <w:rsid w:val="009D0A68"/>
    <w:rsid w:val="009D3C7D"/>
    <w:rsid w:val="009D5B0D"/>
    <w:rsid w:val="009D6C68"/>
    <w:rsid w:val="009D7621"/>
    <w:rsid w:val="009E2DE5"/>
    <w:rsid w:val="009E5E43"/>
    <w:rsid w:val="009E650C"/>
    <w:rsid w:val="009E7F9D"/>
    <w:rsid w:val="009F263D"/>
    <w:rsid w:val="009F2E8D"/>
    <w:rsid w:val="009F4E5E"/>
    <w:rsid w:val="00A02A6E"/>
    <w:rsid w:val="00A0643B"/>
    <w:rsid w:val="00A12568"/>
    <w:rsid w:val="00A12F05"/>
    <w:rsid w:val="00A13AF8"/>
    <w:rsid w:val="00A14D7F"/>
    <w:rsid w:val="00A24C3C"/>
    <w:rsid w:val="00A258AD"/>
    <w:rsid w:val="00A33202"/>
    <w:rsid w:val="00A34597"/>
    <w:rsid w:val="00A37A65"/>
    <w:rsid w:val="00A50E4F"/>
    <w:rsid w:val="00A537EC"/>
    <w:rsid w:val="00A5400F"/>
    <w:rsid w:val="00A56FAC"/>
    <w:rsid w:val="00A57CFD"/>
    <w:rsid w:val="00A6295F"/>
    <w:rsid w:val="00A659FE"/>
    <w:rsid w:val="00A66DBF"/>
    <w:rsid w:val="00A70B6A"/>
    <w:rsid w:val="00A75A6D"/>
    <w:rsid w:val="00A77DAC"/>
    <w:rsid w:val="00A84EB7"/>
    <w:rsid w:val="00A90E02"/>
    <w:rsid w:val="00A9128E"/>
    <w:rsid w:val="00A95A3C"/>
    <w:rsid w:val="00AA26E9"/>
    <w:rsid w:val="00AA2EAE"/>
    <w:rsid w:val="00AA34E7"/>
    <w:rsid w:val="00AA3D7E"/>
    <w:rsid w:val="00AA4AF4"/>
    <w:rsid w:val="00AA5198"/>
    <w:rsid w:val="00AA7836"/>
    <w:rsid w:val="00AB0EE2"/>
    <w:rsid w:val="00AB6666"/>
    <w:rsid w:val="00AB776A"/>
    <w:rsid w:val="00AC0D82"/>
    <w:rsid w:val="00AC25AD"/>
    <w:rsid w:val="00AC59AB"/>
    <w:rsid w:val="00AC6C2E"/>
    <w:rsid w:val="00AC7B6C"/>
    <w:rsid w:val="00AD21D3"/>
    <w:rsid w:val="00AD251E"/>
    <w:rsid w:val="00AE078F"/>
    <w:rsid w:val="00AE3C07"/>
    <w:rsid w:val="00AE408E"/>
    <w:rsid w:val="00AE466D"/>
    <w:rsid w:val="00AF3C7E"/>
    <w:rsid w:val="00AF3D7F"/>
    <w:rsid w:val="00AF58F6"/>
    <w:rsid w:val="00B00F15"/>
    <w:rsid w:val="00B011D5"/>
    <w:rsid w:val="00B02CCE"/>
    <w:rsid w:val="00B0363D"/>
    <w:rsid w:val="00B042F5"/>
    <w:rsid w:val="00B04B37"/>
    <w:rsid w:val="00B066DA"/>
    <w:rsid w:val="00B10C2E"/>
    <w:rsid w:val="00B17D5A"/>
    <w:rsid w:val="00B22046"/>
    <w:rsid w:val="00B221F5"/>
    <w:rsid w:val="00B2244A"/>
    <w:rsid w:val="00B24413"/>
    <w:rsid w:val="00B30948"/>
    <w:rsid w:val="00B30AF4"/>
    <w:rsid w:val="00B33112"/>
    <w:rsid w:val="00B4266D"/>
    <w:rsid w:val="00B556A1"/>
    <w:rsid w:val="00B568FA"/>
    <w:rsid w:val="00B60870"/>
    <w:rsid w:val="00B62F1C"/>
    <w:rsid w:val="00B630DB"/>
    <w:rsid w:val="00B63341"/>
    <w:rsid w:val="00B70815"/>
    <w:rsid w:val="00B7171D"/>
    <w:rsid w:val="00B718AD"/>
    <w:rsid w:val="00B72063"/>
    <w:rsid w:val="00B72182"/>
    <w:rsid w:val="00B745E9"/>
    <w:rsid w:val="00B761CE"/>
    <w:rsid w:val="00B80C43"/>
    <w:rsid w:val="00B836A4"/>
    <w:rsid w:val="00B83D58"/>
    <w:rsid w:val="00B844B0"/>
    <w:rsid w:val="00B90B60"/>
    <w:rsid w:val="00B90E92"/>
    <w:rsid w:val="00B9108E"/>
    <w:rsid w:val="00B92606"/>
    <w:rsid w:val="00B97C48"/>
    <w:rsid w:val="00BA0157"/>
    <w:rsid w:val="00BA0A06"/>
    <w:rsid w:val="00BA1563"/>
    <w:rsid w:val="00BA21E8"/>
    <w:rsid w:val="00BB28C5"/>
    <w:rsid w:val="00BB3065"/>
    <w:rsid w:val="00BB344A"/>
    <w:rsid w:val="00BB6D1A"/>
    <w:rsid w:val="00BC1646"/>
    <w:rsid w:val="00BC232B"/>
    <w:rsid w:val="00BC5CA5"/>
    <w:rsid w:val="00BC7FDC"/>
    <w:rsid w:val="00BD1DBE"/>
    <w:rsid w:val="00BD2F33"/>
    <w:rsid w:val="00BD4A85"/>
    <w:rsid w:val="00BD5769"/>
    <w:rsid w:val="00BE48C5"/>
    <w:rsid w:val="00BE509E"/>
    <w:rsid w:val="00BF0BE6"/>
    <w:rsid w:val="00BF11D0"/>
    <w:rsid w:val="00BF3B43"/>
    <w:rsid w:val="00BF3C85"/>
    <w:rsid w:val="00C04812"/>
    <w:rsid w:val="00C1242B"/>
    <w:rsid w:val="00C17857"/>
    <w:rsid w:val="00C204F8"/>
    <w:rsid w:val="00C2580C"/>
    <w:rsid w:val="00C268DC"/>
    <w:rsid w:val="00C27DE8"/>
    <w:rsid w:val="00C315AD"/>
    <w:rsid w:val="00C342A2"/>
    <w:rsid w:val="00C35FD9"/>
    <w:rsid w:val="00C361ED"/>
    <w:rsid w:val="00C43842"/>
    <w:rsid w:val="00C47D5A"/>
    <w:rsid w:val="00C507BE"/>
    <w:rsid w:val="00C57120"/>
    <w:rsid w:val="00C618DC"/>
    <w:rsid w:val="00C67207"/>
    <w:rsid w:val="00C7184D"/>
    <w:rsid w:val="00C71E0B"/>
    <w:rsid w:val="00C724EE"/>
    <w:rsid w:val="00C72D98"/>
    <w:rsid w:val="00C733B1"/>
    <w:rsid w:val="00C7391C"/>
    <w:rsid w:val="00C75972"/>
    <w:rsid w:val="00C8003D"/>
    <w:rsid w:val="00C808E9"/>
    <w:rsid w:val="00C81BF4"/>
    <w:rsid w:val="00C87181"/>
    <w:rsid w:val="00C95FB6"/>
    <w:rsid w:val="00C967CA"/>
    <w:rsid w:val="00C97034"/>
    <w:rsid w:val="00CA3D74"/>
    <w:rsid w:val="00CA5D78"/>
    <w:rsid w:val="00CB18C4"/>
    <w:rsid w:val="00CB1E96"/>
    <w:rsid w:val="00CB657E"/>
    <w:rsid w:val="00CD2511"/>
    <w:rsid w:val="00CD3678"/>
    <w:rsid w:val="00CE2408"/>
    <w:rsid w:val="00CE3111"/>
    <w:rsid w:val="00CF16FC"/>
    <w:rsid w:val="00CF2775"/>
    <w:rsid w:val="00CF390B"/>
    <w:rsid w:val="00D0057F"/>
    <w:rsid w:val="00D009E1"/>
    <w:rsid w:val="00D02020"/>
    <w:rsid w:val="00D02466"/>
    <w:rsid w:val="00D044A0"/>
    <w:rsid w:val="00D0688B"/>
    <w:rsid w:val="00D07583"/>
    <w:rsid w:val="00D11B3D"/>
    <w:rsid w:val="00D11DFB"/>
    <w:rsid w:val="00D162EF"/>
    <w:rsid w:val="00D2031F"/>
    <w:rsid w:val="00D22F26"/>
    <w:rsid w:val="00D2598B"/>
    <w:rsid w:val="00D27208"/>
    <w:rsid w:val="00D27FE3"/>
    <w:rsid w:val="00D349B3"/>
    <w:rsid w:val="00D42501"/>
    <w:rsid w:val="00D45E9A"/>
    <w:rsid w:val="00D60009"/>
    <w:rsid w:val="00D618EE"/>
    <w:rsid w:val="00D64629"/>
    <w:rsid w:val="00D66831"/>
    <w:rsid w:val="00D66AA9"/>
    <w:rsid w:val="00D7174C"/>
    <w:rsid w:val="00D71A6C"/>
    <w:rsid w:val="00D721A8"/>
    <w:rsid w:val="00D72FBB"/>
    <w:rsid w:val="00D748C8"/>
    <w:rsid w:val="00D74FA3"/>
    <w:rsid w:val="00D75F76"/>
    <w:rsid w:val="00D77190"/>
    <w:rsid w:val="00D8025D"/>
    <w:rsid w:val="00D819AC"/>
    <w:rsid w:val="00D82148"/>
    <w:rsid w:val="00D83B1A"/>
    <w:rsid w:val="00D873F4"/>
    <w:rsid w:val="00D87910"/>
    <w:rsid w:val="00D87A72"/>
    <w:rsid w:val="00D87E11"/>
    <w:rsid w:val="00D9712F"/>
    <w:rsid w:val="00D97F3A"/>
    <w:rsid w:val="00DA139D"/>
    <w:rsid w:val="00DA3CAD"/>
    <w:rsid w:val="00DA589B"/>
    <w:rsid w:val="00DA7868"/>
    <w:rsid w:val="00DB09B3"/>
    <w:rsid w:val="00DB4506"/>
    <w:rsid w:val="00DB56CE"/>
    <w:rsid w:val="00DB5E48"/>
    <w:rsid w:val="00DB60C8"/>
    <w:rsid w:val="00DC2FB3"/>
    <w:rsid w:val="00DC57C8"/>
    <w:rsid w:val="00DC6769"/>
    <w:rsid w:val="00DD00AB"/>
    <w:rsid w:val="00DD1728"/>
    <w:rsid w:val="00DD392D"/>
    <w:rsid w:val="00DD4A6C"/>
    <w:rsid w:val="00DE10E2"/>
    <w:rsid w:val="00DE3730"/>
    <w:rsid w:val="00DE4C51"/>
    <w:rsid w:val="00DE57F2"/>
    <w:rsid w:val="00DE5ACD"/>
    <w:rsid w:val="00DF08F9"/>
    <w:rsid w:val="00DF4918"/>
    <w:rsid w:val="00DF5D05"/>
    <w:rsid w:val="00DF62D8"/>
    <w:rsid w:val="00DF7CA6"/>
    <w:rsid w:val="00E00645"/>
    <w:rsid w:val="00E06FE2"/>
    <w:rsid w:val="00E137CF"/>
    <w:rsid w:val="00E167B7"/>
    <w:rsid w:val="00E17500"/>
    <w:rsid w:val="00E202C5"/>
    <w:rsid w:val="00E2057D"/>
    <w:rsid w:val="00E2064F"/>
    <w:rsid w:val="00E20A18"/>
    <w:rsid w:val="00E22754"/>
    <w:rsid w:val="00E23146"/>
    <w:rsid w:val="00E23A89"/>
    <w:rsid w:val="00E24CA6"/>
    <w:rsid w:val="00E310B5"/>
    <w:rsid w:val="00E33126"/>
    <w:rsid w:val="00E33E09"/>
    <w:rsid w:val="00E34B76"/>
    <w:rsid w:val="00E351D9"/>
    <w:rsid w:val="00E37FBD"/>
    <w:rsid w:val="00E41015"/>
    <w:rsid w:val="00E427E3"/>
    <w:rsid w:val="00E43BD2"/>
    <w:rsid w:val="00E446CC"/>
    <w:rsid w:val="00E4492A"/>
    <w:rsid w:val="00E450B3"/>
    <w:rsid w:val="00E47110"/>
    <w:rsid w:val="00E47142"/>
    <w:rsid w:val="00E474A2"/>
    <w:rsid w:val="00E47B23"/>
    <w:rsid w:val="00E50C7F"/>
    <w:rsid w:val="00E52895"/>
    <w:rsid w:val="00E5767D"/>
    <w:rsid w:val="00E57983"/>
    <w:rsid w:val="00E61B7B"/>
    <w:rsid w:val="00E66703"/>
    <w:rsid w:val="00E67890"/>
    <w:rsid w:val="00E742E9"/>
    <w:rsid w:val="00E74729"/>
    <w:rsid w:val="00E75CC1"/>
    <w:rsid w:val="00E814BF"/>
    <w:rsid w:val="00E837F3"/>
    <w:rsid w:val="00E84E4D"/>
    <w:rsid w:val="00E85036"/>
    <w:rsid w:val="00E85A1B"/>
    <w:rsid w:val="00E86080"/>
    <w:rsid w:val="00E860E3"/>
    <w:rsid w:val="00E90900"/>
    <w:rsid w:val="00E91318"/>
    <w:rsid w:val="00E923C8"/>
    <w:rsid w:val="00E96CD6"/>
    <w:rsid w:val="00EA1DE9"/>
    <w:rsid w:val="00EA6523"/>
    <w:rsid w:val="00EB0698"/>
    <w:rsid w:val="00EB1F97"/>
    <w:rsid w:val="00EB3A40"/>
    <w:rsid w:val="00EB454B"/>
    <w:rsid w:val="00EB6B77"/>
    <w:rsid w:val="00EB6DB3"/>
    <w:rsid w:val="00EC3AF7"/>
    <w:rsid w:val="00EC6AE7"/>
    <w:rsid w:val="00ED0068"/>
    <w:rsid w:val="00ED7A3E"/>
    <w:rsid w:val="00ED7B50"/>
    <w:rsid w:val="00EE180B"/>
    <w:rsid w:val="00EE509A"/>
    <w:rsid w:val="00EF280F"/>
    <w:rsid w:val="00EF40CF"/>
    <w:rsid w:val="00EF4516"/>
    <w:rsid w:val="00EF4E4A"/>
    <w:rsid w:val="00EF4EF3"/>
    <w:rsid w:val="00EF7916"/>
    <w:rsid w:val="00F01265"/>
    <w:rsid w:val="00F0382A"/>
    <w:rsid w:val="00F04E99"/>
    <w:rsid w:val="00F07714"/>
    <w:rsid w:val="00F10C9B"/>
    <w:rsid w:val="00F12A1C"/>
    <w:rsid w:val="00F151A1"/>
    <w:rsid w:val="00F212AF"/>
    <w:rsid w:val="00F2444E"/>
    <w:rsid w:val="00F24F66"/>
    <w:rsid w:val="00F25F23"/>
    <w:rsid w:val="00F26969"/>
    <w:rsid w:val="00F31E6F"/>
    <w:rsid w:val="00F366EE"/>
    <w:rsid w:val="00F37645"/>
    <w:rsid w:val="00F416FE"/>
    <w:rsid w:val="00F43DA7"/>
    <w:rsid w:val="00F4727C"/>
    <w:rsid w:val="00F50024"/>
    <w:rsid w:val="00F5582C"/>
    <w:rsid w:val="00F565B0"/>
    <w:rsid w:val="00F60074"/>
    <w:rsid w:val="00F60ADD"/>
    <w:rsid w:val="00F61120"/>
    <w:rsid w:val="00F612D1"/>
    <w:rsid w:val="00F61A9C"/>
    <w:rsid w:val="00F62958"/>
    <w:rsid w:val="00F6602A"/>
    <w:rsid w:val="00F67415"/>
    <w:rsid w:val="00F70C83"/>
    <w:rsid w:val="00F7245C"/>
    <w:rsid w:val="00F72ABB"/>
    <w:rsid w:val="00F800B9"/>
    <w:rsid w:val="00F807E6"/>
    <w:rsid w:val="00F81DE9"/>
    <w:rsid w:val="00F867F2"/>
    <w:rsid w:val="00F913BF"/>
    <w:rsid w:val="00F945C2"/>
    <w:rsid w:val="00FA513D"/>
    <w:rsid w:val="00FA5611"/>
    <w:rsid w:val="00FA70E3"/>
    <w:rsid w:val="00FB15D2"/>
    <w:rsid w:val="00FB6514"/>
    <w:rsid w:val="00FB727F"/>
    <w:rsid w:val="00FC1F25"/>
    <w:rsid w:val="00FC2559"/>
    <w:rsid w:val="00FC4A05"/>
    <w:rsid w:val="00FC5131"/>
    <w:rsid w:val="00FE03A5"/>
    <w:rsid w:val="00FE0CCE"/>
    <w:rsid w:val="00FE3F7B"/>
    <w:rsid w:val="00FF0458"/>
    <w:rsid w:val="00FF1B7D"/>
    <w:rsid w:val="00FF3543"/>
    <w:rsid w:val="00FF583F"/>
    <w:rsid w:val="05671392"/>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39229"/>
  <w15:docId w15:val="{34E1860A-39C4-4534-A25F-96EA84E6A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pt-BR" w:eastAsia="pt-BR"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20D"/>
  </w:style>
  <w:style w:type="paragraph" w:styleId="Ttulo1">
    <w:name w:val="heading 1"/>
    <w:basedOn w:val="Normal"/>
    <w:next w:val="Normal"/>
    <w:link w:val="Ttulo1Char"/>
    <w:uiPriority w:val="9"/>
    <w:qFormat/>
    <w:rsid w:val="009F462E"/>
    <w:pPr>
      <w:keepNext/>
      <w:keepLines/>
      <w:spacing w:before="240"/>
      <w:outlineLvl w:val="0"/>
    </w:pPr>
    <w:rPr>
      <w:rFonts w:eastAsiaTheme="majorEastAsia" w:cstheme="majorBidi"/>
      <w:b/>
      <w:color w:val="000000" w:themeColor="text1"/>
      <w:szCs w:val="32"/>
    </w:rPr>
  </w:style>
  <w:style w:type="paragraph" w:styleId="Ttulo2">
    <w:name w:val="heading 2"/>
    <w:basedOn w:val="Normal"/>
    <w:next w:val="Normal"/>
    <w:link w:val="Ttulo2Char"/>
    <w:uiPriority w:val="9"/>
    <w:unhideWhenUsed/>
    <w:qFormat/>
    <w:rsid w:val="009F462E"/>
    <w:pPr>
      <w:keepNext/>
      <w:keepLines/>
      <w:spacing w:before="40"/>
      <w:outlineLvl w:val="1"/>
    </w:pPr>
    <w:rPr>
      <w:rFonts w:eastAsiaTheme="majorEastAsia" w:cstheme="majorBidi"/>
      <w:b/>
      <w:color w:val="000000" w:themeColor="text1"/>
      <w:szCs w:val="26"/>
    </w:rPr>
  </w:style>
  <w:style w:type="paragraph" w:styleId="Ttulo3">
    <w:name w:val="heading 3"/>
    <w:basedOn w:val="Normal"/>
    <w:next w:val="Normal"/>
    <w:link w:val="Ttulo3Char"/>
    <w:uiPriority w:val="9"/>
    <w:unhideWhenUsed/>
    <w:qFormat/>
    <w:rsid w:val="009F462E"/>
    <w:pPr>
      <w:keepNext/>
      <w:keepLines/>
      <w:spacing w:before="200"/>
      <w:outlineLvl w:val="2"/>
    </w:pPr>
    <w:rPr>
      <w:rFonts w:eastAsiaTheme="majorEastAsia" w:cstheme="majorBidi"/>
      <w:b/>
      <w:bCs/>
      <w:color w:val="000000" w:themeColor="text1"/>
    </w:rPr>
  </w:style>
  <w:style w:type="paragraph" w:styleId="Ttulo4">
    <w:name w:val="heading 4"/>
    <w:basedOn w:val="Normal"/>
    <w:next w:val="Normal"/>
    <w:link w:val="Ttulo4Char"/>
    <w:uiPriority w:val="9"/>
    <w:semiHidden/>
    <w:unhideWhenUsed/>
    <w:qFormat/>
    <w:rsid w:val="007F5864"/>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paragraph" w:styleId="Ttulo9">
    <w:name w:val="heading 9"/>
    <w:basedOn w:val="Normal"/>
    <w:next w:val="Normal"/>
    <w:link w:val="Ttulo9Char"/>
    <w:uiPriority w:val="9"/>
    <w:semiHidden/>
    <w:unhideWhenUsed/>
    <w:qFormat/>
    <w:rsid w:val="00190638"/>
    <w:pPr>
      <w:keepNext/>
      <w:keepLines/>
      <w:spacing w:line="240" w:lineRule="auto"/>
      <w:ind w:firstLine="0"/>
      <w:jc w:val="left"/>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har"/>
    <w:uiPriority w:val="10"/>
    <w:qFormat/>
    <w:rsid w:val="007718BD"/>
    <w:pPr>
      <w:spacing w:after="300" w:line="240" w:lineRule="auto"/>
      <w:contextualSpacing/>
    </w:pPr>
    <w:rPr>
      <w:rFonts w:eastAsiaTheme="majorEastAsia" w:cstheme="majorBidi"/>
      <w:b/>
      <w:spacing w:val="5"/>
      <w:kern w:val="28"/>
      <w:szCs w:val="52"/>
    </w:rPr>
  </w:style>
  <w:style w:type="table" w:customStyle="1" w:styleId="TableNormal2">
    <w:name w:val="Table Normal2"/>
    <w:tblPr>
      <w:tblCellMar>
        <w:top w:w="0" w:type="dxa"/>
        <w:left w:w="0" w:type="dxa"/>
        <w:bottom w:w="0" w:type="dxa"/>
        <w:right w:w="0" w:type="dxa"/>
      </w:tblCellMar>
    </w:tblPr>
  </w:style>
  <w:style w:type="table" w:customStyle="1" w:styleId="TableNormal">
    <w:name w:val="Table Normal"/>
    <w:rsid w:val="00311D4F"/>
    <w:tblPr>
      <w:tblCellMar>
        <w:top w:w="0" w:type="dxa"/>
        <w:left w:w="0" w:type="dxa"/>
        <w:bottom w:w="0" w:type="dxa"/>
        <w:right w:w="0" w:type="dxa"/>
      </w:tblCellMar>
    </w:tblPr>
  </w:style>
  <w:style w:type="character" w:customStyle="1" w:styleId="Ttulo1Char">
    <w:name w:val="Título 1 Char"/>
    <w:basedOn w:val="Fontepargpadro"/>
    <w:link w:val="Ttulo1"/>
    <w:uiPriority w:val="9"/>
    <w:rsid w:val="009F462E"/>
    <w:rPr>
      <w:rFonts w:eastAsiaTheme="majorEastAsia" w:cstheme="majorBidi"/>
      <w:b/>
      <w:color w:val="000000" w:themeColor="text1"/>
      <w:szCs w:val="32"/>
    </w:rPr>
  </w:style>
  <w:style w:type="character" w:customStyle="1" w:styleId="Ttulo2Char">
    <w:name w:val="Título 2 Char"/>
    <w:basedOn w:val="Fontepargpadro"/>
    <w:link w:val="Ttulo2"/>
    <w:uiPriority w:val="9"/>
    <w:rsid w:val="009F462E"/>
    <w:rPr>
      <w:rFonts w:eastAsiaTheme="majorEastAsia" w:cstheme="majorBidi"/>
      <w:b/>
      <w:color w:val="000000" w:themeColor="text1"/>
      <w:szCs w:val="26"/>
    </w:rPr>
  </w:style>
  <w:style w:type="character" w:customStyle="1" w:styleId="Ttulo3Char">
    <w:name w:val="Título 3 Char"/>
    <w:basedOn w:val="Fontepargpadro"/>
    <w:link w:val="Ttulo3"/>
    <w:uiPriority w:val="9"/>
    <w:rsid w:val="009F462E"/>
    <w:rPr>
      <w:rFonts w:eastAsiaTheme="majorEastAsia" w:cstheme="majorBidi"/>
      <w:b/>
      <w:bCs/>
      <w:color w:val="000000" w:themeColor="text1"/>
    </w:rPr>
  </w:style>
  <w:style w:type="character" w:customStyle="1" w:styleId="Ttulo4Char">
    <w:name w:val="Título 4 Char"/>
    <w:basedOn w:val="Fontepargpadro"/>
    <w:link w:val="Ttulo4"/>
    <w:uiPriority w:val="9"/>
    <w:rsid w:val="007F5864"/>
    <w:rPr>
      <w:rFonts w:asciiTheme="majorHAnsi" w:eastAsiaTheme="majorEastAsia" w:hAnsiTheme="majorHAnsi" w:cstheme="majorBidi"/>
      <w:b/>
      <w:bCs/>
      <w:i/>
      <w:iCs/>
      <w:color w:val="4F81BD" w:themeColor="accent1"/>
    </w:rPr>
  </w:style>
  <w:style w:type="paragraph" w:styleId="PargrafodaLista">
    <w:name w:val="List Paragraph"/>
    <w:basedOn w:val="Normal"/>
    <w:link w:val="PargrafodaListaChar"/>
    <w:uiPriority w:val="34"/>
    <w:qFormat/>
    <w:rsid w:val="00CA46AA"/>
    <w:pPr>
      <w:ind w:left="720"/>
      <w:contextualSpacing/>
    </w:pPr>
  </w:style>
  <w:style w:type="paragraph" w:styleId="NormalWeb">
    <w:name w:val="Normal (Web)"/>
    <w:basedOn w:val="Normal"/>
    <w:uiPriority w:val="99"/>
    <w:unhideWhenUsed/>
    <w:rsid w:val="00A10EC7"/>
    <w:pPr>
      <w:spacing w:before="100" w:beforeAutospacing="1" w:after="100" w:afterAutospacing="1" w:line="240" w:lineRule="auto"/>
    </w:pPr>
    <w:rPr>
      <w:rFonts w:ascii="Times New Roman" w:eastAsia="Times New Roman" w:hAnsi="Times New Roman" w:cs="Times New Roman"/>
    </w:rPr>
  </w:style>
  <w:style w:type="table" w:styleId="Tabelacomgrade">
    <w:name w:val="Table Grid"/>
    <w:basedOn w:val="Tabelanormal"/>
    <w:uiPriority w:val="39"/>
    <w:rsid w:val="00D924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har">
    <w:name w:val="Título Char"/>
    <w:basedOn w:val="Fontepargpadro"/>
    <w:link w:val="Ttulo"/>
    <w:uiPriority w:val="10"/>
    <w:rsid w:val="007718BD"/>
    <w:rPr>
      <w:rFonts w:ascii="Arial" w:eastAsiaTheme="majorEastAsia" w:hAnsi="Arial" w:cstheme="majorBidi"/>
      <w:b/>
      <w:spacing w:val="5"/>
      <w:kern w:val="28"/>
      <w:sz w:val="24"/>
      <w:szCs w:val="52"/>
    </w:rPr>
  </w:style>
  <w:style w:type="character" w:styleId="Refdecomentrio">
    <w:name w:val="annotation reference"/>
    <w:basedOn w:val="Fontepargpadro"/>
    <w:unhideWhenUsed/>
    <w:qFormat/>
    <w:rsid w:val="007718BD"/>
    <w:rPr>
      <w:sz w:val="16"/>
      <w:szCs w:val="16"/>
    </w:rPr>
  </w:style>
  <w:style w:type="paragraph" w:styleId="Textodecomentrio">
    <w:name w:val="annotation text"/>
    <w:basedOn w:val="Normal"/>
    <w:link w:val="TextodecomentrioChar"/>
    <w:uiPriority w:val="99"/>
    <w:unhideWhenUsed/>
    <w:rsid w:val="007718BD"/>
    <w:pPr>
      <w:spacing w:line="240" w:lineRule="auto"/>
    </w:pPr>
    <w:rPr>
      <w:sz w:val="20"/>
      <w:szCs w:val="20"/>
    </w:rPr>
  </w:style>
  <w:style w:type="character" w:customStyle="1" w:styleId="TextodecomentrioChar">
    <w:name w:val="Texto de comentário Char"/>
    <w:basedOn w:val="Fontepargpadro"/>
    <w:link w:val="Textodecomentrio"/>
    <w:uiPriority w:val="99"/>
    <w:rsid w:val="007718BD"/>
    <w:rPr>
      <w:sz w:val="20"/>
      <w:szCs w:val="20"/>
    </w:rPr>
  </w:style>
  <w:style w:type="paragraph" w:styleId="Cabealho">
    <w:name w:val="header"/>
    <w:basedOn w:val="Normal"/>
    <w:link w:val="CabealhoChar"/>
    <w:uiPriority w:val="99"/>
    <w:unhideWhenUsed/>
    <w:rsid w:val="007718BD"/>
    <w:pPr>
      <w:tabs>
        <w:tab w:val="center" w:pos="4252"/>
        <w:tab w:val="right" w:pos="8504"/>
      </w:tabs>
      <w:spacing w:line="240" w:lineRule="auto"/>
    </w:pPr>
    <w:rPr>
      <w:rFonts w:eastAsia="Calibri" w:cs="Times New Roman"/>
    </w:rPr>
  </w:style>
  <w:style w:type="character" w:customStyle="1" w:styleId="CabealhoChar">
    <w:name w:val="Cabeçalho Char"/>
    <w:basedOn w:val="Fontepargpadro"/>
    <w:link w:val="Cabealho"/>
    <w:uiPriority w:val="99"/>
    <w:rsid w:val="007718BD"/>
    <w:rPr>
      <w:rFonts w:ascii="Arial" w:eastAsia="Calibri" w:hAnsi="Arial" w:cs="Times New Roman"/>
      <w:sz w:val="24"/>
    </w:rPr>
  </w:style>
  <w:style w:type="paragraph" w:styleId="Rodap">
    <w:name w:val="footer"/>
    <w:basedOn w:val="Normal"/>
    <w:link w:val="RodapChar"/>
    <w:uiPriority w:val="99"/>
    <w:unhideWhenUsed/>
    <w:rsid w:val="007718BD"/>
    <w:pPr>
      <w:tabs>
        <w:tab w:val="center" w:pos="4252"/>
        <w:tab w:val="right" w:pos="8504"/>
      </w:tabs>
      <w:spacing w:line="240" w:lineRule="auto"/>
    </w:pPr>
  </w:style>
  <w:style w:type="character" w:customStyle="1" w:styleId="RodapChar">
    <w:name w:val="Rodapé Char"/>
    <w:basedOn w:val="Fontepargpadro"/>
    <w:link w:val="Rodap"/>
    <w:uiPriority w:val="99"/>
    <w:rsid w:val="007718BD"/>
  </w:style>
  <w:style w:type="paragraph" w:styleId="Legenda">
    <w:name w:val="caption"/>
    <w:basedOn w:val="Normal"/>
    <w:next w:val="Normal"/>
    <w:uiPriority w:val="35"/>
    <w:unhideWhenUsed/>
    <w:qFormat/>
    <w:rsid w:val="00FE03E3"/>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FE03E3"/>
  </w:style>
  <w:style w:type="character" w:styleId="Hyperlink">
    <w:name w:val="Hyperlink"/>
    <w:basedOn w:val="Fontepargpadro"/>
    <w:uiPriority w:val="99"/>
    <w:unhideWhenUsed/>
    <w:rsid w:val="00FE03E3"/>
    <w:rPr>
      <w:color w:val="0000FF" w:themeColor="hyperlink"/>
      <w:u w:val="single"/>
    </w:rPr>
  </w:style>
  <w:style w:type="paragraph" w:styleId="CabealhodoSumrio">
    <w:name w:val="TOC Heading"/>
    <w:basedOn w:val="Ttulo1"/>
    <w:next w:val="Normal"/>
    <w:uiPriority w:val="39"/>
    <w:unhideWhenUsed/>
    <w:qFormat/>
    <w:rsid w:val="007B13BD"/>
    <w:pPr>
      <w:spacing w:line="259" w:lineRule="auto"/>
      <w:outlineLvl w:val="9"/>
    </w:pPr>
  </w:style>
  <w:style w:type="paragraph" w:styleId="Sumrio2">
    <w:name w:val="toc 2"/>
    <w:basedOn w:val="Normal"/>
    <w:next w:val="Normal"/>
    <w:autoRedefine/>
    <w:uiPriority w:val="39"/>
    <w:unhideWhenUsed/>
    <w:rsid w:val="00076C20"/>
    <w:pPr>
      <w:tabs>
        <w:tab w:val="right" w:leader="dot" w:pos="9061"/>
      </w:tabs>
      <w:spacing w:after="100" w:line="259" w:lineRule="auto"/>
      <w:ind w:firstLine="426"/>
    </w:pPr>
    <w:rPr>
      <w:b/>
      <w:noProof/>
      <w:color w:val="0000FF"/>
    </w:rPr>
  </w:style>
  <w:style w:type="paragraph" w:styleId="Sumrio1">
    <w:name w:val="toc 1"/>
    <w:basedOn w:val="Normal"/>
    <w:next w:val="Normal"/>
    <w:autoRedefine/>
    <w:uiPriority w:val="39"/>
    <w:unhideWhenUsed/>
    <w:rsid w:val="00076C20"/>
    <w:pPr>
      <w:tabs>
        <w:tab w:val="right" w:pos="9061"/>
      </w:tabs>
      <w:spacing w:after="100" w:line="259" w:lineRule="auto"/>
      <w:ind w:firstLine="0"/>
    </w:pPr>
    <w:rPr>
      <w:rFonts w:cs="Times New Roman"/>
      <w:noProof/>
    </w:rPr>
  </w:style>
  <w:style w:type="paragraph" w:styleId="Sumrio3">
    <w:name w:val="toc 3"/>
    <w:basedOn w:val="Normal"/>
    <w:next w:val="Normal"/>
    <w:autoRedefine/>
    <w:uiPriority w:val="39"/>
    <w:unhideWhenUsed/>
    <w:rsid w:val="00470829"/>
    <w:pPr>
      <w:tabs>
        <w:tab w:val="right" w:leader="dot" w:pos="9061"/>
      </w:tabs>
      <w:spacing w:after="100" w:line="259" w:lineRule="auto"/>
      <w:ind w:left="440"/>
    </w:pPr>
    <w:rPr>
      <w:noProof/>
    </w:rPr>
  </w:style>
  <w:style w:type="paragraph" w:styleId="Textodebalo">
    <w:name w:val="Balloon Text"/>
    <w:basedOn w:val="Normal"/>
    <w:link w:val="TextodebaloChar"/>
    <w:uiPriority w:val="99"/>
    <w:semiHidden/>
    <w:unhideWhenUsed/>
    <w:rsid w:val="00B2628C"/>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2628C"/>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B2628C"/>
    <w:rPr>
      <w:b/>
      <w:bCs/>
    </w:rPr>
  </w:style>
  <w:style w:type="character" w:customStyle="1" w:styleId="AssuntodocomentrioChar">
    <w:name w:val="Assunto do comentário Char"/>
    <w:basedOn w:val="TextodecomentrioChar"/>
    <w:link w:val="Assuntodocomentrio"/>
    <w:uiPriority w:val="99"/>
    <w:semiHidden/>
    <w:rsid w:val="00B2628C"/>
    <w:rPr>
      <w:b/>
      <w:bCs/>
      <w:sz w:val="20"/>
      <w:szCs w:val="20"/>
    </w:rPr>
  </w:style>
  <w:style w:type="paragraph" w:customStyle="1" w:styleId="Default">
    <w:name w:val="Default"/>
    <w:link w:val="DefaultChar"/>
    <w:rsid w:val="00A932EB"/>
    <w:pPr>
      <w:autoSpaceDE w:val="0"/>
      <w:autoSpaceDN w:val="0"/>
      <w:adjustRightInd w:val="0"/>
      <w:spacing w:line="240" w:lineRule="auto"/>
    </w:pPr>
    <w:rPr>
      <w:color w:val="000000"/>
    </w:rPr>
  </w:style>
  <w:style w:type="character" w:customStyle="1" w:styleId="DefaultChar">
    <w:name w:val="Default Char"/>
    <w:basedOn w:val="Fontepargpadro"/>
    <w:link w:val="Default"/>
    <w:rsid w:val="0088493E"/>
    <w:rPr>
      <w:rFonts w:ascii="Arial" w:hAnsi="Arial" w:cs="Arial"/>
      <w:color w:val="000000"/>
      <w:sz w:val="24"/>
      <w:szCs w:val="24"/>
    </w:rPr>
  </w:style>
  <w:style w:type="paragraph" w:styleId="Subttulo">
    <w:name w:val="Subtitle"/>
    <w:basedOn w:val="Normal"/>
    <w:next w:val="Normal"/>
    <w:link w:val="SubttuloChar"/>
    <w:uiPriority w:val="11"/>
    <w:qFormat/>
    <w:pPr>
      <w:spacing w:after="160"/>
    </w:pPr>
    <w:rPr>
      <w:color w:val="5A5A5A"/>
    </w:rPr>
  </w:style>
  <w:style w:type="character" w:customStyle="1" w:styleId="SubttuloChar">
    <w:name w:val="Subtítulo Char"/>
    <w:basedOn w:val="Fontepargpadro"/>
    <w:link w:val="Subttulo"/>
    <w:uiPriority w:val="11"/>
    <w:rsid w:val="00702D5A"/>
    <w:rPr>
      <w:rFonts w:eastAsiaTheme="minorEastAsia"/>
      <w:color w:val="5A5A5A" w:themeColor="text1" w:themeTint="A5"/>
      <w:spacing w:val="15"/>
    </w:rPr>
  </w:style>
  <w:style w:type="paragraph" w:styleId="SemEspaamento">
    <w:name w:val="No Spacing"/>
    <w:uiPriority w:val="1"/>
    <w:qFormat/>
    <w:rsid w:val="00CC5776"/>
    <w:pPr>
      <w:spacing w:line="240" w:lineRule="auto"/>
    </w:pPr>
  </w:style>
  <w:style w:type="character" w:styleId="nfase">
    <w:name w:val="Emphasis"/>
    <w:basedOn w:val="Fontepargpadro"/>
    <w:uiPriority w:val="20"/>
    <w:qFormat/>
    <w:rsid w:val="00FA58E8"/>
    <w:rPr>
      <w:i/>
      <w:iCs/>
    </w:rPr>
  </w:style>
  <w:style w:type="character" w:customStyle="1" w:styleId="apple-converted-space">
    <w:name w:val="apple-converted-space"/>
    <w:basedOn w:val="Fontepargpadro"/>
    <w:rsid w:val="00FA58E8"/>
  </w:style>
  <w:style w:type="paragraph" w:styleId="Textodenotaderodap">
    <w:name w:val="footnote text"/>
    <w:basedOn w:val="Normal"/>
    <w:link w:val="TextodenotaderodapChar"/>
    <w:uiPriority w:val="99"/>
    <w:semiHidden/>
    <w:unhideWhenUsed/>
    <w:rsid w:val="00993FFF"/>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93FFF"/>
    <w:rPr>
      <w:sz w:val="20"/>
      <w:szCs w:val="20"/>
    </w:rPr>
  </w:style>
  <w:style w:type="character" w:styleId="Refdenotaderodap">
    <w:name w:val="footnote reference"/>
    <w:basedOn w:val="Fontepargpadro"/>
    <w:uiPriority w:val="99"/>
    <w:semiHidden/>
    <w:unhideWhenUsed/>
    <w:rsid w:val="00993FFF"/>
    <w:rPr>
      <w:vertAlign w:val="superscript"/>
    </w:rPr>
  </w:style>
  <w:style w:type="character" w:styleId="Forte">
    <w:name w:val="Strong"/>
    <w:basedOn w:val="Fontepargpadro"/>
    <w:uiPriority w:val="22"/>
    <w:qFormat/>
    <w:rsid w:val="007F307B"/>
    <w:rPr>
      <w:b/>
      <w:bCs/>
    </w:rPr>
  </w:style>
  <w:style w:type="character" w:customStyle="1" w:styleId="spelle">
    <w:name w:val="spelle"/>
    <w:basedOn w:val="Fontepargpadro"/>
    <w:rsid w:val="00E02925"/>
  </w:style>
  <w:style w:type="character" w:styleId="HiperlinkVisitado">
    <w:name w:val="FollowedHyperlink"/>
    <w:basedOn w:val="Fontepargpadro"/>
    <w:uiPriority w:val="99"/>
    <w:semiHidden/>
    <w:unhideWhenUsed/>
    <w:rsid w:val="00951B47"/>
    <w:rPr>
      <w:color w:val="800080" w:themeColor="followedHyperlink"/>
      <w:u w:val="single"/>
    </w:rPr>
  </w:style>
  <w:style w:type="paragraph" w:styleId="Reviso">
    <w:name w:val="Revision"/>
    <w:hidden/>
    <w:uiPriority w:val="99"/>
    <w:semiHidden/>
    <w:rsid w:val="00C820BB"/>
    <w:pPr>
      <w:spacing w:line="240" w:lineRule="auto"/>
    </w:pPr>
  </w:style>
  <w:style w:type="table" w:customStyle="1" w:styleId="SombreamentoClaro1">
    <w:name w:val="Sombreamento Claro1"/>
    <w:basedOn w:val="Tabelanormal"/>
    <w:uiPriority w:val="60"/>
    <w:rsid w:val="00DF20F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nexos">
    <w:name w:val="Anexos"/>
    <w:basedOn w:val="Legenda"/>
    <w:link w:val="AnexosChar"/>
    <w:qFormat/>
    <w:rsid w:val="007D074C"/>
    <w:pPr>
      <w:spacing w:line="276" w:lineRule="auto"/>
      <w:jc w:val="right"/>
    </w:pPr>
    <w:rPr>
      <w:rFonts w:eastAsia="Calibri"/>
      <w:b/>
      <w:i w:val="0"/>
      <w:iCs w:val="0"/>
      <w:color w:val="auto"/>
      <w:sz w:val="24"/>
      <w:szCs w:val="24"/>
      <w:lang w:eastAsia="en-US"/>
    </w:rPr>
  </w:style>
  <w:style w:type="character" w:customStyle="1" w:styleId="AnexosChar">
    <w:name w:val="Anexos Char"/>
    <w:basedOn w:val="Fontepargpadro"/>
    <w:link w:val="Anexos"/>
    <w:rsid w:val="007D074C"/>
    <w:rPr>
      <w:rFonts w:ascii="Arial" w:eastAsia="Calibri" w:hAnsi="Arial" w:cs="Arial"/>
      <w:b/>
      <w:sz w:val="24"/>
      <w:szCs w:val="24"/>
      <w:lang w:eastAsia="en-US"/>
    </w:rPr>
  </w:style>
  <w:style w:type="paragraph" w:customStyle="1" w:styleId="Texto">
    <w:name w:val="Texto"/>
    <w:basedOn w:val="Normal"/>
    <w:rsid w:val="00722081"/>
    <w:rPr>
      <w:rFonts w:ascii="Times New Roman" w:eastAsia="Times New Roman" w:hAnsi="Times New Roman" w:cs="Times New Roman"/>
    </w:rPr>
  </w:style>
  <w:style w:type="paragraph" w:customStyle="1" w:styleId="PargrafodaLista1">
    <w:name w:val="Parágrafo da Lista1"/>
    <w:basedOn w:val="Normal"/>
    <w:rsid w:val="006F6591"/>
    <w:pPr>
      <w:suppressAutoHyphens/>
      <w:ind w:left="708"/>
    </w:pPr>
    <w:rPr>
      <w:rFonts w:ascii="Calibri" w:eastAsia="Times New Roman" w:hAnsi="Calibri" w:cs="Calibri"/>
      <w:lang w:eastAsia="ar-SA"/>
    </w:rPr>
  </w:style>
  <w:style w:type="paragraph" w:styleId="Corpodetexto">
    <w:name w:val="Body Text"/>
    <w:basedOn w:val="Normal"/>
    <w:link w:val="CorpodetextoChar"/>
    <w:uiPriority w:val="99"/>
    <w:semiHidden/>
    <w:unhideWhenUsed/>
    <w:rsid w:val="006F6591"/>
    <w:pPr>
      <w:spacing w:after="120"/>
    </w:pPr>
  </w:style>
  <w:style w:type="character" w:customStyle="1" w:styleId="CorpodetextoChar">
    <w:name w:val="Corpo de texto Char"/>
    <w:basedOn w:val="Fontepargpadro"/>
    <w:link w:val="Corpodetexto"/>
    <w:uiPriority w:val="99"/>
    <w:semiHidden/>
    <w:rsid w:val="006F6591"/>
  </w:style>
  <w:style w:type="paragraph" w:customStyle="1" w:styleId="ListParagraph1">
    <w:name w:val="List Paragraph1"/>
    <w:basedOn w:val="Normal"/>
    <w:rsid w:val="006F6591"/>
    <w:pPr>
      <w:suppressAutoHyphens/>
      <w:ind w:left="708"/>
    </w:pPr>
    <w:rPr>
      <w:rFonts w:ascii="Calibri" w:eastAsia="Times New Roman" w:hAnsi="Calibri" w:cs="Calibri"/>
      <w:lang w:eastAsia="ar-SA"/>
    </w:rPr>
  </w:style>
  <w:style w:type="paragraph" w:styleId="MapadoDocumento">
    <w:name w:val="Document Map"/>
    <w:basedOn w:val="Normal"/>
    <w:link w:val="MapadoDocumentoChar"/>
    <w:uiPriority w:val="99"/>
    <w:semiHidden/>
    <w:unhideWhenUsed/>
    <w:rsid w:val="005A4CD2"/>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5A4CD2"/>
    <w:rPr>
      <w:rFonts w:ascii="Tahoma" w:hAnsi="Tahoma" w:cs="Tahoma"/>
      <w:sz w:val="16"/>
      <w:szCs w:val="16"/>
    </w:rPr>
  </w:style>
  <w:style w:type="paragraph" w:styleId="Sumrio4">
    <w:name w:val="toc 4"/>
    <w:basedOn w:val="Normal"/>
    <w:next w:val="Normal"/>
    <w:autoRedefine/>
    <w:uiPriority w:val="39"/>
    <w:unhideWhenUsed/>
    <w:rsid w:val="005630E2"/>
    <w:pPr>
      <w:spacing w:after="100" w:line="259" w:lineRule="auto"/>
      <w:ind w:left="660"/>
    </w:pPr>
  </w:style>
  <w:style w:type="paragraph" w:styleId="Sumrio5">
    <w:name w:val="toc 5"/>
    <w:basedOn w:val="Normal"/>
    <w:next w:val="Normal"/>
    <w:autoRedefine/>
    <w:uiPriority w:val="39"/>
    <w:unhideWhenUsed/>
    <w:rsid w:val="005630E2"/>
    <w:pPr>
      <w:spacing w:after="100" w:line="259" w:lineRule="auto"/>
      <w:ind w:left="880"/>
    </w:pPr>
  </w:style>
  <w:style w:type="paragraph" w:styleId="Sumrio6">
    <w:name w:val="toc 6"/>
    <w:basedOn w:val="Normal"/>
    <w:next w:val="Normal"/>
    <w:autoRedefine/>
    <w:uiPriority w:val="39"/>
    <w:unhideWhenUsed/>
    <w:rsid w:val="005630E2"/>
    <w:pPr>
      <w:spacing w:after="100" w:line="259" w:lineRule="auto"/>
      <w:ind w:left="1100"/>
    </w:pPr>
  </w:style>
  <w:style w:type="paragraph" w:styleId="Sumrio7">
    <w:name w:val="toc 7"/>
    <w:basedOn w:val="Normal"/>
    <w:next w:val="Normal"/>
    <w:autoRedefine/>
    <w:uiPriority w:val="39"/>
    <w:unhideWhenUsed/>
    <w:rsid w:val="005630E2"/>
    <w:pPr>
      <w:spacing w:after="100" w:line="259" w:lineRule="auto"/>
      <w:ind w:left="1320"/>
    </w:pPr>
  </w:style>
  <w:style w:type="paragraph" w:styleId="Sumrio8">
    <w:name w:val="toc 8"/>
    <w:basedOn w:val="Normal"/>
    <w:next w:val="Normal"/>
    <w:autoRedefine/>
    <w:uiPriority w:val="39"/>
    <w:unhideWhenUsed/>
    <w:rsid w:val="005630E2"/>
    <w:pPr>
      <w:spacing w:after="100" w:line="259" w:lineRule="auto"/>
      <w:ind w:left="1540"/>
    </w:pPr>
  </w:style>
  <w:style w:type="paragraph" w:styleId="Sumrio9">
    <w:name w:val="toc 9"/>
    <w:basedOn w:val="Normal"/>
    <w:next w:val="Normal"/>
    <w:autoRedefine/>
    <w:uiPriority w:val="39"/>
    <w:unhideWhenUsed/>
    <w:rsid w:val="005630E2"/>
    <w:pPr>
      <w:spacing w:after="100" w:line="259" w:lineRule="auto"/>
      <w:ind w:left="1760"/>
    </w:pPr>
  </w:style>
  <w:style w:type="character" w:customStyle="1" w:styleId="apple-tab-span">
    <w:name w:val="apple-tab-span"/>
    <w:basedOn w:val="Fontepargpadro"/>
    <w:rsid w:val="00D13930"/>
  </w:style>
  <w:style w:type="paragraph" w:styleId="Pr-formataoHTML">
    <w:name w:val="HTML Preformatted"/>
    <w:basedOn w:val="Normal"/>
    <w:link w:val="Pr-formataoHTMLChar"/>
    <w:uiPriority w:val="99"/>
    <w:semiHidden/>
    <w:unhideWhenUsed/>
    <w:rsid w:val="009D4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9D4485"/>
    <w:rPr>
      <w:rFonts w:ascii="Courier New" w:eastAsia="Times New Roman" w:hAnsi="Courier New" w:cs="Courier New"/>
      <w:sz w:val="20"/>
      <w:szCs w:val="20"/>
    </w:rPr>
  </w:style>
  <w:style w:type="character" w:customStyle="1" w:styleId="CommentTextChar1">
    <w:name w:val="Comment Text Char1"/>
    <w:basedOn w:val="Fontepargpadro"/>
    <w:uiPriority w:val="99"/>
    <w:rsid w:val="00A12D94"/>
    <w:rPr>
      <w:rFonts w:eastAsiaTheme="minorEastAsia"/>
      <w:sz w:val="20"/>
      <w:szCs w:val="20"/>
      <w:lang w:eastAsia="pt-BR"/>
    </w:rPr>
  </w:style>
  <w:style w:type="character" w:customStyle="1" w:styleId="MenoPendente1">
    <w:name w:val="Menção Pendente1"/>
    <w:basedOn w:val="Fontepargpadro"/>
    <w:uiPriority w:val="99"/>
    <w:semiHidden/>
    <w:unhideWhenUsed/>
    <w:rsid w:val="00C66291"/>
    <w:rPr>
      <w:color w:val="808080"/>
      <w:shd w:val="clear" w:color="auto" w:fill="E6E6E6"/>
    </w:rPr>
  </w:style>
  <w:style w:type="table" w:customStyle="1" w:styleId="TabeladeGrelha2-Destaque31">
    <w:name w:val="Tabela de Grelha 2 - Destaque 31"/>
    <w:basedOn w:val="Tabelanormal"/>
    <w:uiPriority w:val="47"/>
    <w:rsid w:val="0038128F"/>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nfase61">
    <w:name w:val="Tabela de Lista 2 - Ênfase 61"/>
    <w:basedOn w:val="Tabelanormal"/>
    <w:uiPriority w:val="47"/>
    <w:rsid w:val="004F66F3"/>
    <w:pPr>
      <w:spacing w:line="240" w:lineRule="auto"/>
    </w:pPr>
    <w:rPr>
      <w:rFonts w:eastAsiaTheme="minorHAnsi"/>
      <w:lang w:eastAsia="en-US"/>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eladeGrade2-nfase3">
    <w:name w:val="Grid Table 2 Accent 3"/>
    <w:basedOn w:val="Tabelanormal"/>
    <w:uiPriority w:val="47"/>
    <w:rsid w:val="00E10498"/>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RESUMO">
    <w:name w:val="RESUMO"/>
    <w:qFormat/>
    <w:rsid w:val="00F243BA"/>
    <w:pPr>
      <w:spacing w:before="240" w:line="240" w:lineRule="auto"/>
    </w:pPr>
    <w:rPr>
      <w:rFonts w:eastAsia="Calibri"/>
    </w:rPr>
  </w:style>
  <w:style w:type="character" w:customStyle="1" w:styleId="MenoPendente2">
    <w:name w:val="Menção Pendente2"/>
    <w:basedOn w:val="Fontepargpadro"/>
    <w:uiPriority w:val="99"/>
    <w:semiHidden/>
    <w:unhideWhenUsed/>
    <w:rsid w:val="004D44BB"/>
    <w:rPr>
      <w:color w:val="605E5C"/>
      <w:shd w:val="clear" w:color="auto" w:fill="E1DFDD"/>
    </w:rPr>
  </w:style>
  <w:style w:type="character" w:customStyle="1" w:styleId="MenoPendente3">
    <w:name w:val="Menção Pendente3"/>
    <w:basedOn w:val="Fontepargpadro"/>
    <w:uiPriority w:val="99"/>
    <w:semiHidden/>
    <w:unhideWhenUsed/>
    <w:rsid w:val="0007789B"/>
    <w:rPr>
      <w:color w:val="605E5C"/>
      <w:shd w:val="clear" w:color="auto" w:fill="E1DFDD"/>
    </w:rPr>
  </w:style>
  <w:style w:type="character" w:customStyle="1" w:styleId="BalloonTextChar1">
    <w:name w:val="Balloon Text Char1"/>
    <w:basedOn w:val="Fontepargpadro"/>
    <w:uiPriority w:val="99"/>
    <w:semiHidden/>
    <w:rsid w:val="00824E2A"/>
    <w:rPr>
      <w:rFonts w:ascii="Tahoma" w:hAnsi="Tahoma" w:cs="Tahoma"/>
      <w:sz w:val="16"/>
      <w:szCs w:val="16"/>
    </w:rPr>
  </w:style>
  <w:style w:type="paragraph" w:customStyle="1" w:styleId="Figura">
    <w:name w:val="Figura"/>
    <w:basedOn w:val="Normal"/>
    <w:next w:val="Normal"/>
    <w:link w:val="FiguraChar"/>
    <w:autoRedefine/>
    <w:qFormat/>
    <w:rsid w:val="000A2EA0"/>
    <w:pPr>
      <w:spacing w:before="120" w:line="240" w:lineRule="auto"/>
      <w:jc w:val="center"/>
    </w:pPr>
    <w:rPr>
      <w:rFonts w:eastAsiaTheme="minorHAnsi"/>
      <w:sz w:val="20"/>
      <w:lang w:eastAsia="en-US"/>
    </w:rPr>
  </w:style>
  <w:style w:type="character" w:customStyle="1" w:styleId="FiguraChar">
    <w:name w:val="Figura Char"/>
    <w:basedOn w:val="Fontepargpadro"/>
    <w:link w:val="Figura"/>
    <w:rsid w:val="000A2EA0"/>
    <w:rPr>
      <w:rFonts w:ascii="Arial" w:eastAsiaTheme="minorHAnsi" w:hAnsi="Arial"/>
      <w:sz w:val="20"/>
      <w:lang w:eastAsia="en-US"/>
    </w:rPr>
  </w:style>
  <w:style w:type="character" w:styleId="MenoPendente">
    <w:name w:val="Unresolved Mention"/>
    <w:basedOn w:val="Fontepargpadro"/>
    <w:uiPriority w:val="99"/>
    <w:semiHidden/>
    <w:unhideWhenUsed/>
    <w:rsid w:val="00745CFE"/>
    <w:rPr>
      <w:color w:val="605E5C"/>
      <w:shd w:val="clear" w:color="auto" w:fill="E1DFDD"/>
    </w:rPr>
  </w:style>
  <w:style w:type="table" w:customStyle="1" w:styleId="a">
    <w:basedOn w:val="Tabelanormal"/>
    <w:tblPr>
      <w:tblStyleRowBandSize w:val="1"/>
      <w:tblStyleColBandSize w:val="1"/>
      <w:tblCellMar>
        <w:top w:w="100" w:type="dxa"/>
        <w:left w:w="100" w:type="dxa"/>
        <w:bottom w:w="100" w:type="dxa"/>
        <w:right w:w="100" w:type="dxa"/>
      </w:tblCellMar>
    </w:tblPr>
  </w:style>
  <w:style w:type="table" w:customStyle="1" w:styleId="a0">
    <w:basedOn w:val="Tabelanormal"/>
    <w:tblPr>
      <w:tblStyleRowBandSize w:val="1"/>
      <w:tblStyleColBandSize w:val="1"/>
      <w:tblCellMar>
        <w:top w:w="100" w:type="dxa"/>
        <w:left w:w="100" w:type="dxa"/>
        <w:bottom w:w="100" w:type="dxa"/>
        <w:right w:w="100" w:type="dxa"/>
      </w:tblCellMar>
    </w:tblPr>
  </w:style>
  <w:style w:type="table" w:customStyle="1" w:styleId="a1">
    <w:basedOn w:val="Tabelanormal"/>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paragraph" w:styleId="Recuodecorpodetexto">
    <w:name w:val="Body Text Indent"/>
    <w:basedOn w:val="Normal"/>
    <w:link w:val="RecuodecorpodetextoChar"/>
    <w:uiPriority w:val="99"/>
    <w:unhideWhenUsed/>
    <w:rsid w:val="000E4D60"/>
    <w:pPr>
      <w:ind w:firstLine="709"/>
    </w:pPr>
  </w:style>
  <w:style w:type="character" w:customStyle="1" w:styleId="RecuodecorpodetextoChar">
    <w:name w:val="Recuo de corpo de texto Char"/>
    <w:basedOn w:val="Fontepargpadro"/>
    <w:link w:val="Recuodecorpodetexto"/>
    <w:uiPriority w:val="99"/>
    <w:rsid w:val="000E4D60"/>
  </w:style>
  <w:style w:type="paragraph" w:styleId="Recuodecorpodetexto2">
    <w:name w:val="Body Text Indent 2"/>
    <w:basedOn w:val="Normal"/>
    <w:link w:val="Recuodecorpodetexto2Char"/>
    <w:uiPriority w:val="99"/>
    <w:unhideWhenUsed/>
    <w:rsid w:val="00B7171D"/>
    <w:pPr>
      <w:shd w:val="clear" w:color="auto" w:fill="FFFFFF"/>
      <w:ind w:firstLine="709"/>
    </w:pPr>
  </w:style>
  <w:style w:type="character" w:customStyle="1" w:styleId="Recuodecorpodetexto2Char">
    <w:name w:val="Recuo de corpo de texto 2 Char"/>
    <w:basedOn w:val="Fontepargpadro"/>
    <w:link w:val="Recuodecorpodetexto2"/>
    <w:uiPriority w:val="99"/>
    <w:rsid w:val="00B7171D"/>
    <w:rPr>
      <w:shd w:val="clear" w:color="auto" w:fill="FFFFFF"/>
    </w:rPr>
  </w:style>
  <w:style w:type="paragraph" w:styleId="Recuodecorpodetexto3">
    <w:name w:val="Body Text Indent 3"/>
    <w:basedOn w:val="Normal"/>
    <w:link w:val="Recuodecorpodetexto3Char"/>
    <w:uiPriority w:val="99"/>
    <w:unhideWhenUsed/>
    <w:rsid w:val="00FF583F"/>
    <w:rPr>
      <w:color w:val="000000" w:themeColor="text1"/>
    </w:rPr>
  </w:style>
  <w:style w:type="character" w:customStyle="1" w:styleId="Recuodecorpodetexto3Char">
    <w:name w:val="Recuo de corpo de texto 3 Char"/>
    <w:basedOn w:val="Fontepargpadro"/>
    <w:link w:val="Recuodecorpodetexto3"/>
    <w:uiPriority w:val="99"/>
    <w:rsid w:val="00FF583F"/>
    <w:rPr>
      <w:color w:val="000000" w:themeColor="text1"/>
    </w:rPr>
  </w:style>
  <w:style w:type="character" w:customStyle="1" w:styleId="PargrafodaListaChar">
    <w:name w:val="Parágrafo da Lista Char"/>
    <w:basedOn w:val="Fontepargpadro"/>
    <w:link w:val="PargrafodaLista"/>
    <w:uiPriority w:val="34"/>
    <w:rsid w:val="00C17857"/>
  </w:style>
  <w:style w:type="paragraph" w:customStyle="1" w:styleId="Subtitulo">
    <w:name w:val="Subtitulo"/>
    <w:basedOn w:val="PargrafodaLista"/>
    <w:rsid w:val="00C17857"/>
    <w:pPr>
      <w:numPr>
        <w:ilvl w:val="1"/>
        <w:numId w:val="8"/>
      </w:numPr>
      <w:autoSpaceDE w:val="0"/>
      <w:autoSpaceDN w:val="0"/>
      <w:adjustRightInd w:val="0"/>
      <w:ind w:left="1134" w:hanging="425"/>
    </w:pPr>
    <w:rPr>
      <w:rFonts w:eastAsia="Times New Roman"/>
      <w:b/>
      <w:bCs/>
    </w:rPr>
  </w:style>
  <w:style w:type="paragraph" w:customStyle="1" w:styleId="Sub">
    <w:name w:val="Sub"/>
    <w:basedOn w:val="Subtitulo"/>
    <w:link w:val="SubChar"/>
    <w:qFormat/>
    <w:rsid w:val="00C17857"/>
    <w:pPr>
      <w:ind w:left="958" w:hanging="390"/>
    </w:pPr>
  </w:style>
  <w:style w:type="character" w:customStyle="1" w:styleId="SubChar">
    <w:name w:val="Sub Char"/>
    <w:basedOn w:val="Fontepargpadro"/>
    <w:link w:val="Sub"/>
    <w:rsid w:val="00C17857"/>
    <w:rPr>
      <w:rFonts w:eastAsia="Times New Roman"/>
      <w:b/>
      <w:bCs/>
    </w:rPr>
  </w:style>
  <w:style w:type="character" w:customStyle="1" w:styleId="relative">
    <w:name w:val="relative"/>
    <w:basedOn w:val="Fontepargpadro"/>
    <w:rsid w:val="00122A4A"/>
  </w:style>
  <w:style w:type="table" w:customStyle="1" w:styleId="TableNormal0">
    <w:name w:val="Table Normal0"/>
    <w:rsid w:val="006C3CD2"/>
    <w:tblPr>
      <w:tblCellMar>
        <w:top w:w="0" w:type="dxa"/>
        <w:left w:w="0" w:type="dxa"/>
        <w:bottom w:w="0" w:type="dxa"/>
        <w:right w:w="0" w:type="dxa"/>
      </w:tblCellMar>
    </w:tblPr>
  </w:style>
  <w:style w:type="character" w:customStyle="1" w:styleId="Ttulo9Char">
    <w:name w:val="Título 9 Char"/>
    <w:basedOn w:val="Fontepargpadro"/>
    <w:link w:val="Ttulo9"/>
    <w:uiPriority w:val="9"/>
    <w:semiHidden/>
    <w:rsid w:val="00190638"/>
    <w:rPr>
      <w:rFonts w:asciiTheme="minorHAnsi" w:eastAsiaTheme="majorEastAsia" w:hAnsiTheme="minorHAnsi" w:cstheme="majorBidi"/>
      <w:color w:val="272727" w:themeColor="text1" w:themeTint="D8"/>
      <w:kern w:val="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63697">
      <w:bodyDiv w:val="1"/>
      <w:marLeft w:val="0"/>
      <w:marRight w:val="0"/>
      <w:marTop w:val="0"/>
      <w:marBottom w:val="0"/>
      <w:divBdr>
        <w:top w:val="none" w:sz="0" w:space="0" w:color="auto"/>
        <w:left w:val="none" w:sz="0" w:space="0" w:color="auto"/>
        <w:bottom w:val="none" w:sz="0" w:space="0" w:color="auto"/>
        <w:right w:val="none" w:sz="0" w:space="0" w:color="auto"/>
      </w:divBdr>
    </w:div>
    <w:div w:id="33847517">
      <w:bodyDiv w:val="1"/>
      <w:marLeft w:val="0"/>
      <w:marRight w:val="0"/>
      <w:marTop w:val="0"/>
      <w:marBottom w:val="0"/>
      <w:divBdr>
        <w:top w:val="none" w:sz="0" w:space="0" w:color="auto"/>
        <w:left w:val="none" w:sz="0" w:space="0" w:color="auto"/>
        <w:bottom w:val="none" w:sz="0" w:space="0" w:color="auto"/>
        <w:right w:val="none" w:sz="0" w:space="0" w:color="auto"/>
      </w:divBdr>
    </w:div>
    <w:div w:id="102697624">
      <w:bodyDiv w:val="1"/>
      <w:marLeft w:val="0"/>
      <w:marRight w:val="0"/>
      <w:marTop w:val="0"/>
      <w:marBottom w:val="0"/>
      <w:divBdr>
        <w:top w:val="none" w:sz="0" w:space="0" w:color="auto"/>
        <w:left w:val="none" w:sz="0" w:space="0" w:color="auto"/>
        <w:bottom w:val="none" w:sz="0" w:space="0" w:color="auto"/>
        <w:right w:val="none" w:sz="0" w:space="0" w:color="auto"/>
      </w:divBdr>
    </w:div>
    <w:div w:id="104740924">
      <w:bodyDiv w:val="1"/>
      <w:marLeft w:val="0"/>
      <w:marRight w:val="0"/>
      <w:marTop w:val="0"/>
      <w:marBottom w:val="0"/>
      <w:divBdr>
        <w:top w:val="none" w:sz="0" w:space="0" w:color="auto"/>
        <w:left w:val="none" w:sz="0" w:space="0" w:color="auto"/>
        <w:bottom w:val="none" w:sz="0" w:space="0" w:color="auto"/>
        <w:right w:val="none" w:sz="0" w:space="0" w:color="auto"/>
      </w:divBdr>
    </w:div>
    <w:div w:id="124393559">
      <w:bodyDiv w:val="1"/>
      <w:marLeft w:val="0"/>
      <w:marRight w:val="0"/>
      <w:marTop w:val="0"/>
      <w:marBottom w:val="0"/>
      <w:divBdr>
        <w:top w:val="none" w:sz="0" w:space="0" w:color="auto"/>
        <w:left w:val="none" w:sz="0" w:space="0" w:color="auto"/>
        <w:bottom w:val="none" w:sz="0" w:space="0" w:color="auto"/>
        <w:right w:val="none" w:sz="0" w:space="0" w:color="auto"/>
      </w:divBdr>
    </w:div>
    <w:div w:id="125780444">
      <w:bodyDiv w:val="1"/>
      <w:marLeft w:val="0"/>
      <w:marRight w:val="0"/>
      <w:marTop w:val="0"/>
      <w:marBottom w:val="0"/>
      <w:divBdr>
        <w:top w:val="none" w:sz="0" w:space="0" w:color="auto"/>
        <w:left w:val="none" w:sz="0" w:space="0" w:color="auto"/>
        <w:bottom w:val="none" w:sz="0" w:space="0" w:color="auto"/>
        <w:right w:val="none" w:sz="0" w:space="0" w:color="auto"/>
      </w:divBdr>
    </w:div>
    <w:div w:id="128280198">
      <w:bodyDiv w:val="1"/>
      <w:marLeft w:val="0"/>
      <w:marRight w:val="0"/>
      <w:marTop w:val="0"/>
      <w:marBottom w:val="0"/>
      <w:divBdr>
        <w:top w:val="none" w:sz="0" w:space="0" w:color="auto"/>
        <w:left w:val="none" w:sz="0" w:space="0" w:color="auto"/>
        <w:bottom w:val="none" w:sz="0" w:space="0" w:color="auto"/>
        <w:right w:val="none" w:sz="0" w:space="0" w:color="auto"/>
      </w:divBdr>
    </w:div>
    <w:div w:id="131292554">
      <w:bodyDiv w:val="1"/>
      <w:marLeft w:val="0"/>
      <w:marRight w:val="0"/>
      <w:marTop w:val="0"/>
      <w:marBottom w:val="0"/>
      <w:divBdr>
        <w:top w:val="none" w:sz="0" w:space="0" w:color="auto"/>
        <w:left w:val="none" w:sz="0" w:space="0" w:color="auto"/>
        <w:bottom w:val="none" w:sz="0" w:space="0" w:color="auto"/>
        <w:right w:val="none" w:sz="0" w:space="0" w:color="auto"/>
      </w:divBdr>
    </w:div>
    <w:div w:id="156191038">
      <w:bodyDiv w:val="1"/>
      <w:marLeft w:val="0"/>
      <w:marRight w:val="0"/>
      <w:marTop w:val="0"/>
      <w:marBottom w:val="0"/>
      <w:divBdr>
        <w:top w:val="none" w:sz="0" w:space="0" w:color="auto"/>
        <w:left w:val="none" w:sz="0" w:space="0" w:color="auto"/>
        <w:bottom w:val="none" w:sz="0" w:space="0" w:color="auto"/>
        <w:right w:val="none" w:sz="0" w:space="0" w:color="auto"/>
      </w:divBdr>
    </w:div>
    <w:div w:id="156851770">
      <w:bodyDiv w:val="1"/>
      <w:marLeft w:val="0"/>
      <w:marRight w:val="0"/>
      <w:marTop w:val="0"/>
      <w:marBottom w:val="0"/>
      <w:divBdr>
        <w:top w:val="none" w:sz="0" w:space="0" w:color="auto"/>
        <w:left w:val="none" w:sz="0" w:space="0" w:color="auto"/>
        <w:bottom w:val="none" w:sz="0" w:space="0" w:color="auto"/>
        <w:right w:val="none" w:sz="0" w:space="0" w:color="auto"/>
      </w:divBdr>
    </w:div>
    <w:div w:id="169952591">
      <w:bodyDiv w:val="1"/>
      <w:marLeft w:val="0"/>
      <w:marRight w:val="0"/>
      <w:marTop w:val="0"/>
      <w:marBottom w:val="0"/>
      <w:divBdr>
        <w:top w:val="none" w:sz="0" w:space="0" w:color="auto"/>
        <w:left w:val="none" w:sz="0" w:space="0" w:color="auto"/>
        <w:bottom w:val="none" w:sz="0" w:space="0" w:color="auto"/>
        <w:right w:val="none" w:sz="0" w:space="0" w:color="auto"/>
      </w:divBdr>
    </w:div>
    <w:div w:id="181627174">
      <w:bodyDiv w:val="1"/>
      <w:marLeft w:val="0"/>
      <w:marRight w:val="0"/>
      <w:marTop w:val="0"/>
      <w:marBottom w:val="0"/>
      <w:divBdr>
        <w:top w:val="none" w:sz="0" w:space="0" w:color="auto"/>
        <w:left w:val="none" w:sz="0" w:space="0" w:color="auto"/>
        <w:bottom w:val="none" w:sz="0" w:space="0" w:color="auto"/>
        <w:right w:val="none" w:sz="0" w:space="0" w:color="auto"/>
      </w:divBdr>
    </w:div>
    <w:div w:id="184901586">
      <w:bodyDiv w:val="1"/>
      <w:marLeft w:val="0"/>
      <w:marRight w:val="0"/>
      <w:marTop w:val="0"/>
      <w:marBottom w:val="0"/>
      <w:divBdr>
        <w:top w:val="none" w:sz="0" w:space="0" w:color="auto"/>
        <w:left w:val="none" w:sz="0" w:space="0" w:color="auto"/>
        <w:bottom w:val="none" w:sz="0" w:space="0" w:color="auto"/>
        <w:right w:val="none" w:sz="0" w:space="0" w:color="auto"/>
      </w:divBdr>
    </w:div>
    <w:div w:id="189149085">
      <w:bodyDiv w:val="1"/>
      <w:marLeft w:val="0"/>
      <w:marRight w:val="0"/>
      <w:marTop w:val="0"/>
      <w:marBottom w:val="0"/>
      <w:divBdr>
        <w:top w:val="none" w:sz="0" w:space="0" w:color="auto"/>
        <w:left w:val="none" w:sz="0" w:space="0" w:color="auto"/>
        <w:bottom w:val="none" w:sz="0" w:space="0" w:color="auto"/>
        <w:right w:val="none" w:sz="0" w:space="0" w:color="auto"/>
      </w:divBdr>
    </w:div>
    <w:div w:id="239559511">
      <w:bodyDiv w:val="1"/>
      <w:marLeft w:val="0"/>
      <w:marRight w:val="0"/>
      <w:marTop w:val="0"/>
      <w:marBottom w:val="0"/>
      <w:divBdr>
        <w:top w:val="none" w:sz="0" w:space="0" w:color="auto"/>
        <w:left w:val="none" w:sz="0" w:space="0" w:color="auto"/>
        <w:bottom w:val="none" w:sz="0" w:space="0" w:color="auto"/>
        <w:right w:val="none" w:sz="0" w:space="0" w:color="auto"/>
      </w:divBdr>
    </w:div>
    <w:div w:id="266618098">
      <w:bodyDiv w:val="1"/>
      <w:marLeft w:val="0"/>
      <w:marRight w:val="0"/>
      <w:marTop w:val="0"/>
      <w:marBottom w:val="0"/>
      <w:divBdr>
        <w:top w:val="none" w:sz="0" w:space="0" w:color="auto"/>
        <w:left w:val="none" w:sz="0" w:space="0" w:color="auto"/>
        <w:bottom w:val="none" w:sz="0" w:space="0" w:color="auto"/>
        <w:right w:val="none" w:sz="0" w:space="0" w:color="auto"/>
      </w:divBdr>
    </w:div>
    <w:div w:id="269750488">
      <w:bodyDiv w:val="1"/>
      <w:marLeft w:val="0"/>
      <w:marRight w:val="0"/>
      <w:marTop w:val="0"/>
      <w:marBottom w:val="0"/>
      <w:divBdr>
        <w:top w:val="none" w:sz="0" w:space="0" w:color="auto"/>
        <w:left w:val="none" w:sz="0" w:space="0" w:color="auto"/>
        <w:bottom w:val="none" w:sz="0" w:space="0" w:color="auto"/>
        <w:right w:val="none" w:sz="0" w:space="0" w:color="auto"/>
      </w:divBdr>
    </w:div>
    <w:div w:id="272982514">
      <w:bodyDiv w:val="1"/>
      <w:marLeft w:val="0"/>
      <w:marRight w:val="0"/>
      <w:marTop w:val="0"/>
      <w:marBottom w:val="0"/>
      <w:divBdr>
        <w:top w:val="none" w:sz="0" w:space="0" w:color="auto"/>
        <w:left w:val="none" w:sz="0" w:space="0" w:color="auto"/>
        <w:bottom w:val="none" w:sz="0" w:space="0" w:color="auto"/>
        <w:right w:val="none" w:sz="0" w:space="0" w:color="auto"/>
      </w:divBdr>
    </w:div>
    <w:div w:id="279724909">
      <w:bodyDiv w:val="1"/>
      <w:marLeft w:val="0"/>
      <w:marRight w:val="0"/>
      <w:marTop w:val="0"/>
      <w:marBottom w:val="0"/>
      <w:divBdr>
        <w:top w:val="none" w:sz="0" w:space="0" w:color="auto"/>
        <w:left w:val="none" w:sz="0" w:space="0" w:color="auto"/>
        <w:bottom w:val="none" w:sz="0" w:space="0" w:color="auto"/>
        <w:right w:val="none" w:sz="0" w:space="0" w:color="auto"/>
      </w:divBdr>
    </w:div>
    <w:div w:id="297802550">
      <w:bodyDiv w:val="1"/>
      <w:marLeft w:val="0"/>
      <w:marRight w:val="0"/>
      <w:marTop w:val="0"/>
      <w:marBottom w:val="0"/>
      <w:divBdr>
        <w:top w:val="none" w:sz="0" w:space="0" w:color="auto"/>
        <w:left w:val="none" w:sz="0" w:space="0" w:color="auto"/>
        <w:bottom w:val="none" w:sz="0" w:space="0" w:color="auto"/>
        <w:right w:val="none" w:sz="0" w:space="0" w:color="auto"/>
      </w:divBdr>
    </w:div>
    <w:div w:id="320081481">
      <w:bodyDiv w:val="1"/>
      <w:marLeft w:val="0"/>
      <w:marRight w:val="0"/>
      <w:marTop w:val="0"/>
      <w:marBottom w:val="0"/>
      <w:divBdr>
        <w:top w:val="none" w:sz="0" w:space="0" w:color="auto"/>
        <w:left w:val="none" w:sz="0" w:space="0" w:color="auto"/>
        <w:bottom w:val="none" w:sz="0" w:space="0" w:color="auto"/>
        <w:right w:val="none" w:sz="0" w:space="0" w:color="auto"/>
      </w:divBdr>
    </w:div>
    <w:div w:id="327559752">
      <w:bodyDiv w:val="1"/>
      <w:marLeft w:val="0"/>
      <w:marRight w:val="0"/>
      <w:marTop w:val="0"/>
      <w:marBottom w:val="0"/>
      <w:divBdr>
        <w:top w:val="none" w:sz="0" w:space="0" w:color="auto"/>
        <w:left w:val="none" w:sz="0" w:space="0" w:color="auto"/>
        <w:bottom w:val="none" w:sz="0" w:space="0" w:color="auto"/>
        <w:right w:val="none" w:sz="0" w:space="0" w:color="auto"/>
      </w:divBdr>
    </w:div>
    <w:div w:id="338580281">
      <w:bodyDiv w:val="1"/>
      <w:marLeft w:val="0"/>
      <w:marRight w:val="0"/>
      <w:marTop w:val="0"/>
      <w:marBottom w:val="0"/>
      <w:divBdr>
        <w:top w:val="none" w:sz="0" w:space="0" w:color="auto"/>
        <w:left w:val="none" w:sz="0" w:space="0" w:color="auto"/>
        <w:bottom w:val="none" w:sz="0" w:space="0" w:color="auto"/>
        <w:right w:val="none" w:sz="0" w:space="0" w:color="auto"/>
      </w:divBdr>
    </w:div>
    <w:div w:id="359672882">
      <w:bodyDiv w:val="1"/>
      <w:marLeft w:val="0"/>
      <w:marRight w:val="0"/>
      <w:marTop w:val="0"/>
      <w:marBottom w:val="0"/>
      <w:divBdr>
        <w:top w:val="none" w:sz="0" w:space="0" w:color="auto"/>
        <w:left w:val="none" w:sz="0" w:space="0" w:color="auto"/>
        <w:bottom w:val="none" w:sz="0" w:space="0" w:color="auto"/>
        <w:right w:val="none" w:sz="0" w:space="0" w:color="auto"/>
      </w:divBdr>
    </w:div>
    <w:div w:id="360328528">
      <w:bodyDiv w:val="1"/>
      <w:marLeft w:val="0"/>
      <w:marRight w:val="0"/>
      <w:marTop w:val="0"/>
      <w:marBottom w:val="0"/>
      <w:divBdr>
        <w:top w:val="none" w:sz="0" w:space="0" w:color="auto"/>
        <w:left w:val="none" w:sz="0" w:space="0" w:color="auto"/>
        <w:bottom w:val="none" w:sz="0" w:space="0" w:color="auto"/>
        <w:right w:val="none" w:sz="0" w:space="0" w:color="auto"/>
      </w:divBdr>
    </w:div>
    <w:div w:id="371929908">
      <w:bodyDiv w:val="1"/>
      <w:marLeft w:val="0"/>
      <w:marRight w:val="0"/>
      <w:marTop w:val="0"/>
      <w:marBottom w:val="0"/>
      <w:divBdr>
        <w:top w:val="none" w:sz="0" w:space="0" w:color="auto"/>
        <w:left w:val="none" w:sz="0" w:space="0" w:color="auto"/>
        <w:bottom w:val="none" w:sz="0" w:space="0" w:color="auto"/>
        <w:right w:val="none" w:sz="0" w:space="0" w:color="auto"/>
      </w:divBdr>
    </w:div>
    <w:div w:id="398134534">
      <w:bodyDiv w:val="1"/>
      <w:marLeft w:val="0"/>
      <w:marRight w:val="0"/>
      <w:marTop w:val="0"/>
      <w:marBottom w:val="0"/>
      <w:divBdr>
        <w:top w:val="none" w:sz="0" w:space="0" w:color="auto"/>
        <w:left w:val="none" w:sz="0" w:space="0" w:color="auto"/>
        <w:bottom w:val="none" w:sz="0" w:space="0" w:color="auto"/>
        <w:right w:val="none" w:sz="0" w:space="0" w:color="auto"/>
      </w:divBdr>
    </w:div>
    <w:div w:id="409356293">
      <w:bodyDiv w:val="1"/>
      <w:marLeft w:val="0"/>
      <w:marRight w:val="0"/>
      <w:marTop w:val="0"/>
      <w:marBottom w:val="0"/>
      <w:divBdr>
        <w:top w:val="none" w:sz="0" w:space="0" w:color="auto"/>
        <w:left w:val="none" w:sz="0" w:space="0" w:color="auto"/>
        <w:bottom w:val="none" w:sz="0" w:space="0" w:color="auto"/>
        <w:right w:val="none" w:sz="0" w:space="0" w:color="auto"/>
      </w:divBdr>
    </w:div>
    <w:div w:id="422535035">
      <w:bodyDiv w:val="1"/>
      <w:marLeft w:val="0"/>
      <w:marRight w:val="0"/>
      <w:marTop w:val="0"/>
      <w:marBottom w:val="0"/>
      <w:divBdr>
        <w:top w:val="none" w:sz="0" w:space="0" w:color="auto"/>
        <w:left w:val="none" w:sz="0" w:space="0" w:color="auto"/>
        <w:bottom w:val="none" w:sz="0" w:space="0" w:color="auto"/>
        <w:right w:val="none" w:sz="0" w:space="0" w:color="auto"/>
      </w:divBdr>
    </w:div>
    <w:div w:id="433407648">
      <w:bodyDiv w:val="1"/>
      <w:marLeft w:val="0"/>
      <w:marRight w:val="0"/>
      <w:marTop w:val="0"/>
      <w:marBottom w:val="0"/>
      <w:divBdr>
        <w:top w:val="none" w:sz="0" w:space="0" w:color="auto"/>
        <w:left w:val="none" w:sz="0" w:space="0" w:color="auto"/>
        <w:bottom w:val="none" w:sz="0" w:space="0" w:color="auto"/>
        <w:right w:val="none" w:sz="0" w:space="0" w:color="auto"/>
      </w:divBdr>
    </w:div>
    <w:div w:id="460924034">
      <w:bodyDiv w:val="1"/>
      <w:marLeft w:val="0"/>
      <w:marRight w:val="0"/>
      <w:marTop w:val="0"/>
      <w:marBottom w:val="0"/>
      <w:divBdr>
        <w:top w:val="none" w:sz="0" w:space="0" w:color="auto"/>
        <w:left w:val="none" w:sz="0" w:space="0" w:color="auto"/>
        <w:bottom w:val="none" w:sz="0" w:space="0" w:color="auto"/>
        <w:right w:val="none" w:sz="0" w:space="0" w:color="auto"/>
      </w:divBdr>
    </w:div>
    <w:div w:id="511183131">
      <w:bodyDiv w:val="1"/>
      <w:marLeft w:val="0"/>
      <w:marRight w:val="0"/>
      <w:marTop w:val="0"/>
      <w:marBottom w:val="0"/>
      <w:divBdr>
        <w:top w:val="none" w:sz="0" w:space="0" w:color="auto"/>
        <w:left w:val="none" w:sz="0" w:space="0" w:color="auto"/>
        <w:bottom w:val="none" w:sz="0" w:space="0" w:color="auto"/>
        <w:right w:val="none" w:sz="0" w:space="0" w:color="auto"/>
      </w:divBdr>
    </w:div>
    <w:div w:id="524054095">
      <w:bodyDiv w:val="1"/>
      <w:marLeft w:val="0"/>
      <w:marRight w:val="0"/>
      <w:marTop w:val="0"/>
      <w:marBottom w:val="0"/>
      <w:divBdr>
        <w:top w:val="none" w:sz="0" w:space="0" w:color="auto"/>
        <w:left w:val="none" w:sz="0" w:space="0" w:color="auto"/>
        <w:bottom w:val="none" w:sz="0" w:space="0" w:color="auto"/>
        <w:right w:val="none" w:sz="0" w:space="0" w:color="auto"/>
      </w:divBdr>
    </w:div>
    <w:div w:id="561716689">
      <w:bodyDiv w:val="1"/>
      <w:marLeft w:val="0"/>
      <w:marRight w:val="0"/>
      <w:marTop w:val="0"/>
      <w:marBottom w:val="0"/>
      <w:divBdr>
        <w:top w:val="none" w:sz="0" w:space="0" w:color="auto"/>
        <w:left w:val="none" w:sz="0" w:space="0" w:color="auto"/>
        <w:bottom w:val="none" w:sz="0" w:space="0" w:color="auto"/>
        <w:right w:val="none" w:sz="0" w:space="0" w:color="auto"/>
      </w:divBdr>
    </w:div>
    <w:div w:id="561983309">
      <w:bodyDiv w:val="1"/>
      <w:marLeft w:val="0"/>
      <w:marRight w:val="0"/>
      <w:marTop w:val="0"/>
      <w:marBottom w:val="0"/>
      <w:divBdr>
        <w:top w:val="none" w:sz="0" w:space="0" w:color="auto"/>
        <w:left w:val="none" w:sz="0" w:space="0" w:color="auto"/>
        <w:bottom w:val="none" w:sz="0" w:space="0" w:color="auto"/>
        <w:right w:val="none" w:sz="0" w:space="0" w:color="auto"/>
      </w:divBdr>
    </w:div>
    <w:div w:id="597374509">
      <w:bodyDiv w:val="1"/>
      <w:marLeft w:val="0"/>
      <w:marRight w:val="0"/>
      <w:marTop w:val="0"/>
      <w:marBottom w:val="0"/>
      <w:divBdr>
        <w:top w:val="none" w:sz="0" w:space="0" w:color="auto"/>
        <w:left w:val="none" w:sz="0" w:space="0" w:color="auto"/>
        <w:bottom w:val="none" w:sz="0" w:space="0" w:color="auto"/>
        <w:right w:val="none" w:sz="0" w:space="0" w:color="auto"/>
      </w:divBdr>
    </w:div>
    <w:div w:id="599214662">
      <w:bodyDiv w:val="1"/>
      <w:marLeft w:val="0"/>
      <w:marRight w:val="0"/>
      <w:marTop w:val="0"/>
      <w:marBottom w:val="0"/>
      <w:divBdr>
        <w:top w:val="none" w:sz="0" w:space="0" w:color="auto"/>
        <w:left w:val="none" w:sz="0" w:space="0" w:color="auto"/>
        <w:bottom w:val="none" w:sz="0" w:space="0" w:color="auto"/>
        <w:right w:val="none" w:sz="0" w:space="0" w:color="auto"/>
      </w:divBdr>
    </w:div>
    <w:div w:id="637801351">
      <w:bodyDiv w:val="1"/>
      <w:marLeft w:val="0"/>
      <w:marRight w:val="0"/>
      <w:marTop w:val="0"/>
      <w:marBottom w:val="0"/>
      <w:divBdr>
        <w:top w:val="none" w:sz="0" w:space="0" w:color="auto"/>
        <w:left w:val="none" w:sz="0" w:space="0" w:color="auto"/>
        <w:bottom w:val="none" w:sz="0" w:space="0" w:color="auto"/>
        <w:right w:val="none" w:sz="0" w:space="0" w:color="auto"/>
      </w:divBdr>
      <w:divsChild>
        <w:div w:id="96798311">
          <w:blockQuote w:val="1"/>
          <w:marLeft w:val="720"/>
          <w:marRight w:val="720"/>
          <w:marTop w:val="100"/>
          <w:marBottom w:val="100"/>
          <w:divBdr>
            <w:top w:val="none" w:sz="0" w:space="0" w:color="auto"/>
            <w:left w:val="none" w:sz="0" w:space="0" w:color="auto"/>
            <w:bottom w:val="none" w:sz="0" w:space="0" w:color="auto"/>
            <w:right w:val="none" w:sz="0" w:space="0" w:color="auto"/>
          </w:divBdr>
        </w:div>
        <w:div w:id="273249098">
          <w:blockQuote w:val="1"/>
          <w:marLeft w:val="720"/>
          <w:marRight w:val="720"/>
          <w:marTop w:val="100"/>
          <w:marBottom w:val="100"/>
          <w:divBdr>
            <w:top w:val="none" w:sz="0" w:space="0" w:color="auto"/>
            <w:left w:val="none" w:sz="0" w:space="0" w:color="auto"/>
            <w:bottom w:val="none" w:sz="0" w:space="0" w:color="auto"/>
            <w:right w:val="none" w:sz="0" w:space="0" w:color="auto"/>
          </w:divBdr>
        </w:div>
        <w:div w:id="58191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068163">
      <w:bodyDiv w:val="1"/>
      <w:marLeft w:val="0"/>
      <w:marRight w:val="0"/>
      <w:marTop w:val="0"/>
      <w:marBottom w:val="0"/>
      <w:divBdr>
        <w:top w:val="none" w:sz="0" w:space="0" w:color="auto"/>
        <w:left w:val="none" w:sz="0" w:space="0" w:color="auto"/>
        <w:bottom w:val="none" w:sz="0" w:space="0" w:color="auto"/>
        <w:right w:val="none" w:sz="0" w:space="0" w:color="auto"/>
      </w:divBdr>
    </w:div>
    <w:div w:id="664666512">
      <w:bodyDiv w:val="1"/>
      <w:marLeft w:val="0"/>
      <w:marRight w:val="0"/>
      <w:marTop w:val="0"/>
      <w:marBottom w:val="0"/>
      <w:divBdr>
        <w:top w:val="none" w:sz="0" w:space="0" w:color="auto"/>
        <w:left w:val="none" w:sz="0" w:space="0" w:color="auto"/>
        <w:bottom w:val="none" w:sz="0" w:space="0" w:color="auto"/>
        <w:right w:val="none" w:sz="0" w:space="0" w:color="auto"/>
      </w:divBdr>
    </w:div>
    <w:div w:id="673341804">
      <w:bodyDiv w:val="1"/>
      <w:marLeft w:val="0"/>
      <w:marRight w:val="0"/>
      <w:marTop w:val="0"/>
      <w:marBottom w:val="0"/>
      <w:divBdr>
        <w:top w:val="none" w:sz="0" w:space="0" w:color="auto"/>
        <w:left w:val="none" w:sz="0" w:space="0" w:color="auto"/>
        <w:bottom w:val="none" w:sz="0" w:space="0" w:color="auto"/>
        <w:right w:val="none" w:sz="0" w:space="0" w:color="auto"/>
      </w:divBdr>
    </w:div>
    <w:div w:id="684288467">
      <w:bodyDiv w:val="1"/>
      <w:marLeft w:val="0"/>
      <w:marRight w:val="0"/>
      <w:marTop w:val="0"/>
      <w:marBottom w:val="0"/>
      <w:divBdr>
        <w:top w:val="none" w:sz="0" w:space="0" w:color="auto"/>
        <w:left w:val="none" w:sz="0" w:space="0" w:color="auto"/>
        <w:bottom w:val="none" w:sz="0" w:space="0" w:color="auto"/>
        <w:right w:val="none" w:sz="0" w:space="0" w:color="auto"/>
      </w:divBdr>
    </w:div>
    <w:div w:id="694619984">
      <w:bodyDiv w:val="1"/>
      <w:marLeft w:val="0"/>
      <w:marRight w:val="0"/>
      <w:marTop w:val="0"/>
      <w:marBottom w:val="0"/>
      <w:divBdr>
        <w:top w:val="none" w:sz="0" w:space="0" w:color="auto"/>
        <w:left w:val="none" w:sz="0" w:space="0" w:color="auto"/>
        <w:bottom w:val="none" w:sz="0" w:space="0" w:color="auto"/>
        <w:right w:val="none" w:sz="0" w:space="0" w:color="auto"/>
      </w:divBdr>
    </w:div>
    <w:div w:id="707099418">
      <w:bodyDiv w:val="1"/>
      <w:marLeft w:val="0"/>
      <w:marRight w:val="0"/>
      <w:marTop w:val="0"/>
      <w:marBottom w:val="0"/>
      <w:divBdr>
        <w:top w:val="none" w:sz="0" w:space="0" w:color="auto"/>
        <w:left w:val="none" w:sz="0" w:space="0" w:color="auto"/>
        <w:bottom w:val="none" w:sz="0" w:space="0" w:color="auto"/>
        <w:right w:val="none" w:sz="0" w:space="0" w:color="auto"/>
      </w:divBdr>
    </w:div>
    <w:div w:id="709260329">
      <w:bodyDiv w:val="1"/>
      <w:marLeft w:val="0"/>
      <w:marRight w:val="0"/>
      <w:marTop w:val="0"/>
      <w:marBottom w:val="0"/>
      <w:divBdr>
        <w:top w:val="none" w:sz="0" w:space="0" w:color="auto"/>
        <w:left w:val="none" w:sz="0" w:space="0" w:color="auto"/>
        <w:bottom w:val="none" w:sz="0" w:space="0" w:color="auto"/>
        <w:right w:val="none" w:sz="0" w:space="0" w:color="auto"/>
      </w:divBdr>
    </w:div>
    <w:div w:id="716126196">
      <w:bodyDiv w:val="1"/>
      <w:marLeft w:val="0"/>
      <w:marRight w:val="0"/>
      <w:marTop w:val="0"/>
      <w:marBottom w:val="0"/>
      <w:divBdr>
        <w:top w:val="none" w:sz="0" w:space="0" w:color="auto"/>
        <w:left w:val="none" w:sz="0" w:space="0" w:color="auto"/>
        <w:bottom w:val="none" w:sz="0" w:space="0" w:color="auto"/>
        <w:right w:val="none" w:sz="0" w:space="0" w:color="auto"/>
      </w:divBdr>
      <w:divsChild>
        <w:div w:id="934287817">
          <w:marLeft w:val="0"/>
          <w:marRight w:val="0"/>
          <w:marTop w:val="0"/>
          <w:marBottom w:val="0"/>
          <w:divBdr>
            <w:top w:val="none" w:sz="0" w:space="0" w:color="auto"/>
            <w:left w:val="none" w:sz="0" w:space="0" w:color="auto"/>
            <w:bottom w:val="none" w:sz="0" w:space="0" w:color="auto"/>
            <w:right w:val="none" w:sz="0" w:space="0" w:color="auto"/>
          </w:divBdr>
          <w:divsChild>
            <w:div w:id="2008827467">
              <w:marLeft w:val="0"/>
              <w:marRight w:val="0"/>
              <w:marTop w:val="0"/>
              <w:marBottom w:val="0"/>
              <w:divBdr>
                <w:top w:val="none" w:sz="0" w:space="0" w:color="auto"/>
                <w:left w:val="none" w:sz="0" w:space="0" w:color="auto"/>
                <w:bottom w:val="none" w:sz="0" w:space="0" w:color="auto"/>
                <w:right w:val="none" w:sz="0" w:space="0" w:color="auto"/>
              </w:divBdr>
            </w:div>
          </w:divsChild>
        </w:div>
        <w:div w:id="1149443675">
          <w:marLeft w:val="0"/>
          <w:marRight w:val="0"/>
          <w:marTop w:val="0"/>
          <w:marBottom w:val="0"/>
          <w:divBdr>
            <w:top w:val="none" w:sz="0" w:space="0" w:color="auto"/>
            <w:left w:val="none" w:sz="0" w:space="0" w:color="auto"/>
            <w:bottom w:val="none" w:sz="0" w:space="0" w:color="auto"/>
            <w:right w:val="none" w:sz="0" w:space="0" w:color="auto"/>
          </w:divBdr>
        </w:div>
      </w:divsChild>
    </w:div>
    <w:div w:id="719668412">
      <w:bodyDiv w:val="1"/>
      <w:marLeft w:val="0"/>
      <w:marRight w:val="0"/>
      <w:marTop w:val="0"/>
      <w:marBottom w:val="0"/>
      <w:divBdr>
        <w:top w:val="none" w:sz="0" w:space="0" w:color="auto"/>
        <w:left w:val="none" w:sz="0" w:space="0" w:color="auto"/>
        <w:bottom w:val="none" w:sz="0" w:space="0" w:color="auto"/>
        <w:right w:val="none" w:sz="0" w:space="0" w:color="auto"/>
      </w:divBdr>
    </w:div>
    <w:div w:id="720783883">
      <w:bodyDiv w:val="1"/>
      <w:marLeft w:val="0"/>
      <w:marRight w:val="0"/>
      <w:marTop w:val="0"/>
      <w:marBottom w:val="0"/>
      <w:divBdr>
        <w:top w:val="none" w:sz="0" w:space="0" w:color="auto"/>
        <w:left w:val="none" w:sz="0" w:space="0" w:color="auto"/>
        <w:bottom w:val="none" w:sz="0" w:space="0" w:color="auto"/>
        <w:right w:val="none" w:sz="0" w:space="0" w:color="auto"/>
      </w:divBdr>
    </w:div>
    <w:div w:id="740908258">
      <w:bodyDiv w:val="1"/>
      <w:marLeft w:val="0"/>
      <w:marRight w:val="0"/>
      <w:marTop w:val="0"/>
      <w:marBottom w:val="0"/>
      <w:divBdr>
        <w:top w:val="none" w:sz="0" w:space="0" w:color="auto"/>
        <w:left w:val="none" w:sz="0" w:space="0" w:color="auto"/>
        <w:bottom w:val="none" w:sz="0" w:space="0" w:color="auto"/>
        <w:right w:val="none" w:sz="0" w:space="0" w:color="auto"/>
      </w:divBdr>
      <w:divsChild>
        <w:div w:id="377752347">
          <w:marLeft w:val="0"/>
          <w:marRight w:val="0"/>
          <w:marTop w:val="0"/>
          <w:marBottom w:val="0"/>
          <w:divBdr>
            <w:top w:val="none" w:sz="0" w:space="0" w:color="auto"/>
            <w:left w:val="none" w:sz="0" w:space="0" w:color="auto"/>
            <w:bottom w:val="none" w:sz="0" w:space="0" w:color="auto"/>
            <w:right w:val="none" w:sz="0" w:space="0" w:color="auto"/>
          </w:divBdr>
          <w:divsChild>
            <w:div w:id="1581141421">
              <w:marLeft w:val="0"/>
              <w:marRight w:val="0"/>
              <w:marTop w:val="0"/>
              <w:marBottom w:val="0"/>
              <w:divBdr>
                <w:top w:val="none" w:sz="0" w:space="0" w:color="auto"/>
                <w:left w:val="none" w:sz="0" w:space="0" w:color="auto"/>
                <w:bottom w:val="none" w:sz="0" w:space="0" w:color="auto"/>
                <w:right w:val="none" w:sz="0" w:space="0" w:color="auto"/>
              </w:divBdr>
            </w:div>
          </w:divsChild>
        </w:div>
        <w:div w:id="271978121">
          <w:marLeft w:val="0"/>
          <w:marRight w:val="0"/>
          <w:marTop w:val="0"/>
          <w:marBottom w:val="0"/>
          <w:divBdr>
            <w:top w:val="none" w:sz="0" w:space="0" w:color="auto"/>
            <w:left w:val="none" w:sz="0" w:space="0" w:color="auto"/>
            <w:bottom w:val="none" w:sz="0" w:space="0" w:color="auto"/>
            <w:right w:val="none" w:sz="0" w:space="0" w:color="auto"/>
          </w:divBdr>
        </w:div>
      </w:divsChild>
    </w:div>
    <w:div w:id="745346798">
      <w:bodyDiv w:val="1"/>
      <w:marLeft w:val="0"/>
      <w:marRight w:val="0"/>
      <w:marTop w:val="0"/>
      <w:marBottom w:val="0"/>
      <w:divBdr>
        <w:top w:val="none" w:sz="0" w:space="0" w:color="auto"/>
        <w:left w:val="none" w:sz="0" w:space="0" w:color="auto"/>
        <w:bottom w:val="none" w:sz="0" w:space="0" w:color="auto"/>
        <w:right w:val="none" w:sz="0" w:space="0" w:color="auto"/>
      </w:divBdr>
    </w:div>
    <w:div w:id="779572460">
      <w:bodyDiv w:val="1"/>
      <w:marLeft w:val="0"/>
      <w:marRight w:val="0"/>
      <w:marTop w:val="0"/>
      <w:marBottom w:val="0"/>
      <w:divBdr>
        <w:top w:val="none" w:sz="0" w:space="0" w:color="auto"/>
        <w:left w:val="none" w:sz="0" w:space="0" w:color="auto"/>
        <w:bottom w:val="none" w:sz="0" w:space="0" w:color="auto"/>
        <w:right w:val="none" w:sz="0" w:space="0" w:color="auto"/>
      </w:divBdr>
    </w:div>
    <w:div w:id="786192645">
      <w:bodyDiv w:val="1"/>
      <w:marLeft w:val="0"/>
      <w:marRight w:val="0"/>
      <w:marTop w:val="0"/>
      <w:marBottom w:val="0"/>
      <w:divBdr>
        <w:top w:val="none" w:sz="0" w:space="0" w:color="auto"/>
        <w:left w:val="none" w:sz="0" w:space="0" w:color="auto"/>
        <w:bottom w:val="none" w:sz="0" w:space="0" w:color="auto"/>
        <w:right w:val="none" w:sz="0" w:space="0" w:color="auto"/>
      </w:divBdr>
    </w:div>
    <w:div w:id="822816959">
      <w:bodyDiv w:val="1"/>
      <w:marLeft w:val="0"/>
      <w:marRight w:val="0"/>
      <w:marTop w:val="0"/>
      <w:marBottom w:val="0"/>
      <w:divBdr>
        <w:top w:val="none" w:sz="0" w:space="0" w:color="auto"/>
        <w:left w:val="none" w:sz="0" w:space="0" w:color="auto"/>
        <w:bottom w:val="none" w:sz="0" w:space="0" w:color="auto"/>
        <w:right w:val="none" w:sz="0" w:space="0" w:color="auto"/>
      </w:divBdr>
    </w:div>
    <w:div w:id="829249816">
      <w:bodyDiv w:val="1"/>
      <w:marLeft w:val="0"/>
      <w:marRight w:val="0"/>
      <w:marTop w:val="0"/>
      <w:marBottom w:val="0"/>
      <w:divBdr>
        <w:top w:val="none" w:sz="0" w:space="0" w:color="auto"/>
        <w:left w:val="none" w:sz="0" w:space="0" w:color="auto"/>
        <w:bottom w:val="none" w:sz="0" w:space="0" w:color="auto"/>
        <w:right w:val="none" w:sz="0" w:space="0" w:color="auto"/>
      </w:divBdr>
      <w:divsChild>
        <w:div w:id="806703029">
          <w:blockQuote w:val="1"/>
          <w:marLeft w:val="720"/>
          <w:marRight w:val="720"/>
          <w:marTop w:val="100"/>
          <w:marBottom w:val="100"/>
          <w:divBdr>
            <w:top w:val="none" w:sz="0" w:space="0" w:color="auto"/>
            <w:left w:val="none" w:sz="0" w:space="0" w:color="auto"/>
            <w:bottom w:val="none" w:sz="0" w:space="0" w:color="auto"/>
            <w:right w:val="none" w:sz="0" w:space="0" w:color="auto"/>
          </w:divBdr>
        </w:div>
        <w:div w:id="1148397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065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707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150652">
      <w:bodyDiv w:val="1"/>
      <w:marLeft w:val="0"/>
      <w:marRight w:val="0"/>
      <w:marTop w:val="0"/>
      <w:marBottom w:val="0"/>
      <w:divBdr>
        <w:top w:val="none" w:sz="0" w:space="0" w:color="auto"/>
        <w:left w:val="none" w:sz="0" w:space="0" w:color="auto"/>
        <w:bottom w:val="none" w:sz="0" w:space="0" w:color="auto"/>
        <w:right w:val="none" w:sz="0" w:space="0" w:color="auto"/>
      </w:divBdr>
    </w:div>
    <w:div w:id="855265533">
      <w:bodyDiv w:val="1"/>
      <w:marLeft w:val="0"/>
      <w:marRight w:val="0"/>
      <w:marTop w:val="0"/>
      <w:marBottom w:val="0"/>
      <w:divBdr>
        <w:top w:val="none" w:sz="0" w:space="0" w:color="auto"/>
        <w:left w:val="none" w:sz="0" w:space="0" w:color="auto"/>
        <w:bottom w:val="none" w:sz="0" w:space="0" w:color="auto"/>
        <w:right w:val="none" w:sz="0" w:space="0" w:color="auto"/>
      </w:divBdr>
    </w:div>
    <w:div w:id="856623857">
      <w:bodyDiv w:val="1"/>
      <w:marLeft w:val="0"/>
      <w:marRight w:val="0"/>
      <w:marTop w:val="0"/>
      <w:marBottom w:val="0"/>
      <w:divBdr>
        <w:top w:val="none" w:sz="0" w:space="0" w:color="auto"/>
        <w:left w:val="none" w:sz="0" w:space="0" w:color="auto"/>
        <w:bottom w:val="none" w:sz="0" w:space="0" w:color="auto"/>
        <w:right w:val="none" w:sz="0" w:space="0" w:color="auto"/>
      </w:divBdr>
    </w:div>
    <w:div w:id="877546583">
      <w:bodyDiv w:val="1"/>
      <w:marLeft w:val="0"/>
      <w:marRight w:val="0"/>
      <w:marTop w:val="0"/>
      <w:marBottom w:val="0"/>
      <w:divBdr>
        <w:top w:val="none" w:sz="0" w:space="0" w:color="auto"/>
        <w:left w:val="none" w:sz="0" w:space="0" w:color="auto"/>
        <w:bottom w:val="none" w:sz="0" w:space="0" w:color="auto"/>
        <w:right w:val="none" w:sz="0" w:space="0" w:color="auto"/>
      </w:divBdr>
    </w:div>
    <w:div w:id="880629982">
      <w:bodyDiv w:val="1"/>
      <w:marLeft w:val="0"/>
      <w:marRight w:val="0"/>
      <w:marTop w:val="0"/>
      <w:marBottom w:val="0"/>
      <w:divBdr>
        <w:top w:val="none" w:sz="0" w:space="0" w:color="auto"/>
        <w:left w:val="none" w:sz="0" w:space="0" w:color="auto"/>
        <w:bottom w:val="none" w:sz="0" w:space="0" w:color="auto"/>
        <w:right w:val="none" w:sz="0" w:space="0" w:color="auto"/>
      </w:divBdr>
    </w:div>
    <w:div w:id="907573894">
      <w:bodyDiv w:val="1"/>
      <w:marLeft w:val="0"/>
      <w:marRight w:val="0"/>
      <w:marTop w:val="0"/>
      <w:marBottom w:val="0"/>
      <w:divBdr>
        <w:top w:val="none" w:sz="0" w:space="0" w:color="auto"/>
        <w:left w:val="none" w:sz="0" w:space="0" w:color="auto"/>
        <w:bottom w:val="none" w:sz="0" w:space="0" w:color="auto"/>
        <w:right w:val="none" w:sz="0" w:space="0" w:color="auto"/>
      </w:divBdr>
    </w:div>
    <w:div w:id="925772546">
      <w:bodyDiv w:val="1"/>
      <w:marLeft w:val="0"/>
      <w:marRight w:val="0"/>
      <w:marTop w:val="0"/>
      <w:marBottom w:val="0"/>
      <w:divBdr>
        <w:top w:val="none" w:sz="0" w:space="0" w:color="auto"/>
        <w:left w:val="none" w:sz="0" w:space="0" w:color="auto"/>
        <w:bottom w:val="none" w:sz="0" w:space="0" w:color="auto"/>
        <w:right w:val="none" w:sz="0" w:space="0" w:color="auto"/>
      </w:divBdr>
    </w:div>
    <w:div w:id="937829862">
      <w:bodyDiv w:val="1"/>
      <w:marLeft w:val="0"/>
      <w:marRight w:val="0"/>
      <w:marTop w:val="0"/>
      <w:marBottom w:val="0"/>
      <w:divBdr>
        <w:top w:val="none" w:sz="0" w:space="0" w:color="auto"/>
        <w:left w:val="none" w:sz="0" w:space="0" w:color="auto"/>
        <w:bottom w:val="none" w:sz="0" w:space="0" w:color="auto"/>
        <w:right w:val="none" w:sz="0" w:space="0" w:color="auto"/>
      </w:divBdr>
    </w:div>
    <w:div w:id="939802572">
      <w:bodyDiv w:val="1"/>
      <w:marLeft w:val="0"/>
      <w:marRight w:val="0"/>
      <w:marTop w:val="0"/>
      <w:marBottom w:val="0"/>
      <w:divBdr>
        <w:top w:val="none" w:sz="0" w:space="0" w:color="auto"/>
        <w:left w:val="none" w:sz="0" w:space="0" w:color="auto"/>
        <w:bottom w:val="none" w:sz="0" w:space="0" w:color="auto"/>
        <w:right w:val="none" w:sz="0" w:space="0" w:color="auto"/>
      </w:divBdr>
    </w:div>
    <w:div w:id="963969779">
      <w:bodyDiv w:val="1"/>
      <w:marLeft w:val="0"/>
      <w:marRight w:val="0"/>
      <w:marTop w:val="0"/>
      <w:marBottom w:val="0"/>
      <w:divBdr>
        <w:top w:val="none" w:sz="0" w:space="0" w:color="auto"/>
        <w:left w:val="none" w:sz="0" w:space="0" w:color="auto"/>
        <w:bottom w:val="none" w:sz="0" w:space="0" w:color="auto"/>
        <w:right w:val="none" w:sz="0" w:space="0" w:color="auto"/>
      </w:divBdr>
    </w:div>
    <w:div w:id="998195971">
      <w:bodyDiv w:val="1"/>
      <w:marLeft w:val="0"/>
      <w:marRight w:val="0"/>
      <w:marTop w:val="0"/>
      <w:marBottom w:val="0"/>
      <w:divBdr>
        <w:top w:val="none" w:sz="0" w:space="0" w:color="auto"/>
        <w:left w:val="none" w:sz="0" w:space="0" w:color="auto"/>
        <w:bottom w:val="none" w:sz="0" w:space="0" w:color="auto"/>
        <w:right w:val="none" w:sz="0" w:space="0" w:color="auto"/>
      </w:divBdr>
    </w:div>
    <w:div w:id="1012105040">
      <w:bodyDiv w:val="1"/>
      <w:marLeft w:val="0"/>
      <w:marRight w:val="0"/>
      <w:marTop w:val="0"/>
      <w:marBottom w:val="0"/>
      <w:divBdr>
        <w:top w:val="none" w:sz="0" w:space="0" w:color="auto"/>
        <w:left w:val="none" w:sz="0" w:space="0" w:color="auto"/>
        <w:bottom w:val="none" w:sz="0" w:space="0" w:color="auto"/>
        <w:right w:val="none" w:sz="0" w:space="0" w:color="auto"/>
      </w:divBdr>
    </w:div>
    <w:div w:id="1034890816">
      <w:bodyDiv w:val="1"/>
      <w:marLeft w:val="0"/>
      <w:marRight w:val="0"/>
      <w:marTop w:val="0"/>
      <w:marBottom w:val="0"/>
      <w:divBdr>
        <w:top w:val="none" w:sz="0" w:space="0" w:color="auto"/>
        <w:left w:val="none" w:sz="0" w:space="0" w:color="auto"/>
        <w:bottom w:val="none" w:sz="0" w:space="0" w:color="auto"/>
        <w:right w:val="none" w:sz="0" w:space="0" w:color="auto"/>
      </w:divBdr>
    </w:div>
    <w:div w:id="1071463545">
      <w:bodyDiv w:val="1"/>
      <w:marLeft w:val="0"/>
      <w:marRight w:val="0"/>
      <w:marTop w:val="0"/>
      <w:marBottom w:val="0"/>
      <w:divBdr>
        <w:top w:val="none" w:sz="0" w:space="0" w:color="auto"/>
        <w:left w:val="none" w:sz="0" w:space="0" w:color="auto"/>
        <w:bottom w:val="none" w:sz="0" w:space="0" w:color="auto"/>
        <w:right w:val="none" w:sz="0" w:space="0" w:color="auto"/>
      </w:divBdr>
    </w:div>
    <w:div w:id="1148984369">
      <w:bodyDiv w:val="1"/>
      <w:marLeft w:val="0"/>
      <w:marRight w:val="0"/>
      <w:marTop w:val="0"/>
      <w:marBottom w:val="0"/>
      <w:divBdr>
        <w:top w:val="none" w:sz="0" w:space="0" w:color="auto"/>
        <w:left w:val="none" w:sz="0" w:space="0" w:color="auto"/>
        <w:bottom w:val="none" w:sz="0" w:space="0" w:color="auto"/>
        <w:right w:val="none" w:sz="0" w:space="0" w:color="auto"/>
      </w:divBdr>
    </w:div>
    <w:div w:id="1157189241">
      <w:bodyDiv w:val="1"/>
      <w:marLeft w:val="0"/>
      <w:marRight w:val="0"/>
      <w:marTop w:val="0"/>
      <w:marBottom w:val="0"/>
      <w:divBdr>
        <w:top w:val="none" w:sz="0" w:space="0" w:color="auto"/>
        <w:left w:val="none" w:sz="0" w:space="0" w:color="auto"/>
        <w:bottom w:val="none" w:sz="0" w:space="0" w:color="auto"/>
        <w:right w:val="none" w:sz="0" w:space="0" w:color="auto"/>
      </w:divBdr>
    </w:div>
    <w:div w:id="1171405586">
      <w:bodyDiv w:val="1"/>
      <w:marLeft w:val="0"/>
      <w:marRight w:val="0"/>
      <w:marTop w:val="0"/>
      <w:marBottom w:val="0"/>
      <w:divBdr>
        <w:top w:val="none" w:sz="0" w:space="0" w:color="auto"/>
        <w:left w:val="none" w:sz="0" w:space="0" w:color="auto"/>
        <w:bottom w:val="none" w:sz="0" w:space="0" w:color="auto"/>
        <w:right w:val="none" w:sz="0" w:space="0" w:color="auto"/>
      </w:divBdr>
    </w:div>
    <w:div w:id="1177771860">
      <w:bodyDiv w:val="1"/>
      <w:marLeft w:val="0"/>
      <w:marRight w:val="0"/>
      <w:marTop w:val="0"/>
      <w:marBottom w:val="0"/>
      <w:divBdr>
        <w:top w:val="none" w:sz="0" w:space="0" w:color="auto"/>
        <w:left w:val="none" w:sz="0" w:space="0" w:color="auto"/>
        <w:bottom w:val="none" w:sz="0" w:space="0" w:color="auto"/>
        <w:right w:val="none" w:sz="0" w:space="0" w:color="auto"/>
      </w:divBdr>
    </w:div>
    <w:div w:id="1183591343">
      <w:bodyDiv w:val="1"/>
      <w:marLeft w:val="0"/>
      <w:marRight w:val="0"/>
      <w:marTop w:val="0"/>
      <w:marBottom w:val="0"/>
      <w:divBdr>
        <w:top w:val="none" w:sz="0" w:space="0" w:color="auto"/>
        <w:left w:val="none" w:sz="0" w:space="0" w:color="auto"/>
        <w:bottom w:val="none" w:sz="0" w:space="0" w:color="auto"/>
        <w:right w:val="none" w:sz="0" w:space="0" w:color="auto"/>
      </w:divBdr>
    </w:div>
    <w:div w:id="1184591203">
      <w:bodyDiv w:val="1"/>
      <w:marLeft w:val="0"/>
      <w:marRight w:val="0"/>
      <w:marTop w:val="0"/>
      <w:marBottom w:val="0"/>
      <w:divBdr>
        <w:top w:val="none" w:sz="0" w:space="0" w:color="auto"/>
        <w:left w:val="none" w:sz="0" w:space="0" w:color="auto"/>
        <w:bottom w:val="none" w:sz="0" w:space="0" w:color="auto"/>
        <w:right w:val="none" w:sz="0" w:space="0" w:color="auto"/>
      </w:divBdr>
    </w:div>
    <w:div w:id="1214000576">
      <w:bodyDiv w:val="1"/>
      <w:marLeft w:val="0"/>
      <w:marRight w:val="0"/>
      <w:marTop w:val="0"/>
      <w:marBottom w:val="0"/>
      <w:divBdr>
        <w:top w:val="none" w:sz="0" w:space="0" w:color="auto"/>
        <w:left w:val="none" w:sz="0" w:space="0" w:color="auto"/>
        <w:bottom w:val="none" w:sz="0" w:space="0" w:color="auto"/>
        <w:right w:val="none" w:sz="0" w:space="0" w:color="auto"/>
      </w:divBdr>
    </w:div>
    <w:div w:id="1214462535">
      <w:bodyDiv w:val="1"/>
      <w:marLeft w:val="0"/>
      <w:marRight w:val="0"/>
      <w:marTop w:val="0"/>
      <w:marBottom w:val="0"/>
      <w:divBdr>
        <w:top w:val="none" w:sz="0" w:space="0" w:color="auto"/>
        <w:left w:val="none" w:sz="0" w:space="0" w:color="auto"/>
        <w:bottom w:val="none" w:sz="0" w:space="0" w:color="auto"/>
        <w:right w:val="none" w:sz="0" w:space="0" w:color="auto"/>
      </w:divBdr>
    </w:div>
    <w:div w:id="1217933353">
      <w:bodyDiv w:val="1"/>
      <w:marLeft w:val="0"/>
      <w:marRight w:val="0"/>
      <w:marTop w:val="0"/>
      <w:marBottom w:val="0"/>
      <w:divBdr>
        <w:top w:val="none" w:sz="0" w:space="0" w:color="auto"/>
        <w:left w:val="none" w:sz="0" w:space="0" w:color="auto"/>
        <w:bottom w:val="none" w:sz="0" w:space="0" w:color="auto"/>
        <w:right w:val="none" w:sz="0" w:space="0" w:color="auto"/>
      </w:divBdr>
    </w:div>
    <w:div w:id="1226113291">
      <w:bodyDiv w:val="1"/>
      <w:marLeft w:val="0"/>
      <w:marRight w:val="0"/>
      <w:marTop w:val="0"/>
      <w:marBottom w:val="0"/>
      <w:divBdr>
        <w:top w:val="none" w:sz="0" w:space="0" w:color="auto"/>
        <w:left w:val="none" w:sz="0" w:space="0" w:color="auto"/>
        <w:bottom w:val="none" w:sz="0" w:space="0" w:color="auto"/>
        <w:right w:val="none" w:sz="0" w:space="0" w:color="auto"/>
      </w:divBdr>
    </w:div>
    <w:div w:id="1231622720">
      <w:bodyDiv w:val="1"/>
      <w:marLeft w:val="0"/>
      <w:marRight w:val="0"/>
      <w:marTop w:val="0"/>
      <w:marBottom w:val="0"/>
      <w:divBdr>
        <w:top w:val="none" w:sz="0" w:space="0" w:color="auto"/>
        <w:left w:val="none" w:sz="0" w:space="0" w:color="auto"/>
        <w:bottom w:val="none" w:sz="0" w:space="0" w:color="auto"/>
        <w:right w:val="none" w:sz="0" w:space="0" w:color="auto"/>
      </w:divBdr>
    </w:div>
    <w:div w:id="1245602443">
      <w:bodyDiv w:val="1"/>
      <w:marLeft w:val="0"/>
      <w:marRight w:val="0"/>
      <w:marTop w:val="0"/>
      <w:marBottom w:val="0"/>
      <w:divBdr>
        <w:top w:val="none" w:sz="0" w:space="0" w:color="auto"/>
        <w:left w:val="none" w:sz="0" w:space="0" w:color="auto"/>
        <w:bottom w:val="none" w:sz="0" w:space="0" w:color="auto"/>
        <w:right w:val="none" w:sz="0" w:space="0" w:color="auto"/>
      </w:divBdr>
    </w:div>
    <w:div w:id="1272588083">
      <w:bodyDiv w:val="1"/>
      <w:marLeft w:val="0"/>
      <w:marRight w:val="0"/>
      <w:marTop w:val="0"/>
      <w:marBottom w:val="0"/>
      <w:divBdr>
        <w:top w:val="none" w:sz="0" w:space="0" w:color="auto"/>
        <w:left w:val="none" w:sz="0" w:space="0" w:color="auto"/>
        <w:bottom w:val="none" w:sz="0" w:space="0" w:color="auto"/>
        <w:right w:val="none" w:sz="0" w:space="0" w:color="auto"/>
      </w:divBdr>
    </w:div>
    <w:div w:id="1274556033">
      <w:bodyDiv w:val="1"/>
      <w:marLeft w:val="0"/>
      <w:marRight w:val="0"/>
      <w:marTop w:val="0"/>
      <w:marBottom w:val="0"/>
      <w:divBdr>
        <w:top w:val="none" w:sz="0" w:space="0" w:color="auto"/>
        <w:left w:val="none" w:sz="0" w:space="0" w:color="auto"/>
        <w:bottom w:val="none" w:sz="0" w:space="0" w:color="auto"/>
        <w:right w:val="none" w:sz="0" w:space="0" w:color="auto"/>
      </w:divBdr>
    </w:div>
    <w:div w:id="1296255551">
      <w:bodyDiv w:val="1"/>
      <w:marLeft w:val="0"/>
      <w:marRight w:val="0"/>
      <w:marTop w:val="0"/>
      <w:marBottom w:val="0"/>
      <w:divBdr>
        <w:top w:val="none" w:sz="0" w:space="0" w:color="auto"/>
        <w:left w:val="none" w:sz="0" w:space="0" w:color="auto"/>
        <w:bottom w:val="none" w:sz="0" w:space="0" w:color="auto"/>
        <w:right w:val="none" w:sz="0" w:space="0" w:color="auto"/>
      </w:divBdr>
    </w:div>
    <w:div w:id="1307591277">
      <w:bodyDiv w:val="1"/>
      <w:marLeft w:val="0"/>
      <w:marRight w:val="0"/>
      <w:marTop w:val="0"/>
      <w:marBottom w:val="0"/>
      <w:divBdr>
        <w:top w:val="none" w:sz="0" w:space="0" w:color="auto"/>
        <w:left w:val="none" w:sz="0" w:space="0" w:color="auto"/>
        <w:bottom w:val="none" w:sz="0" w:space="0" w:color="auto"/>
        <w:right w:val="none" w:sz="0" w:space="0" w:color="auto"/>
      </w:divBdr>
    </w:div>
    <w:div w:id="1311596846">
      <w:bodyDiv w:val="1"/>
      <w:marLeft w:val="0"/>
      <w:marRight w:val="0"/>
      <w:marTop w:val="0"/>
      <w:marBottom w:val="0"/>
      <w:divBdr>
        <w:top w:val="none" w:sz="0" w:space="0" w:color="auto"/>
        <w:left w:val="none" w:sz="0" w:space="0" w:color="auto"/>
        <w:bottom w:val="none" w:sz="0" w:space="0" w:color="auto"/>
        <w:right w:val="none" w:sz="0" w:space="0" w:color="auto"/>
      </w:divBdr>
    </w:div>
    <w:div w:id="1319454240">
      <w:bodyDiv w:val="1"/>
      <w:marLeft w:val="0"/>
      <w:marRight w:val="0"/>
      <w:marTop w:val="0"/>
      <w:marBottom w:val="0"/>
      <w:divBdr>
        <w:top w:val="none" w:sz="0" w:space="0" w:color="auto"/>
        <w:left w:val="none" w:sz="0" w:space="0" w:color="auto"/>
        <w:bottom w:val="none" w:sz="0" w:space="0" w:color="auto"/>
        <w:right w:val="none" w:sz="0" w:space="0" w:color="auto"/>
      </w:divBdr>
    </w:div>
    <w:div w:id="1329559986">
      <w:bodyDiv w:val="1"/>
      <w:marLeft w:val="0"/>
      <w:marRight w:val="0"/>
      <w:marTop w:val="0"/>
      <w:marBottom w:val="0"/>
      <w:divBdr>
        <w:top w:val="none" w:sz="0" w:space="0" w:color="auto"/>
        <w:left w:val="none" w:sz="0" w:space="0" w:color="auto"/>
        <w:bottom w:val="none" w:sz="0" w:space="0" w:color="auto"/>
        <w:right w:val="none" w:sz="0" w:space="0" w:color="auto"/>
      </w:divBdr>
    </w:div>
    <w:div w:id="1335454547">
      <w:bodyDiv w:val="1"/>
      <w:marLeft w:val="0"/>
      <w:marRight w:val="0"/>
      <w:marTop w:val="0"/>
      <w:marBottom w:val="0"/>
      <w:divBdr>
        <w:top w:val="none" w:sz="0" w:space="0" w:color="auto"/>
        <w:left w:val="none" w:sz="0" w:space="0" w:color="auto"/>
        <w:bottom w:val="none" w:sz="0" w:space="0" w:color="auto"/>
        <w:right w:val="none" w:sz="0" w:space="0" w:color="auto"/>
      </w:divBdr>
    </w:div>
    <w:div w:id="1344745474">
      <w:bodyDiv w:val="1"/>
      <w:marLeft w:val="0"/>
      <w:marRight w:val="0"/>
      <w:marTop w:val="0"/>
      <w:marBottom w:val="0"/>
      <w:divBdr>
        <w:top w:val="none" w:sz="0" w:space="0" w:color="auto"/>
        <w:left w:val="none" w:sz="0" w:space="0" w:color="auto"/>
        <w:bottom w:val="none" w:sz="0" w:space="0" w:color="auto"/>
        <w:right w:val="none" w:sz="0" w:space="0" w:color="auto"/>
      </w:divBdr>
      <w:divsChild>
        <w:div w:id="28443547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3999808">
          <w:blockQuote w:val="1"/>
          <w:marLeft w:val="720"/>
          <w:marRight w:val="720"/>
          <w:marTop w:val="100"/>
          <w:marBottom w:val="100"/>
          <w:divBdr>
            <w:top w:val="none" w:sz="0" w:space="0" w:color="auto"/>
            <w:left w:val="none" w:sz="0" w:space="0" w:color="auto"/>
            <w:bottom w:val="none" w:sz="0" w:space="0" w:color="auto"/>
            <w:right w:val="none" w:sz="0" w:space="0" w:color="auto"/>
          </w:divBdr>
        </w:div>
        <w:div w:id="1983853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572143">
      <w:bodyDiv w:val="1"/>
      <w:marLeft w:val="0"/>
      <w:marRight w:val="0"/>
      <w:marTop w:val="0"/>
      <w:marBottom w:val="0"/>
      <w:divBdr>
        <w:top w:val="none" w:sz="0" w:space="0" w:color="auto"/>
        <w:left w:val="none" w:sz="0" w:space="0" w:color="auto"/>
        <w:bottom w:val="none" w:sz="0" w:space="0" w:color="auto"/>
        <w:right w:val="none" w:sz="0" w:space="0" w:color="auto"/>
      </w:divBdr>
    </w:div>
    <w:div w:id="1405570596">
      <w:bodyDiv w:val="1"/>
      <w:marLeft w:val="0"/>
      <w:marRight w:val="0"/>
      <w:marTop w:val="0"/>
      <w:marBottom w:val="0"/>
      <w:divBdr>
        <w:top w:val="none" w:sz="0" w:space="0" w:color="auto"/>
        <w:left w:val="none" w:sz="0" w:space="0" w:color="auto"/>
        <w:bottom w:val="none" w:sz="0" w:space="0" w:color="auto"/>
        <w:right w:val="none" w:sz="0" w:space="0" w:color="auto"/>
      </w:divBdr>
      <w:divsChild>
        <w:div w:id="1930771869">
          <w:marLeft w:val="0"/>
          <w:marRight w:val="0"/>
          <w:marTop w:val="0"/>
          <w:marBottom w:val="0"/>
          <w:divBdr>
            <w:top w:val="none" w:sz="0" w:space="0" w:color="auto"/>
            <w:left w:val="none" w:sz="0" w:space="0" w:color="auto"/>
            <w:bottom w:val="none" w:sz="0" w:space="0" w:color="auto"/>
            <w:right w:val="none" w:sz="0" w:space="0" w:color="auto"/>
          </w:divBdr>
          <w:divsChild>
            <w:div w:id="319844743">
              <w:marLeft w:val="0"/>
              <w:marRight w:val="0"/>
              <w:marTop w:val="0"/>
              <w:marBottom w:val="0"/>
              <w:divBdr>
                <w:top w:val="none" w:sz="0" w:space="0" w:color="auto"/>
                <w:left w:val="none" w:sz="0" w:space="0" w:color="auto"/>
                <w:bottom w:val="none" w:sz="0" w:space="0" w:color="auto"/>
                <w:right w:val="none" w:sz="0" w:space="0" w:color="auto"/>
              </w:divBdr>
            </w:div>
          </w:divsChild>
        </w:div>
        <w:div w:id="1541434604">
          <w:marLeft w:val="0"/>
          <w:marRight w:val="0"/>
          <w:marTop w:val="0"/>
          <w:marBottom w:val="0"/>
          <w:divBdr>
            <w:top w:val="none" w:sz="0" w:space="0" w:color="auto"/>
            <w:left w:val="none" w:sz="0" w:space="0" w:color="auto"/>
            <w:bottom w:val="none" w:sz="0" w:space="0" w:color="auto"/>
            <w:right w:val="none" w:sz="0" w:space="0" w:color="auto"/>
          </w:divBdr>
        </w:div>
      </w:divsChild>
    </w:div>
    <w:div w:id="1435513092">
      <w:bodyDiv w:val="1"/>
      <w:marLeft w:val="0"/>
      <w:marRight w:val="0"/>
      <w:marTop w:val="0"/>
      <w:marBottom w:val="0"/>
      <w:divBdr>
        <w:top w:val="none" w:sz="0" w:space="0" w:color="auto"/>
        <w:left w:val="none" w:sz="0" w:space="0" w:color="auto"/>
        <w:bottom w:val="none" w:sz="0" w:space="0" w:color="auto"/>
        <w:right w:val="none" w:sz="0" w:space="0" w:color="auto"/>
      </w:divBdr>
    </w:div>
    <w:div w:id="1448280311">
      <w:bodyDiv w:val="1"/>
      <w:marLeft w:val="0"/>
      <w:marRight w:val="0"/>
      <w:marTop w:val="0"/>
      <w:marBottom w:val="0"/>
      <w:divBdr>
        <w:top w:val="none" w:sz="0" w:space="0" w:color="auto"/>
        <w:left w:val="none" w:sz="0" w:space="0" w:color="auto"/>
        <w:bottom w:val="none" w:sz="0" w:space="0" w:color="auto"/>
        <w:right w:val="none" w:sz="0" w:space="0" w:color="auto"/>
      </w:divBdr>
    </w:div>
    <w:div w:id="1463957421">
      <w:bodyDiv w:val="1"/>
      <w:marLeft w:val="0"/>
      <w:marRight w:val="0"/>
      <w:marTop w:val="0"/>
      <w:marBottom w:val="0"/>
      <w:divBdr>
        <w:top w:val="none" w:sz="0" w:space="0" w:color="auto"/>
        <w:left w:val="none" w:sz="0" w:space="0" w:color="auto"/>
        <w:bottom w:val="none" w:sz="0" w:space="0" w:color="auto"/>
        <w:right w:val="none" w:sz="0" w:space="0" w:color="auto"/>
      </w:divBdr>
    </w:div>
    <w:div w:id="1495603609">
      <w:bodyDiv w:val="1"/>
      <w:marLeft w:val="0"/>
      <w:marRight w:val="0"/>
      <w:marTop w:val="0"/>
      <w:marBottom w:val="0"/>
      <w:divBdr>
        <w:top w:val="none" w:sz="0" w:space="0" w:color="auto"/>
        <w:left w:val="none" w:sz="0" w:space="0" w:color="auto"/>
        <w:bottom w:val="none" w:sz="0" w:space="0" w:color="auto"/>
        <w:right w:val="none" w:sz="0" w:space="0" w:color="auto"/>
      </w:divBdr>
    </w:div>
    <w:div w:id="1510022671">
      <w:bodyDiv w:val="1"/>
      <w:marLeft w:val="0"/>
      <w:marRight w:val="0"/>
      <w:marTop w:val="0"/>
      <w:marBottom w:val="0"/>
      <w:divBdr>
        <w:top w:val="none" w:sz="0" w:space="0" w:color="auto"/>
        <w:left w:val="none" w:sz="0" w:space="0" w:color="auto"/>
        <w:bottom w:val="none" w:sz="0" w:space="0" w:color="auto"/>
        <w:right w:val="none" w:sz="0" w:space="0" w:color="auto"/>
      </w:divBdr>
    </w:div>
    <w:div w:id="1510833173">
      <w:bodyDiv w:val="1"/>
      <w:marLeft w:val="0"/>
      <w:marRight w:val="0"/>
      <w:marTop w:val="0"/>
      <w:marBottom w:val="0"/>
      <w:divBdr>
        <w:top w:val="none" w:sz="0" w:space="0" w:color="auto"/>
        <w:left w:val="none" w:sz="0" w:space="0" w:color="auto"/>
        <w:bottom w:val="none" w:sz="0" w:space="0" w:color="auto"/>
        <w:right w:val="none" w:sz="0" w:space="0" w:color="auto"/>
      </w:divBdr>
    </w:div>
    <w:div w:id="1514610796">
      <w:bodyDiv w:val="1"/>
      <w:marLeft w:val="0"/>
      <w:marRight w:val="0"/>
      <w:marTop w:val="0"/>
      <w:marBottom w:val="0"/>
      <w:divBdr>
        <w:top w:val="none" w:sz="0" w:space="0" w:color="auto"/>
        <w:left w:val="none" w:sz="0" w:space="0" w:color="auto"/>
        <w:bottom w:val="none" w:sz="0" w:space="0" w:color="auto"/>
        <w:right w:val="none" w:sz="0" w:space="0" w:color="auto"/>
      </w:divBdr>
    </w:div>
    <w:div w:id="1525091691">
      <w:bodyDiv w:val="1"/>
      <w:marLeft w:val="0"/>
      <w:marRight w:val="0"/>
      <w:marTop w:val="0"/>
      <w:marBottom w:val="0"/>
      <w:divBdr>
        <w:top w:val="none" w:sz="0" w:space="0" w:color="auto"/>
        <w:left w:val="none" w:sz="0" w:space="0" w:color="auto"/>
        <w:bottom w:val="none" w:sz="0" w:space="0" w:color="auto"/>
        <w:right w:val="none" w:sz="0" w:space="0" w:color="auto"/>
      </w:divBdr>
      <w:divsChild>
        <w:div w:id="296302747">
          <w:marLeft w:val="0"/>
          <w:marRight w:val="0"/>
          <w:marTop w:val="0"/>
          <w:marBottom w:val="0"/>
          <w:divBdr>
            <w:top w:val="none" w:sz="0" w:space="0" w:color="auto"/>
            <w:left w:val="none" w:sz="0" w:space="0" w:color="auto"/>
            <w:bottom w:val="none" w:sz="0" w:space="0" w:color="auto"/>
            <w:right w:val="none" w:sz="0" w:space="0" w:color="auto"/>
          </w:divBdr>
          <w:divsChild>
            <w:div w:id="1219704146">
              <w:marLeft w:val="0"/>
              <w:marRight w:val="0"/>
              <w:marTop w:val="0"/>
              <w:marBottom w:val="0"/>
              <w:divBdr>
                <w:top w:val="none" w:sz="0" w:space="0" w:color="auto"/>
                <w:left w:val="none" w:sz="0" w:space="0" w:color="auto"/>
                <w:bottom w:val="none" w:sz="0" w:space="0" w:color="auto"/>
                <w:right w:val="none" w:sz="0" w:space="0" w:color="auto"/>
              </w:divBdr>
            </w:div>
          </w:divsChild>
        </w:div>
        <w:div w:id="868882456">
          <w:marLeft w:val="0"/>
          <w:marRight w:val="0"/>
          <w:marTop w:val="0"/>
          <w:marBottom w:val="0"/>
          <w:divBdr>
            <w:top w:val="none" w:sz="0" w:space="0" w:color="auto"/>
            <w:left w:val="none" w:sz="0" w:space="0" w:color="auto"/>
            <w:bottom w:val="none" w:sz="0" w:space="0" w:color="auto"/>
            <w:right w:val="none" w:sz="0" w:space="0" w:color="auto"/>
          </w:divBdr>
        </w:div>
      </w:divsChild>
    </w:div>
    <w:div w:id="1525098330">
      <w:bodyDiv w:val="1"/>
      <w:marLeft w:val="0"/>
      <w:marRight w:val="0"/>
      <w:marTop w:val="0"/>
      <w:marBottom w:val="0"/>
      <w:divBdr>
        <w:top w:val="none" w:sz="0" w:space="0" w:color="auto"/>
        <w:left w:val="none" w:sz="0" w:space="0" w:color="auto"/>
        <w:bottom w:val="none" w:sz="0" w:space="0" w:color="auto"/>
        <w:right w:val="none" w:sz="0" w:space="0" w:color="auto"/>
      </w:divBdr>
    </w:div>
    <w:div w:id="1530029624">
      <w:bodyDiv w:val="1"/>
      <w:marLeft w:val="0"/>
      <w:marRight w:val="0"/>
      <w:marTop w:val="0"/>
      <w:marBottom w:val="0"/>
      <w:divBdr>
        <w:top w:val="none" w:sz="0" w:space="0" w:color="auto"/>
        <w:left w:val="none" w:sz="0" w:space="0" w:color="auto"/>
        <w:bottom w:val="none" w:sz="0" w:space="0" w:color="auto"/>
        <w:right w:val="none" w:sz="0" w:space="0" w:color="auto"/>
      </w:divBdr>
    </w:div>
    <w:div w:id="1532645903">
      <w:bodyDiv w:val="1"/>
      <w:marLeft w:val="0"/>
      <w:marRight w:val="0"/>
      <w:marTop w:val="0"/>
      <w:marBottom w:val="0"/>
      <w:divBdr>
        <w:top w:val="none" w:sz="0" w:space="0" w:color="auto"/>
        <w:left w:val="none" w:sz="0" w:space="0" w:color="auto"/>
        <w:bottom w:val="none" w:sz="0" w:space="0" w:color="auto"/>
        <w:right w:val="none" w:sz="0" w:space="0" w:color="auto"/>
      </w:divBdr>
    </w:div>
    <w:div w:id="1589273431">
      <w:bodyDiv w:val="1"/>
      <w:marLeft w:val="0"/>
      <w:marRight w:val="0"/>
      <w:marTop w:val="0"/>
      <w:marBottom w:val="0"/>
      <w:divBdr>
        <w:top w:val="none" w:sz="0" w:space="0" w:color="auto"/>
        <w:left w:val="none" w:sz="0" w:space="0" w:color="auto"/>
        <w:bottom w:val="none" w:sz="0" w:space="0" w:color="auto"/>
        <w:right w:val="none" w:sz="0" w:space="0" w:color="auto"/>
      </w:divBdr>
    </w:div>
    <w:div w:id="1607157567">
      <w:bodyDiv w:val="1"/>
      <w:marLeft w:val="0"/>
      <w:marRight w:val="0"/>
      <w:marTop w:val="0"/>
      <w:marBottom w:val="0"/>
      <w:divBdr>
        <w:top w:val="none" w:sz="0" w:space="0" w:color="auto"/>
        <w:left w:val="none" w:sz="0" w:space="0" w:color="auto"/>
        <w:bottom w:val="none" w:sz="0" w:space="0" w:color="auto"/>
        <w:right w:val="none" w:sz="0" w:space="0" w:color="auto"/>
      </w:divBdr>
    </w:div>
    <w:div w:id="1616205024">
      <w:bodyDiv w:val="1"/>
      <w:marLeft w:val="0"/>
      <w:marRight w:val="0"/>
      <w:marTop w:val="0"/>
      <w:marBottom w:val="0"/>
      <w:divBdr>
        <w:top w:val="none" w:sz="0" w:space="0" w:color="auto"/>
        <w:left w:val="none" w:sz="0" w:space="0" w:color="auto"/>
        <w:bottom w:val="none" w:sz="0" w:space="0" w:color="auto"/>
        <w:right w:val="none" w:sz="0" w:space="0" w:color="auto"/>
      </w:divBdr>
    </w:div>
    <w:div w:id="1620144366">
      <w:bodyDiv w:val="1"/>
      <w:marLeft w:val="0"/>
      <w:marRight w:val="0"/>
      <w:marTop w:val="0"/>
      <w:marBottom w:val="0"/>
      <w:divBdr>
        <w:top w:val="none" w:sz="0" w:space="0" w:color="auto"/>
        <w:left w:val="none" w:sz="0" w:space="0" w:color="auto"/>
        <w:bottom w:val="none" w:sz="0" w:space="0" w:color="auto"/>
        <w:right w:val="none" w:sz="0" w:space="0" w:color="auto"/>
      </w:divBdr>
    </w:div>
    <w:div w:id="1621062034">
      <w:bodyDiv w:val="1"/>
      <w:marLeft w:val="0"/>
      <w:marRight w:val="0"/>
      <w:marTop w:val="0"/>
      <w:marBottom w:val="0"/>
      <w:divBdr>
        <w:top w:val="none" w:sz="0" w:space="0" w:color="auto"/>
        <w:left w:val="none" w:sz="0" w:space="0" w:color="auto"/>
        <w:bottom w:val="none" w:sz="0" w:space="0" w:color="auto"/>
        <w:right w:val="none" w:sz="0" w:space="0" w:color="auto"/>
      </w:divBdr>
    </w:div>
    <w:div w:id="1631130884">
      <w:bodyDiv w:val="1"/>
      <w:marLeft w:val="0"/>
      <w:marRight w:val="0"/>
      <w:marTop w:val="0"/>
      <w:marBottom w:val="0"/>
      <w:divBdr>
        <w:top w:val="none" w:sz="0" w:space="0" w:color="auto"/>
        <w:left w:val="none" w:sz="0" w:space="0" w:color="auto"/>
        <w:bottom w:val="none" w:sz="0" w:space="0" w:color="auto"/>
        <w:right w:val="none" w:sz="0" w:space="0" w:color="auto"/>
      </w:divBdr>
    </w:div>
    <w:div w:id="1636328758">
      <w:bodyDiv w:val="1"/>
      <w:marLeft w:val="0"/>
      <w:marRight w:val="0"/>
      <w:marTop w:val="0"/>
      <w:marBottom w:val="0"/>
      <w:divBdr>
        <w:top w:val="none" w:sz="0" w:space="0" w:color="auto"/>
        <w:left w:val="none" w:sz="0" w:space="0" w:color="auto"/>
        <w:bottom w:val="none" w:sz="0" w:space="0" w:color="auto"/>
        <w:right w:val="none" w:sz="0" w:space="0" w:color="auto"/>
      </w:divBdr>
    </w:div>
    <w:div w:id="1677876578">
      <w:bodyDiv w:val="1"/>
      <w:marLeft w:val="0"/>
      <w:marRight w:val="0"/>
      <w:marTop w:val="0"/>
      <w:marBottom w:val="0"/>
      <w:divBdr>
        <w:top w:val="none" w:sz="0" w:space="0" w:color="auto"/>
        <w:left w:val="none" w:sz="0" w:space="0" w:color="auto"/>
        <w:bottom w:val="none" w:sz="0" w:space="0" w:color="auto"/>
        <w:right w:val="none" w:sz="0" w:space="0" w:color="auto"/>
      </w:divBdr>
    </w:div>
    <w:div w:id="1683431093">
      <w:bodyDiv w:val="1"/>
      <w:marLeft w:val="0"/>
      <w:marRight w:val="0"/>
      <w:marTop w:val="0"/>
      <w:marBottom w:val="0"/>
      <w:divBdr>
        <w:top w:val="none" w:sz="0" w:space="0" w:color="auto"/>
        <w:left w:val="none" w:sz="0" w:space="0" w:color="auto"/>
        <w:bottom w:val="none" w:sz="0" w:space="0" w:color="auto"/>
        <w:right w:val="none" w:sz="0" w:space="0" w:color="auto"/>
      </w:divBdr>
    </w:div>
    <w:div w:id="1695379203">
      <w:bodyDiv w:val="1"/>
      <w:marLeft w:val="0"/>
      <w:marRight w:val="0"/>
      <w:marTop w:val="0"/>
      <w:marBottom w:val="0"/>
      <w:divBdr>
        <w:top w:val="none" w:sz="0" w:space="0" w:color="auto"/>
        <w:left w:val="none" w:sz="0" w:space="0" w:color="auto"/>
        <w:bottom w:val="none" w:sz="0" w:space="0" w:color="auto"/>
        <w:right w:val="none" w:sz="0" w:space="0" w:color="auto"/>
      </w:divBdr>
    </w:div>
    <w:div w:id="1710761016">
      <w:bodyDiv w:val="1"/>
      <w:marLeft w:val="0"/>
      <w:marRight w:val="0"/>
      <w:marTop w:val="0"/>
      <w:marBottom w:val="0"/>
      <w:divBdr>
        <w:top w:val="none" w:sz="0" w:space="0" w:color="auto"/>
        <w:left w:val="none" w:sz="0" w:space="0" w:color="auto"/>
        <w:bottom w:val="none" w:sz="0" w:space="0" w:color="auto"/>
        <w:right w:val="none" w:sz="0" w:space="0" w:color="auto"/>
      </w:divBdr>
    </w:div>
    <w:div w:id="1727607416">
      <w:bodyDiv w:val="1"/>
      <w:marLeft w:val="0"/>
      <w:marRight w:val="0"/>
      <w:marTop w:val="0"/>
      <w:marBottom w:val="0"/>
      <w:divBdr>
        <w:top w:val="none" w:sz="0" w:space="0" w:color="auto"/>
        <w:left w:val="none" w:sz="0" w:space="0" w:color="auto"/>
        <w:bottom w:val="none" w:sz="0" w:space="0" w:color="auto"/>
        <w:right w:val="none" w:sz="0" w:space="0" w:color="auto"/>
      </w:divBdr>
    </w:div>
    <w:div w:id="1747218366">
      <w:bodyDiv w:val="1"/>
      <w:marLeft w:val="0"/>
      <w:marRight w:val="0"/>
      <w:marTop w:val="0"/>
      <w:marBottom w:val="0"/>
      <w:divBdr>
        <w:top w:val="none" w:sz="0" w:space="0" w:color="auto"/>
        <w:left w:val="none" w:sz="0" w:space="0" w:color="auto"/>
        <w:bottom w:val="none" w:sz="0" w:space="0" w:color="auto"/>
        <w:right w:val="none" w:sz="0" w:space="0" w:color="auto"/>
      </w:divBdr>
    </w:div>
    <w:div w:id="1756782152">
      <w:bodyDiv w:val="1"/>
      <w:marLeft w:val="0"/>
      <w:marRight w:val="0"/>
      <w:marTop w:val="0"/>
      <w:marBottom w:val="0"/>
      <w:divBdr>
        <w:top w:val="none" w:sz="0" w:space="0" w:color="auto"/>
        <w:left w:val="none" w:sz="0" w:space="0" w:color="auto"/>
        <w:bottom w:val="none" w:sz="0" w:space="0" w:color="auto"/>
        <w:right w:val="none" w:sz="0" w:space="0" w:color="auto"/>
      </w:divBdr>
    </w:div>
    <w:div w:id="1757168375">
      <w:bodyDiv w:val="1"/>
      <w:marLeft w:val="0"/>
      <w:marRight w:val="0"/>
      <w:marTop w:val="0"/>
      <w:marBottom w:val="0"/>
      <w:divBdr>
        <w:top w:val="none" w:sz="0" w:space="0" w:color="auto"/>
        <w:left w:val="none" w:sz="0" w:space="0" w:color="auto"/>
        <w:bottom w:val="none" w:sz="0" w:space="0" w:color="auto"/>
        <w:right w:val="none" w:sz="0" w:space="0" w:color="auto"/>
      </w:divBdr>
    </w:div>
    <w:div w:id="1763866627">
      <w:bodyDiv w:val="1"/>
      <w:marLeft w:val="0"/>
      <w:marRight w:val="0"/>
      <w:marTop w:val="0"/>
      <w:marBottom w:val="0"/>
      <w:divBdr>
        <w:top w:val="none" w:sz="0" w:space="0" w:color="auto"/>
        <w:left w:val="none" w:sz="0" w:space="0" w:color="auto"/>
        <w:bottom w:val="none" w:sz="0" w:space="0" w:color="auto"/>
        <w:right w:val="none" w:sz="0" w:space="0" w:color="auto"/>
      </w:divBdr>
    </w:div>
    <w:div w:id="1766534971">
      <w:bodyDiv w:val="1"/>
      <w:marLeft w:val="0"/>
      <w:marRight w:val="0"/>
      <w:marTop w:val="0"/>
      <w:marBottom w:val="0"/>
      <w:divBdr>
        <w:top w:val="none" w:sz="0" w:space="0" w:color="auto"/>
        <w:left w:val="none" w:sz="0" w:space="0" w:color="auto"/>
        <w:bottom w:val="none" w:sz="0" w:space="0" w:color="auto"/>
        <w:right w:val="none" w:sz="0" w:space="0" w:color="auto"/>
      </w:divBdr>
    </w:div>
    <w:div w:id="1774353880">
      <w:bodyDiv w:val="1"/>
      <w:marLeft w:val="0"/>
      <w:marRight w:val="0"/>
      <w:marTop w:val="0"/>
      <w:marBottom w:val="0"/>
      <w:divBdr>
        <w:top w:val="none" w:sz="0" w:space="0" w:color="auto"/>
        <w:left w:val="none" w:sz="0" w:space="0" w:color="auto"/>
        <w:bottom w:val="none" w:sz="0" w:space="0" w:color="auto"/>
        <w:right w:val="none" w:sz="0" w:space="0" w:color="auto"/>
      </w:divBdr>
    </w:div>
    <w:div w:id="1779565120">
      <w:bodyDiv w:val="1"/>
      <w:marLeft w:val="0"/>
      <w:marRight w:val="0"/>
      <w:marTop w:val="0"/>
      <w:marBottom w:val="0"/>
      <w:divBdr>
        <w:top w:val="none" w:sz="0" w:space="0" w:color="auto"/>
        <w:left w:val="none" w:sz="0" w:space="0" w:color="auto"/>
        <w:bottom w:val="none" w:sz="0" w:space="0" w:color="auto"/>
        <w:right w:val="none" w:sz="0" w:space="0" w:color="auto"/>
      </w:divBdr>
    </w:div>
    <w:div w:id="1780178361">
      <w:bodyDiv w:val="1"/>
      <w:marLeft w:val="0"/>
      <w:marRight w:val="0"/>
      <w:marTop w:val="0"/>
      <w:marBottom w:val="0"/>
      <w:divBdr>
        <w:top w:val="none" w:sz="0" w:space="0" w:color="auto"/>
        <w:left w:val="none" w:sz="0" w:space="0" w:color="auto"/>
        <w:bottom w:val="none" w:sz="0" w:space="0" w:color="auto"/>
        <w:right w:val="none" w:sz="0" w:space="0" w:color="auto"/>
      </w:divBdr>
    </w:div>
    <w:div w:id="1786995579">
      <w:bodyDiv w:val="1"/>
      <w:marLeft w:val="0"/>
      <w:marRight w:val="0"/>
      <w:marTop w:val="0"/>
      <w:marBottom w:val="0"/>
      <w:divBdr>
        <w:top w:val="none" w:sz="0" w:space="0" w:color="auto"/>
        <w:left w:val="none" w:sz="0" w:space="0" w:color="auto"/>
        <w:bottom w:val="none" w:sz="0" w:space="0" w:color="auto"/>
        <w:right w:val="none" w:sz="0" w:space="0" w:color="auto"/>
      </w:divBdr>
    </w:div>
    <w:div w:id="1797522392">
      <w:bodyDiv w:val="1"/>
      <w:marLeft w:val="0"/>
      <w:marRight w:val="0"/>
      <w:marTop w:val="0"/>
      <w:marBottom w:val="0"/>
      <w:divBdr>
        <w:top w:val="none" w:sz="0" w:space="0" w:color="auto"/>
        <w:left w:val="none" w:sz="0" w:space="0" w:color="auto"/>
        <w:bottom w:val="none" w:sz="0" w:space="0" w:color="auto"/>
        <w:right w:val="none" w:sz="0" w:space="0" w:color="auto"/>
      </w:divBdr>
    </w:div>
    <w:div w:id="1808164642">
      <w:bodyDiv w:val="1"/>
      <w:marLeft w:val="0"/>
      <w:marRight w:val="0"/>
      <w:marTop w:val="0"/>
      <w:marBottom w:val="0"/>
      <w:divBdr>
        <w:top w:val="none" w:sz="0" w:space="0" w:color="auto"/>
        <w:left w:val="none" w:sz="0" w:space="0" w:color="auto"/>
        <w:bottom w:val="none" w:sz="0" w:space="0" w:color="auto"/>
        <w:right w:val="none" w:sz="0" w:space="0" w:color="auto"/>
      </w:divBdr>
    </w:div>
    <w:div w:id="1822231414">
      <w:bodyDiv w:val="1"/>
      <w:marLeft w:val="0"/>
      <w:marRight w:val="0"/>
      <w:marTop w:val="0"/>
      <w:marBottom w:val="0"/>
      <w:divBdr>
        <w:top w:val="none" w:sz="0" w:space="0" w:color="auto"/>
        <w:left w:val="none" w:sz="0" w:space="0" w:color="auto"/>
        <w:bottom w:val="none" w:sz="0" w:space="0" w:color="auto"/>
        <w:right w:val="none" w:sz="0" w:space="0" w:color="auto"/>
      </w:divBdr>
    </w:div>
    <w:div w:id="1843276481">
      <w:bodyDiv w:val="1"/>
      <w:marLeft w:val="0"/>
      <w:marRight w:val="0"/>
      <w:marTop w:val="0"/>
      <w:marBottom w:val="0"/>
      <w:divBdr>
        <w:top w:val="none" w:sz="0" w:space="0" w:color="auto"/>
        <w:left w:val="none" w:sz="0" w:space="0" w:color="auto"/>
        <w:bottom w:val="none" w:sz="0" w:space="0" w:color="auto"/>
        <w:right w:val="none" w:sz="0" w:space="0" w:color="auto"/>
      </w:divBdr>
    </w:div>
    <w:div w:id="1846748213">
      <w:bodyDiv w:val="1"/>
      <w:marLeft w:val="0"/>
      <w:marRight w:val="0"/>
      <w:marTop w:val="0"/>
      <w:marBottom w:val="0"/>
      <w:divBdr>
        <w:top w:val="none" w:sz="0" w:space="0" w:color="auto"/>
        <w:left w:val="none" w:sz="0" w:space="0" w:color="auto"/>
        <w:bottom w:val="none" w:sz="0" w:space="0" w:color="auto"/>
        <w:right w:val="none" w:sz="0" w:space="0" w:color="auto"/>
      </w:divBdr>
    </w:div>
    <w:div w:id="1847018421">
      <w:bodyDiv w:val="1"/>
      <w:marLeft w:val="0"/>
      <w:marRight w:val="0"/>
      <w:marTop w:val="0"/>
      <w:marBottom w:val="0"/>
      <w:divBdr>
        <w:top w:val="none" w:sz="0" w:space="0" w:color="auto"/>
        <w:left w:val="none" w:sz="0" w:space="0" w:color="auto"/>
        <w:bottom w:val="none" w:sz="0" w:space="0" w:color="auto"/>
        <w:right w:val="none" w:sz="0" w:space="0" w:color="auto"/>
      </w:divBdr>
    </w:div>
    <w:div w:id="1878614508">
      <w:bodyDiv w:val="1"/>
      <w:marLeft w:val="0"/>
      <w:marRight w:val="0"/>
      <w:marTop w:val="0"/>
      <w:marBottom w:val="0"/>
      <w:divBdr>
        <w:top w:val="none" w:sz="0" w:space="0" w:color="auto"/>
        <w:left w:val="none" w:sz="0" w:space="0" w:color="auto"/>
        <w:bottom w:val="none" w:sz="0" w:space="0" w:color="auto"/>
        <w:right w:val="none" w:sz="0" w:space="0" w:color="auto"/>
      </w:divBdr>
    </w:div>
    <w:div w:id="1900707490">
      <w:bodyDiv w:val="1"/>
      <w:marLeft w:val="0"/>
      <w:marRight w:val="0"/>
      <w:marTop w:val="0"/>
      <w:marBottom w:val="0"/>
      <w:divBdr>
        <w:top w:val="none" w:sz="0" w:space="0" w:color="auto"/>
        <w:left w:val="none" w:sz="0" w:space="0" w:color="auto"/>
        <w:bottom w:val="none" w:sz="0" w:space="0" w:color="auto"/>
        <w:right w:val="none" w:sz="0" w:space="0" w:color="auto"/>
      </w:divBdr>
    </w:div>
    <w:div w:id="1902984339">
      <w:bodyDiv w:val="1"/>
      <w:marLeft w:val="0"/>
      <w:marRight w:val="0"/>
      <w:marTop w:val="0"/>
      <w:marBottom w:val="0"/>
      <w:divBdr>
        <w:top w:val="none" w:sz="0" w:space="0" w:color="auto"/>
        <w:left w:val="none" w:sz="0" w:space="0" w:color="auto"/>
        <w:bottom w:val="none" w:sz="0" w:space="0" w:color="auto"/>
        <w:right w:val="none" w:sz="0" w:space="0" w:color="auto"/>
      </w:divBdr>
    </w:div>
    <w:div w:id="1929583778">
      <w:bodyDiv w:val="1"/>
      <w:marLeft w:val="0"/>
      <w:marRight w:val="0"/>
      <w:marTop w:val="0"/>
      <w:marBottom w:val="0"/>
      <w:divBdr>
        <w:top w:val="none" w:sz="0" w:space="0" w:color="auto"/>
        <w:left w:val="none" w:sz="0" w:space="0" w:color="auto"/>
        <w:bottom w:val="none" w:sz="0" w:space="0" w:color="auto"/>
        <w:right w:val="none" w:sz="0" w:space="0" w:color="auto"/>
      </w:divBdr>
    </w:div>
    <w:div w:id="1955401124">
      <w:bodyDiv w:val="1"/>
      <w:marLeft w:val="0"/>
      <w:marRight w:val="0"/>
      <w:marTop w:val="0"/>
      <w:marBottom w:val="0"/>
      <w:divBdr>
        <w:top w:val="none" w:sz="0" w:space="0" w:color="auto"/>
        <w:left w:val="none" w:sz="0" w:space="0" w:color="auto"/>
        <w:bottom w:val="none" w:sz="0" w:space="0" w:color="auto"/>
        <w:right w:val="none" w:sz="0" w:space="0" w:color="auto"/>
      </w:divBdr>
    </w:div>
    <w:div w:id="1995332475">
      <w:bodyDiv w:val="1"/>
      <w:marLeft w:val="0"/>
      <w:marRight w:val="0"/>
      <w:marTop w:val="0"/>
      <w:marBottom w:val="0"/>
      <w:divBdr>
        <w:top w:val="none" w:sz="0" w:space="0" w:color="auto"/>
        <w:left w:val="none" w:sz="0" w:space="0" w:color="auto"/>
        <w:bottom w:val="none" w:sz="0" w:space="0" w:color="auto"/>
        <w:right w:val="none" w:sz="0" w:space="0" w:color="auto"/>
      </w:divBdr>
      <w:divsChild>
        <w:div w:id="1215121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144738">
          <w:blockQuote w:val="1"/>
          <w:marLeft w:val="720"/>
          <w:marRight w:val="720"/>
          <w:marTop w:val="100"/>
          <w:marBottom w:val="100"/>
          <w:divBdr>
            <w:top w:val="none" w:sz="0" w:space="0" w:color="auto"/>
            <w:left w:val="none" w:sz="0" w:space="0" w:color="auto"/>
            <w:bottom w:val="none" w:sz="0" w:space="0" w:color="auto"/>
            <w:right w:val="none" w:sz="0" w:space="0" w:color="auto"/>
          </w:divBdr>
        </w:div>
        <w:div w:id="1755668366">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2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926169">
      <w:bodyDiv w:val="1"/>
      <w:marLeft w:val="0"/>
      <w:marRight w:val="0"/>
      <w:marTop w:val="0"/>
      <w:marBottom w:val="0"/>
      <w:divBdr>
        <w:top w:val="none" w:sz="0" w:space="0" w:color="auto"/>
        <w:left w:val="none" w:sz="0" w:space="0" w:color="auto"/>
        <w:bottom w:val="none" w:sz="0" w:space="0" w:color="auto"/>
        <w:right w:val="none" w:sz="0" w:space="0" w:color="auto"/>
      </w:divBdr>
    </w:div>
    <w:div w:id="2060588907">
      <w:bodyDiv w:val="1"/>
      <w:marLeft w:val="0"/>
      <w:marRight w:val="0"/>
      <w:marTop w:val="0"/>
      <w:marBottom w:val="0"/>
      <w:divBdr>
        <w:top w:val="none" w:sz="0" w:space="0" w:color="auto"/>
        <w:left w:val="none" w:sz="0" w:space="0" w:color="auto"/>
        <w:bottom w:val="none" w:sz="0" w:space="0" w:color="auto"/>
        <w:right w:val="none" w:sz="0" w:space="0" w:color="auto"/>
      </w:divBdr>
    </w:div>
    <w:div w:id="2089813576">
      <w:bodyDiv w:val="1"/>
      <w:marLeft w:val="0"/>
      <w:marRight w:val="0"/>
      <w:marTop w:val="0"/>
      <w:marBottom w:val="0"/>
      <w:divBdr>
        <w:top w:val="none" w:sz="0" w:space="0" w:color="auto"/>
        <w:left w:val="none" w:sz="0" w:space="0" w:color="auto"/>
        <w:bottom w:val="none" w:sz="0" w:space="0" w:color="auto"/>
        <w:right w:val="none" w:sz="0" w:space="0" w:color="auto"/>
      </w:divBdr>
    </w:div>
    <w:div w:id="2092003167">
      <w:bodyDiv w:val="1"/>
      <w:marLeft w:val="0"/>
      <w:marRight w:val="0"/>
      <w:marTop w:val="0"/>
      <w:marBottom w:val="0"/>
      <w:divBdr>
        <w:top w:val="none" w:sz="0" w:space="0" w:color="auto"/>
        <w:left w:val="none" w:sz="0" w:space="0" w:color="auto"/>
        <w:bottom w:val="none" w:sz="0" w:space="0" w:color="auto"/>
        <w:right w:val="none" w:sz="0" w:space="0" w:color="auto"/>
      </w:divBdr>
    </w:div>
    <w:div w:id="2118134135">
      <w:bodyDiv w:val="1"/>
      <w:marLeft w:val="0"/>
      <w:marRight w:val="0"/>
      <w:marTop w:val="0"/>
      <w:marBottom w:val="0"/>
      <w:divBdr>
        <w:top w:val="none" w:sz="0" w:space="0" w:color="auto"/>
        <w:left w:val="none" w:sz="0" w:space="0" w:color="auto"/>
        <w:bottom w:val="none" w:sz="0" w:space="0" w:color="auto"/>
        <w:right w:val="none" w:sz="0" w:space="0" w:color="auto"/>
      </w:divBdr>
    </w:div>
    <w:div w:id="2138986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1.xml"/><Relationship Id="rId26" Type="http://schemas.openxmlformats.org/officeDocument/2006/relationships/image" Target="media/image7.jpeg"/><Relationship Id="rId39" Type="http://schemas.openxmlformats.org/officeDocument/2006/relationships/image" Target="media/image16.png"/><Relationship Id="rId21" Type="http://schemas.openxmlformats.org/officeDocument/2006/relationships/image" Target="media/image2.jpeg"/><Relationship Id="rId34" Type="http://schemas.openxmlformats.org/officeDocument/2006/relationships/header" Target="header4.xml"/><Relationship Id="rId42" Type="http://schemas.openxmlformats.org/officeDocument/2006/relationships/image" Target="media/image19.jpg"/><Relationship Id="rId47" Type="http://schemas.openxmlformats.org/officeDocument/2006/relationships/hyperlink" Target="https://blog.brivia.com.br/growth-hacking-como-funciona/" TargetMode="External"/><Relationship Id="rId50" Type="http://schemas.openxmlformats.org/officeDocument/2006/relationships/hyperlink" Target="https://apraxiabrasil.org/site22/wp-content/uploads/2024/09/Guia-sobre-comunicacao-aumentativa-e-alternativa.pdf" TargetMode="External"/><Relationship Id="rId55" Type="http://schemas.microsoft.com/office/2020/10/relationships/intelligence" Target="intelligence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clinicaformare.com.br/caa-e-autismo-comunicacao-alternativa-potencializa-a-fala/" TargetMode="Externa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0.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sienge.com.br/blog/design-thinking-paulo-oliveira/" TargetMode="External"/><Relationship Id="rId53" Type="http://schemas.microsoft.com/office/2011/relationships/people" Target="peop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hyperlink" Target="https://www.clinicaformare.com.br/caa-e-autismo-comunicacao-alternativa-potencializa-a-fala/" TargetMode="External"/><Relationship Id="rId44" Type="http://schemas.openxmlformats.org/officeDocument/2006/relationships/hyperlink" Target="https://tecnologiaassistiva.civiam.com.br/produto/indi-tobiidynavox/"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3.png"/><Relationship Id="rId27" Type="http://schemas.openxmlformats.org/officeDocument/2006/relationships/hyperlink" Target="https://www.sp.senac.br/senac-francisco-matarazzo/cursos-livres/curso-de-gamificacao-na-educacao" TargetMode="External"/><Relationship Id="rId30" Type="http://schemas.openxmlformats.org/officeDocument/2006/relationships/image" Target="media/image9.jpeg"/><Relationship Id="rId35" Type="http://schemas.openxmlformats.org/officeDocument/2006/relationships/image" Target="media/image12.png"/><Relationship Id="rId43" Type="http://schemas.openxmlformats.org/officeDocument/2006/relationships/image" Target="media/image20.jpg"/><Relationship Id="rId48" Type="http://schemas.openxmlformats.org/officeDocument/2006/relationships/hyperlink" Target="https://growthagency.com.br/growth-hacking-para-startups/" TargetMode="External"/><Relationship Id="rId8" Type="http://schemas.openxmlformats.org/officeDocument/2006/relationships/settings" Target="settings.xml"/><Relationship Id="rId51" Type="http://schemas.openxmlformats.org/officeDocument/2006/relationships/hyperlink" Target="https://www.researchgate.net/publication/366696618_Metodos_Ageis_e_Design_Thinking_contribuicoes_para_projetos_de_Tecnologia_Assistiva"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eader" Target="header2.xml"/><Relationship Id="rId25" Type="http://schemas.openxmlformats.org/officeDocument/2006/relationships/image" Target="media/image6.jp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www.scientificsociety.net/2024%20/01/gamificacao-na-educacao-a-utilizacao-de-jogos-como-forma-de-melhorar-o-engajamento-dos-alunos-e-os-desafios-para-a-educacao-publica/" TargetMode="External"/><Relationship Id="rId20" Type="http://schemas.openxmlformats.org/officeDocument/2006/relationships/footer" Target="footer2.xm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image" Target="media/image8.jpeg"/><Relationship Id="rId36" Type="http://schemas.openxmlformats.org/officeDocument/2006/relationships/image" Target="media/image13.png"/><Relationship Id="rId49" Type="http://schemas.openxmlformats.org/officeDocument/2006/relationships/hyperlink" Target="https://pt.wikipedia.org/wiki/Comunica%C3%A7%C3%A3o_alternativa_e_aumentativa"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B54F609DAE91B44B7353831CFA5FA41" ma:contentTypeVersion="15" ma:contentTypeDescription="Create a new document." ma:contentTypeScope="" ma:versionID="6c64131638f2e0a6bca0e33700eee493">
  <xsd:schema xmlns:xsd="http://www.w3.org/2001/XMLSchema" xmlns:xs="http://www.w3.org/2001/XMLSchema" xmlns:p="http://schemas.microsoft.com/office/2006/metadata/properties" xmlns:ns3="74790129-277e-451f-a427-5ed55905aa66" xmlns:ns4="42972730-eb54-4bae-94c8-ef8d707861ba" targetNamespace="http://schemas.microsoft.com/office/2006/metadata/properties" ma:root="true" ma:fieldsID="4436d79eb6ff87222cddad2d6e78c89a" ns3:_="" ns4:_="">
    <xsd:import namespace="74790129-277e-451f-a427-5ed55905aa66"/>
    <xsd:import namespace="42972730-eb54-4bae-94c8-ef8d707861b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DateTaken" minOccurs="0"/>
                <xsd:element ref="ns3:MediaServiceObjectDetectorVersions" minOccurs="0"/>
                <xsd:element ref="ns3:MediaServiceSystem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90129-277e-451f-a427-5ed55905aa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972730-eb54-4bae-94c8-ef8d707861b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74790129-277e-451f-a427-5ed55905aa66" xsi:nil="true"/>
  </documentManagement>
</p:properties>
</file>

<file path=customXml/item5.xml><?xml version="1.0" encoding="utf-8"?>
<go:gDocsCustomXmlDataStorage xmlns:go="http://customooxmlschemas.google.com/" xmlns:r="http://schemas.openxmlformats.org/officeDocument/2006/relationships">
  <go:docsCustomData xmlns:go="http://customooxmlschemas.google.com/" roundtripDataSignature="AMtx7mhKYapdUD0sXyQ8fqvKwtB+tG0mJQ==">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</go:docsCustomData>
</go:gDocsCustomXmlDataStorage>
</file>

<file path=customXml/itemProps1.xml><?xml version="1.0" encoding="utf-8"?>
<ds:datastoreItem xmlns:ds="http://schemas.openxmlformats.org/officeDocument/2006/customXml" ds:itemID="{AC9CE139-DAE1-4AA7-A33F-B68F4D710756}">
  <ds:schemaRefs>
    <ds:schemaRef ds:uri="http://schemas.openxmlformats.org/officeDocument/2006/bibliography"/>
  </ds:schemaRefs>
</ds:datastoreItem>
</file>

<file path=customXml/itemProps2.xml><?xml version="1.0" encoding="utf-8"?>
<ds:datastoreItem xmlns:ds="http://schemas.openxmlformats.org/officeDocument/2006/customXml" ds:itemID="{0DC2D8A8-70D5-4955-9FCA-BB98806041BD}">
  <ds:schemaRefs>
    <ds:schemaRef ds:uri="http://schemas.microsoft.com/sharepoint/v3/contenttype/forms"/>
  </ds:schemaRefs>
</ds:datastoreItem>
</file>

<file path=customXml/itemProps3.xml><?xml version="1.0" encoding="utf-8"?>
<ds:datastoreItem xmlns:ds="http://schemas.openxmlformats.org/officeDocument/2006/customXml" ds:itemID="{3EB99C98-A19B-4F89-A012-6C4F1B171B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90129-277e-451f-a427-5ed55905aa66"/>
    <ds:schemaRef ds:uri="42972730-eb54-4bae-94c8-ef8d70786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BCF374-6DC4-46E2-BCBE-8B81E90D2FE7}">
  <ds:schemaRefs>
    <ds:schemaRef ds:uri="http://schemas.microsoft.com/office/2006/metadata/properties"/>
    <ds:schemaRef ds:uri="http://schemas.microsoft.com/office/infopath/2007/PartnerControls"/>
    <ds:schemaRef ds:uri="74790129-277e-451f-a427-5ed55905aa66"/>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70</Pages>
  <Words>15746</Words>
  <Characters>85031</Characters>
  <Application>Microsoft Office Word</Application>
  <DocSecurity>0</DocSecurity>
  <Lines>708</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CAROLINA PACHECO MENDES MAGALHAES</dc:creator>
  <cp:keywords/>
  <cp:lastModifiedBy>PEDRO LUCAS REIS DE OLIVEIRA SOUSA</cp:lastModifiedBy>
  <cp:revision>42</cp:revision>
  <dcterms:created xsi:type="dcterms:W3CDTF">2025-06-02T14:05:00Z</dcterms:created>
  <dcterms:modified xsi:type="dcterms:W3CDTF">2025-08-19T10:31:00Z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0x0101004B54F609DAE91B44B7353831CFA5FA41</vt:lpwstr>
  </property>
</Properties>
</file>