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810" w:rsidRPr="00F41810" w:rsidRDefault="00F41810" w:rsidP="00F41810">
      <w:pPr>
        <w:jc w:val="center"/>
        <w:rPr>
          <w:b/>
          <w:sz w:val="28"/>
          <w:u w:val="single"/>
          <w:lang w:val="es-AR"/>
        </w:rPr>
      </w:pPr>
      <w:r w:rsidRPr="00F41810">
        <w:rPr>
          <w:b/>
          <w:sz w:val="28"/>
          <w:u w:val="single"/>
          <w:lang w:val="es-AR"/>
        </w:rPr>
        <w:t>TP Nº7</w:t>
      </w:r>
    </w:p>
    <w:p w:rsidR="00F41810" w:rsidRDefault="00F41810" w:rsidP="00F41810">
      <w:pPr>
        <w:rPr>
          <w:lang w:val="es-AR"/>
        </w:rPr>
      </w:pPr>
    </w:p>
    <w:p w:rsidR="00F41810" w:rsidRPr="00F41810" w:rsidRDefault="00F41810" w:rsidP="00F41810">
      <w:pPr>
        <w:rPr>
          <w:b/>
          <w:u w:val="single"/>
          <w:lang w:val="es-AR"/>
        </w:rPr>
      </w:pPr>
      <w:r w:rsidRPr="00F41810">
        <w:rPr>
          <w:b/>
          <w:u w:val="single"/>
          <w:lang w:val="es-AR"/>
        </w:rPr>
        <w:t>PROBLEMA 1:</w:t>
      </w:r>
    </w:p>
    <w:p w:rsidR="00F41810" w:rsidRPr="00F41810" w:rsidRDefault="00F41810" w:rsidP="00F41810">
      <w:pPr>
        <w:rPr>
          <w:lang w:val="es-AR"/>
        </w:rPr>
      </w:pPr>
      <w:r w:rsidRPr="00F41810">
        <w:rPr>
          <w:lang w:val="es-AR"/>
        </w:rPr>
        <w:t xml:space="preserve">a) Los dispositivos lógicos programables </w:t>
      </w:r>
      <w:r w:rsidR="00C9004B">
        <w:rPr>
          <w:lang w:val="es-AR"/>
        </w:rPr>
        <w:t>son</w:t>
      </w:r>
      <w:r w:rsidRPr="00F41810">
        <w:rPr>
          <w:lang w:val="es-AR"/>
        </w:rPr>
        <w:t xml:space="preserve"> circuitos lógicos digitales en los cuales el usuario puede grabar el circuito a implementar</w:t>
      </w:r>
      <w:r w:rsidR="00C9004B">
        <w:rPr>
          <w:lang w:val="es-AR"/>
        </w:rPr>
        <w:t>. Ejemplos de ellos son</w:t>
      </w:r>
      <w:r w:rsidR="00572718">
        <w:rPr>
          <w:lang w:val="es-AR"/>
        </w:rPr>
        <w:t xml:space="preserve"> FPGA, </w:t>
      </w:r>
      <w:r w:rsidR="00847040">
        <w:rPr>
          <w:lang w:val="es-AR"/>
        </w:rPr>
        <w:t>PLA, PLA</w:t>
      </w:r>
      <w:bookmarkStart w:id="0" w:name="_GoBack"/>
      <w:bookmarkEnd w:id="0"/>
      <w:r w:rsidR="00847040">
        <w:rPr>
          <w:lang w:val="es-AR"/>
        </w:rPr>
        <w:t>, PROM</w:t>
      </w:r>
    </w:p>
    <w:p w:rsidR="00F41810" w:rsidRDefault="00F41810" w:rsidP="00F41810">
      <w:pPr>
        <w:spacing w:line="240" w:lineRule="auto"/>
        <w:jc w:val="both"/>
        <w:rPr>
          <w:lang w:val="es-AR"/>
        </w:rPr>
      </w:pPr>
      <w:r w:rsidRPr="00F41810">
        <w:rPr>
          <w:lang w:val="es-AR"/>
        </w:rPr>
        <w:t xml:space="preserve">b) </w:t>
      </w:r>
    </w:p>
    <w:p w:rsidR="00F41810" w:rsidRPr="00F41810" w:rsidRDefault="00F41810" w:rsidP="00F41810">
      <w:pPr>
        <w:spacing w:line="240" w:lineRule="auto"/>
        <w:jc w:val="both"/>
        <w:rPr>
          <w:lang w:val="es-AR"/>
        </w:rPr>
      </w:pPr>
      <w:r w:rsidRPr="00F41810">
        <w:rPr>
          <w:lang w:val="es-AR"/>
        </w:rPr>
        <w:t xml:space="preserve">1. </w:t>
      </w:r>
      <w:r w:rsidRPr="00F41810">
        <w:rPr>
          <w:b/>
          <w:lang w:val="es-AR"/>
        </w:rPr>
        <w:t>Aumento de capacidad y velocidad de los chips:</w:t>
      </w:r>
      <w:r w:rsidRPr="00F41810">
        <w:rPr>
          <w:lang w:val="es-AR"/>
        </w:rPr>
        <w:t xml:space="preserve"> el aumento en el tamaño de los circuitos integrados de lógica programable ha acompañado el desarrollo general de la microelectrónica. Como así también el incremento de la velocidad de procesamiento acompaño el aumento del tamaño de los circuitos.  </w:t>
      </w:r>
    </w:p>
    <w:p w:rsidR="00F41810" w:rsidRPr="00F41810" w:rsidRDefault="00F41810" w:rsidP="00F41810">
      <w:pPr>
        <w:spacing w:line="240" w:lineRule="auto"/>
        <w:jc w:val="both"/>
        <w:rPr>
          <w:lang w:val="es-AR"/>
        </w:rPr>
      </w:pPr>
      <w:r w:rsidRPr="00F41810">
        <w:rPr>
          <w:lang w:val="es-AR"/>
        </w:rPr>
        <w:t xml:space="preserve">2. </w:t>
      </w:r>
      <w:r w:rsidRPr="00F41810">
        <w:rPr>
          <w:b/>
          <w:lang w:val="es-AR"/>
        </w:rPr>
        <w:t>Disminución de Costos:</w:t>
      </w:r>
      <w:r w:rsidRPr="00F41810">
        <w:rPr>
          <w:lang w:val="es-AR"/>
        </w:rPr>
        <w:t xml:space="preserve"> Los dispositivos lógicos programables en grandes cantidades </w:t>
      </w:r>
      <w:r w:rsidRPr="00F41810">
        <w:rPr>
          <w:lang w:val="es-AR"/>
        </w:rPr>
        <w:t>tiene costos</w:t>
      </w:r>
      <w:r w:rsidRPr="00F41810">
        <w:rPr>
          <w:lang w:val="es-AR"/>
        </w:rPr>
        <w:t xml:space="preserve"> similares a los microprocesadores comerciales y las compañías poseen líneas de productos de bajo costo con muy buena performance </w:t>
      </w:r>
    </w:p>
    <w:p w:rsidR="00F41810" w:rsidRPr="00F41810" w:rsidRDefault="00F41810" w:rsidP="00F41810">
      <w:pPr>
        <w:spacing w:line="240" w:lineRule="auto"/>
        <w:jc w:val="both"/>
        <w:rPr>
          <w:lang w:val="es-AR"/>
        </w:rPr>
      </w:pPr>
      <w:r w:rsidRPr="00F41810">
        <w:rPr>
          <w:lang w:val="es-AR"/>
        </w:rPr>
        <w:t xml:space="preserve">3. </w:t>
      </w:r>
      <w:r w:rsidRPr="00F41810">
        <w:rPr>
          <w:b/>
          <w:lang w:val="es-AR"/>
        </w:rPr>
        <w:t>Facilidad en los métodos de reprogramación:</w:t>
      </w:r>
      <w:r w:rsidRPr="00F41810">
        <w:rPr>
          <w:lang w:val="es-AR"/>
        </w:rPr>
        <w:t xml:space="preserve"> los primeros dispositivos requerían de dispositivos especiales para ser configurados (luz ultravioleta), actualmente existen dos alternativas chips con programación volátil o chips con programación no volátil ambas se realizan directamente desde una computadora a través de un cable.</w:t>
      </w:r>
    </w:p>
    <w:p w:rsidR="00F41810" w:rsidRPr="00F41810" w:rsidRDefault="00F41810" w:rsidP="00F41810">
      <w:pPr>
        <w:spacing w:line="240" w:lineRule="auto"/>
        <w:jc w:val="both"/>
        <w:rPr>
          <w:lang w:val="es-AR"/>
        </w:rPr>
      </w:pPr>
      <w:r w:rsidRPr="00F41810">
        <w:rPr>
          <w:lang w:val="es-AR"/>
        </w:rPr>
        <w:t xml:space="preserve">4. </w:t>
      </w:r>
      <w:r w:rsidRPr="00F41810">
        <w:rPr>
          <w:b/>
          <w:lang w:val="es-AR"/>
        </w:rPr>
        <w:t>Mejora Sustancial de las herramientas de diseño</w:t>
      </w:r>
      <w:r>
        <w:rPr>
          <w:lang w:val="es-AR"/>
        </w:rPr>
        <w:t>: hace referencia a la a</w:t>
      </w:r>
      <w:r w:rsidRPr="00F41810">
        <w:rPr>
          <w:lang w:val="es-AR"/>
        </w:rPr>
        <w:t xml:space="preserve">mpliación de las prestaciones de diversos programas de diseño y abaratamiento del costo del software. </w:t>
      </w:r>
    </w:p>
    <w:p w:rsidR="00F41810" w:rsidRPr="00F41810" w:rsidRDefault="00F41810" w:rsidP="00F41810">
      <w:pPr>
        <w:spacing w:line="240" w:lineRule="auto"/>
        <w:jc w:val="both"/>
        <w:rPr>
          <w:lang w:val="es-AR"/>
        </w:rPr>
      </w:pPr>
      <w:r w:rsidRPr="00F41810">
        <w:rPr>
          <w:lang w:val="es-AR"/>
        </w:rPr>
        <w:t xml:space="preserve">5. </w:t>
      </w:r>
      <w:r w:rsidRPr="00F41810">
        <w:rPr>
          <w:b/>
          <w:lang w:val="es-AR"/>
        </w:rPr>
        <w:t>Disponibilidad de diseños pre-hechos o bloques reutilizables</w:t>
      </w:r>
      <w:r w:rsidRPr="00F41810">
        <w:rPr>
          <w:lang w:val="es-AR"/>
        </w:rPr>
        <w:t xml:space="preserve">: es decir la posibilidad de contar con bibliotecas de bloques reutilizables pre-diseñadas. </w:t>
      </w:r>
    </w:p>
    <w:p w:rsidR="00F41810" w:rsidRPr="00F41810" w:rsidRDefault="00F41810" w:rsidP="00F41810">
      <w:pPr>
        <w:spacing w:after="0" w:line="240" w:lineRule="auto"/>
        <w:jc w:val="both"/>
        <w:rPr>
          <w:lang w:val="es-AR"/>
        </w:rPr>
      </w:pPr>
      <w:r w:rsidRPr="00F41810">
        <w:rPr>
          <w:b/>
          <w:color w:val="FF0000"/>
          <w:lang w:val="es-AR"/>
        </w:rPr>
        <w:t>c)-</w:t>
      </w:r>
      <w:r w:rsidRPr="00F41810">
        <w:rPr>
          <w:color w:val="FF0000"/>
          <w:lang w:val="es-AR"/>
        </w:rPr>
        <w:t xml:space="preserve"> </w:t>
      </w:r>
      <w:r w:rsidRPr="00F41810">
        <w:rPr>
          <w:lang w:val="es-AR"/>
        </w:rPr>
        <w:t xml:space="preserve">IP-Core:  módulos de propiedad intelectual que son básicamente una </w:t>
      </w:r>
      <w:r w:rsidRPr="00F41810">
        <w:rPr>
          <w:lang w:val="es-AR"/>
        </w:rPr>
        <w:t>unidad reutilizable</w:t>
      </w:r>
      <w:r w:rsidRPr="00F41810">
        <w:rPr>
          <w:lang w:val="es-AR"/>
        </w:rPr>
        <w:t xml:space="preserve"> de lógica. </w:t>
      </w:r>
    </w:p>
    <w:p w:rsidR="00F41810" w:rsidRPr="00F41810" w:rsidRDefault="00F41810" w:rsidP="00F41810">
      <w:pPr>
        <w:spacing w:after="0" w:line="240" w:lineRule="auto"/>
        <w:jc w:val="both"/>
        <w:rPr>
          <w:lang w:val="es-AR"/>
        </w:rPr>
      </w:pPr>
      <w:r w:rsidRPr="00F41810">
        <w:rPr>
          <w:b/>
          <w:lang w:val="es-AR"/>
        </w:rPr>
        <w:t>Ventaja:</w:t>
      </w:r>
      <w:r w:rsidRPr="00F41810">
        <w:rPr>
          <w:lang w:val="es-AR"/>
        </w:rPr>
        <w:t xml:space="preserve"> permite disminuir la granularidad impuestas por las arquitecturas de </w:t>
      </w:r>
      <w:proofErr w:type="spellStart"/>
      <w:r w:rsidRPr="00F41810">
        <w:rPr>
          <w:lang w:val="es-AR"/>
        </w:rPr>
        <w:t>FPAGs</w:t>
      </w:r>
      <w:proofErr w:type="spellEnd"/>
      <w:r w:rsidRPr="00F41810">
        <w:rPr>
          <w:lang w:val="es-AR"/>
        </w:rPr>
        <w:t>.</w:t>
      </w:r>
    </w:p>
    <w:p w:rsidR="00F41810" w:rsidRPr="00F41810" w:rsidRDefault="00F41810" w:rsidP="00F41810">
      <w:pPr>
        <w:spacing w:after="0" w:line="240" w:lineRule="auto"/>
        <w:jc w:val="both"/>
        <w:rPr>
          <w:lang w:val="es-AR"/>
        </w:rPr>
      </w:pPr>
      <w:r w:rsidRPr="00F41810">
        <w:rPr>
          <w:b/>
          <w:lang w:val="es-AR"/>
        </w:rPr>
        <w:t>Desventaja:</w:t>
      </w:r>
      <w:r w:rsidRPr="00F41810">
        <w:rPr>
          <w:lang w:val="es-AR"/>
        </w:rPr>
        <w:t xml:space="preserve"> la interconexión entre los distintos IP-</w:t>
      </w:r>
      <w:proofErr w:type="spellStart"/>
      <w:r w:rsidRPr="00F41810">
        <w:rPr>
          <w:lang w:val="es-AR"/>
        </w:rPr>
        <w:t>Cores</w:t>
      </w:r>
      <w:proofErr w:type="spellEnd"/>
      <w:r>
        <w:rPr>
          <w:lang w:val="es-AR"/>
        </w:rPr>
        <w:t xml:space="preserve"> y</w:t>
      </w:r>
      <w:r w:rsidRPr="00F41810">
        <w:rPr>
          <w:lang w:val="es-AR"/>
        </w:rPr>
        <w:t xml:space="preserve"> la verificación de la funcionalidad del sistema</w:t>
      </w:r>
      <w:r>
        <w:rPr>
          <w:lang w:val="es-AR"/>
        </w:rPr>
        <w:t xml:space="preserve"> es compleja</w:t>
      </w:r>
      <w:r w:rsidRPr="00F41810">
        <w:rPr>
          <w:lang w:val="es-AR"/>
        </w:rPr>
        <w:t xml:space="preserve">. </w:t>
      </w:r>
    </w:p>
    <w:p w:rsidR="00F41810" w:rsidRDefault="00F41810" w:rsidP="00F41810">
      <w:pPr>
        <w:rPr>
          <w:lang w:val="es-AR"/>
        </w:rPr>
      </w:pPr>
    </w:p>
    <w:p w:rsidR="00F41810" w:rsidRDefault="00F41810" w:rsidP="001F136B">
      <w:pPr>
        <w:rPr>
          <w:lang w:val="es-AR"/>
        </w:rPr>
      </w:pPr>
      <w:r w:rsidRPr="00F41810">
        <w:rPr>
          <w:b/>
          <w:u w:val="single"/>
          <w:lang w:val="es-AR"/>
        </w:rPr>
        <w:t>PROBLEMA 2</w:t>
      </w:r>
      <w:r w:rsidR="001F136B">
        <w:rPr>
          <w:lang w:val="es-AR"/>
        </w:rPr>
        <w:t>:</w:t>
      </w:r>
    </w:p>
    <w:p w:rsidR="001F136B" w:rsidRPr="00F41810" w:rsidRDefault="001F136B" w:rsidP="001F136B">
      <w:pPr>
        <w:tabs>
          <w:tab w:val="left" w:pos="1970"/>
        </w:tabs>
        <w:spacing w:line="240" w:lineRule="auto"/>
        <w:jc w:val="both"/>
        <w:rPr>
          <w:lang w:val="es-AR"/>
        </w:rPr>
      </w:pPr>
      <w:proofErr w:type="spellStart"/>
      <w:r>
        <w:rPr>
          <w:lang w:val="es-AR"/>
        </w:rPr>
        <w:t>Configware</w:t>
      </w:r>
      <w:proofErr w:type="spellEnd"/>
      <w:r>
        <w:rPr>
          <w:lang w:val="es-AR"/>
        </w:rPr>
        <w:t xml:space="preserve"> significa:</w:t>
      </w:r>
      <w:r w:rsidRPr="001F136B">
        <w:rPr>
          <w:lang w:val="es-AR"/>
        </w:rPr>
        <w:t xml:space="preserve"> flujo de datos de configuración que determina las interconexiones del hardware configurable. Se compara con el concepto de software reprogramable.  </w:t>
      </w:r>
    </w:p>
    <w:p w:rsidR="00F41810" w:rsidRPr="00F41810" w:rsidRDefault="00F41810" w:rsidP="00F41810">
      <w:pPr>
        <w:rPr>
          <w:b/>
          <w:u w:val="single"/>
          <w:lang w:val="es-AR"/>
        </w:rPr>
      </w:pPr>
      <w:r w:rsidRPr="00F41810">
        <w:rPr>
          <w:b/>
          <w:u w:val="single"/>
          <w:lang w:val="es-AR"/>
        </w:rPr>
        <w:t>PROBLEMA 3:</w:t>
      </w:r>
    </w:p>
    <w:p w:rsidR="00CB105D" w:rsidRPr="00CB105D" w:rsidRDefault="00F41810" w:rsidP="00CB105D">
      <w:pPr>
        <w:spacing w:after="0" w:line="240" w:lineRule="auto"/>
        <w:ind w:hanging="360"/>
        <w:jc w:val="both"/>
        <w:rPr>
          <w:rFonts w:eastAsia="Times New Roman" w:cstheme="minorHAnsi"/>
          <w:lang w:val="es-AR" w:eastAsia="es-ES"/>
        </w:rPr>
      </w:pPr>
      <w:r w:rsidRPr="00F41810">
        <w:rPr>
          <w:lang w:val="es-AR"/>
        </w:rPr>
        <w:t>a)</w:t>
      </w:r>
      <w:r w:rsidR="00CB105D" w:rsidRPr="00CB105D">
        <w:rPr>
          <w:lang w:val="es-AR"/>
        </w:rPr>
        <w:t xml:space="preserve"> </w:t>
      </w:r>
      <w:r w:rsidR="00CB105D" w:rsidRPr="00CB105D">
        <w:rPr>
          <w:lang w:val="es-AR"/>
        </w:rPr>
        <w:t>PROM (</w:t>
      </w:r>
      <w:proofErr w:type="spellStart"/>
      <w:r w:rsidR="00CB105D" w:rsidRPr="00CB105D">
        <w:rPr>
          <w:lang w:val="es-AR"/>
        </w:rPr>
        <w:t>Programmable</w:t>
      </w:r>
      <w:proofErr w:type="spellEnd"/>
      <w:r w:rsidR="00CB105D" w:rsidRPr="00CB105D">
        <w:rPr>
          <w:lang w:val="es-AR"/>
        </w:rPr>
        <w:t xml:space="preserve"> </w:t>
      </w:r>
      <w:proofErr w:type="spellStart"/>
      <w:r w:rsidR="00CB105D" w:rsidRPr="00CB105D">
        <w:rPr>
          <w:lang w:val="es-AR"/>
        </w:rPr>
        <w:t>Read</w:t>
      </w:r>
      <w:proofErr w:type="spellEnd"/>
      <w:r w:rsidR="00CB105D" w:rsidRPr="00CB105D">
        <w:rPr>
          <w:lang w:val="es-AR"/>
        </w:rPr>
        <w:t xml:space="preserve"> </w:t>
      </w:r>
      <w:proofErr w:type="spellStart"/>
      <w:r w:rsidR="00CB105D" w:rsidRPr="00CB105D">
        <w:rPr>
          <w:lang w:val="es-AR"/>
        </w:rPr>
        <w:t>Only</w:t>
      </w:r>
      <w:proofErr w:type="spellEnd"/>
      <w:r w:rsidR="00CB105D" w:rsidRPr="00CB105D">
        <w:rPr>
          <w:lang w:val="es-AR"/>
        </w:rPr>
        <w:t xml:space="preserve"> </w:t>
      </w:r>
      <w:proofErr w:type="spellStart"/>
      <w:r w:rsidR="00CB105D" w:rsidRPr="00CB105D">
        <w:rPr>
          <w:lang w:val="es-AR"/>
        </w:rPr>
        <w:t>Memory</w:t>
      </w:r>
      <w:proofErr w:type="spellEnd"/>
      <w:r w:rsidR="00CB105D" w:rsidRPr="00CB105D">
        <w:rPr>
          <w:lang w:val="es-AR"/>
        </w:rPr>
        <w:t xml:space="preserve"> - Memoria de Sólo Lectura Programable). Tipo de memoria que puede ser programada una sola vez a través de un programador PROM. Están compuestas de fusibles (o </w:t>
      </w:r>
      <w:proofErr w:type="spellStart"/>
      <w:proofErr w:type="gramStart"/>
      <w:r w:rsidR="00CB105D" w:rsidRPr="00CB105D">
        <w:rPr>
          <w:lang w:val="es-AR"/>
        </w:rPr>
        <w:t>antifusibles</w:t>
      </w:r>
      <w:proofErr w:type="spellEnd"/>
      <w:r w:rsidR="00CB105D" w:rsidRPr="00CB105D">
        <w:rPr>
          <w:lang w:val="es-AR"/>
        </w:rPr>
        <w:t xml:space="preserve"> )</w:t>
      </w:r>
      <w:proofErr w:type="gramEnd"/>
      <w:r w:rsidR="00CB105D" w:rsidRPr="00CB105D">
        <w:rPr>
          <w:lang w:val="es-AR"/>
        </w:rPr>
        <w:t xml:space="preserve"> que sólo pueden ser quemados una vez.. Una memoria PROM sin programar se encuentra con todos los fusibles sin ser quemados, o sea, valor 1. Cada fusible quemado corresponde a un 0 produciendo una discontinuidad en el circuito. Estas memorias se van programando aplicando pulsos eléctricos.</w:t>
      </w:r>
    </w:p>
    <w:p w:rsidR="00CB105D" w:rsidRPr="00CB105D" w:rsidRDefault="00CB105D" w:rsidP="00CB105D">
      <w:pPr>
        <w:spacing w:after="0" w:line="240" w:lineRule="auto"/>
        <w:ind w:hanging="360"/>
        <w:jc w:val="both"/>
        <w:rPr>
          <w:rFonts w:eastAsia="Times New Roman" w:cstheme="minorHAnsi"/>
          <w:lang w:val="es-AR" w:eastAsia="es-ES"/>
        </w:rPr>
      </w:pPr>
      <w:r w:rsidRPr="00CB105D">
        <w:rPr>
          <w:rFonts w:eastAsia="Times New Roman" w:cstheme="minorHAnsi"/>
          <w:lang w:val="es-AR" w:eastAsia="es-ES"/>
        </w:rPr>
        <w:t xml:space="preserve">       </w:t>
      </w:r>
      <w:bookmarkStart w:id="1" w:name="more"/>
      <w:bookmarkEnd w:id="1"/>
      <w:r w:rsidRPr="00CB105D">
        <w:rPr>
          <w:rFonts w:eastAsia="Times New Roman" w:cstheme="minorHAnsi"/>
          <w:lang w:val="es-AR" w:eastAsia="es-ES"/>
        </w:rPr>
        <w:tab/>
        <w:t xml:space="preserve">            La </w:t>
      </w:r>
      <w:proofErr w:type="gramStart"/>
      <w:r w:rsidRPr="00CB105D">
        <w:rPr>
          <w:rFonts w:eastAsia="Times New Roman" w:cstheme="minorHAnsi"/>
          <w:lang w:val="es-AR" w:eastAsia="es-ES"/>
        </w:rPr>
        <w:t>PLA(</w:t>
      </w:r>
      <w:proofErr w:type="gramEnd"/>
      <w:r w:rsidRPr="00CB105D">
        <w:rPr>
          <w:rFonts w:eastAsia="Times New Roman" w:cstheme="minorHAnsi"/>
          <w:lang w:val="es-AR" w:eastAsia="es-ES"/>
        </w:rPr>
        <w:t xml:space="preserve">es </w:t>
      </w:r>
      <w:proofErr w:type="spellStart"/>
      <w:r w:rsidRPr="00CB105D">
        <w:rPr>
          <w:rFonts w:eastAsia="Times New Roman" w:cstheme="minorHAnsi"/>
          <w:lang w:val="es-AR" w:eastAsia="es-ES"/>
        </w:rPr>
        <w:t>Programmable</w:t>
      </w:r>
      <w:proofErr w:type="spellEnd"/>
      <w:r w:rsidRPr="00CB105D">
        <w:rPr>
          <w:rFonts w:eastAsia="Times New Roman" w:cstheme="minorHAnsi"/>
          <w:lang w:val="es-AR" w:eastAsia="es-ES"/>
        </w:rPr>
        <w:t xml:space="preserve"> </w:t>
      </w:r>
      <w:proofErr w:type="spellStart"/>
      <w:r w:rsidRPr="00CB105D">
        <w:rPr>
          <w:rFonts w:eastAsia="Times New Roman" w:cstheme="minorHAnsi"/>
          <w:lang w:val="es-AR" w:eastAsia="es-ES"/>
        </w:rPr>
        <w:t>Logic</w:t>
      </w:r>
      <w:proofErr w:type="spellEnd"/>
      <w:r w:rsidRPr="00CB105D">
        <w:rPr>
          <w:rFonts w:eastAsia="Times New Roman" w:cstheme="minorHAnsi"/>
          <w:lang w:val="es-AR" w:eastAsia="es-ES"/>
        </w:rPr>
        <w:t xml:space="preserve"> </w:t>
      </w:r>
      <w:proofErr w:type="spellStart"/>
      <w:r w:rsidRPr="00CB105D">
        <w:rPr>
          <w:rFonts w:eastAsia="Times New Roman" w:cstheme="minorHAnsi"/>
          <w:lang w:val="es-AR" w:eastAsia="es-ES"/>
        </w:rPr>
        <w:t>Array</w:t>
      </w:r>
      <w:proofErr w:type="spellEnd"/>
      <w:r w:rsidRPr="00CB105D">
        <w:rPr>
          <w:rFonts w:eastAsia="Times New Roman" w:cstheme="minorHAnsi"/>
          <w:lang w:val="es-AR" w:eastAsia="es-ES"/>
        </w:rPr>
        <w:t xml:space="preserve"> (Lógico Arreglo Programable),) es un dispositivo lógico programable que implementa circuitos lógicos </w:t>
      </w:r>
      <w:proofErr w:type="spellStart"/>
      <w:r w:rsidRPr="00CB105D">
        <w:rPr>
          <w:rFonts w:eastAsia="Times New Roman" w:cstheme="minorHAnsi"/>
          <w:lang w:val="es-AR" w:eastAsia="es-ES"/>
        </w:rPr>
        <w:t>combinacionales</w:t>
      </w:r>
      <w:proofErr w:type="spellEnd"/>
      <w:r w:rsidRPr="00CB105D">
        <w:rPr>
          <w:rFonts w:eastAsia="Times New Roman" w:cstheme="minorHAnsi"/>
          <w:lang w:val="es-AR" w:eastAsia="es-ES"/>
        </w:rPr>
        <w:t xml:space="preserve">. Tiene ambas matrices (AND y OR) </w:t>
      </w:r>
      <w:r w:rsidRPr="00CB105D">
        <w:rPr>
          <w:rFonts w:eastAsia="Times New Roman" w:cstheme="minorHAnsi"/>
          <w:lang w:val="es-AR" w:eastAsia="es-ES"/>
        </w:rPr>
        <w:lastRenderedPageBreak/>
        <w:t>interconectadas entre si y además ambas son programables de esta forma solo se seleccionan los productos de términos necesarios para las diferentes aplicaciones esto permite mayor eficiencia a la matriz programable y hace al dispositivo más versátil.  </w:t>
      </w:r>
    </w:p>
    <w:p w:rsidR="00CB105D" w:rsidRPr="00CB105D" w:rsidRDefault="00CB105D" w:rsidP="00CB105D">
      <w:pPr>
        <w:spacing w:after="0" w:line="240" w:lineRule="auto"/>
        <w:ind w:firstLine="709"/>
        <w:jc w:val="both"/>
        <w:rPr>
          <w:rFonts w:eastAsia="Times New Roman" w:cstheme="minorHAnsi"/>
          <w:lang w:val="es-AR" w:eastAsia="es-ES"/>
        </w:rPr>
      </w:pPr>
      <w:r w:rsidRPr="00CB105D">
        <w:rPr>
          <w:rFonts w:eastAsia="Times New Roman" w:cstheme="minorHAnsi"/>
          <w:lang w:val="es-AR" w:eastAsia="es-ES"/>
        </w:rPr>
        <w:t>La PAL (</w:t>
      </w:r>
      <w:proofErr w:type="spellStart"/>
      <w:r w:rsidRPr="00CB105D">
        <w:rPr>
          <w:rFonts w:eastAsia="Times New Roman" w:cstheme="minorHAnsi"/>
          <w:lang w:val="es-AR" w:eastAsia="es-ES"/>
        </w:rPr>
        <w:t>Programmable</w:t>
      </w:r>
      <w:proofErr w:type="spellEnd"/>
      <w:r w:rsidRPr="00CB105D">
        <w:rPr>
          <w:rFonts w:eastAsia="Times New Roman" w:cstheme="minorHAnsi"/>
          <w:lang w:val="es-AR" w:eastAsia="es-ES"/>
        </w:rPr>
        <w:t xml:space="preserve"> </w:t>
      </w:r>
      <w:proofErr w:type="spellStart"/>
      <w:r w:rsidRPr="00CB105D">
        <w:rPr>
          <w:rFonts w:eastAsia="Times New Roman" w:cstheme="minorHAnsi"/>
          <w:lang w:val="es-AR" w:eastAsia="es-ES"/>
        </w:rPr>
        <w:t>Array</w:t>
      </w:r>
      <w:proofErr w:type="spellEnd"/>
      <w:r w:rsidRPr="00CB105D">
        <w:rPr>
          <w:rFonts w:eastAsia="Times New Roman" w:cstheme="minorHAnsi"/>
          <w:lang w:val="es-AR" w:eastAsia="es-ES"/>
        </w:rPr>
        <w:t xml:space="preserve"> </w:t>
      </w:r>
      <w:proofErr w:type="spellStart"/>
      <w:r w:rsidRPr="00CB105D">
        <w:rPr>
          <w:rFonts w:eastAsia="Times New Roman" w:cstheme="minorHAnsi"/>
          <w:lang w:val="es-AR" w:eastAsia="es-ES"/>
        </w:rPr>
        <w:t>Logic</w:t>
      </w:r>
      <w:proofErr w:type="spellEnd"/>
      <w:r w:rsidRPr="00CB105D">
        <w:rPr>
          <w:rFonts w:eastAsia="Times New Roman" w:cstheme="minorHAnsi"/>
          <w:lang w:val="es-AR" w:eastAsia="es-ES"/>
        </w:rPr>
        <w:t xml:space="preserve"> (Arreglo Lógico Programable) fue desarrollada para superar ciertas desventajas que tiene la PLA, por ejemplo, la PLA tiene mayor retraso debido a que usa dos matrices programables y tiene un circuito de mayor complejidad.  La PAL consiste en una matriz AND programable y una matriz OR fija.</w:t>
      </w:r>
    </w:p>
    <w:p w:rsidR="00CB105D" w:rsidRDefault="00CB105D" w:rsidP="00F41810">
      <w:pPr>
        <w:rPr>
          <w:lang w:val="es-AR"/>
        </w:rPr>
      </w:pPr>
      <w:r w:rsidRPr="00CB105D">
        <w:rPr>
          <w:rFonts w:eastAsia="Times New Roman" w:cstheme="minorHAnsi"/>
          <w:lang w:val="es-AR" w:eastAsia="es-ES"/>
        </w:rPr>
        <w:t xml:space="preserve">Su construcción permite que por cada entrada que se agregue no es necesario duplicar la cantidad de fusibles y el tener una matriz fija (OR) </w:t>
      </w:r>
      <w:r w:rsidRPr="00CB105D">
        <w:rPr>
          <w:rFonts w:eastAsia="Times New Roman" w:cstheme="minorHAnsi"/>
          <w:lang w:val="es-AR" w:eastAsia="es-ES"/>
        </w:rPr>
        <w:t>conduce a</w:t>
      </w:r>
      <w:r w:rsidRPr="00CB105D">
        <w:rPr>
          <w:rFonts w:eastAsia="Times New Roman" w:cstheme="minorHAnsi"/>
          <w:lang w:val="es-AR" w:eastAsia="es-ES"/>
        </w:rPr>
        <w:t xml:space="preserve"> un menor retardo en el circuito</w:t>
      </w:r>
      <w:r w:rsidR="00F41810" w:rsidRPr="00F41810">
        <w:rPr>
          <w:lang w:val="es-AR"/>
        </w:rPr>
        <w:t xml:space="preserve"> </w:t>
      </w:r>
    </w:p>
    <w:p w:rsidR="00802C6F" w:rsidRPr="00802C6F" w:rsidRDefault="00F41810" w:rsidP="00F41810">
      <w:pPr>
        <w:rPr>
          <w:lang w:val="es-AR"/>
        </w:rPr>
      </w:pPr>
      <w:r w:rsidRPr="00F41810">
        <w:rPr>
          <w:lang w:val="es-AR"/>
        </w:rPr>
        <w:t xml:space="preserve">b) </w:t>
      </w:r>
      <w:r w:rsidR="00802C6F" w:rsidRPr="00802C6F">
        <w:rPr>
          <w:lang w:val="es-AR"/>
        </w:rPr>
        <w:t>La celda básica es igual y está realizada en dos niveles AND-OR, con el primer nivel AND programable y el nivel OR fijo</w:t>
      </w:r>
    </w:p>
    <w:p w:rsidR="00802C6F" w:rsidRPr="00802C6F" w:rsidRDefault="00F41810" w:rsidP="00802C6F">
      <w:pPr>
        <w:rPr>
          <w:lang w:val="es-AR"/>
        </w:rPr>
      </w:pPr>
      <w:r w:rsidRPr="00F41810">
        <w:rPr>
          <w:lang w:val="es-AR"/>
        </w:rPr>
        <w:t xml:space="preserve">c) </w:t>
      </w:r>
      <w:r w:rsidR="00802C6F" w:rsidRPr="007625C3">
        <w:rPr>
          <w:rFonts w:cstheme="minorHAnsi"/>
          <w:lang w:val="es-AR"/>
        </w:rPr>
        <w:t xml:space="preserve">Diferencias entre FPGA y PLD: </w:t>
      </w:r>
    </w:p>
    <w:p w:rsidR="00802C6F" w:rsidRDefault="00802C6F" w:rsidP="00802C6F">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 xml:space="preserve">Los </w:t>
      </w:r>
      <w:proofErr w:type="spellStart"/>
      <w:r>
        <w:rPr>
          <w:rFonts w:asciiTheme="minorHAnsi" w:hAnsiTheme="minorHAnsi" w:cstheme="minorHAnsi"/>
          <w:sz w:val="22"/>
          <w:szCs w:val="22"/>
        </w:rPr>
        <w:t>PLDs</w:t>
      </w:r>
      <w:proofErr w:type="spellEnd"/>
      <w:r>
        <w:rPr>
          <w:rFonts w:asciiTheme="minorHAnsi" w:hAnsiTheme="minorHAnsi" w:cstheme="minorHAnsi"/>
          <w:sz w:val="22"/>
          <w:szCs w:val="22"/>
        </w:rPr>
        <w:t xml:space="preserve"> </w:t>
      </w:r>
      <w:r w:rsidR="00847040">
        <w:rPr>
          <w:rFonts w:asciiTheme="minorHAnsi" w:hAnsiTheme="minorHAnsi" w:cstheme="minorHAnsi"/>
          <w:sz w:val="22"/>
          <w:szCs w:val="22"/>
        </w:rPr>
        <w:t>están</w:t>
      </w:r>
      <w:r>
        <w:rPr>
          <w:rFonts w:asciiTheme="minorHAnsi" w:hAnsiTheme="minorHAnsi" w:cstheme="minorHAnsi"/>
          <w:sz w:val="22"/>
          <w:szCs w:val="22"/>
        </w:rPr>
        <w:t xml:space="preserve"> basados en estructuras de dos niveles lógicos mientras que los FPGA usan </w:t>
      </w:r>
      <w:proofErr w:type="spellStart"/>
      <w:r>
        <w:rPr>
          <w:rFonts w:asciiTheme="minorHAnsi" w:hAnsiTheme="minorHAnsi" w:cstheme="minorHAnsi"/>
          <w:sz w:val="22"/>
          <w:szCs w:val="22"/>
        </w:rPr>
        <w:t>Lookup-tables</w:t>
      </w:r>
      <w:proofErr w:type="spellEnd"/>
      <w:r>
        <w:rPr>
          <w:rFonts w:asciiTheme="minorHAnsi" w:hAnsiTheme="minorHAnsi" w:cstheme="minorHAnsi"/>
          <w:sz w:val="22"/>
          <w:szCs w:val="22"/>
        </w:rPr>
        <w:t xml:space="preserve"> programables de 4 entradas; ambas estructuras con un registro opcional a la salida.</w:t>
      </w:r>
    </w:p>
    <w:p w:rsidR="00802C6F" w:rsidRDefault="00802C6F" w:rsidP="00802C6F">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 xml:space="preserve">Es el modo de programación: en las </w:t>
      </w:r>
      <w:proofErr w:type="spellStart"/>
      <w:r>
        <w:rPr>
          <w:rFonts w:asciiTheme="minorHAnsi" w:hAnsiTheme="minorHAnsi" w:cstheme="minorHAnsi"/>
          <w:sz w:val="22"/>
          <w:szCs w:val="22"/>
        </w:rPr>
        <w:t>FPGAs</w:t>
      </w:r>
      <w:proofErr w:type="spellEnd"/>
      <w:r>
        <w:rPr>
          <w:rFonts w:asciiTheme="minorHAnsi" w:hAnsiTheme="minorHAnsi" w:cstheme="minorHAnsi"/>
          <w:sz w:val="22"/>
          <w:szCs w:val="22"/>
        </w:rPr>
        <w:t xml:space="preserve"> la programación es volátil y está basada en una SRAM y los </w:t>
      </w:r>
      <w:proofErr w:type="spellStart"/>
      <w:r>
        <w:rPr>
          <w:rFonts w:asciiTheme="minorHAnsi" w:hAnsiTheme="minorHAnsi" w:cstheme="minorHAnsi"/>
          <w:sz w:val="22"/>
          <w:szCs w:val="22"/>
        </w:rPr>
        <w:t>PLDs</w:t>
      </w:r>
      <w:proofErr w:type="spellEnd"/>
      <w:r>
        <w:rPr>
          <w:rFonts w:asciiTheme="minorHAnsi" w:hAnsiTheme="minorHAnsi" w:cstheme="minorHAnsi"/>
          <w:sz w:val="22"/>
          <w:szCs w:val="22"/>
        </w:rPr>
        <w:t xml:space="preserve"> utilizan programación no volátil basada en tecnología EPROM.</w:t>
      </w:r>
    </w:p>
    <w:p w:rsidR="00802C6F" w:rsidRDefault="00802C6F" w:rsidP="00802C6F">
      <w:pPr>
        <w:pStyle w:val="NormalWeb"/>
        <w:numPr>
          <w:ilvl w:val="0"/>
          <w:numId w:val="1"/>
        </w:numPr>
        <w:rPr>
          <w:rFonts w:asciiTheme="minorHAnsi" w:hAnsiTheme="minorHAnsi" w:cstheme="minorHAnsi"/>
          <w:sz w:val="22"/>
          <w:szCs w:val="22"/>
        </w:rPr>
      </w:pPr>
      <w:r w:rsidRPr="00042353">
        <w:rPr>
          <w:rFonts w:asciiTheme="minorHAnsi" w:hAnsiTheme="minorHAnsi" w:cstheme="minorHAnsi"/>
          <w:sz w:val="22"/>
          <w:szCs w:val="22"/>
        </w:rPr>
        <w:t xml:space="preserve">Los retardos internos: las </w:t>
      </w:r>
      <w:proofErr w:type="spellStart"/>
      <w:r w:rsidRPr="00042353">
        <w:rPr>
          <w:rFonts w:asciiTheme="minorHAnsi" w:hAnsiTheme="minorHAnsi" w:cstheme="minorHAnsi"/>
          <w:sz w:val="22"/>
          <w:szCs w:val="22"/>
        </w:rPr>
        <w:t>FPGAs</w:t>
      </w:r>
      <w:proofErr w:type="spellEnd"/>
      <w:r w:rsidRPr="00042353">
        <w:rPr>
          <w:rFonts w:asciiTheme="minorHAnsi" w:hAnsiTheme="minorHAnsi" w:cstheme="minorHAnsi"/>
          <w:sz w:val="22"/>
          <w:szCs w:val="22"/>
        </w:rPr>
        <w:t xml:space="preserve"> dependen del enrutamiento de las señales </w:t>
      </w:r>
      <w:r>
        <w:rPr>
          <w:rFonts w:asciiTheme="minorHAnsi" w:hAnsiTheme="minorHAnsi" w:cstheme="minorHAnsi"/>
          <w:sz w:val="22"/>
          <w:szCs w:val="22"/>
        </w:rPr>
        <w:t xml:space="preserve">y los </w:t>
      </w:r>
      <w:proofErr w:type="spellStart"/>
      <w:r>
        <w:rPr>
          <w:rFonts w:asciiTheme="minorHAnsi" w:hAnsiTheme="minorHAnsi" w:cstheme="minorHAnsi"/>
          <w:sz w:val="22"/>
          <w:szCs w:val="22"/>
        </w:rPr>
        <w:t>PLDs</w:t>
      </w:r>
      <w:proofErr w:type="spellEnd"/>
      <w:r>
        <w:rPr>
          <w:rFonts w:asciiTheme="minorHAnsi" w:hAnsiTheme="minorHAnsi" w:cstheme="minorHAnsi"/>
          <w:sz w:val="22"/>
          <w:szCs w:val="22"/>
        </w:rPr>
        <w:t xml:space="preserve"> son generalmente fijos y más fácil de estimar. </w:t>
      </w:r>
    </w:p>
    <w:p w:rsidR="00802C6F" w:rsidRPr="00802C6F" w:rsidRDefault="00802C6F" w:rsidP="00F41810">
      <w:pPr>
        <w:rPr>
          <w:lang w:val="es-ES"/>
        </w:rPr>
      </w:pPr>
    </w:p>
    <w:p w:rsidR="007625C3" w:rsidRDefault="00F41810" w:rsidP="007625C3">
      <w:pPr>
        <w:rPr>
          <w:lang w:val="es-AR"/>
        </w:rPr>
      </w:pPr>
      <w:r w:rsidRPr="001F136B">
        <w:rPr>
          <w:b/>
          <w:u w:val="single"/>
          <w:lang w:val="es-AR"/>
        </w:rPr>
        <w:t>PROBLEMA 4</w:t>
      </w:r>
      <w:r w:rsidR="007625C3">
        <w:rPr>
          <w:lang w:val="es-AR"/>
        </w:rPr>
        <w:t xml:space="preserve">: </w:t>
      </w:r>
    </w:p>
    <w:p w:rsidR="007625C3" w:rsidRPr="007625C3" w:rsidRDefault="007625C3" w:rsidP="007625C3">
      <w:pPr>
        <w:rPr>
          <w:lang w:val="es-AR"/>
        </w:rPr>
      </w:pPr>
    </w:p>
    <w:tbl>
      <w:tblPr>
        <w:tblStyle w:val="Tablaconcuadrcula"/>
        <w:tblW w:w="9918" w:type="dxa"/>
        <w:tblLook w:val="04A0" w:firstRow="1" w:lastRow="0" w:firstColumn="1" w:lastColumn="0" w:noHBand="0" w:noVBand="1"/>
      </w:tblPr>
      <w:tblGrid>
        <w:gridCol w:w="2342"/>
        <w:gridCol w:w="1764"/>
        <w:gridCol w:w="992"/>
        <w:gridCol w:w="4820"/>
      </w:tblGrid>
      <w:tr w:rsidR="00733CE6" w:rsidTr="00733CE6">
        <w:trPr>
          <w:trHeight w:val="273"/>
        </w:trPr>
        <w:tc>
          <w:tcPr>
            <w:tcW w:w="2342" w:type="dxa"/>
          </w:tcPr>
          <w:p w:rsidR="00733CE6" w:rsidRDefault="00733CE6" w:rsidP="00F41810">
            <w:pPr>
              <w:rPr>
                <w:lang w:val="es-AR"/>
              </w:rPr>
            </w:pPr>
            <w:r>
              <w:rPr>
                <w:lang w:val="es-AR"/>
              </w:rPr>
              <w:t>Tipo de memoria</w:t>
            </w:r>
          </w:p>
        </w:tc>
        <w:tc>
          <w:tcPr>
            <w:tcW w:w="1764" w:type="dxa"/>
          </w:tcPr>
          <w:p w:rsidR="00733CE6" w:rsidRDefault="00733CE6" w:rsidP="00733CE6">
            <w:pPr>
              <w:rPr>
                <w:lang w:val="es-AR"/>
              </w:rPr>
            </w:pPr>
            <w:r>
              <w:rPr>
                <w:lang w:val="es-AR"/>
              </w:rPr>
              <w:t>Lectura/Escritura</w:t>
            </w:r>
          </w:p>
        </w:tc>
        <w:tc>
          <w:tcPr>
            <w:tcW w:w="992" w:type="dxa"/>
          </w:tcPr>
          <w:p w:rsidR="00733CE6" w:rsidRDefault="00733CE6" w:rsidP="00F41810">
            <w:pPr>
              <w:rPr>
                <w:lang w:val="es-AR"/>
              </w:rPr>
            </w:pPr>
            <w:r>
              <w:rPr>
                <w:lang w:val="es-AR"/>
              </w:rPr>
              <w:t>Volátil</w:t>
            </w:r>
          </w:p>
        </w:tc>
        <w:tc>
          <w:tcPr>
            <w:tcW w:w="4820" w:type="dxa"/>
          </w:tcPr>
          <w:p w:rsidR="00733CE6" w:rsidRDefault="00733CE6" w:rsidP="00F41810">
            <w:pPr>
              <w:rPr>
                <w:lang w:val="es-AR"/>
              </w:rPr>
            </w:pPr>
            <w:r>
              <w:rPr>
                <w:lang w:val="es-AR"/>
              </w:rPr>
              <w:t>Características</w:t>
            </w:r>
          </w:p>
        </w:tc>
      </w:tr>
      <w:tr w:rsidR="00733CE6" w:rsidTr="00733CE6">
        <w:trPr>
          <w:trHeight w:val="492"/>
        </w:trPr>
        <w:tc>
          <w:tcPr>
            <w:tcW w:w="2342" w:type="dxa"/>
          </w:tcPr>
          <w:p w:rsidR="00733CE6" w:rsidRDefault="00733CE6" w:rsidP="00F41810">
            <w:pPr>
              <w:rPr>
                <w:lang w:val="es-AR"/>
              </w:rPr>
            </w:pPr>
            <w:r>
              <w:rPr>
                <w:lang w:val="es-AR"/>
              </w:rPr>
              <w:t>PROM</w:t>
            </w:r>
          </w:p>
        </w:tc>
        <w:tc>
          <w:tcPr>
            <w:tcW w:w="1764" w:type="dxa"/>
          </w:tcPr>
          <w:p w:rsidR="00733CE6" w:rsidRDefault="00733CE6" w:rsidP="00F41810">
            <w:pPr>
              <w:rPr>
                <w:lang w:val="es-AR"/>
              </w:rPr>
            </w:pPr>
            <w:r>
              <w:rPr>
                <w:lang w:val="es-AR"/>
              </w:rPr>
              <w:t>Lectura</w:t>
            </w:r>
          </w:p>
        </w:tc>
        <w:tc>
          <w:tcPr>
            <w:tcW w:w="992" w:type="dxa"/>
          </w:tcPr>
          <w:p w:rsidR="00733CE6" w:rsidRDefault="00733CE6" w:rsidP="00F41810">
            <w:pPr>
              <w:rPr>
                <w:lang w:val="es-AR"/>
              </w:rPr>
            </w:pPr>
            <w:r>
              <w:rPr>
                <w:lang w:val="es-AR"/>
              </w:rPr>
              <w:t>No</w:t>
            </w:r>
          </w:p>
        </w:tc>
        <w:tc>
          <w:tcPr>
            <w:tcW w:w="4820" w:type="dxa"/>
          </w:tcPr>
          <w:p w:rsidR="00733CE6" w:rsidRPr="00733CE6" w:rsidRDefault="00733CE6" w:rsidP="00F41810">
            <w:pPr>
              <w:rPr>
                <w:lang w:val="es-AR"/>
              </w:rPr>
            </w:pPr>
            <w:r w:rsidRPr="00733CE6">
              <w:rPr>
                <w:lang w:val="es-AR"/>
              </w:rPr>
              <w:t>una vez programados no se les puede modificar</w:t>
            </w:r>
          </w:p>
        </w:tc>
      </w:tr>
      <w:tr w:rsidR="00733CE6" w:rsidTr="00733CE6">
        <w:trPr>
          <w:trHeight w:val="427"/>
        </w:trPr>
        <w:tc>
          <w:tcPr>
            <w:tcW w:w="2342" w:type="dxa"/>
          </w:tcPr>
          <w:p w:rsidR="00733CE6" w:rsidRDefault="00733CE6" w:rsidP="00F41810">
            <w:pPr>
              <w:rPr>
                <w:lang w:val="es-AR"/>
              </w:rPr>
            </w:pPr>
            <w:r>
              <w:rPr>
                <w:lang w:val="es-AR"/>
              </w:rPr>
              <w:t>EPROM</w:t>
            </w:r>
          </w:p>
        </w:tc>
        <w:tc>
          <w:tcPr>
            <w:tcW w:w="1764" w:type="dxa"/>
          </w:tcPr>
          <w:p w:rsidR="00733CE6" w:rsidRDefault="00733CE6" w:rsidP="00733CE6">
            <w:pPr>
              <w:rPr>
                <w:lang w:val="es-AR"/>
              </w:rPr>
            </w:pPr>
            <w:r>
              <w:rPr>
                <w:lang w:val="es-AR"/>
              </w:rPr>
              <w:t>Principalmente lectura</w:t>
            </w:r>
          </w:p>
        </w:tc>
        <w:tc>
          <w:tcPr>
            <w:tcW w:w="992" w:type="dxa"/>
          </w:tcPr>
          <w:p w:rsidR="00733CE6" w:rsidRPr="00733CE6" w:rsidRDefault="00733CE6" w:rsidP="00F41810">
            <w:pPr>
              <w:rPr>
                <w:lang w:val="es-AR"/>
              </w:rPr>
            </w:pPr>
            <w:r>
              <w:rPr>
                <w:lang w:val="es-AR"/>
              </w:rPr>
              <w:t>No</w:t>
            </w:r>
          </w:p>
        </w:tc>
        <w:tc>
          <w:tcPr>
            <w:tcW w:w="4820" w:type="dxa"/>
          </w:tcPr>
          <w:p w:rsidR="00733CE6" w:rsidRPr="00733CE6" w:rsidRDefault="00733CE6" w:rsidP="00F41810">
            <w:pPr>
              <w:rPr>
                <w:lang w:val="es-AR"/>
              </w:rPr>
            </w:pPr>
            <w:r w:rsidRPr="00733CE6">
              <w:rPr>
                <w:lang w:val="es-AR"/>
              </w:rPr>
              <w:t>se borra por exposición a la luz ultravioleta</w:t>
            </w:r>
          </w:p>
        </w:tc>
      </w:tr>
      <w:tr w:rsidR="00733CE6" w:rsidTr="00733CE6">
        <w:trPr>
          <w:trHeight w:val="273"/>
        </w:trPr>
        <w:tc>
          <w:tcPr>
            <w:tcW w:w="2342" w:type="dxa"/>
          </w:tcPr>
          <w:p w:rsidR="00733CE6" w:rsidRDefault="00733CE6" w:rsidP="00F41810">
            <w:pPr>
              <w:rPr>
                <w:lang w:val="es-AR"/>
              </w:rPr>
            </w:pPr>
            <w:r>
              <w:rPr>
                <w:lang w:val="es-AR"/>
              </w:rPr>
              <w:t>EEPROM</w:t>
            </w:r>
          </w:p>
        </w:tc>
        <w:tc>
          <w:tcPr>
            <w:tcW w:w="1764" w:type="dxa"/>
          </w:tcPr>
          <w:p w:rsidR="00733CE6" w:rsidRDefault="00733CE6" w:rsidP="00F41810">
            <w:pPr>
              <w:rPr>
                <w:lang w:val="es-AR"/>
              </w:rPr>
            </w:pPr>
            <w:r>
              <w:rPr>
                <w:lang w:val="es-AR"/>
              </w:rPr>
              <w:t>Principalmente lectura</w:t>
            </w:r>
          </w:p>
        </w:tc>
        <w:tc>
          <w:tcPr>
            <w:tcW w:w="992" w:type="dxa"/>
          </w:tcPr>
          <w:p w:rsidR="00733CE6" w:rsidRDefault="00733CE6" w:rsidP="00F41810">
            <w:pPr>
              <w:rPr>
                <w:lang w:val="es-AR"/>
              </w:rPr>
            </w:pPr>
            <w:r>
              <w:rPr>
                <w:lang w:val="es-AR"/>
              </w:rPr>
              <w:t>No</w:t>
            </w:r>
          </w:p>
        </w:tc>
        <w:tc>
          <w:tcPr>
            <w:tcW w:w="4820" w:type="dxa"/>
          </w:tcPr>
          <w:p w:rsidR="00733CE6" w:rsidRDefault="00733CE6" w:rsidP="00F41810">
            <w:pPr>
              <w:rPr>
                <w:lang w:val="es-AR"/>
              </w:rPr>
            </w:pPr>
            <w:r w:rsidRPr="00733CE6">
              <w:rPr>
                <w:lang w:val="es-AR"/>
              </w:rPr>
              <w:t>se puede modificar en forma eléctrica</w:t>
            </w:r>
          </w:p>
        </w:tc>
      </w:tr>
      <w:tr w:rsidR="00733CE6" w:rsidTr="00733CE6">
        <w:trPr>
          <w:trHeight w:val="258"/>
        </w:trPr>
        <w:tc>
          <w:tcPr>
            <w:tcW w:w="2342" w:type="dxa"/>
          </w:tcPr>
          <w:p w:rsidR="00733CE6" w:rsidRDefault="00733CE6" w:rsidP="00F41810">
            <w:pPr>
              <w:rPr>
                <w:lang w:val="es-AR"/>
              </w:rPr>
            </w:pPr>
            <w:r>
              <w:rPr>
                <w:lang w:val="es-AR"/>
              </w:rPr>
              <w:t>PLICE</w:t>
            </w:r>
          </w:p>
        </w:tc>
        <w:tc>
          <w:tcPr>
            <w:tcW w:w="1764" w:type="dxa"/>
          </w:tcPr>
          <w:p w:rsidR="00733CE6" w:rsidRDefault="00733CE6" w:rsidP="00F41810">
            <w:pPr>
              <w:rPr>
                <w:lang w:val="es-AR"/>
              </w:rPr>
            </w:pPr>
          </w:p>
        </w:tc>
        <w:tc>
          <w:tcPr>
            <w:tcW w:w="992" w:type="dxa"/>
          </w:tcPr>
          <w:p w:rsidR="00733CE6" w:rsidRDefault="00733CE6" w:rsidP="00F41810">
            <w:pPr>
              <w:rPr>
                <w:lang w:val="es-AR"/>
              </w:rPr>
            </w:pPr>
          </w:p>
        </w:tc>
        <w:tc>
          <w:tcPr>
            <w:tcW w:w="4820" w:type="dxa"/>
          </w:tcPr>
          <w:p w:rsidR="00733CE6" w:rsidRPr="00733CE6" w:rsidRDefault="00733CE6" w:rsidP="00F41810">
            <w:pPr>
              <w:rPr>
                <w:lang w:val="es-AR"/>
              </w:rPr>
            </w:pPr>
            <w:r w:rsidRPr="00733CE6">
              <w:rPr>
                <w:lang w:val="es-AR"/>
              </w:rPr>
              <w:t>cuando no es programado es un aislante, cuando se programa se genera un camino de baja resistencia</w:t>
            </w:r>
          </w:p>
        </w:tc>
      </w:tr>
      <w:tr w:rsidR="00733CE6" w:rsidTr="00733CE6">
        <w:trPr>
          <w:trHeight w:val="273"/>
        </w:trPr>
        <w:tc>
          <w:tcPr>
            <w:tcW w:w="2342" w:type="dxa"/>
          </w:tcPr>
          <w:p w:rsidR="00733CE6" w:rsidRDefault="00733CE6" w:rsidP="00F41810">
            <w:pPr>
              <w:rPr>
                <w:lang w:val="es-AR"/>
              </w:rPr>
            </w:pPr>
            <w:r>
              <w:rPr>
                <w:lang w:val="es-AR"/>
              </w:rPr>
              <w:t>Flash SRAM</w:t>
            </w:r>
          </w:p>
        </w:tc>
        <w:tc>
          <w:tcPr>
            <w:tcW w:w="1764" w:type="dxa"/>
          </w:tcPr>
          <w:p w:rsidR="00733CE6" w:rsidRDefault="00733CE6" w:rsidP="00F41810">
            <w:pPr>
              <w:rPr>
                <w:lang w:val="es-AR"/>
              </w:rPr>
            </w:pPr>
            <w:r>
              <w:rPr>
                <w:lang w:val="es-AR"/>
              </w:rPr>
              <w:t>Lectura/escritura</w:t>
            </w:r>
          </w:p>
        </w:tc>
        <w:tc>
          <w:tcPr>
            <w:tcW w:w="992" w:type="dxa"/>
          </w:tcPr>
          <w:p w:rsidR="00733CE6" w:rsidRDefault="00733CE6" w:rsidP="00F41810">
            <w:pPr>
              <w:rPr>
                <w:lang w:val="es-AR"/>
              </w:rPr>
            </w:pPr>
            <w:r>
              <w:rPr>
                <w:lang w:val="es-AR"/>
              </w:rPr>
              <w:t>Si</w:t>
            </w:r>
          </w:p>
        </w:tc>
        <w:tc>
          <w:tcPr>
            <w:tcW w:w="4820" w:type="dxa"/>
          </w:tcPr>
          <w:p w:rsidR="00733CE6" w:rsidRPr="00733CE6" w:rsidRDefault="00733CE6" w:rsidP="00733CE6">
            <w:pPr>
              <w:rPr>
                <w:lang w:val="es-AR"/>
              </w:rPr>
            </w:pPr>
            <w:r w:rsidRPr="00733CE6">
              <w:rPr>
                <w:lang w:val="es-AR"/>
              </w:rPr>
              <w:t xml:space="preserve">eléctricamente borrables como las EEPROM pero utilizan celdas de menor tamaño </w:t>
            </w:r>
          </w:p>
        </w:tc>
      </w:tr>
      <w:tr w:rsidR="00733CE6" w:rsidTr="00733CE6">
        <w:trPr>
          <w:trHeight w:val="258"/>
        </w:trPr>
        <w:tc>
          <w:tcPr>
            <w:tcW w:w="2342" w:type="dxa"/>
          </w:tcPr>
          <w:p w:rsidR="00733CE6" w:rsidRDefault="00733CE6" w:rsidP="00F41810">
            <w:pPr>
              <w:rPr>
                <w:lang w:val="es-AR"/>
              </w:rPr>
            </w:pPr>
            <w:r>
              <w:rPr>
                <w:lang w:val="es-AR"/>
              </w:rPr>
              <w:t>SRAM</w:t>
            </w:r>
          </w:p>
        </w:tc>
        <w:tc>
          <w:tcPr>
            <w:tcW w:w="1764" w:type="dxa"/>
          </w:tcPr>
          <w:p w:rsidR="00733CE6" w:rsidRDefault="00733CE6" w:rsidP="00F41810">
            <w:pPr>
              <w:rPr>
                <w:lang w:val="es-AR"/>
              </w:rPr>
            </w:pPr>
            <w:r>
              <w:rPr>
                <w:lang w:val="es-AR"/>
              </w:rPr>
              <w:t>Lectura/escritura</w:t>
            </w:r>
          </w:p>
        </w:tc>
        <w:tc>
          <w:tcPr>
            <w:tcW w:w="992" w:type="dxa"/>
          </w:tcPr>
          <w:p w:rsidR="00733CE6" w:rsidRDefault="00733CE6" w:rsidP="00F41810">
            <w:pPr>
              <w:rPr>
                <w:lang w:val="es-AR"/>
              </w:rPr>
            </w:pPr>
            <w:r>
              <w:rPr>
                <w:lang w:val="es-AR"/>
              </w:rPr>
              <w:t>Si</w:t>
            </w:r>
          </w:p>
        </w:tc>
        <w:tc>
          <w:tcPr>
            <w:tcW w:w="4820" w:type="dxa"/>
          </w:tcPr>
          <w:p w:rsidR="00733CE6" w:rsidRPr="00733CE6" w:rsidRDefault="00733CE6" w:rsidP="00F41810">
            <w:pPr>
              <w:rPr>
                <w:lang w:val="es-AR"/>
              </w:rPr>
            </w:pPr>
            <w:r w:rsidRPr="00733CE6">
              <w:rPr>
                <w:lang w:val="es-AR"/>
              </w:rPr>
              <w:t>Pueden ser reconfigurados repetidas veces en forma muy rápida, sin alterar la vida útil del dispositivo</w:t>
            </w:r>
          </w:p>
        </w:tc>
      </w:tr>
    </w:tbl>
    <w:p w:rsidR="00C50416" w:rsidRPr="007625C3" w:rsidRDefault="00C50416" w:rsidP="00F41810">
      <w:pPr>
        <w:rPr>
          <w:lang w:val="es-AR"/>
        </w:rPr>
      </w:pPr>
    </w:p>
    <w:sectPr w:rsidR="00C50416" w:rsidRPr="00762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5F7"/>
      </v:shape>
    </w:pict>
  </w:numPicBullet>
  <w:abstractNum w:abstractNumId="0" w15:restartNumberingAfterBreak="0">
    <w:nsid w:val="5EFC29EF"/>
    <w:multiLevelType w:val="hybridMultilevel"/>
    <w:tmpl w:val="D722C75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B4"/>
    <w:rsid w:val="001F136B"/>
    <w:rsid w:val="00276776"/>
    <w:rsid w:val="004955B4"/>
    <w:rsid w:val="004D3629"/>
    <w:rsid w:val="00572718"/>
    <w:rsid w:val="00733CE6"/>
    <w:rsid w:val="007625C3"/>
    <w:rsid w:val="00802C6F"/>
    <w:rsid w:val="00847040"/>
    <w:rsid w:val="00C50416"/>
    <w:rsid w:val="00C9004B"/>
    <w:rsid w:val="00CB105D"/>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B00D"/>
  <w15:chartTrackingRefBased/>
  <w15:docId w15:val="{DE07FB3B-CFAE-4A61-8EDD-2EF88A07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2C6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76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694</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Gabriel Rocabado</dc:creator>
  <cp:keywords/>
  <dc:description/>
  <cp:lastModifiedBy>Pedro Gabriel Rocabado</cp:lastModifiedBy>
  <cp:revision>8</cp:revision>
  <dcterms:created xsi:type="dcterms:W3CDTF">2018-12-06T12:11:00Z</dcterms:created>
  <dcterms:modified xsi:type="dcterms:W3CDTF">2018-12-06T12:49:00Z</dcterms:modified>
</cp:coreProperties>
</file>