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C64C76" w:rsidRDefault="00C64C76" w:rsidP="00D21B5A">
      <w:pPr>
        <w:pStyle w:val="Prrafodelista"/>
        <w:numPr>
          <w:ilvl w:val="1"/>
          <w:numId w:val="5"/>
        </w:numPr>
      </w:pPr>
      <w:r>
        <w:t xml:space="preserve">Las cartas se inicializan </w:t>
      </w:r>
      <w:proofErr w:type="spellStart"/>
      <w:r>
        <w:t>BocaAbajo</w:t>
      </w:r>
      <w:proofErr w:type="spellEnd"/>
      <w:r>
        <w:t xml:space="preserve"> por defecto, esto también nos facilita no aplicar efectos de volteo en momentos incorrectos.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5D6CAE" w:rsidP="00EE239F">
      <w:pPr>
        <w:pStyle w:val="Prrafodelista"/>
      </w:pPr>
      <w:proofErr w:type="spellStart"/>
      <w:r>
        <w:rPr>
          <w:i/>
        </w:rPr>
        <w:t>AlGoOh</w:t>
      </w:r>
      <w:proofErr w:type="spellEnd"/>
      <w:r w:rsidR="00470340" w:rsidRPr="00564382">
        <w:rPr>
          <w:i/>
        </w:rPr>
        <w:t>:</w:t>
      </w:r>
      <w:r w:rsidR="00564382">
        <w:t xml:space="preserve"> Utilizo la clase como interfaz entre el </w:t>
      </w:r>
      <w:r>
        <w:t>usuario</w:t>
      </w:r>
      <w:r w:rsidR="00564382">
        <w:t xml:space="preserve"> y el </w:t>
      </w:r>
      <w:r>
        <w:t>modelo</w:t>
      </w:r>
      <w:r w:rsidR="00564382">
        <w:t xml:space="preserve">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(sin tener en cuenta ninguna interfaz gráfica o menú con facilidades)</w:t>
      </w:r>
      <w:r>
        <w:t xml:space="preserve"> que permitirá al jugador realizar acciones sobre el juego cuando corresponda</w:t>
      </w:r>
      <w:r w:rsidR="00564382">
        <w:t>.</w:t>
      </w:r>
    </w:p>
    <w:p w:rsidR="00A62D2C" w:rsidRDefault="00A62D2C" w:rsidP="00EE239F">
      <w:pPr>
        <w:pStyle w:val="Prrafodelista"/>
      </w:pPr>
    </w:p>
    <w:p w:rsidR="00470340" w:rsidRDefault="005D6CAE" w:rsidP="00EE239F">
      <w:pPr>
        <w:pStyle w:val="Prrafodelista"/>
      </w:pPr>
      <w:r>
        <w:rPr>
          <w:i/>
        </w:rPr>
        <w:t>Fase</w:t>
      </w:r>
      <w:r w:rsidR="00564382">
        <w:rPr>
          <w:i/>
        </w:rPr>
        <w:t xml:space="preserve">: </w:t>
      </w:r>
      <w:r w:rsidR="00702171">
        <w:t xml:space="preserve">Es la clase que se encarga de </w:t>
      </w:r>
      <w:r>
        <w:t>permitir al Jugador realizar acciones según sea el momento.</w:t>
      </w:r>
    </w:p>
    <w:p w:rsidR="00A62D2C" w:rsidRDefault="00A62D2C" w:rsidP="00EE239F">
      <w:pPr>
        <w:pStyle w:val="Prrafodelista"/>
      </w:pPr>
    </w:p>
    <w:p w:rsidR="000F6DA6" w:rsidRDefault="005D6CAE" w:rsidP="00EE239F">
      <w:pPr>
        <w:pStyle w:val="Prrafodelista"/>
      </w:pPr>
      <w:r>
        <w:rPr>
          <w:i/>
        </w:rPr>
        <w:t>Jugador</w:t>
      </w:r>
      <w:r w:rsidR="000F6DA6">
        <w:rPr>
          <w:i/>
        </w:rPr>
        <w:t>:</w:t>
      </w:r>
      <w:r w:rsidR="000F6DA6">
        <w:t xml:space="preserve"> </w:t>
      </w:r>
      <w:r>
        <w:t>Representa a uno de los jugadores que interactuará con el programa permitiéndole realizar cambios en el juego, y tendrá su tablero con zonas y su mano con cartas. Conociendo a su oponente, realizará ataques en su tablero.</w:t>
      </w:r>
    </w:p>
    <w:p w:rsidR="00A62D2C" w:rsidRPr="00702171" w:rsidRDefault="00A62D2C" w:rsidP="00EE239F">
      <w:pPr>
        <w:pStyle w:val="Prrafodelista"/>
      </w:pPr>
    </w:p>
    <w:p w:rsidR="00470340" w:rsidRDefault="00622E05" w:rsidP="00EE239F">
      <w:pPr>
        <w:pStyle w:val="Prrafodelista"/>
      </w:pPr>
      <w:r>
        <w:rPr>
          <w:i/>
        </w:rPr>
        <w:t>Monstruo</w:t>
      </w:r>
      <w:r w:rsidR="00D2577A">
        <w:rPr>
          <w:i/>
        </w:rPr>
        <w:t xml:space="preserve">: </w:t>
      </w:r>
      <w:r>
        <w:t>Es una clase abstracta que define algunos métodos comunes a todos los monstruos y permite a sus subclases sobrecargarlos para realizar las acciones de manera distinta según corresponda a su comportamiento.</w:t>
      </w:r>
      <w:r w:rsidR="00F12969">
        <w:t xml:space="preserve"> Al estar colocadas en </w:t>
      </w:r>
      <w:proofErr w:type="spellStart"/>
      <w:r w:rsidR="00F12969">
        <w:t>ZonaMonstruos</w:t>
      </w:r>
      <w:proofErr w:type="spellEnd"/>
      <w:r w:rsidR="00F12969">
        <w:t>, p</w:t>
      </w:r>
      <w:r w:rsidR="0057563A">
        <w:t xml:space="preserve">ueden atacar a otros Monstruos en la </w:t>
      </w:r>
      <w:proofErr w:type="spellStart"/>
      <w:r w:rsidR="0057563A">
        <w:t>FaseAtaque</w:t>
      </w:r>
      <w:proofErr w:type="spellEnd"/>
      <w:r w:rsidR="0057563A">
        <w:t xml:space="preserve"> y destruirlos, dañando o no al Jugador que lo posea.</w:t>
      </w:r>
    </w:p>
    <w:p w:rsidR="00A62D2C" w:rsidRPr="00D2577A" w:rsidRDefault="00A62D2C" w:rsidP="00EE239F">
      <w:pPr>
        <w:pStyle w:val="Prrafodelista"/>
      </w:pPr>
    </w:p>
    <w:p w:rsidR="00470340" w:rsidRDefault="0057563A" w:rsidP="00EE239F">
      <w:pPr>
        <w:pStyle w:val="Prrafodelista"/>
      </w:pPr>
      <w:proofErr w:type="spellStart"/>
      <w:r>
        <w:rPr>
          <w:i/>
        </w:rPr>
        <w:t>Magica</w:t>
      </w:r>
      <w:proofErr w:type="spellEnd"/>
      <w:r w:rsidR="00470340" w:rsidRPr="00564382">
        <w:rPr>
          <w:i/>
        </w:rPr>
        <w:t>:</w:t>
      </w:r>
      <w:r>
        <w:t xml:space="preserve"> Es una clase abstracta que funciona de igual manera que la anterior, declarando métodos para cartas de tipo mágico. Se pueden aplicar en la </w:t>
      </w:r>
      <w:proofErr w:type="spellStart"/>
      <w:r>
        <w:t>FaseMagicas</w:t>
      </w:r>
      <w:proofErr w:type="spellEnd"/>
      <w:r>
        <w:t xml:space="preserve"> para causar efectos que dependen de cada carta.</w:t>
      </w:r>
    </w:p>
    <w:p w:rsidR="00A62D2C" w:rsidRPr="00D2577A" w:rsidRDefault="00A62D2C" w:rsidP="00EE239F">
      <w:pPr>
        <w:pStyle w:val="Prrafodelista"/>
      </w:pPr>
    </w:p>
    <w:p w:rsidR="00A62D2C" w:rsidRPr="002D414F" w:rsidRDefault="0057563A" w:rsidP="00EE239F">
      <w:pPr>
        <w:pStyle w:val="Prrafodelista"/>
      </w:pPr>
      <w:r>
        <w:rPr>
          <w:i/>
        </w:rPr>
        <w:t>Trampa</w:t>
      </w:r>
      <w:r w:rsidR="00470340" w:rsidRPr="00564382">
        <w:rPr>
          <w:i/>
        </w:rPr>
        <w:t>:</w:t>
      </w:r>
      <w:r w:rsidR="005E2476">
        <w:rPr>
          <w:i/>
        </w:rPr>
        <w:t xml:space="preserve"> </w:t>
      </w:r>
      <w:r w:rsidR="002D414F">
        <w:t xml:space="preserve">Es, también, una clase abstracta que declara métodos para cartas de tipo trampa. Si se juegan en la </w:t>
      </w:r>
      <w:proofErr w:type="spellStart"/>
      <w:r w:rsidR="002D414F">
        <w:t>ZonaMagicasYTrampas</w:t>
      </w:r>
      <w:proofErr w:type="spellEnd"/>
      <w:r w:rsidR="002D414F">
        <w:t xml:space="preserve"> de un Jugador, serán seleccionadas en orden para aplicarse en los ataques de un Monstruo a otro. Estas primero aplican su efecto trampa y luego, según corresponda, dan lugar al ataque o no.</w:t>
      </w:r>
    </w:p>
    <w:p w:rsidR="0057563A" w:rsidRDefault="0057563A" w:rsidP="00EE239F">
      <w:pPr>
        <w:pStyle w:val="Prrafodelista"/>
      </w:pPr>
    </w:p>
    <w:p w:rsidR="000548DF" w:rsidRDefault="000548DF" w:rsidP="00EE239F">
      <w:pPr>
        <w:pStyle w:val="Prrafodelista"/>
      </w:pPr>
    </w:p>
    <w:p w:rsidR="000548DF" w:rsidRPr="005E2476" w:rsidRDefault="000548DF" w:rsidP="00EE239F">
      <w:pPr>
        <w:pStyle w:val="Prrafodelista"/>
      </w:pPr>
    </w:p>
    <w:p w:rsidR="00470340" w:rsidRPr="008F67F3" w:rsidRDefault="002D414F" w:rsidP="00EE239F">
      <w:pPr>
        <w:pStyle w:val="Prrafodelista"/>
      </w:pPr>
      <w:r>
        <w:rPr>
          <w:i/>
        </w:rPr>
        <w:lastRenderedPageBreak/>
        <w:t>Campo</w:t>
      </w:r>
      <w:r w:rsidR="00470340" w:rsidRPr="00564382">
        <w:rPr>
          <w:i/>
        </w:rPr>
        <w:t>:</w:t>
      </w:r>
      <w:r w:rsidR="008F67F3">
        <w:t xml:space="preserve"> </w:t>
      </w:r>
      <w:r>
        <w:t xml:space="preserve">También clase abstracta, </w:t>
      </w:r>
      <w:r w:rsidR="00F12969">
        <w:t xml:space="preserve">si es jugada en la </w:t>
      </w:r>
      <w:proofErr w:type="spellStart"/>
      <w:r w:rsidR="00F12969">
        <w:t>ZonaCampo</w:t>
      </w:r>
      <w:proofErr w:type="spellEnd"/>
      <w:r w:rsidR="00F12969">
        <w:t xml:space="preserve"> puede aplicar su efecto previo a un ataque para modificar los valores con que se producirá el enfrentamiento. Una vez realizado, se desactiva. De esta forma, evitamos aplicar Campo a las cartas que se juegan durante la </w:t>
      </w:r>
      <w:proofErr w:type="spellStart"/>
      <w:r w:rsidR="00F12969">
        <w:t>FasePreparacion</w:t>
      </w:r>
      <w:proofErr w:type="spellEnd"/>
      <w:r w:rsidR="00F12969">
        <w:t xml:space="preserve"> y simplemente aplicamos su efecto cuando es necesario.</w:t>
      </w:r>
      <w:r w:rsidR="00ED5085">
        <w:t xml:space="preserve"> Además, evita que ante un cambio de Campo la carta continúe con el efecto anterior.</w:t>
      </w:r>
    </w:p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6F0A0B" w:rsidP="001075E5">
      <w:pPr>
        <w:pStyle w:val="Prrafodelista"/>
        <w:rPr>
          <w:b/>
        </w:rPr>
      </w:pPr>
      <w:r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86.75pt">
            <v:imagedata r:id="rId7" o:title="FinalCartaYZonas"/>
          </v:shape>
        </w:pict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</w:t>
      </w:r>
      <w:r w:rsidR="006F0A0B">
        <w:rPr>
          <w:i/>
        </w:rPr>
        <w:t>agrama de las clases relacionadas con Carta y las zonas donde puede estar (Lugar)</w:t>
      </w:r>
      <w:r>
        <w:rPr>
          <w:i/>
        </w:rPr>
        <w:t>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167418" w:rsidP="001075E5">
      <w:pPr>
        <w:pStyle w:val="Prrafodelista"/>
      </w:pPr>
      <w:r>
        <w:rPr>
          <w:noProof/>
        </w:rPr>
        <w:lastRenderedPageBreak/>
        <w:pict>
          <v:shape id="_x0000_i1027" type="#_x0000_t75" style="width:486.75pt;height:420.75pt">
            <v:imagedata r:id="rId8" o:title="FinalCartaYTipos"/>
          </v:shape>
        </w:pict>
      </w:r>
    </w:p>
    <w:p w:rsidR="000524A8" w:rsidRPr="003E3C53" w:rsidRDefault="001075E5" w:rsidP="003E3C53">
      <w:pPr>
        <w:pStyle w:val="Prrafodelista"/>
        <w:jc w:val="center"/>
        <w:rPr>
          <w:i/>
        </w:rPr>
      </w:pPr>
      <w:r>
        <w:rPr>
          <w:i/>
        </w:rPr>
        <w:t>Diagrama de las cl</w:t>
      </w:r>
      <w:r w:rsidR="00167418">
        <w:rPr>
          <w:i/>
        </w:rPr>
        <w:t>ases que modelan cada tipo de Carta</w:t>
      </w:r>
      <w:r>
        <w:rPr>
          <w:i/>
        </w:rPr>
        <w:t>.</w:t>
      </w:r>
    </w:p>
    <w:p w:rsidR="003E3C53" w:rsidRDefault="003E3C53" w:rsidP="001075E5">
      <w:pPr>
        <w:pStyle w:val="Prrafodelista"/>
        <w:jc w:val="center"/>
        <w:rPr>
          <w:i/>
        </w:rPr>
      </w:pPr>
      <w:r>
        <w:rPr>
          <w:i/>
        </w:rPr>
        <w:lastRenderedPageBreak/>
        <w:pict>
          <v:shape id="_x0000_i1026" type="#_x0000_t75" style="width:486.75pt;height:280.5pt">
            <v:imagedata r:id="rId9" o:title="FinalJugador"/>
          </v:shape>
        </w:pict>
      </w:r>
    </w:p>
    <w:p w:rsidR="003E3C53" w:rsidRDefault="003E3C53" w:rsidP="001075E5">
      <w:pPr>
        <w:pStyle w:val="Prrafodelista"/>
        <w:jc w:val="center"/>
        <w:rPr>
          <w:i/>
        </w:rPr>
      </w:pPr>
      <w:r>
        <w:rPr>
          <w:i/>
        </w:rPr>
        <w:t xml:space="preserve">Diagrama de la clase Jugador y las zonas donde mueve sus cartas. Tiene una referencia al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para terminar el juego cuando corresponde.</w:t>
      </w:r>
    </w:p>
    <w:p w:rsidR="005B41DA" w:rsidRPr="002753BE" w:rsidRDefault="005B41DA" w:rsidP="002753BE">
      <w:pPr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Detalles de implementación:</w:t>
      </w:r>
    </w:p>
    <w:p w:rsidR="00F304B5" w:rsidRDefault="00E65840" w:rsidP="00F304B5">
      <w:pPr>
        <w:ind w:left="708"/>
      </w:pPr>
      <w:r w:rsidRPr="00F304B5">
        <w:t xml:space="preserve">Utilizamos los patrones </w:t>
      </w:r>
      <w:proofErr w:type="spellStart"/>
      <w:r w:rsidRPr="00F304B5">
        <w:t>Null</w:t>
      </w:r>
      <w:proofErr w:type="spellEnd"/>
      <w:r w:rsidRPr="00F304B5">
        <w:t xml:space="preserve"> </w:t>
      </w:r>
      <w:proofErr w:type="spellStart"/>
      <w:r w:rsidRPr="00F304B5">
        <w:t>Pattern</w:t>
      </w:r>
      <w:proofErr w:type="spellEnd"/>
      <w:r w:rsidRPr="00F304B5">
        <w:t xml:space="preserve">, </w:t>
      </w:r>
      <w:proofErr w:type="spellStart"/>
      <w:r w:rsidRPr="00F304B5">
        <w:t>S</w:t>
      </w:r>
      <w:r w:rsidR="00F304B5">
        <w:t>trategy</w:t>
      </w:r>
      <w:proofErr w:type="spellEnd"/>
      <w:r w:rsidR="00F304B5">
        <w:t xml:space="preserve"> y </w:t>
      </w:r>
      <w:proofErr w:type="spellStart"/>
      <w:r w:rsidR="00F304B5">
        <w:t>State</w:t>
      </w:r>
      <w:proofErr w:type="spellEnd"/>
      <w:r w:rsidR="00F304B5">
        <w:t xml:space="preserve"> para modelar distintos comportamientos de una misma clase.</w:t>
      </w:r>
    </w:p>
    <w:p w:rsidR="00F304B5" w:rsidRDefault="00F304B5" w:rsidP="00F304B5">
      <w:pPr>
        <w:ind w:left="708"/>
      </w:pPr>
      <w:r>
        <w:t xml:space="preserve">Utilizamos el patrón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para métodos que realizaban una misma tarea con una pequeña diferencia en los parámetros necesarios.</w:t>
      </w:r>
    </w:p>
    <w:p w:rsidR="00E65840" w:rsidRPr="00F304B5" w:rsidRDefault="00F304B5" w:rsidP="00F304B5">
      <w:pPr>
        <w:ind w:left="708"/>
      </w:pPr>
      <w:r>
        <w:t xml:space="preserve">Utilizamos los patrones MVC y </w:t>
      </w:r>
      <w:proofErr w:type="spellStart"/>
      <w:r>
        <w:t>Observer</w:t>
      </w:r>
      <w:proofErr w:type="spellEnd"/>
      <w:r>
        <w:t xml:space="preserve"> para el diseño de la interfaz gráfica</w:t>
      </w:r>
      <w:r w:rsidR="00E65840" w:rsidRPr="00F304B5">
        <w:t>.</w:t>
      </w:r>
    </w:p>
    <w:p w:rsidR="008A6883" w:rsidRPr="00F304B5" w:rsidRDefault="007326ED" w:rsidP="00F304B5">
      <w:pPr>
        <w:ind w:left="708"/>
      </w:pPr>
      <w:r w:rsidRPr="00F304B5">
        <w:t xml:space="preserve">Utilizamos </w:t>
      </w:r>
      <w:proofErr w:type="spellStart"/>
      <w:r w:rsidRPr="00F304B5">
        <w:t>Factory</w:t>
      </w:r>
      <w:proofErr w:type="spellEnd"/>
      <w:r w:rsidRPr="00F304B5">
        <w:t xml:space="preserve"> </w:t>
      </w:r>
      <w:proofErr w:type="spellStart"/>
      <w:r w:rsidRPr="00F304B5">
        <w:t>Method</w:t>
      </w:r>
      <w:proofErr w:type="spellEnd"/>
      <w:r w:rsidRPr="00F304B5">
        <w:t xml:space="preserve"> para la creación de cartas y las tomamos </w:t>
      </w:r>
      <w:r w:rsidR="00F304B5">
        <w:t>cuasi-</w:t>
      </w:r>
      <w:r w:rsidRPr="00F304B5">
        <w:t>aleatoriamente para generar un Mazo</w:t>
      </w:r>
      <w:r w:rsidR="00F304B5">
        <w:t>.</w:t>
      </w:r>
    </w:p>
    <w:p w:rsidR="008A6883" w:rsidRPr="00F304B5" w:rsidRDefault="008A6883" w:rsidP="00F304B5">
      <w:pPr>
        <w:ind w:left="708"/>
      </w:pPr>
      <w:r w:rsidRPr="00F304B5">
        <w:t>No le delegamos la responsabilidad de atacar con Monstruos y Trampas a</w:t>
      </w:r>
      <w:r w:rsidR="00F304B5">
        <w:t>l</w:t>
      </w:r>
      <w:r w:rsidRPr="00F304B5">
        <w:t xml:space="preserve"> Campo ya que son 2 Campos los que entran en juego y deben activarse para distintos Jugadores  y Monstruos, y luego desactivarse.</w:t>
      </w:r>
    </w:p>
    <w:p w:rsidR="008A6883" w:rsidRPr="00F304B5" w:rsidRDefault="008A6883" w:rsidP="00F304B5">
      <w:pPr>
        <w:ind w:left="708"/>
      </w:pPr>
      <w:r w:rsidRPr="00F304B5">
        <w:t xml:space="preserve">A Monstruo le paso Jugador (y no un objeto Vida) para notificar al Jugador que está siendo atacado y éste poder cambiar el </w:t>
      </w:r>
      <w:proofErr w:type="spellStart"/>
      <w:r w:rsidRPr="00F304B5">
        <w:t>EstadoDeJuego</w:t>
      </w:r>
      <w:proofErr w:type="spellEnd"/>
      <w:r w:rsidRPr="00F304B5">
        <w:t xml:space="preserve"> </w:t>
      </w:r>
      <w:proofErr w:type="spellStart"/>
      <w:r w:rsidRPr="00F304B5">
        <w:t>a</w:t>
      </w:r>
      <w:proofErr w:type="spellEnd"/>
      <w:r w:rsidRPr="00F304B5">
        <w:t xml:space="preserve"> Terminado declarando ganador al oponente (</w:t>
      </w:r>
      <w:proofErr w:type="spellStart"/>
      <w:proofErr w:type="gramStart"/>
      <w:r w:rsidRPr="00F304B5">
        <w:t>finalizarConGanador</w:t>
      </w:r>
      <w:proofErr w:type="spellEnd"/>
      <w:r w:rsidRPr="00F304B5">
        <w:t>(</w:t>
      </w:r>
      <w:proofErr w:type="gramEnd"/>
      <w:r w:rsidRPr="00F304B5">
        <w:t>ganador)).</w:t>
      </w:r>
    </w:p>
    <w:p w:rsidR="008A6883" w:rsidRPr="00F304B5" w:rsidRDefault="009450A2" w:rsidP="00F304B5">
      <w:pPr>
        <w:ind w:left="708"/>
      </w:pPr>
      <w:proofErr w:type="spellStart"/>
      <w:r w:rsidRPr="00F304B5">
        <w:t>AlGoOh</w:t>
      </w:r>
      <w:proofErr w:type="spellEnd"/>
      <w:r w:rsidRPr="00F304B5">
        <w:t xml:space="preserve"> se inicializa con un turno al azar sin ser solicitado (sin llamar al método </w:t>
      </w:r>
      <w:proofErr w:type="spellStart"/>
      <w:proofErr w:type="gramStart"/>
      <w:r w:rsidRPr="00F304B5">
        <w:t>siguienteJugador</w:t>
      </w:r>
      <w:proofErr w:type="spellEnd"/>
      <w:r w:rsidRPr="00F304B5">
        <w:t>(</w:t>
      </w:r>
      <w:proofErr w:type="gramEnd"/>
      <w:r w:rsidRPr="00F304B5">
        <w:t xml:space="preserve">)) para evitar </w:t>
      </w:r>
      <w:proofErr w:type="spellStart"/>
      <w:r w:rsidRPr="00F304B5">
        <w:t>NullPointers</w:t>
      </w:r>
      <w:proofErr w:type="spellEnd"/>
      <w:r w:rsidRPr="00F304B5">
        <w:t>.</w:t>
      </w:r>
    </w:p>
    <w:p w:rsidR="00F304B5" w:rsidRDefault="00F304B5" w:rsidP="0067299E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Excepciones:</w:t>
      </w:r>
    </w:p>
    <w:p w:rsidR="00EE239F" w:rsidRDefault="00CB09FD" w:rsidP="00325181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ExcepcionProductoNoExiste</w:t>
      </w:r>
      <w:proofErr w:type="spellEnd"/>
      <w:r w:rsidRPr="00EE239F">
        <w:rPr>
          <w:i/>
        </w:rPr>
        <w:t>:</w:t>
      </w:r>
      <w:r>
        <w:t xml:space="preserve"> Creada para dar aviso cuando un producto no está registrado en el</w:t>
      </w:r>
      <w:r w:rsidR="005776D5">
        <w:t xml:space="preserve"> inventario de </w:t>
      </w:r>
      <w:proofErr w:type="spellStart"/>
      <w:r w:rsidR="005776D5">
        <w:t>AlgoBay</w:t>
      </w:r>
      <w:proofErr w:type="spellEnd"/>
      <w:r w:rsidR="005776D5">
        <w:t>. A</w:t>
      </w:r>
      <w:r>
        <w:t>l intentar agregar un producto inexistente a una compra mi implementación no realizará ninguna acción en el programa. Est</w:t>
      </w:r>
      <w:r w:rsidR="00C2298C">
        <w:t>a excepción puede lanzarse en los</w:t>
      </w:r>
      <w:r>
        <w:t xml:space="preserve"> método</w:t>
      </w:r>
      <w:r w:rsidR="00C2298C">
        <w:t>s</w:t>
      </w:r>
      <w:r>
        <w:t xml:space="preserve"> </w:t>
      </w:r>
      <w:proofErr w:type="spellStart"/>
      <w:r>
        <w:t>agregar</w:t>
      </w:r>
      <w:proofErr w:type="gramStart"/>
      <w:r>
        <w:t>:aCompra</w:t>
      </w:r>
      <w:proofErr w:type="spellEnd"/>
      <w:proofErr w:type="gramEnd"/>
      <w:r>
        <w:t>:</w:t>
      </w:r>
      <w:r w:rsidR="00C2298C">
        <w:t xml:space="preserve"> y </w:t>
      </w:r>
      <w:proofErr w:type="spellStart"/>
      <w:r w:rsidR="00C2298C">
        <w:t>getProducto</w:t>
      </w:r>
      <w:proofErr w:type="spellEnd"/>
      <w:r w:rsidR="00C2298C">
        <w:t>:</w:t>
      </w:r>
      <w:r>
        <w:t xml:space="preserve"> de la clase </w:t>
      </w:r>
      <w:proofErr w:type="spellStart"/>
      <w:r>
        <w:t>AlgoBay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EE239F" w:rsidRDefault="00CB09FD" w:rsidP="00892B35">
      <w:pPr>
        <w:pStyle w:val="Prrafodelista"/>
        <w:numPr>
          <w:ilvl w:val="0"/>
          <w:numId w:val="3"/>
        </w:numPr>
      </w:pPr>
      <w:proofErr w:type="spellStart"/>
      <w:r w:rsidRPr="00EE239F">
        <w:rPr>
          <w:i/>
        </w:rPr>
        <w:t>ExcepcionCompraNoExiste</w:t>
      </w:r>
      <w:proofErr w:type="spellEnd"/>
      <w:r w:rsidRPr="00EE239F">
        <w:rPr>
          <w:i/>
        </w:rPr>
        <w:t>:</w:t>
      </w:r>
      <w:r>
        <w:t xml:space="preserve"> Similar </w:t>
      </w:r>
      <w:r w:rsidR="00BA0B43">
        <w:t>a la anterior, es creada para advertir de una compra que no figura en el listado. Da</w:t>
      </w:r>
      <w:r>
        <w:t xml:space="preserve"> aviso cuando un producto</w:t>
      </w:r>
      <w:r w:rsidR="00215216">
        <w:t xml:space="preserve"> o un cupón</w:t>
      </w:r>
      <w:r>
        <w:t xml:space="preserve"> se quiere</w:t>
      </w:r>
      <w:r w:rsidR="00215216">
        <w:t>n</w:t>
      </w:r>
      <w:r>
        <w:t xml:space="preserve"> añadir a una co</w:t>
      </w:r>
      <w:r w:rsidR="00BA0B43">
        <w:t>mpra no registrada</w:t>
      </w:r>
      <w:r>
        <w:t>, ya que de no conocerla, mi implementación no realizará acción alguna</w:t>
      </w:r>
      <w:r w:rsidR="00215216">
        <w:t xml:space="preserve"> sobre esta</w:t>
      </w:r>
      <w:r>
        <w:t xml:space="preserve"> en el bloque de código llama</w:t>
      </w:r>
      <w:r w:rsidR="00BA0B43">
        <w:t>do. Puede lanzarse en los</w:t>
      </w:r>
      <w:r>
        <w:t xml:space="preserve"> método</w:t>
      </w:r>
      <w:r w:rsidR="00BA0B43">
        <w:t>s</w:t>
      </w:r>
      <w:r>
        <w:t xml:space="preserve"> </w:t>
      </w:r>
      <w:proofErr w:type="spellStart"/>
      <w:r>
        <w:t>agregar:aCompra</w:t>
      </w:r>
      <w:proofErr w:type="spellEnd"/>
      <w:proofErr w:type="gramStart"/>
      <w:r>
        <w:t>:</w:t>
      </w:r>
      <w:r w:rsidR="00161FCE">
        <w:t>,</w:t>
      </w:r>
      <w:proofErr w:type="gramEnd"/>
      <w:r w:rsidR="00161FCE">
        <w:t xml:space="preserve"> </w:t>
      </w:r>
      <w:proofErr w:type="spellStart"/>
      <w:r w:rsidR="00161FCE">
        <w:t>agregarCupon:enCompra</w:t>
      </w:r>
      <w:proofErr w:type="spellEnd"/>
      <w:r w:rsidR="00161FCE">
        <w:t>:</w:t>
      </w:r>
      <w:r>
        <w:t xml:space="preserve"> </w:t>
      </w:r>
      <w:r w:rsidR="00BA0B43">
        <w:t xml:space="preserve">y </w:t>
      </w:r>
      <w:proofErr w:type="spellStart"/>
      <w:r w:rsidR="00BA0B43">
        <w:t>getPrecioTotalDe</w:t>
      </w:r>
      <w:proofErr w:type="spellEnd"/>
      <w:r w:rsidR="00BA0B43">
        <w:t xml:space="preserve">: </w:t>
      </w:r>
      <w:r>
        <w:t xml:space="preserve">de la clase </w:t>
      </w:r>
      <w:proofErr w:type="spellStart"/>
      <w:r>
        <w:t>AlgoBay</w:t>
      </w:r>
      <w:proofErr w:type="spellEnd"/>
      <w:r>
        <w:t>.</w:t>
      </w:r>
    </w:p>
    <w:p w:rsidR="007B6F2A" w:rsidRDefault="007B6F2A" w:rsidP="007B6F2A">
      <w:pPr>
        <w:pStyle w:val="Prrafodelista"/>
      </w:pPr>
    </w:p>
    <w:p w:rsidR="007B6F2A" w:rsidRDefault="007B6F2A" w:rsidP="00892B35">
      <w:pPr>
        <w:pStyle w:val="Prrafodelista"/>
        <w:numPr>
          <w:ilvl w:val="0"/>
          <w:numId w:val="3"/>
        </w:numPr>
      </w:pPr>
      <w:proofErr w:type="spellStart"/>
      <w:r>
        <w:t>ExcepcionCuponNoExiste</w:t>
      </w:r>
      <w:proofErr w:type="spellEnd"/>
      <w:r>
        <w:t xml:space="preserve">: Puede arrojarse en la clase </w:t>
      </w:r>
      <w:proofErr w:type="spellStart"/>
      <w:r>
        <w:t>ServicioExtra</w:t>
      </w:r>
      <w:proofErr w:type="spellEnd"/>
      <w:r>
        <w:t xml:space="preserve"> cuando se busca el cupón aplicado y se atrapa en la clase Compra respondiendo de manera que solamente agregue el cupón nuevo. Claramente, su función es dar aviso de que no hay un cupón previamente aplicado a la compra.</w:t>
      </w:r>
    </w:p>
    <w:p w:rsidR="00EE239F" w:rsidRDefault="00EE239F" w:rsidP="00325181">
      <w:pPr>
        <w:pStyle w:val="Prrafodelista"/>
        <w:ind w:left="1440"/>
      </w:pPr>
    </w:p>
    <w:p w:rsidR="00CB09FD" w:rsidRDefault="00CB09FD" w:rsidP="00325181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ExcepcionPorcentajeInvalido</w:t>
      </w:r>
      <w:proofErr w:type="spellEnd"/>
      <w:r>
        <w:rPr>
          <w:i/>
        </w:rPr>
        <w:t>:</w:t>
      </w:r>
      <w:r>
        <w:t xml:space="preserve"> Creada para evitar que se introduzcan porcentajes menores a cero o mayores a cien en un cupón, ya que no tendría sentido el descuento que aplica según el contrato. Puede arrojarse en el método </w:t>
      </w:r>
      <w:proofErr w:type="spellStart"/>
      <w:r w:rsidR="003618F8">
        <w:t>setPorcentaj</w:t>
      </w:r>
      <w:r>
        <w:t>e</w:t>
      </w:r>
      <w:proofErr w:type="spellEnd"/>
      <w:r>
        <w:t xml:space="preserve">: de la clase </w:t>
      </w:r>
      <w:proofErr w:type="spellStart"/>
      <w:r>
        <w:t>Cupon</w:t>
      </w:r>
      <w:proofErr w:type="spellEnd"/>
      <w:r>
        <w:t>.</w:t>
      </w:r>
    </w:p>
    <w:p w:rsidR="00EE239F" w:rsidRDefault="00EE239F" w:rsidP="00325181">
      <w:pPr>
        <w:pStyle w:val="Prrafodelista"/>
        <w:ind w:left="1440"/>
      </w:pPr>
    </w:p>
    <w:p w:rsidR="0003420F" w:rsidRDefault="00CB09FD" w:rsidP="0003420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ExcepcionPrecioNegativo</w:t>
      </w:r>
      <w:proofErr w:type="spellEnd"/>
      <w:r>
        <w:rPr>
          <w:i/>
        </w:rPr>
        <w:t>:</w:t>
      </w:r>
      <w:r>
        <w:t xml:space="preserve"> Esta excepción no permite el ingreso de cantidades negativas para asignar el precio a un producto y por ende puede aparecer al llamar</w:t>
      </w:r>
      <w:r w:rsidR="003618F8">
        <w:t xml:space="preserve"> incorrectamente al método </w:t>
      </w:r>
      <w:proofErr w:type="spellStart"/>
      <w:r w:rsidR="003618F8">
        <w:t>set</w:t>
      </w:r>
      <w:r>
        <w:t>Precio</w:t>
      </w:r>
      <w:proofErr w:type="spellEnd"/>
      <w:r>
        <w:t>: de la clase Producto.</w:t>
      </w:r>
    </w:p>
    <w:p w:rsidR="0003420F" w:rsidRDefault="0003420F" w:rsidP="0003420F">
      <w:pPr>
        <w:pStyle w:val="Prrafodelista"/>
        <w:ind w:left="1080"/>
      </w:pPr>
    </w:p>
    <w:p w:rsidR="0098431F" w:rsidRPr="0098431F" w:rsidRDefault="0098431F" w:rsidP="00325181">
      <w:pPr>
        <w:pStyle w:val="Prrafodelista"/>
        <w:numPr>
          <w:ilvl w:val="0"/>
          <w:numId w:val="3"/>
        </w:numPr>
        <w:rPr>
          <w:i/>
        </w:rPr>
      </w:pPr>
      <w:proofErr w:type="spellStart"/>
      <w:r w:rsidRPr="0098431F">
        <w:rPr>
          <w:i/>
        </w:rPr>
        <w:t>NotFound</w:t>
      </w:r>
      <w:proofErr w:type="spellEnd"/>
      <w:r w:rsidRPr="0098431F">
        <w:rPr>
          <w:i/>
        </w:rPr>
        <w:t>:</w:t>
      </w:r>
      <w:r>
        <w:t xml:space="preserve"> En los métodos en los cuales utilizo </w:t>
      </w:r>
      <w:proofErr w:type="spellStart"/>
      <w:r>
        <w:t>detect</w:t>
      </w:r>
      <w:proofErr w:type="spellEnd"/>
      <w:r>
        <w:t xml:space="preserve">: para una </w:t>
      </w:r>
      <w:proofErr w:type="spellStart"/>
      <w:r>
        <w:t>OrderedCollection</w:t>
      </w:r>
      <w:proofErr w:type="spellEnd"/>
      <w:r>
        <w:t xml:space="preserve"> es posible que no encuentre el objeto buscado, por lo que arroja la excepción </w:t>
      </w:r>
      <w:proofErr w:type="spellStart"/>
      <w:r>
        <w:t>NotFound</w:t>
      </w:r>
      <w:proofErr w:type="spellEnd"/>
      <w:r>
        <w:t xml:space="preserve"> y la manejo de modo que devuelva </w:t>
      </w:r>
      <w:proofErr w:type="spellStart"/>
      <w:r>
        <w:t>nil</w:t>
      </w:r>
      <w:proofErr w:type="spellEnd"/>
      <w:r>
        <w:t xml:space="preserve">. Esto se da en </w:t>
      </w:r>
      <w:proofErr w:type="spellStart"/>
      <w:r>
        <w:t>ServicioExtra</w:t>
      </w:r>
      <w:proofErr w:type="spellEnd"/>
      <w:r>
        <w:t xml:space="preserve"> donde puede que se realice una compra sin </w:t>
      </w:r>
      <w:r w:rsidR="007D42B5">
        <w:t>envío</w:t>
      </w:r>
      <w:r>
        <w:t>, sin garantía, o sin cupones y la lista de servicios se encuentre vacía.</w:t>
      </w:r>
      <w:r w:rsidR="00253E36">
        <w:t xml:space="preserve"> También puede darse cuando busco las compras en el listado o los productos en el inventario, de manera que mi implementación arroja la excepción correspondiente a cada caso.</w:t>
      </w:r>
    </w:p>
    <w:p w:rsidR="00EE239F" w:rsidRPr="006E0393" w:rsidRDefault="00EE239F" w:rsidP="00EE239F">
      <w:pPr>
        <w:pStyle w:val="Prrafodelista"/>
        <w:ind w:left="1440"/>
      </w:pPr>
    </w:p>
    <w:p w:rsidR="00A07FCC" w:rsidRDefault="000E123E" w:rsidP="009450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Diagramas de secuencias</w:t>
      </w:r>
      <w:r w:rsidR="001E09BC">
        <w:rPr>
          <w:b/>
        </w:rPr>
        <w:t>:</w:t>
      </w:r>
      <w:r w:rsidR="009450A2">
        <w:rPr>
          <w:noProof/>
        </w:rPr>
        <w:drawing>
          <wp:inline distT="0" distB="0" distL="0" distR="0">
            <wp:extent cx="6013844" cy="3619500"/>
            <wp:effectExtent l="0" t="0" r="5956" b="0"/>
            <wp:docPr id="6" name="5 Imagen" descr="Jugar todas las f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r todas las fases.png"/>
                    <pic:cNvPicPr/>
                  </pic:nvPicPr>
                  <pic:blipFill>
                    <a:blip r:embed="rId10"/>
                    <a:srcRect r="2865" b="5237"/>
                    <a:stretch>
                      <a:fillRect/>
                    </a:stretch>
                  </pic:blipFill>
                  <pic:spPr>
                    <a:xfrm>
                      <a:off x="0" y="0"/>
                      <a:ext cx="601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2" w:rsidRDefault="009450A2" w:rsidP="009450A2">
      <w:pPr>
        <w:pStyle w:val="Prrafodelista"/>
        <w:jc w:val="center"/>
        <w:rPr>
          <w:i/>
        </w:rPr>
      </w:pPr>
      <w:r>
        <w:rPr>
          <w:i/>
        </w:rPr>
        <w:t xml:space="preserve">Para comenzar un turno, se llama al método </w:t>
      </w:r>
      <w:proofErr w:type="spellStart"/>
      <w:proofErr w:type="gramStart"/>
      <w:r w:rsidRPr="00711FAF">
        <w:rPr>
          <w:b/>
          <w:i/>
        </w:rPr>
        <w:t>siguienteTurno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devuelve el Jugador al cual le toca jugar y queda almacenado en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>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avanzar en las fases, se llama al método </w:t>
      </w:r>
      <w:proofErr w:type="spellStart"/>
      <w:proofErr w:type="gramStart"/>
      <w:r w:rsidRPr="00711FAF">
        <w:rPr>
          <w:b/>
          <w:i/>
        </w:rPr>
        <w:t>pasarASiguienteFase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permite al Jugador realizar determinadas acciones que correspondan a la Fase próxima.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llamar métodos del jugador, se pueden utilizar </w:t>
      </w:r>
      <w:r w:rsidRPr="00711FAF">
        <w:rPr>
          <w:b/>
          <w:i/>
        </w:rPr>
        <w:t xml:space="preserve">varios métodos de </w:t>
      </w:r>
      <w:proofErr w:type="spellStart"/>
      <w:r w:rsidRPr="00711FAF">
        <w:rPr>
          <w:b/>
          <w:i/>
        </w:rPr>
        <w:t>AlGoOh</w:t>
      </w:r>
      <w:proofErr w:type="spellEnd"/>
      <w:r>
        <w:rPr>
          <w:i/>
        </w:rPr>
        <w:t xml:space="preserve"> que a través del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y sus Fases controlará en qué momento se pueden utilizar.</w:t>
      </w:r>
    </w:p>
    <w:p w:rsidR="00711FAF" w:rsidRPr="00711FAF" w:rsidRDefault="00711FAF" w:rsidP="00711FAF">
      <w:pPr>
        <w:pStyle w:val="Prrafodelista"/>
        <w:jc w:val="center"/>
        <w:rPr>
          <w:i/>
          <w:u w:val="single"/>
        </w:rPr>
      </w:pPr>
      <w:r w:rsidRPr="00711FAF">
        <w:rPr>
          <w:i/>
          <w:u w:val="single"/>
        </w:rPr>
        <w:t xml:space="preserve">De no ser posible realizar una acción durante determinada Fase, se lanzará </w:t>
      </w:r>
      <w:proofErr w:type="spellStart"/>
      <w:r w:rsidRPr="00711FAF">
        <w:rPr>
          <w:i/>
          <w:u w:val="single"/>
        </w:rPr>
        <w:t>ExcepcionFaseIncorrecta</w:t>
      </w:r>
      <w:proofErr w:type="spellEnd"/>
      <w:r w:rsidRPr="00711FAF">
        <w:rPr>
          <w:i/>
          <w:u w:val="single"/>
        </w:rPr>
        <w:t>.</w:t>
      </w:r>
    </w:p>
    <w:sectPr w:rsidR="00711FAF" w:rsidRPr="00711FAF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524A8"/>
    <w:rsid w:val="000548D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67418"/>
    <w:rsid w:val="001A04BD"/>
    <w:rsid w:val="001B1373"/>
    <w:rsid w:val="001E09BC"/>
    <w:rsid w:val="001E3836"/>
    <w:rsid w:val="001F6FCF"/>
    <w:rsid w:val="00215216"/>
    <w:rsid w:val="002277AB"/>
    <w:rsid w:val="00253E36"/>
    <w:rsid w:val="00254A9B"/>
    <w:rsid w:val="00266F16"/>
    <w:rsid w:val="002753BE"/>
    <w:rsid w:val="00286F7A"/>
    <w:rsid w:val="002D414F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3E3C53"/>
    <w:rsid w:val="00421BB0"/>
    <w:rsid w:val="00461AB5"/>
    <w:rsid w:val="00470340"/>
    <w:rsid w:val="00470F1B"/>
    <w:rsid w:val="004D01F8"/>
    <w:rsid w:val="00541EDE"/>
    <w:rsid w:val="005531AB"/>
    <w:rsid w:val="005631A8"/>
    <w:rsid w:val="00563AA9"/>
    <w:rsid w:val="00564382"/>
    <w:rsid w:val="00564AFA"/>
    <w:rsid w:val="00571670"/>
    <w:rsid w:val="0057563A"/>
    <w:rsid w:val="005776D5"/>
    <w:rsid w:val="00592612"/>
    <w:rsid w:val="005A11FF"/>
    <w:rsid w:val="005A695A"/>
    <w:rsid w:val="005B25D3"/>
    <w:rsid w:val="005B41DA"/>
    <w:rsid w:val="005D6CAE"/>
    <w:rsid w:val="005E2476"/>
    <w:rsid w:val="00622E05"/>
    <w:rsid w:val="0063160C"/>
    <w:rsid w:val="00653281"/>
    <w:rsid w:val="0067299E"/>
    <w:rsid w:val="006E0393"/>
    <w:rsid w:val="006F0A0B"/>
    <w:rsid w:val="00702171"/>
    <w:rsid w:val="00711FAF"/>
    <w:rsid w:val="007326ED"/>
    <w:rsid w:val="0076040A"/>
    <w:rsid w:val="007612E6"/>
    <w:rsid w:val="007B6F2A"/>
    <w:rsid w:val="007D42B5"/>
    <w:rsid w:val="008570D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450A2"/>
    <w:rsid w:val="009530DE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64C76"/>
    <w:rsid w:val="00C97C30"/>
    <w:rsid w:val="00CA64DD"/>
    <w:rsid w:val="00CB09FD"/>
    <w:rsid w:val="00CB3B18"/>
    <w:rsid w:val="00CC7803"/>
    <w:rsid w:val="00D21B5A"/>
    <w:rsid w:val="00D2577A"/>
    <w:rsid w:val="00D26123"/>
    <w:rsid w:val="00D373E5"/>
    <w:rsid w:val="00D45C72"/>
    <w:rsid w:val="00D521BF"/>
    <w:rsid w:val="00D61F7B"/>
    <w:rsid w:val="00E02BAD"/>
    <w:rsid w:val="00E37460"/>
    <w:rsid w:val="00E572E3"/>
    <w:rsid w:val="00E65840"/>
    <w:rsid w:val="00EA1377"/>
    <w:rsid w:val="00EA42B1"/>
    <w:rsid w:val="00ED5085"/>
    <w:rsid w:val="00EE239F"/>
    <w:rsid w:val="00EE738A"/>
    <w:rsid w:val="00F12969"/>
    <w:rsid w:val="00F304B5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1ECE-B2CF-4210-A5B7-CB2EF41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32</cp:revision>
  <dcterms:created xsi:type="dcterms:W3CDTF">2017-10-25T18:13:00Z</dcterms:created>
  <dcterms:modified xsi:type="dcterms:W3CDTF">2018-07-05T18:18:00Z</dcterms:modified>
</cp:coreProperties>
</file>