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3634" w:rsidRDefault="0018099F" w14:paraId="00000001" w14:textId="5CE04CED">
      <w:pPr>
        <w:spacing w:after="120" w:line="240" w:lineRule="auto"/>
        <w:rPr>
          <w:rFonts w:ascii="Arial Narrow" w:hAnsi="Arial Narrow" w:eastAsia="Arial Narrow" w:cs="Arial Narrow"/>
          <w:b/>
          <w:sz w:val="20"/>
          <w:szCs w:val="20"/>
        </w:rPr>
      </w:pPr>
      <w:r>
        <w:rPr>
          <w:rFonts w:ascii="Arial Narrow" w:hAnsi="Arial Narrow" w:eastAsia="Arial Narrow" w:cs="Arial Narrow"/>
          <w:b/>
          <w:sz w:val="18"/>
          <w:szCs w:val="18"/>
        </w:rPr>
        <w:t xml:space="preserve">      </w:t>
      </w:r>
      <w:r>
        <w:rPr>
          <w:rFonts w:ascii="Arial Narrow" w:hAnsi="Arial Narrow" w:eastAsia="Arial Narrow" w:cs="Arial Narrow"/>
          <w:b/>
          <w:sz w:val="20"/>
          <w:szCs w:val="20"/>
        </w:rPr>
        <w:t xml:space="preserve">DATOS DEL </w:t>
      </w:r>
      <w:r w:rsidR="007D6563">
        <w:rPr>
          <w:rFonts w:ascii="Arial Narrow" w:hAnsi="Arial Narrow" w:eastAsia="Arial Narrow" w:cs="Arial Narrow"/>
          <w:b/>
          <w:sz w:val="20"/>
          <w:szCs w:val="20"/>
        </w:rPr>
        <w:t>PROYECTO:</w:t>
      </w:r>
    </w:p>
    <w:tbl>
      <w:tblPr>
        <w:tblStyle w:val="a"/>
        <w:tblW w:w="104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105"/>
        <w:gridCol w:w="6"/>
        <w:gridCol w:w="6367"/>
        <w:gridCol w:w="12"/>
      </w:tblGrid>
      <w:tr w:rsidR="007D6563" w:rsidTr="4D4DDBE2" w14:paraId="51C3483D" w14:textId="77777777">
        <w:trPr>
          <w:trHeight w:val="775"/>
        </w:trPr>
        <w:tc>
          <w:tcPr>
            <w:tcW w:w="4105" w:type="dxa"/>
            <w:shd w:val="clear" w:color="auto" w:fill="F2F2F2" w:themeFill="background1" w:themeFillShade="F2"/>
            <w:tcMar/>
          </w:tcPr>
          <w:p w:rsidR="007D6563" w:rsidP="007D6563" w:rsidRDefault="007D6563" w14:paraId="69D73514" w14:textId="2E9AEDD4">
            <w:pPr>
              <w:spacing w:after="0" w:line="240" w:lineRule="auto"/>
              <w:rPr>
                <w:rFonts w:ascii="Arial Narrow" w:hAnsi="Arial Narrow" w:eastAsia="Arial Narrow" w:cs="Arial Narrow"/>
                <w:b/>
                <w:sz w:val="18"/>
                <w:szCs w:val="18"/>
              </w:rPr>
            </w:pPr>
            <w:r>
              <w:rPr>
                <w:rFonts w:ascii="Arial Narrow" w:hAnsi="Arial Narrow" w:eastAsia="Arial Narrow" w:cs="Arial Narrow"/>
                <w:b/>
                <w:sz w:val="18"/>
                <w:szCs w:val="18"/>
              </w:rPr>
              <w:t>NOMBRE DEL PROYECTO</w:t>
            </w:r>
          </w:p>
        </w:tc>
        <w:tc>
          <w:tcPr>
            <w:tcW w:w="6385" w:type="dxa"/>
            <w:gridSpan w:val="3"/>
            <w:shd w:val="clear" w:color="auto" w:fill="auto"/>
            <w:tcMar/>
          </w:tcPr>
          <w:p w:rsidR="0C009665" w:rsidP="0C009665" w:rsidRDefault="0C009665" w14:paraId="262D168C" w14:textId="2F918B86">
            <w:pPr>
              <w:spacing w:after="0" w:line="240" w:lineRule="auto"/>
              <w:rPr>
                <w:rFonts w:ascii="Arial Narrow" w:hAnsi="Arial Narrow" w:eastAsia="Arial Narrow" w:cs="Arial Narrow"/>
                <w:b w:val="0"/>
                <w:bCs w:val="0"/>
                <w:i w:val="0"/>
                <w:iCs w:val="0"/>
                <w:caps w:val="0"/>
                <w:smallCaps w:val="0"/>
                <w:color w:val="000000" w:themeColor="text1" w:themeTint="FF" w:themeShade="FF"/>
                <w:sz w:val="18"/>
                <w:szCs w:val="18"/>
              </w:rPr>
            </w:pPr>
            <w:r w:rsidRPr="0C009665" w:rsidR="0C009665">
              <w:rPr>
                <w:rFonts w:ascii="Arial Narrow" w:hAnsi="Arial Narrow" w:eastAsia="Arial Narrow" w:cs="Arial Narrow"/>
                <w:b w:val="1"/>
                <w:bCs w:val="1"/>
                <w:i w:val="0"/>
                <w:iCs w:val="0"/>
                <w:caps w:val="0"/>
                <w:smallCaps w:val="0"/>
                <w:color w:val="000000" w:themeColor="text1" w:themeTint="FF" w:themeShade="FF"/>
                <w:sz w:val="18"/>
                <w:szCs w:val="18"/>
                <w:lang w:val="es-CO"/>
              </w:rPr>
              <w:t>EVALUACION DE INSTRUCTORES</w:t>
            </w:r>
          </w:p>
        </w:tc>
      </w:tr>
      <w:tr w:rsidR="007D6563" w:rsidTr="4D4DDBE2" w14:paraId="251AB402" w14:textId="77777777">
        <w:trPr>
          <w:trHeight w:val="1033"/>
        </w:trPr>
        <w:tc>
          <w:tcPr>
            <w:tcW w:w="4105" w:type="dxa"/>
            <w:shd w:val="clear" w:color="auto" w:fill="F2F2F2" w:themeFill="background1" w:themeFillShade="F2"/>
            <w:tcMar/>
          </w:tcPr>
          <w:p w:rsidR="007D6563" w:rsidP="007D6563" w:rsidRDefault="007D6563" w14:paraId="3FCE3838" w14:textId="77777777">
            <w:pPr>
              <w:spacing w:after="0" w:line="240" w:lineRule="auto"/>
              <w:rPr>
                <w:rFonts w:ascii="Arial Narrow" w:hAnsi="Arial Narrow" w:eastAsia="Arial Narrow" w:cs="Arial Narrow"/>
                <w:b/>
                <w:sz w:val="18"/>
                <w:szCs w:val="18"/>
              </w:rPr>
            </w:pPr>
          </w:p>
          <w:p w:rsidR="007D6563" w:rsidP="007D6563" w:rsidRDefault="007D6563" w14:paraId="3A10516F" w14:textId="77777777">
            <w:pPr>
              <w:spacing w:after="0" w:line="240" w:lineRule="auto"/>
              <w:rPr>
                <w:rFonts w:ascii="Arial Narrow" w:hAnsi="Arial Narrow" w:eastAsia="Arial Narrow" w:cs="Arial Narrow"/>
                <w:b/>
                <w:sz w:val="18"/>
                <w:szCs w:val="18"/>
              </w:rPr>
            </w:pPr>
          </w:p>
          <w:p w:rsidR="007D6563" w:rsidP="007D6563" w:rsidRDefault="007D6563" w14:paraId="00000002" w14:textId="654F9B93">
            <w:pPr>
              <w:spacing w:after="0" w:line="240" w:lineRule="auto"/>
              <w:rPr>
                <w:rFonts w:ascii="Arial Narrow" w:hAnsi="Arial Narrow" w:eastAsia="Arial Narrow" w:cs="Arial Narrow"/>
                <w:b/>
                <w:sz w:val="18"/>
                <w:szCs w:val="18"/>
              </w:rPr>
            </w:pPr>
            <w:r>
              <w:rPr>
                <w:rFonts w:ascii="Arial Narrow" w:hAnsi="Arial Narrow" w:eastAsia="Arial Narrow" w:cs="Arial Narrow"/>
                <w:b/>
                <w:sz w:val="18"/>
                <w:szCs w:val="18"/>
              </w:rPr>
              <w:t>INTEGRANTES DEL PROYECTO:</w:t>
            </w:r>
          </w:p>
          <w:p w:rsidR="007D6563" w:rsidP="007D6563" w:rsidRDefault="007D6563" w14:paraId="00000003" w14:textId="77777777">
            <w:pPr>
              <w:spacing w:after="0" w:line="240" w:lineRule="auto"/>
              <w:rPr>
                <w:rFonts w:ascii="Arial Narrow" w:hAnsi="Arial Narrow" w:eastAsia="Arial Narrow" w:cs="Arial Narrow"/>
                <w:b/>
                <w:sz w:val="20"/>
                <w:szCs w:val="20"/>
              </w:rPr>
            </w:pPr>
          </w:p>
        </w:tc>
        <w:tc>
          <w:tcPr>
            <w:tcW w:w="6385" w:type="dxa"/>
            <w:gridSpan w:val="3"/>
            <w:shd w:val="clear" w:color="auto" w:fill="auto"/>
            <w:tcMar/>
          </w:tcPr>
          <w:p w:rsidR="0C009665" w:rsidP="0C009665" w:rsidRDefault="0C009665" w14:paraId="404D0337" w14:textId="60E7FAAE">
            <w:pPr>
              <w:spacing w:after="0" w:line="240" w:lineRule="auto"/>
              <w:rPr>
                <w:rFonts w:ascii="Arial Narrow" w:hAnsi="Arial Narrow" w:eastAsia="Arial Narrow" w:cs="Arial Narrow"/>
                <w:b w:val="0"/>
                <w:bCs w:val="0"/>
                <w:i w:val="0"/>
                <w:iCs w:val="0"/>
                <w:caps w:val="0"/>
                <w:smallCaps w:val="0"/>
                <w:color w:val="000000" w:themeColor="text1" w:themeTint="FF" w:themeShade="FF"/>
                <w:sz w:val="18"/>
                <w:szCs w:val="18"/>
              </w:rPr>
            </w:pPr>
            <w:r w:rsidRPr="0C009665" w:rsidR="0C009665">
              <w:rPr>
                <w:rFonts w:ascii="Arial Narrow" w:hAnsi="Arial Narrow" w:eastAsia="Arial Narrow" w:cs="Arial Narrow"/>
                <w:b w:val="1"/>
                <w:bCs w:val="1"/>
                <w:i w:val="0"/>
                <w:iCs w:val="0"/>
                <w:caps w:val="0"/>
                <w:smallCaps w:val="0"/>
                <w:color w:val="000000" w:themeColor="text1" w:themeTint="FF" w:themeShade="FF"/>
                <w:sz w:val="18"/>
                <w:szCs w:val="18"/>
                <w:lang w:val="es-CO"/>
              </w:rPr>
              <w:t>DANIEL DIAZ</w:t>
            </w:r>
          </w:p>
          <w:p w:rsidR="0C009665" w:rsidP="0C009665" w:rsidRDefault="0C009665" w14:paraId="630C07D6" w14:textId="6121953D">
            <w:pPr>
              <w:spacing w:after="0" w:line="240" w:lineRule="auto"/>
              <w:rPr>
                <w:rFonts w:ascii="Arial Narrow" w:hAnsi="Arial Narrow" w:eastAsia="Arial Narrow" w:cs="Arial Narrow"/>
                <w:b w:val="0"/>
                <w:bCs w:val="0"/>
                <w:i w:val="0"/>
                <w:iCs w:val="0"/>
                <w:caps w:val="0"/>
                <w:smallCaps w:val="0"/>
                <w:color w:val="000000" w:themeColor="text1" w:themeTint="FF" w:themeShade="FF"/>
                <w:sz w:val="18"/>
                <w:szCs w:val="18"/>
                <w:lang w:val="es-ES"/>
              </w:rPr>
            </w:pPr>
            <w:r w:rsidRPr="0C009665" w:rsidR="0C009665">
              <w:rPr>
                <w:rFonts w:ascii="Arial Narrow" w:hAnsi="Arial Narrow" w:eastAsia="Arial Narrow" w:cs="Arial Narrow"/>
                <w:b w:val="1"/>
                <w:bCs w:val="1"/>
                <w:i w:val="0"/>
                <w:iCs w:val="0"/>
                <w:caps w:val="0"/>
                <w:smallCaps w:val="0"/>
                <w:color w:val="000000" w:themeColor="text1" w:themeTint="FF" w:themeShade="FF"/>
                <w:sz w:val="18"/>
                <w:szCs w:val="18"/>
                <w:lang w:val="es-CO"/>
              </w:rPr>
              <w:t>JULIAN NIÑO</w:t>
            </w:r>
          </w:p>
          <w:p w:rsidR="0C009665" w:rsidP="0C009665" w:rsidRDefault="0C009665" w14:paraId="5B6DEF57" w14:textId="6872A35E">
            <w:pPr>
              <w:spacing w:after="0" w:line="240" w:lineRule="auto"/>
              <w:rPr>
                <w:rFonts w:ascii="Arial Narrow" w:hAnsi="Arial Narrow" w:eastAsia="Arial Narrow" w:cs="Arial Narrow"/>
                <w:b w:val="0"/>
                <w:bCs w:val="0"/>
                <w:i w:val="0"/>
                <w:iCs w:val="0"/>
                <w:caps w:val="0"/>
                <w:smallCaps w:val="0"/>
                <w:color w:val="000000" w:themeColor="text1" w:themeTint="FF" w:themeShade="FF"/>
                <w:sz w:val="18"/>
                <w:szCs w:val="18"/>
                <w:lang w:val="es-ES"/>
              </w:rPr>
            </w:pPr>
            <w:r w:rsidRPr="0C009665" w:rsidR="0C009665">
              <w:rPr>
                <w:rFonts w:ascii="Arial Narrow" w:hAnsi="Arial Narrow" w:eastAsia="Arial Narrow" w:cs="Arial Narrow"/>
                <w:b w:val="1"/>
                <w:bCs w:val="1"/>
                <w:i w:val="0"/>
                <w:iCs w:val="0"/>
                <w:caps w:val="0"/>
                <w:smallCaps w:val="0"/>
                <w:color w:val="000000" w:themeColor="text1" w:themeTint="FF" w:themeShade="FF"/>
                <w:sz w:val="18"/>
                <w:szCs w:val="18"/>
                <w:lang w:val="es-CO"/>
              </w:rPr>
              <w:t>KEVIN CASTAÑEDA</w:t>
            </w:r>
          </w:p>
          <w:p w:rsidR="0C009665" w:rsidP="573B63D8" w:rsidRDefault="0C009665" w14:paraId="1376A2AE" w14:textId="65B7257C">
            <w:pPr>
              <w:spacing w:after="0" w:line="240" w:lineRule="auto"/>
              <w:rPr>
                <w:rFonts w:ascii="Arial Narrow" w:hAnsi="Arial Narrow" w:eastAsia="Arial Narrow" w:cs="Arial Narrow"/>
                <w:b w:val="0"/>
                <w:bCs w:val="0"/>
                <w:i w:val="0"/>
                <w:iCs w:val="0"/>
                <w:caps w:val="0"/>
                <w:smallCaps w:val="0"/>
                <w:color w:val="000000" w:themeColor="text1" w:themeTint="FF" w:themeShade="FF"/>
                <w:sz w:val="18"/>
                <w:szCs w:val="18"/>
                <w:lang w:val="es-ES"/>
              </w:rPr>
            </w:pPr>
            <w:r w:rsidRPr="573B63D8" w:rsidR="0C009665">
              <w:rPr>
                <w:rFonts w:ascii="Arial Narrow" w:hAnsi="Arial Narrow" w:eastAsia="Arial Narrow" w:cs="Arial Narrow"/>
                <w:b w:val="1"/>
                <w:bCs w:val="1"/>
                <w:i w:val="0"/>
                <w:iCs w:val="0"/>
                <w:caps w:val="0"/>
                <w:smallCaps w:val="0"/>
                <w:color w:val="000000" w:themeColor="text1" w:themeTint="FF" w:themeShade="FF"/>
                <w:sz w:val="18"/>
                <w:szCs w:val="18"/>
                <w:lang w:val="es-CO"/>
              </w:rPr>
              <w:t>GABRIEL</w:t>
            </w:r>
            <w:r w:rsidRPr="573B63D8" w:rsidR="186A6B65">
              <w:rPr>
                <w:rFonts w:ascii="Arial Narrow" w:hAnsi="Arial Narrow" w:eastAsia="Arial Narrow" w:cs="Arial Narrow"/>
                <w:b w:val="1"/>
                <w:bCs w:val="1"/>
                <w:i w:val="0"/>
                <w:iCs w:val="0"/>
                <w:caps w:val="0"/>
                <w:smallCaps w:val="0"/>
                <w:color w:val="000000" w:themeColor="text1" w:themeTint="FF" w:themeShade="FF"/>
                <w:sz w:val="18"/>
                <w:szCs w:val="18"/>
                <w:lang w:val="es-CO"/>
              </w:rPr>
              <w:t xml:space="preserve"> </w:t>
            </w:r>
            <w:r w:rsidRPr="573B63D8" w:rsidR="186A6B65">
              <w:rPr>
                <w:rFonts w:ascii="Arial Narrow" w:hAnsi="Arial Narrow" w:eastAsia="Arial Narrow" w:cs="Arial Narrow"/>
                <w:b w:val="1"/>
                <w:bCs w:val="1"/>
                <w:i w:val="0"/>
                <w:iCs w:val="0"/>
                <w:caps w:val="0"/>
                <w:smallCaps w:val="0"/>
                <w:color w:val="000000" w:themeColor="text1" w:themeTint="FF" w:themeShade="FF"/>
                <w:sz w:val="18"/>
                <w:szCs w:val="18"/>
                <w:lang w:val="es-CO"/>
              </w:rPr>
              <w:t>MASUTIER</w:t>
            </w:r>
          </w:p>
        </w:tc>
      </w:tr>
      <w:tr w:rsidR="00933634" w:rsidTr="4D4DDBE2" w14:paraId="39AFDF97" w14:textId="77777777">
        <w:trPr>
          <w:gridAfter w:val="1"/>
          <w:wAfter w:w="12" w:type="dxa"/>
          <w:trHeight w:val="251"/>
        </w:trPr>
        <w:tc>
          <w:tcPr>
            <w:tcW w:w="4111" w:type="dxa"/>
            <w:gridSpan w:val="2"/>
            <w:shd w:val="clear" w:color="auto" w:fill="F2F2F2" w:themeFill="background1" w:themeFillShade="F2"/>
            <w:tcMar/>
            <w:vAlign w:val="center"/>
          </w:tcPr>
          <w:p w:rsidR="00933634" w:rsidRDefault="0018099F" w14:paraId="0000002B" w14:textId="6039B7F2">
            <w:pPr>
              <w:spacing w:after="0" w:line="240" w:lineRule="auto"/>
              <w:rPr>
                <w:rFonts w:ascii="Arial Narrow" w:hAnsi="Arial Narrow" w:eastAsia="Arial Narrow" w:cs="Arial Narrow"/>
                <w:b/>
                <w:sz w:val="18"/>
                <w:szCs w:val="18"/>
              </w:rPr>
            </w:pPr>
            <w:r>
              <w:rPr>
                <w:rFonts w:ascii="Arial Narrow" w:hAnsi="Arial Narrow" w:eastAsia="Arial Narrow" w:cs="Arial Narrow"/>
                <w:b/>
                <w:sz w:val="18"/>
                <w:szCs w:val="18"/>
              </w:rPr>
              <w:t xml:space="preserve">NOMBRE </w:t>
            </w:r>
            <w:r w:rsidR="008E274E">
              <w:rPr>
                <w:rFonts w:ascii="Arial Narrow" w:hAnsi="Arial Narrow" w:eastAsia="Arial Narrow" w:cs="Arial Narrow"/>
                <w:b/>
                <w:sz w:val="18"/>
                <w:szCs w:val="18"/>
              </w:rPr>
              <w:t>DEL LÍDER DEL PROYECTO</w:t>
            </w:r>
            <w:r>
              <w:rPr>
                <w:rFonts w:ascii="Arial Narrow" w:hAnsi="Arial Narrow" w:eastAsia="Arial Narrow" w:cs="Arial Narrow"/>
                <w:b/>
                <w:sz w:val="18"/>
                <w:szCs w:val="18"/>
              </w:rPr>
              <w:t>:</w:t>
            </w:r>
          </w:p>
        </w:tc>
        <w:tc>
          <w:tcPr>
            <w:tcW w:w="6367" w:type="dxa"/>
            <w:shd w:val="clear" w:color="auto" w:fill="auto"/>
            <w:tcMar/>
            <w:vAlign w:val="center"/>
          </w:tcPr>
          <w:p w:rsidR="00933634" w:rsidP="008E274E" w:rsidRDefault="00933634" w14:paraId="0000002D" w14:textId="22A206FA">
            <w:pPr>
              <w:spacing w:after="0" w:line="240" w:lineRule="auto"/>
              <w:ind w:right="18"/>
              <w:rPr>
                <w:rFonts w:ascii="Arial Narrow" w:hAnsi="Arial Narrow" w:eastAsia="Arial Narrow" w:cs="Arial Narrow"/>
                <w:sz w:val="18"/>
                <w:szCs w:val="18"/>
              </w:rPr>
            </w:pPr>
            <w:r w:rsidRPr="4D4DDBE2" w:rsidR="734442B8">
              <w:rPr>
                <w:rFonts w:ascii="Arial Narrow" w:hAnsi="Arial Narrow" w:eastAsia="Arial Narrow" w:cs="Arial Narrow"/>
                <w:sz w:val="18"/>
                <w:szCs w:val="18"/>
              </w:rPr>
              <w:t>FERNANDO GALINDO</w:t>
            </w:r>
            <w:r w:rsidRPr="4D4DDBE2" w:rsidR="049F0C92">
              <w:rPr>
                <w:rFonts w:ascii="Arial Narrow" w:hAnsi="Arial Narrow" w:eastAsia="Arial Narrow" w:cs="Arial Narrow"/>
                <w:sz w:val="18"/>
                <w:szCs w:val="18"/>
              </w:rPr>
              <w:t>- ULDARICO ANDRADE</w:t>
            </w:r>
          </w:p>
        </w:tc>
      </w:tr>
    </w:tbl>
    <w:p w:rsidR="00933634" w:rsidRDefault="00933634" w14:paraId="00000043" w14:textId="77777777">
      <w:pPr>
        <w:spacing w:after="60" w:line="240" w:lineRule="auto"/>
        <w:rPr>
          <w:rFonts w:ascii="Arial Narrow" w:hAnsi="Arial Narrow" w:eastAsia="Arial Narrow" w:cs="Arial Narrow"/>
          <w:b/>
          <w:sz w:val="20"/>
          <w:szCs w:val="20"/>
          <w:vertAlign w:val="subscript"/>
        </w:rPr>
      </w:pPr>
    </w:p>
    <w:p w:rsidR="00837D90" w:rsidP="7292F87F" w:rsidRDefault="0018099F" w14:paraId="56ABD01A" w14:textId="2ACDE9EB">
      <w:pPr>
        <w:pBdr>
          <w:top w:val="nil" w:color="000000" w:sz="0" w:space="0"/>
          <w:left w:val="nil" w:color="000000" w:sz="0" w:space="0"/>
          <w:bottom w:val="nil" w:color="000000" w:sz="0" w:space="0"/>
          <w:right w:val="nil" w:color="000000" w:sz="0" w:space="0"/>
          <w:between w:val="nil" w:color="000000" w:sz="0" w:space="0"/>
        </w:pBdr>
        <w:suppressAutoHyphens/>
        <w:spacing w:before="280" w:after="280" w:line="240" w:lineRule="auto"/>
        <w:textAlignment w:val="top"/>
        <w:outlineLvl w:val="0"/>
        <w:rPr>
          <w:rFonts w:ascii="Arial" w:hAnsi="Arial" w:eastAsia="Times New Roman" w:cs="Times New Roman"/>
          <w:color w:val="365F91"/>
          <w:kern w:val="36"/>
          <w:sz w:val="36"/>
          <w:szCs w:val="36"/>
          <w:lang w:val="es-VE"/>
        </w:rPr>
      </w:pPr>
      <w:r w:rsidRPr="7292F87F" w:rsidR="3F7A4809">
        <w:rPr>
          <w:rFonts w:ascii="Arial Narrow" w:hAnsi="Arial Narrow" w:eastAsia="Arial Narrow" w:cs="Arial Narrow"/>
          <w:b w:val="1"/>
          <w:bCs w:val="1"/>
          <w:sz w:val="20"/>
          <w:szCs w:val="20"/>
        </w:rPr>
        <w:t xml:space="preserve"> </w:t>
      </w:r>
      <w:r w:rsidRPr="7292F87F" w:rsidR="3F3BC106">
        <w:rPr>
          <w:rFonts w:ascii="Arial" w:hAnsi="Arial" w:eastAsia="Arial" w:cs="Arial"/>
          <w:b w:val="1"/>
          <w:bCs w:val="1"/>
          <w:color w:val="365F91" w:themeColor="accent1" w:themeTint="FF" w:themeShade="BF"/>
          <w:sz w:val="32"/>
          <w:szCs w:val="32"/>
        </w:rPr>
        <w:t>Propósito</w:t>
      </w:r>
    </w:p>
    <w:p w:rsidR="57EA3377" w:rsidP="4D4DDBE2" w:rsidRDefault="57EA3377" w14:paraId="4F6EE5F8" w14:textId="522D885D">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outlineLvl w:val="0"/>
        <w:rPr>
          <w:rFonts w:ascii="Arial" w:hAnsi="Arial" w:eastAsia="Arial" w:cs="Arial"/>
          <w:b w:val="0"/>
          <w:bCs w:val="0"/>
          <w:color w:val="365F91" w:themeColor="accent1" w:themeTint="FF" w:themeShade="BF"/>
          <w:sz w:val="28"/>
          <w:szCs w:val="28"/>
        </w:rPr>
      </w:pPr>
      <w:r w:rsidRPr="4D4DDBE2" w:rsidR="1527355E">
        <w:rPr>
          <w:rFonts w:ascii="Arial" w:hAnsi="Arial" w:eastAsia="Arial" w:cs="Arial"/>
          <w:b w:val="0"/>
          <w:bCs w:val="0"/>
          <w:color w:val="365F91" w:themeColor="accent1" w:themeTint="FF" w:themeShade="BF"/>
          <w:sz w:val="28"/>
          <w:szCs w:val="28"/>
        </w:rPr>
        <w:t>Crear un sistema para la Evaluación de Instructores.</w:t>
      </w:r>
    </w:p>
    <w:p w:rsidR="0021656F" w:rsidP="0021656F" w:rsidRDefault="0021656F" w14:paraId="0ED79229" w14:textId="01A71165">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sidRPr="7292F87F" w:rsidR="3F3BC106">
        <w:rPr>
          <w:rFonts w:ascii="Arial" w:hAnsi="Arial" w:eastAsia="Arial" w:cs="Arial"/>
          <w:b w:val="1"/>
          <w:bCs w:val="1"/>
          <w:color w:val="365F91" w:themeColor="accent1" w:themeTint="FF" w:themeShade="BF"/>
          <w:sz w:val="32"/>
          <w:szCs w:val="32"/>
        </w:rPr>
        <w:t>Alcance del producto / Software </w:t>
      </w:r>
    </w:p>
    <w:p w:rsidR="2A1407A2" w:rsidP="4D4DDBE2" w:rsidRDefault="2A1407A2" w14:paraId="2FBD9ED9" w14:textId="39B2BF2D">
      <w:pPr>
        <w:pStyle w:val="Prrafodelista"/>
        <w:numPr>
          <w:ilvl w:val="0"/>
          <w:numId w:val="11"/>
        </w:numPr>
        <w:pBdr>
          <w:top w:val="nil" w:color="000000" w:sz="0" w:space="0"/>
          <w:left w:val="nil" w:color="000000" w:sz="0" w:space="0"/>
          <w:bottom w:val="nil" w:color="000000" w:sz="0" w:space="0"/>
          <w:right w:val="nil" w:color="000000" w:sz="0" w:space="0"/>
          <w:between w:val="nil" w:color="000000" w:sz="0" w:space="0"/>
        </w:pBdr>
        <w:spacing w:before="280" w:after="280" w:line="240" w:lineRule="auto"/>
        <w:outlineLvl w:val="0"/>
        <w:rPr>
          <w:rFonts w:ascii="Arial" w:hAnsi="Arial" w:eastAsia="Arial" w:cs="Arial"/>
          <w:b w:val="0"/>
          <w:bCs w:val="0"/>
          <w:color w:val="365F91" w:themeColor="accent1" w:themeTint="FF" w:themeShade="BF"/>
          <w:sz w:val="28"/>
          <w:szCs w:val="28"/>
        </w:rPr>
      </w:pPr>
      <w:r w:rsidRPr="4D4DDBE2" w:rsidR="2A1407A2">
        <w:rPr>
          <w:rFonts w:ascii="Arial" w:hAnsi="Arial" w:eastAsia="Arial" w:cs="Arial"/>
          <w:b w:val="0"/>
          <w:bCs w:val="0"/>
          <w:color w:val="365F91" w:themeColor="accent1" w:themeTint="FF" w:themeShade="BF"/>
          <w:sz w:val="28"/>
          <w:szCs w:val="28"/>
        </w:rPr>
        <w:t>Se creará un sistema para la evaluación de instructores, que permitirá que los administradores puedan fijar las fechas de cuándo subir los listados de los aprendices e instructores y cuándo se evaluará, además el sistema generara un Hash para que los aprendices, instructores y coordinadores puedan ingresar a este sistema.</w:t>
      </w:r>
    </w:p>
    <w:p w:rsidR="4D4DDBE2" w:rsidP="4D4DDBE2" w:rsidRDefault="4D4DDBE2" w14:paraId="15CC2FF9" w14:textId="10AEB7E3">
      <w:pPr>
        <w:pStyle w:val="Prrafodelista"/>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720"/>
        <w:outlineLvl w:val="0"/>
        <w:rPr>
          <w:rFonts w:ascii="Arial" w:hAnsi="Arial" w:eastAsia="Arial" w:cs="Arial"/>
          <w:b w:val="0"/>
          <w:bCs w:val="0"/>
          <w:color w:val="365F91" w:themeColor="accent1" w:themeTint="FF" w:themeShade="BF"/>
          <w:sz w:val="28"/>
          <w:szCs w:val="28"/>
        </w:rPr>
      </w:pPr>
    </w:p>
    <w:p w:rsidR="15716189" w:rsidP="4D4DDBE2" w:rsidRDefault="15716189" w14:paraId="7CFBD0CC" w14:textId="53DA5BF1">
      <w:pPr>
        <w:pStyle w:val="Prrafodelista"/>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720"/>
        <w:outlineLvl w:val="0"/>
        <w:rPr>
          <w:rFonts w:ascii="Arial" w:hAnsi="Arial" w:eastAsia="Arial" w:cs="Arial"/>
          <w:b w:val="0"/>
          <w:bCs w:val="0"/>
          <w:color w:val="365F91" w:themeColor="accent1" w:themeTint="FF" w:themeShade="BF"/>
          <w:sz w:val="28"/>
          <w:szCs w:val="28"/>
        </w:rPr>
      </w:pPr>
      <w:r w:rsidRPr="4D4DDBE2" w:rsidR="15716189">
        <w:rPr>
          <w:rFonts w:ascii="Arial" w:hAnsi="Arial" w:eastAsia="Arial" w:cs="Arial"/>
          <w:b w:val="0"/>
          <w:bCs w:val="0"/>
          <w:color w:val="365F91" w:themeColor="accent1" w:themeTint="FF" w:themeShade="BF"/>
          <w:sz w:val="28"/>
          <w:szCs w:val="28"/>
        </w:rPr>
        <w:t xml:space="preserve">El sistema </w:t>
      </w:r>
      <w:r w:rsidRPr="4D4DDBE2" w:rsidR="3BDBF074">
        <w:rPr>
          <w:rFonts w:ascii="Arial" w:hAnsi="Arial" w:eastAsia="Arial" w:cs="Arial"/>
          <w:b w:val="0"/>
          <w:bCs w:val="0"/>
          <w:color w:val="365F91" w:themeColor="accent1" w:themeTint="FF" w:themeShade="BF"/>
          <w:sz w:val="28"/>
          <w:szCs w:val="28"/>
        </w:rPr>
        <w:t>permitirá</w:t>
      </w:r>
      <w:r w:rsidRPr="4D4DDBE2" w:rsidR="15716189">
        <w:rPr>
          <w:rFonts w:ascii="Arial" w:hAnsi="Arial" w:eastAsia="Arial" w:cs="Arial"/>
          <w:b w:val="0"/>
          <w:bCs w:val="0"/>
          <w:color w:val="365F91" w:themeColor="accent1" w:themeTint="FF" w:themeShade="BF"/>
          <w:sz w:val="28"/>
          <w:szCs w:val="28"/>
        </w:rPr>
        <w:t xml:space="preserve"> a los aprendices ingresar y seleccionar a alguno de los instructores que le dictaron, al terminar su </w:t>
      </w:r>
      <w:r w:rsidRPr="4D4DDBE2" w:rsidR="586E54DC">
        <w:rPr>
          <w:rFonts w:ascii="Arial" w:hAnsi="Arial" w:eastAsia="Arial" w:cs="Arial"/>
          <w:b w:val="0"/>
          <w:bCs w:val="0"/>
          <w:color w:val="365F91" w:themeColor="accent1" w:themeTint="FF" w:themeShade="BF"/>
          <w:sz w:val="28"/>
          <w:szCs w:val="28"/>
        </w:rPr>
        <w:t>evaluación</w:t>
      </w:r>
      <w:r w:rsidRPr="4D4DDBE2" w:rsidR="15716189">
        <w:rPr>
          <w:rFonts w:ascii="Arial" w:hAnsi="Arial" w:eastAsia="Arial" w:cs="Arial"/>
          <w:b w:val="0"/>
          <w:bCs w:val="0"/>
          <w:color w:val="365F91" w:themeColor="accent1" w:themeTint="FF" w:themeShade="BF"/>
          <w:sz w:val="28"/>
          <w:szCs w:val="28"/>
        </w:rPr>
        <w:t xml:space="preserve"> se guardara la </w:t>
      </w:r>
      <w:r w:rsidRPr="4D4DDBE2" w:rsidR="1BAE9CB4">
        <w:rPr>
          <w:rFonts w:ascii="Arial" w:hAnsi="Arial" w:eastAsia="Arial" w:cs="Arial"/>
          <w:b w:val="0"/>
          <w:bCs w:val="0"/>
          <w:color w:val="365F91" w:themeColor="accent1" w:themeTint="FF" w:themeShade="BF"/>
          <w:sz w:val="28"/>
          <w:szCs w:val="28"/>
        </w:rPr>
        <w:t>información</w:t>
      </w:r>
      <w:r w:rsidRPr="4D4DDBE2" w:rsidR="15716189">
        <w:rPr>
          <w:rFonts w:ascii="Arial" w:hAnsi="Arial" w:eastAsia="Arial" w:cs="Arial"/>
          <w:b w:val="0"/>
          <w:bCs w:val="0"/>
          <w:color w:val="365F91" w:themeColor="accent1" w:themeTint="FF" w:themeShade="BF"/>
          <w:sz w:val="28"/>
          <w:szCs w:val="28"/>
        </w:rPr>
        <w:t xml:space="preserve"> de la </w:t>
      </w:r>
      <w:r w:rsidRPr="4D4DDBE2" w:rsidR="37CF2A2C">
        <w:rPr>
          <w:rFonts w:ascii="Arial" w:hAnsi="Arial" w:eastAsia="Arial" w:cs="Arial"/>
          <w:b w:val="0"/>
          <w:bCs w:val="0"/>
          <w:color w:val="365F91" w:themeColor="accent1" w:themeTint="FF" w:themeShade="BF"/>
          <w:sz w:val="28"/>
          <w:szCs w:val="28"/>
        </w:rPr>
        <w:t>evaluación</w:t>
      </w:r>
      <w:r w:rsidRPr="4D4DDBE2" w:rsidR="15716189">
        <w:rPr>
          <w:rFonts w:ascii="Arial" w:hAnsi="Arial" w:eastAsia="Arial" w:cs="Arial"/>
          <w:b w:val="0"/>
          <w:bCs w:val="0"/>
          <w:color w:val="365F91" w:themeColor="accent1" w:themeTint="FF" w:themeShade="BF"/>
          <w:sz w:val="28"/>
          <w:szCs w:val="28"/>
        </w:rPr>
        <w:t xml:space="preserve"> por instructor.</w:t>
      </w:r>
    </w:p>
    <w:p w:rsidR="4D4DDBE2" w:rsidP="4D4DDBE2" w:rsidRDefault="4D4DDBE2" w14:paraId="0A409910" w14:textId="2BD237C4">
      <w:pPr>
        <w:pStyle w:val="Prrafodelista"/>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720"/>
        <w:outlineLvl w:val="0"/>
        <w:rPr>
          <w:rFonts w:ascii="Arial" w:hAnsi="Arial" w:eastAsia="Arial" w:cs="Arial"/>
          <w:b w:val="0"/>
          <w:bCs w:val="0"/>
          <w:color w:val="365F91" w:themeColor="accent1" w:themeTint="FF" w:themeShade="BF"/>
          <w:sz w:val="28"/>
          <w:szCs w:val="28"/>
        </w:rPr>
      </w:pPr>
    </w:p>
    <w:p w:rsidR="13A42EC2" w:rsidP="4D4DDBE2" w:rsidRDefault="13A42EC2" w14:paraId="49961E98" w14:textId="66286071">
      <w:pPr>
        <w:pStyle w:val="Prrafodelista"/>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720"/>
        <w:outlineLvl w:val="0"/>
        <w:rPr>
          <w:rFonts w:ascii="Arial" w:hAnsi="Arial" w:eastAsia="Arial" w:cs="Arial"/>
          <w:b w:val="0"/>
          <w:bCs w:val="0"/>
          <w:color w:val="365F91" w:themeColor="accent1" w:themeTint="FF" w:themeShade="BF"/>
          <w:sz w:val="28"/>
          <w:szCs w:val="28"/>
        </w:rPr>
      </w:pPr>
      <w:r w:rsidRPr="4D4DDBE2" w:rsidR="13A42EC2">
        <w:rPr>
          <w:rFonts w:ascii="Arial" w:hAnsi="Arial" w:eastAsia="Arial" w:cs="Arial"/>
          <w:b w:val="0"/>
          <w:bCs w:val="0"/>
          <w:color w:val="365F91" w:themeColor="accent1" w:themeTint="FF" w:themeShade="BF"/>
          <w:sz w:val="28"/>
          <w:szCs w:val="28"/>
        </w:rPr>
        <w:t xml:space="preserve">El sistema le </w:t>
      </w:r>
      <w:r w:rsidRPr="4D4DDBE2" w:rsidR="77478B17">
        <w:rPr>
          <w:rFonts w:ascii="Arial" w:hAnsi="Arial" w:eastAsia="Arial" w:cs="Arial"/>
          <w:b w:val="0"/>
          <w:bCs w:val="0"/>
          <w:color w:val="365F91" w:themeColor="accent1" w:themeTint="FF" w:themeShade="BF"/>
          <w:sz w:val="28"/>
          <w:szCs w:val="28"/>
        </w:rPr>
        <w:t>permitirá</w:t>
      </w:r>
      <w:r w:rsidRPr="4D4DDBE2" w:rsidR="13A42EC2">
        <w:rPr>
          <w:rFonts w:ascii="Arial" w:hAnsi="Arial" w:eastAsia="Arial" w:cs="Arial"/>
          <w:b w:val="0"/>
          <w:bCs w:val="0"/>
          <w:color w:val="365F91" w:themeColor="accent1" w:themeTint="FF" w:themeShade="BF"/>
          <w:sz w:val="28"/>
          <w:szCs w:val="28"/>
        </w:rPr>
        <w:t xml:space="preserve"> ingresar al instructor </w:t>
      </w:r>
      <w:r w:rsidRPr="4D4DDBE2" w:rsidR="00CEFCB5">
        <w:rPr>
          <w:rFonts w:ascii="Arial" w:hAnsi="Arial" w:eastAsia="Arial" w:cs="Arial"/>
          <w:b w:val="0"/>
          <w:bCs w:val="0"/>
          <w:color w:val="365F91" w:themeColor="accent1" w:themeTint="FF" w:themeShade="BF"/>
          <w:sz w:val="28"/>
          <w:szCs w:val="28"/>
        </w:rPr>
        <w:t>exclusivamente</w:t>
      </w:r>
      <w:r w:rsidRPr="4D4DDBE2" w:rsidR="13A42EC2">
        <w:rPr>
          <w:rFonts w:ascii="Arial" w:hAnsi="Arial" w:eastAsia="Arial" w:cs="Arial"/>
          <w:b w:val="0"/>
          <w:bCs w:val="0"/>
          <w:color w:val="365F91" w:themeColor="accent1" w:themeTint="FF" w:themeShade="BF"/>
          <w:sz w:val="28"/>
          <w:szCs w:val="28"/>
        </w:rPr>
        <w:t xml:space="preserve"> para subir su foto de </w:t>
      </w:r>
      <w:r w:rsidRPr="4D4DDBE2" w:rsidR="251A93A9">
        <w:rPr>
          <w:rFonts w:ascii="Arial" w:hAnsi="Arial" w:eastAsia="Arial" w:cs="Arial"/>
          <w:b w:val="0"/>
          <w:bCs w:val="0"/>
          <w:color w:val="365F91" w:themeColor="accent1" w:themeTint="FF" w:themeShade="BF"/>
          <w:sz w:val="28"/>
          <w:szCs w:val="28"/>
        </w:rPr>
        <w:t>perfil.</w:t>
      </w:r>
    </w:p>
    <w:p w:rsidR="6DD814C8" w:rsidP="7292F87F" w:rsidRDefault="6DD814C8" w14:paraId="6B103506" w14:textId="309F946E">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0"/>
          <w:bCs w:val="0"/>
          <w:color w:val="365F91" w:themeColor="accent1" w:themeTint="FF" w:themeShade="BF"/>
          <w:sz w:val="28"/>
          <w:szCs w:val="28"/>
        </w:rPr>
      </w:pPr>
      <w:r w:rsidRPr="7292F87F" w:rsidR="6DD814C8">
        <w:rPr>
          <w:rFonts w:ascii="Arial" w:hAnsi="Arial" w:eastAsia="Arial" w:cs="Arial"/>
          <w:b w:val="1"/>
          <w:bCs w:val="1"/>
          <w:color w:val="365F91" w:themeColor="accent1" w:themeTint="FF" w:themeShade="BF"/>
          <w:sz w:val="32"/>
          <w:szCs w:val="32"/>
        </w:rPr>
        <w:t>Beneficios a la organización</w:t>
      </w:r>
    </w:p>
    <w:p w:rsidR="6A4DB693" w:rsidP="7292F87F" w:rsidRDefault="6A4DB693" w14:paraId="0AF3CCA9" w14:textId="2257B83B">
      <w:pPr>
        <w:pStyle w:val="Prrafodelista"/>
        <w:numPr>
          <w:ilvl w:val="0"/>
          <w:numId w:val="11"/>
        </w:numPr>
        <w:pBdr>
          <w:top w:val="nil" w:color="000000" w:sz="0" w:space="0"/>
          <w:left w:val="nil" w:color="000000" w:sz="0" w:space="0"/>
          <w:bottom w:val="nil" w:color="000000" w:sz="0" w:space="0"/>
          <w:right w:val="nil" w:color="000000" w:sz="0" w:space="0"/>
          <w:between w:val="nil" w:color="000000" w:sz="0" w:space="0"/>
        </w:pBdr>
        <w:spacing w:before="280" w:after="280" w:line="240" w:lineRule="auto"/>
        <w:outlineLvl w:val="0"/>
        <w:rPr>
          <w:rFonts w:ascii="Arial" w:hAnsi="Arial" w:eastAsia="Arial" w:cs="Arial"/>
          <w:b w:val="0"/>
          <w:bCs w:val="0"/>
          <w:color w:val="365F91" w:themeColor="accent1" w:themeTint="FF" w:themeShade="BF"/>
          <w:sz w:val="28"/>
          <w:szCs w:val="28"/>
        </w:rPr>
      </w:pPr>
      <w:r w:rsidRPr="7292F87F" w:rsidR="6A4DB693">
        <w:rPr>
          <w:rFonts w:ascii="Arial" w:hAnsi="Arial" w:eastAsia="Arial" w:cs="Arial"/>
          <w:b w:val="0"/>
          <w:bCs w:val="0"/>
          <w:color w:val="365F91" w:themeColor="accent1" w:themeTint="FF" w:themeShade="BF"/>
          <w:sz w:val="28"/>
          <w:szCs w:val="28"/>
        </w:rPr>
        <w:t xml:space="preserve">Tener conocimiento de </w:t>
      </w:r>
      <w:r w:rsidRPr="7292F87F" w:rsidR="0B73906F">
        <w:rPr>
          <w:rFonts w:ascii="Arial" w:hAnsi="Arial" w:eastAsia="Arial" w:cs="Arial"/>
          <w:b w:val="0"/>
          <w:bCs w:val="0"/>
          <w:color w:val="365F91" w:themeColor="accent1" w:themeTint="FF" w:themeShade="BF"/>
          <w:sz w:val="28"/>
          <w:szCs w:val="28"/>
        </w:rPr>
        <w:t>cómo</w:t>
      </w:r>
      <w:r w:rsidRPr="7292F87F" w:rsidR="6A4DB693">
        <w:rPr>
          <w:rFonts w:ascii="Arial" w:hAnsi="Arial" w:eastAsia="Arial" w:cs="Arial"/>
          <w:b w:val="0"/>
          <w:bCs w:val="0"/>
          <w:color w:val="365F91" w:themeColor="accent1" w:themeTint="FF" w:themeShade="BF"/>
          <w:sz w:val="28"/>
          <w:szCs w:val="28"/>
        </w:rPr>
        <w:t xml:space="preserve"> se </w:t>
      </w:r>
      <w:r w:rsidRPr="7292F87F" w:rsidR="7DA52060">
        <w:rPr>
          <w:rFonts w:ascii="Arial" w:hAnsi="Arial" w:eastAsia="Arial" w:cs="Arial"/>
          <w:b w:val="0"/>
          <w:bCs w:val="0"/>
          <w:color w:val="365F91" w:themeColor="accent1" w:themeTint="FF" w:themeShade="BF"/>
          <w:sz w:val="28"/>
          <w:szCs w:val="28"/>
        </w:rPr>
        <w:t>está</w:t>
      </w:r>
      <w:r w:rsidRPr="7292F87F" w:rsidR="6A4DB693">
        <w:rPr>
          <w:rFonts w:ascii="Arial" w:hAnsi="Arial" w:eastAsia="Arial" w:cs="Arial"/>
          <w:b w:val="0"/>
          <w:bCs w:val="0"/>
          <w:color w:val="365F91" w:themeColor="accent1" w:themeTint="FF" w:themeShade="BF"/>
          <w:sz w:val="28"/>
          <w:szCs w:val="28"/>
        </w:rPr>
        <w:t xml:space="preserve"> desempeñando cada instructor en el SENA en los diferentes trimestres y si los aprendices se encuentran satisfechos o insatisfechos con </w:t>
      </w:r>
      <w:r w:rsidRPr="7292F87F" w:rsidR="00F2E37E">
        <w:rPr>
          <w:rFonts w:ascii="Arial" w:hAnsi="Arial" w:eastAsia="Arial" w:cs="Arial"/>
          <w:b w:val="0"/>
          <w:bCs w:val="0"/>
          <w:color w:val="365F91" w:themeColor="accent1" w:themeTint="FF" w:themeShade="BF"/>
          <w:sz w:val="28"/>
          <w:szCs w:val="28"/>
        </w:rPr>
        <w:t>los diferentes instructores que le dictan competencias en cada trimestre</w:t>
      </w:r>
      <w:r w:rsidRPr="7292F87F" w:rsidR="327AC5D7">
        <w:rPr>
          <w:rFonts w:ascii="Arial" w:hAnsi="Arial" w:eastAsia="Arial" w:cs="Arial"/>
          <w:b w:val="0"/>
          <w:bCs w:val="0"/>
          <w:color w:val="365F91" w:themeColor="accent1" w:themeTint="FF" w:themeShade="BF"/>
          <w:sz w:val="28"/>
          <w:szCs w:val="28"/>
        </w:rPr>
        <w:t xml:space="preserve"> y así reconocer si cada instructor </w:t>
      </w:r>
      <w:r w:rsidRPr="7292F87F" w:rsidR="327AC5D7">
        <w:rPr>
          <w:rFonts w:ascii="Arial" w:hAnsi="Arial" w:eastAsia="Arial" w:cs="Arial"/>
          <w:b w:val="0"/>
          <w:bCs w:val="0"/>
          <w:color w:val="365F91" w:themeColor="accent1" w:themeTint="FF" w:themeShade="BF"/>
          <w:sz w:val="28"/>
          <w:szCs w:val="28"/>
        </w:rPr>
        <w:t>está</w:t>
      </w:r>
      <w:r w:rsidRPr="7292F87F" w:rsidR="327AC5D7">
        <w:rPr>
          <w:rFonts w:ascii="Arial" w:hAnsi="Arial" w:eastAsia="Arial" w:cs="Arial"/>
          <w:b w:val="0"/>
          <w:bCs w:val="0"/>
          <w:color w:val="365F91" w:themeColor="accent1" w:themeTint="FF" w:themeShade="BF"/>
          <w:sz w:val="28"/>
          <w:szCs w:val="28"/>
        </w:rPr>
        <w:t xml:space="preserve"> cumpliendo con su labor correctamente</w:t>
      </w:r>
      <w:r w:rsidRPr="7292F87F" w:rsidR="4EE4479A">
        <w:rPr>
          <w:rFonts w:ascii="Arial" w:hAnsi="Arial" w:eastAsia="Arial" w:cs="Arial"/>
          <w:b w:val="0"/>
          <w:bCs w:val="0"/>
          <w:color w:val="365F91" w:themeColor="accent1" w:themeTint="FF" w:themeShade="BF"/>
          <w:sz w:val="28"/>
          <w:szCs w:val="28"/>
        </w:rPr>
        <w:t>.</w:t>
      </w:r>
    </w:p>
    <w:p w:rsidR="2E89A618" w:rsidP="7292F87F" w:rsidRDefault="2E89A618" w14:paraId="007886A3" w14:textId="48BB65C3">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rFonts w:ascii="Arial" w:hAnsi="Arial" w:eastAsia="Arial" w:cs="Arial"/>
          <w:b w:val="0"/>
          <w:bCs w:val="0"/>
          <w:color w:val="365F91" w:themeColor="accent1" w:themeTint="FF" w:themeShade="BF"/>
          <w:sz w:val="28"/>
          <w:szCs w:val="28"/>
        </w:rPr>
      </w:pPr>
      <w:r w:rsidRPr="7292F87F" w:rsidR="2E89A618">
        <w:rPr>
          <w:rFonts w:ascii="Arial" w:hAnsi="Arial" w:eastAsia="Arial" w:cs="Arial"/>
          <w:b w:val="1"/>
          <w:bCs w:val="1"/>
          <w:color w:val="365F91" w:themeColor="accent1" w:themeTint="FF" w:themeShade="BF"/>
          <w:sz w:val="32"/>
          <w:szCs w:val="32"/>
        </w:rPr>
        <w:t>Objetivos y metas</w:t>
      </w:r>
    </w:p>
    <w:p w:rsidR="05605469" w:rsidP="7292F87F" w:rsidRDefault="05605469" w14:paraId="22B238A1" w14:textId="2AD06604">
      <w:pPr>
        <w:pStyle w:val="Prrafodelista"/>
        <w:numPr>
          <w:ilvl w:val="0"/>
          <w:numId w:val="11"/>
        </w:numPr>
        <w:pBdr>
          <w:top w:val="nil" w:color="000000" w:sz="0" w:space="0"/>
          <w:left w:val="nil" w:color="000000" w:sz="0" w:space="0"/>
          <w:bottom w:val="nil" w:color="000000" w:sz="0" w:space="0"/>
          <w:right w:val="nil" w:color="000000" w:sz="0" w:space="0"/>
          <w:between w:val="nil" w:color="000000" w:sz="0" w:space="0"/>
        </w:pBdr>
        <w:spacing w:before="280" w:after="280" w:line="240" w:lineRule="auto"/>
        <w:outlineLvl w:val="0"/>
        <w:rPr>
          <w:rFonts w:ascii="Arial" w:hAnsi="Arial" w:eastAsia="Arial" w:cs="Arial"/>
          <w:b w:val="0"/>
          <w:bCs w:val="0"/>
          <w:color w:val="365F91" w:themeColor="accent1" w:themeTint="FF" w:themeShade="BF"/>
          <w:sz w:val="28"/>
          <w:szCs w:val="28"/>
        </w:rPr>
      </w:pPr>
      <w:r w:rsidRPr="7292F87F" w:rsidR="05605469">
        <w:rPr>
          <w:rFonts w:ascii="Arial" w:hAnsi="Arial" w:eastAsia="Arial" w:cs="Arial"/>
          <w:b w:val="0"/>
          <w:bCs w:val="0"/>
          <w:color w:val="365F91" w:themeColor="accent1" w:themeTint="FF" w:themeShade="BF"/>
          <w:sz w:val="28"/>
          <w:szCs w:val="28"/>
        </w:rPr>
        <w:t>Reconocer el desempeño de los instructores en el SENA cada trimestre.</w:t>
      </w:r>
    </w:p>
    <w:p w:rsidR="05605469" w:rsidP="7292F87F" w:rsidRDefault="05605469" w14:paraId="795090FC" w14:textId="0420F5FB">
      <w:pPr>
        <w:pStyle w:val="Prrafodelista"/>
        <w:numPr>
          <w:ilvl w:val="0"/>
          <w:numId w:val="11"/>
        </w:numPr>
        <w:pBdr>
          <w:top w:val="nil" w:color="000000" w:sz="0" w:space="0"/>
          <w:left w:val="nil" w:color="000000" w:sz="0" w:space="0"/>
          <w:bottom w:val="nil" w:color="000000" w:sz="0" w:space="0"/>
          <w:right w:val="nil" w:color="000000" w:sz="0" w:space="0"/>
          <w:between w:val="nil" w:color="000000" w:sz="0" w:space="0"/>
        </w:pBdr>
        <w:spacing w:before="280" w:after="280" w:line="240" w:lineRule="auto"/>
        <w:outlineLvl w:val="0"/>
        <w:rPr>
          <w:rFonts w:ascii="Arial" w:hAnsi="Arial" w:eastAsia="Arial" w:cs="Arial"/>
          <w:b w:val="0"/>
          <w:bCs w:val="0"/>
          <w:color w:val="365F91" w:themeColor="accent1" w:themeTint="FF" w:themeShade="BF"/>
          <w:sz w:val="28"/>
          <w:szCs w:val="28"/>
        </w:rPr>
      </w:pPr>
      <w:r w:rsidRPr="7292F87F" w:rsidR="05605469">
        <w:rPr>
          <w:rFonts w:ascii="Arial" w:hAnsi="Arial" w:eastAsia="Arial" w:cs="Arial"/>
          <w:b w:val="0"/>
          <w:bCs w:val="0"/>
          <w:color w:val="365F91" w:themeColor="accent1" w:themeTint="FF" w:themeShade="BF"/>
          <w:sz w:val="28"/>
          <w:szCs w:val="28"/>
        </w:rPr>
        <w:t xml:space="preserve">Desplegar la aplicación a nivel nacional para </w:t>
      </w:r>
      <w:r w:rsidRPr="7292F87F" w:rsidR="69589C88">
        <w:rPr>
          <w:rFonts w:ascii="Arial" w:hAnsi="Arial" w:eastAsia="Arial" w:cs="Arial"/>
          <w:b w:val="0"/>
          <w:bCs w:val="0"/>
          <w:color w:val="365F91" w:themeColor="accent1" w:themeTint="FF" w:themeShade="BF"/>
          <w:sz w:val="28"/>
          <w:szCs w:val="28"/>
        </w:rPr>
        <w:t>que cada</w:t>
      </w:r>
      <w:r w:rsidRPr="7292F87F" w:rsidR="05605469">
        <w:rPr>
          <w:rFonts w:ascii="Arial" w:hAnsi="Arial" w:eastAsia="Arial" w:cs="Arial"/>
          <w:b w:val="0"/>
          <w:bCs w:val="0"/>
          <w:color w:val="365F91" w:themeColor="accent1" w:themeTint="FF" w:themeShade="BF"/>
          <w:sz w:val="28"/>
          <w:szCs w:val="28"/>
        </w:rPr>
        <w:t xml:space="preserve"> centro de formación</w:t>
      </w:r>
      <w:r w:rsidRPr="7292F87F" w:rsidR="1E88CEBB">
        <w:rPr>
          <w:rFonts w:ascii="Arial" w:hAnsi="Arial" w:eastAsia="Arial" w:cs="Arial"/>
          <w:b w:val="0"/>
          <w:bCs w:val="0"/>
          <w:color w:val="365F91" w:themeColor="accent1" w:themeTint="FF" w:themeShade="BF"/>
          <w:sz w:val="28"/>
          <w:szCs w:val="28"/>
        </w:rPr>
        <w:t xml:space="preserve"> de las diferentes regiones pueda usarla</w:t>
      </w:r>
    </w:p>
    <w:p w:rsidR="31285B31" w:rsidP="7292F87F" w:rsidRDefault="31285B31" w14:paraId="64C42BC0" w14:textId="77036C00">
      <w:pPr>
        <w:pStyle w:val="Prrafodelista"/>
        <w:numPr>
          <w:ilvl w:val="0"/>
          <w:numId w:val="11"/>
        </w:numPr>
        <w:pBdr>
          <w:top w:val="nil" w:color="000000" w:sz="0" w:space="0"/>
          <w:left w:val="nil" w:color="000000" w:sz="0" w:space="0"/>
          <w:bottom w:val="nil" w:color="000000" w:sz="0" w:space="0"/>
          <w:right w:val="nil" w:color="000000" w:sz="0" w:space="0"/>
          <w:between w:val="nil" w:color="000000" w:sz="0" w:space="0"/>
        </w:pBdr>
        <w:spacing w:before="280" w:after="280" w:line="240" w:lineRule="auto"/>
        <w:outlineLvl w:val="0"/>
        <w:rPr>
          <w:rFonts w:ascii="Arial" w:hAnsi="Arial" w:eastAsia="Arial" w:cs="Arial"/>
          <w:b w:val="0"/>
          <w:bCs w:val="0"/>
          <w:color w:val="365F91" w:themeColor="accent1" w:themeTint="FF" w:themeShade="BF"/>
          <w:sz w:val="28"/>
          <w:szCs w:val="28"/>
        </w:rPr>
      </w:pPr>
      <w:bookmarkStart w:name="_Int_BHtJPJwJ" w:id="474378202"/>
      <w:r w:rsidRPr="7292F87F" w:rsidR="31285B31">
        <w:rPr>
          <w:rFonts w:ascii="Arial" w:hAnsi="Arial" w:eastAsia="Arial" w:cs="Arial"/>
          <w:b w:val="0"/>
          <w:bCs w:val="0"/>
          <w:color w:val="365F91" w:themeColor="accent1" w:themeTint="FF" w:themeShade="BF"/>
          <w:sz w:val="28"/>
          <w:szCs w:val="28"/>
        </w:rPr>
        <w:t>Reconocer</w:t>
      </w:r>
      <w:bookmarkEnd w:id="474378202"/>
      <w:r w:rsidRPr="7292F87F" w:rsidR="31285B31">
        <w:rPr>
          <w:rFonts w:ascii="Arial" w:hAnsi="Arial" w:eastAsia="Arial" w:cs="Arial"/>
          <w:b w:val="0"/>
          <w:bCs w:val="0"/>
          <w:color w:val="365F91" w:themeColor="accent1" w:themeTint="FF" w:themeShade="BF"/>
          <w:sz w:val="28"/>
          <w:szCs w:val="28"/>
        </w:rPr>
        <w:t xml:space="preserve"> que piensan los aprendices sobre los instructores que les dictan competencias.</w:t>
      </w:r>
    </w:p>
    <w:p w:rsidR="003B64B5" w:rsidP="003B64B5" w:rsidRDefault="003B64B5" w14:paraId="442BB643" w14:textId="77777777">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sidRPr="7292F87F" w:rsidR="56F42715">
        <w:rPr>
          <w:rFonts w:ascii="Arial" w:hAnsi="Arial" w:eastAsia="Arial" w:cs="Arial"/>
          <w:b w:val="1"/>
          <w:bCs w:val="1"/>
          <w:color w:val="365F91" w:themeColor="accent1" w:themeTint="FF" w:themeShade="BF"/>
          <w:sz w:val="32"/>
          <w:szCs w:val="32"/>
        </w:rPr>
        <w:t>Funcionalidades del producto</w:t>
      </w:r>
    </w:p>
    <w:p w:rsidRPr="0021656F" w:rsidR="0021656F" w:rsidP="7292F87F" w:rsidRDefault="0021656F" w14:paraId="3056D935" w14:textId="4ABE2182">
      <w:pPr>
        <w:pStyle w:val="Prrafodelista"/>
        <w:numPr>
          <w:ilvl w:val="0"/>
          <w:numId w:val="12"/>
        </w:numPr>
        <w:pBdr>
          <w:top w:val="nil" w:color="000000" w:sz="0" w:space="0"/>
          <w:left w:val="nil" w:color="000000" w:sz="0" w:space="0"/>
          <w:bottom w:val="nil" w:color="000000" w:sz="0" w:space="0"/>
          <w:right w:val="nil" w:color="000000" w:sz="0" w:space="0"/>
          <w:between w:val="nil" w:color="000000" w:sz="0" w:space="0"/>
        </w:pBdr>
        <w:spacing w:before="280" w:after="280" w:line="240" w:lineRule="auto"/>
        <w:ind/>
        <w:outlineLvl w:val="0"/>
        <w:rPr>
          <w:rFonts w:ascii="Arial" w:hAnsi="Arial" w:eastAsia="Arial" w:cs="Arial"/>
          <w:b w:val="0"/>
          <w:bCs w:val="0"/>
          <w:color w:val="365F91" w:themeColor="accent1" w:themeTint="FF" w:themeShade="BF"/>
          <w:sz w:val="28"/>
          <w:szCs w:val="28"/>
        </w:rPr>
      </w:pPr>
      <w:r w:rsidRPr="7292F87F" w:rsidR="1B7B7089">
        <w:rPr>
          <w:rFonts w:ascii="Arial" w:hAnsi="Arial" w:eastAsia="Arial" w:cs="Arial"/>
          <w:b w:val="0"/>
          <w:bCs w:val="0"/>
          <w:color w:val="365F91" w:themeColor="accent1" w:themeTint="FF" w:themeShade="BF"/>
          <w:sz w:val="28"/>
          <w:szCs w:val="28"/>
        </w:rPr>
        <w:t>Evaluar a los instructores</w:t>
      </w:r>
    </w:p>
    <w:p w:rsidR="00AB5D5D" w:rsidP="00AB5D5D" w:rsidRDefault="00AB5D5D" w14:paraId="3FADFFA8" w14:textId="532E627D">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sidRPr="7292F87F" w:rsidR="70F7FC2E">
        <w:rPr>
          <w:rFonts w:ascii="Arial" w:hAnsi="Arial" w:eastAsia="Arial" w:cs="Arial"/>
          <w:b w:val="1"/>
          <w:bCs w:val="1"/>
          <w:color w:val="365F91" w:themeColor="accent1" w:themeTint="FF" w:themeShade="BF"/>
          <w:sz w:val="32"/>
          <w:szCs w:val="32"/>
        </w:rPr>
        <w:t>Clases y características de usuarios</w:t>
      </w:r>
    </w:p>
    <w:p w:rsidR="357F45A2" w:rsidP="7292F87F" w:rsidRDefault="357F45A2" w14:paraId="7536432F" w14:textId="2F6E3676">
      <w:pPr>
        <w:pStyle w:val="Prrafodelista"/>
        <w:numPr>
          <w:ilvl w:val="0"/>
          <w:numId w:val="13"/>
        </w:numPr>
        <w:shd w:val="clear" w:color="auto" w:fill="FFFFFF" w:themeFill="background1"/>
        <w:spacing w:after="0" w:line="240" w:lineRule="auto"/>
        <w:rPr>
          <w:color w:val="365F91" w:themeColor="accent1" w:themeTint="FF" w:themeShade="BF"/>
          <w:sz w:val="28"/>
          <w:szCs w:val="28"/>
        </w:rPr>
      </w:pPr>
      <w:r w:rsidRPr="7292F87F" w:rsidR="357F45A2">
        <w:rPr>
          <w:color w:val="365F91" w:themeColor="accent1" w:themeTint="FF" w:themeShade="BF"/>
          <w:sz w:val="28"/>
          <w:szCs w:val="28"/>
        </w:rPr>
        <w:t>Administración: Configuración del entorno de evaluación</w:t>
      </w:r>
    </w:p>
    <w:p w:rsidR="357F45A2" w:rsidP="7292F87F" w:rsidRDefault="357F45A2" w14:paraId="32CF2B13" w14:textId="73589D22">
      <w:pPr>
        <w:pStyle w:val="Prrafodelista"/>
        <w:numPr>
          <w:ilvl w:val="0"/>
          <w:numId w:val="14"/>
        </w:numPr>
        <w:shd w:val="clear" w:color="auto" w:fill="FFFFFF" w:themeFill="background1"/>
        <w:spacing w:after="0" w:line="240" w:lineRule="auto"/>
        <w:rPr>
          <w:color w:val="365F91" w:themeColor="accent1" w:themeTint="FF" w:themeShade="BF"/>
          <w:sz w:val="28"/>
          <w:szCs w:val="28"/>
        </w:rPr>
      </w:pPr>
      <w:r w:rsidRPr="7292F87F" w:rsidR="357F45A2">
        <w:rPr>
          <w:color w:val="365F91" w:themeColor="accent1" w:themeTint="FF" w:themeShade="BF"/>
          <w:sz w:val="28"/>
          <w:szCs w:val="28"/>
        </w:rPr>
        <w:t>Coordinador: Sube los datos a la aplicación.</w:t>
      </w:r>
    </w:p>
    <w:p w:rsidR="3DE5E95B" w:rsidP="7292F87F" w:rsidRDefault="3DE5E95B" w14:paraId="415337DE" w14:textId="3C067707">
      <w:pPr>
        <w:pStyle w:val="Prrafodelista"/>
        <w:numPr>
          <w:ilvl w:val="0"/>
          <w:numId w:val="15"/>
        </w:numPr>
        <w:shd w:val="clear" w:color="auto" w:fill="FFFFFF" w:themeFill="background1"/>
        <w:spacing w:after="0" w:line="240" w:lineRule="auto"/>
        <w:rPr>
          <w:color w:val="365F91" w:themeColor="accent1" w:themeTint="FF" w:themeShade="BF"/>
          <w:sz w:val="28"/>
          <w:szCs w:val="28"/>
        </w:rPr>
      </w:pPr>
      <w:r w:rsidRPr="7292F87F" w:rsidR="3DE5E95B">
        <w:rPr>
          <w:color w:val="365F91" w:themeColor="accent1" w:themeTint="FF" w:themeShade="BF"/>
          <w:sz w:val="28"/>
          <w:szCs w:val="28"/>
        </w:rPr>
        <w:t xml:space="preserve">Aprendiz: Es el usuario que </w:t>
      </w:r>
      <w:r w:rsidRPr="7292F87F" w:rsidR="3DE5E95B">
        <w:rPr>
          <w:color w:val="365F91" w:themeColor="accent1" w:themeTint="FF" w:themeShade="BF"/>
          <w:sz w:val="28"/>
          <w:szCs w:val="28"/>
        </w:rPr>
        <w:t>más frecuentara la aplicación, y se encarga de realizar la evaluación de instructores</w:t>
      </w:r>
    </w:p>
    <w:p w:rsidR="00A718E0" w:rsidP="00A718E0" w:rsidRDefault="00A718E0" w14:paraId="6E01D3BC" w14:textId="0C821EC1">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sidRPr="7292F87F" w:rsidR="68263BCB">
        <w:rPr>
          <w:rFonts w:ascii="Arial" w:hAnsi="Arial" w:eastAsia="Arial" w:cs="Arial"/>
          <w:b w:val="1"/>
          <w:bCs w:val="1"/>
          <w:color w:val="365F91" w:themeColor="accent1" w:themeTint="FF" w:themeShade="BF"/>
          <w:sz w:val="32"/>
          <w:szCs w:val="32"/>
        </w:rPr>
        <w:t>Entorno operativo</w:t>
      </w:r>
      <w:r w:rsidRPr="7292F87F" w:rsidR="68263BCB">
        <w:rPr>
          <w:b w:val="1"/>
          <w:bCs w:val="1"/>
          <w:color w:val="365F91" w:themeColor="accent1" w:themeTint="FF" w:themeShade="BF"/>
          <w:sz w:val="32"/>
          <w:szCs w:val="32"/>
        </w:rPr>
        <w:t xml:space="preserve"> y arquitectura de software </w:t>
      </w:r>
    </w:p>
    <w:p w:rsidR="53A2442C" w:rsidP="7292F87F" w:rsidRDefault="53A2442C" w14:paraId="65C9A43D" w14:textId="341B483F">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outlineLvl w:val="0"/>
        <w:rPr>
          <w:b w:val="0"/>
          <w:bCs w:val="0"/>
          <w:color w:val="365F91" w:themeColor="accent1" w:themeTint="FF" w:themeShade="BF"/>
          <w:sz w:val="28"/>
          <w:szCs w:val="28"/>
        </w:rPr>
      </w:pPr>
      <w:r w:rsidRPr="7292F87F" w:rsidR="53A2442C">
        <w:rPr>
          <w:b w:val="0"/>
          <w:bCs w:val="0"/>
          <w:color w:val="365F91" w:themeColor="accent1" w:themeTint="FF" w:themeShade="BF"/>
          <w:sz w:val="28"/>
          <w:szCs w:val="28"/>
        </w:rPr>
        <w:t>Se realizará una aplicación web</w:t>
      </w:r>
      <w:r w:rsidRPr="7292F87F" w:rsidR="63FFB387">
        <w:rPr>
          <w:b w:val="0"/>
          <w:bCs w:val="0"/>
          <w:color w:val="365F91" w:themeColor="accent1" w:themeTint="FF" w:themeShade="BF"/>
          <w:sz w:val="28"/>
          <w:szCs w:val="28"/>
        </w:rPr>
        <w:t xml:space="preserve"> </w:t>
      </w:r>
      <w:r w:rsidRPr="7292F87F" w:rsidR="5E1D4F45">
        <w:rPr>
          <w:b w:val="0"/>
          <w:bCs w:val="0"/>
          <w:color w:val="365F91" w:themeColor="accent1" w:themeTint="FF" w:themeShade="BF"/>
          <w:sz w:val="28"/>
          <w:szCs w:val="28"/>
        </w:rPr>
        <w:t xml:space="preserve">desarrollada en </w:t>
      </w:r>
      <w:r w:rsidRPr="7292F87F" w:rsidR="5E1D4F45">
        <w:rPr>
          <w:b w:val="0"/>
          <w:bCs w:val="0"/>
          <w:color w:val="365F91" w:themeColor="accent1" w:themeTint="FF" w:themeShade="BF"/>
          <w:sz w:val="28"/>
          <w:szCs w:val="28"/>
        </w:rPr>
        <w:t>Python</w:t>
      </w:r>
      <w:r w:rsidRPr="7292F87F" w:rsidR="5E1D4F45">
        <w:rPr>
          <w:b w:val="0"/>
          <w:bCs w:val="0"/>
          <w:color w:val="365F91" w:themeColor="accent1" w:themeTint="FF" w:themeShade="BF"/>
          <w:sz w:val="28"/>
          <w:szCs w:val="28"/>
        </w:rPr>
        <w:t xml:space="preserve"> utilizando el </w:t>
      </w:r>
      <w:r w:rsidRPr="7292F87F" w:rsidR="5E1D4F45">
        <w:rPr>
          <w:b w:val="0"/>
          <w:bCs w:val="0"/>
          <w:color w:val="365F91" w:themeColor="accent1" w:themeTint="FF" w:themeShade="BF"/>
          <w:sz w:val="28"/>
          <w:szCs w:val="28"/>
        </w:rPr>
        <w:t>framework</w:t>
      </w:r>
      <w:r w:rsidRPr="7292F87F" w:rsidR="5E1D4F45">
        <w:rPr>
          <w:b w:val="0"/>
          <w:bCs w:val="0"/>
          <w:color w:val="365F91" w:themeColor="accent1" w:themeTint="FF" w:themeShade="BF"/>
          <w:sz w:val="28"/>
          <w:szCs w:val="28"/>
        </w:rPr>
        <w:t xml:space="preserve"> Django y una base de datos SQLite3.</w:t>
      </w:r>
    </w:p>
    <w:p w:rsidR="63FFB387" w:rsidP="7292F87F" w:rsidRDefault="63FFB387" w14:paraId="00359675" w14:textId="54F867B9">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outlineLvl w:val="0"/>
        <w:rPr>
          <w:b w:val="0"/>
          <w:bCs w:val="0"/>
          <w:color w:val="365F91" w:themeColor="accent1" w:themeTint="FF" w:themeShade="BF"/>
          <w:sz w:val="28"/>
          <w:szCs w:val="28"/>
        </w:rPr>
      </w:pPr>
      <w:r w:rsidRPr="7292F87F" w:rsidR="63FFB387">
        <w:rPr>
          <w:b w:val="0"/>
          <w:bCs w:val="0"/>
          <w:color w:val="365F91" w:themeColor="accent1" w:themeTint="FF" w:themeShade="BF"/>
          <w:sz w:val="28"/>
          <w:szCs w:val="28"/>
        </w:rPr>
        <w:t xml:space="preserve">Se desplegará en un servidor que tenga un sistema operativo </w:t>
      </w:r>
      <w:r w:rsidRPr="7292F87F" w:rsidR="14226A3A">
        <w:rPr>
          <w:b w:val="0"/>
          <w:bCs w:val="0"/>
          <w:color w:val="365F91" w:themeColor="accent1" w:themeTint="FF" w:themeShade="BF"/>
          <w:sz w:val="28"/>
          <w:szCs w:val="28"/>
        </w:rPr>
        <w:t>Ubuntu</w:t>
      </w:r>
      <w:r w:rsidRPr="7292F87F" w:rsidR="63FFB387">
        <w:rPr>
          <w:b w:val="0"/>
          <w:bCs w:val="0"/>
          <w:color w:val="365F91" w:themeColor="accent1" w:themeTint="FF" w:themeShade="BF"/>
          <w:sz w:val="28"/>
          <w:szCs w:val="28"/>
        </w:rPr>
        <w:t xml:space="preserve"> 22.04 y se requiere un disco duro de 100gb y 8 </w:t>
      </w:r>
      <w:r w:rsidRPr="7292F87F" w:rsidR="63FFB387">
        <w:rPr>
          <w:b w:val="0"/>
          <w:bCs w:val="0"/>
          <w:color w:val="365F91" w:themeColor="accent1" w:themeTint="FF" w:themeShade="BF"/>
          <w:sz w:val="28"/>
          <w:szCs w:val="28"/>
        </w:rPr>
        <w:t>gb</w:t>
      </w:r>
      <w:r w:rsidRPr="7292F87F" w:rsidR="63FFB387">
        <w:rPr>
          <w:b w:val="0"/>
          <w:bCs w:val="0"/>
          <w:color w:val="365F91" w:themeColor="accent1" w:themeTint="FF" w:themeShade="BF"/>
          <w:sz w:val="28"/>
          <w:szCs w:val="28"/>
        </w:rPr>
        <w:t xml:space="preserve"> de RAM</w:t>
      </w:r>
    </w:p>
    <w:p w:rsidR="7292F87F" w:rsidP="7292F87F" w:rsidRDefault="7292F87F" w14:paraId="7160372D" w14:textId="769B96C1">
      <w:pPr>
        <w:pStyle w:val="Normal"/>
        <w:pBdr>
          <w:top w:val="nil" w:color="000000" w:sz="0" w:space="0"/>
          <w:left w:val="nil" w:color="000000" w:sz="0" w:space="0"/>
          <w:bottom w:val="nil" w:color="000000" w:sz="0" w:space="0"/>
          <w:right w:val="nil" w:color="000000" w:sz="0" w:space="0"/>
          <w:between w:val="nil" w:color="000000" w:sz="0" w:space="0"/>
        </w:pBdr>
        <w:spacing w:before="280" w:after="280" w:line="240" w:lineRule="auto"/>
        <w:outlineLvl w:val="0"/>
        <w:rPr>
          <w:b w:val="0"/>
          <w:bCs w:val="0"/>
          <w:color w:val="365F91" w:themeColor="accent1" w:themeTint="FF" w:themeShade="BF"/>
          <w:sz w:val="28"/>
          <w:szCs w:val="28"/>
        </w:rPr>
      </w:pPr>
    </w:p>
    <w:p w:rsidR="7292F87F" w:rsidP="4D4DDBE2" w:rsidRDefault="7292F87F" w14:paraId="587DC6C8" w14:textId="654F64F1">
      <w:pPr>
        <w:pBdr>
          <w:top w:val="nil" w:color="000000" w:sz="0" w:space="0"/>
          <w:left w:val="nil" w:color="000000" w:sz="0" w:space="0"/>
          <w:bottom w:val="nil" w:color="000000" w:sz="0" w:space="0"/>
          <w:right w:val="nil" w:color="000000" w:sz="0" w:space="0"/>
          <w:between w:val="nil" w:color="000000" w:sz="0" w:space="0"/>
        </w:pBdr>
        <w:spacing w:before="280" w:after="280" w:line="240" w:lineRule="auto"/>
        <w:ind w:left="0"/>
        <w:outlineLvl w:val="0"/>
        <w:rPr>
          <w:b w:val="1"/>
          <w:bCs w:val="1"/>
          <w:color w:val="365F91" w:themeColor="accent1" w:themeTint="FF" w:themeShade="BF"/>
          <w:sz w:val="32"/>
          <w:szCs w:val="32"/>
        </w:rPr>
      </w:pPr>
      <w:r w:rsidRPr="4D4DDBE2" w:rsidR="2809FB37">
        <w:rPr>
          <w:rFonts w:ascii="Arial" w:hAnsi="Arial" w:eastAsia="Arial" w:cs="Arial"/>
          <w:b w:val="1"/>
          <w:bCs w:val="1"/>
          <w:color w:val="365F91" w:themeColor="accent1" w:themeTint="FF" w:themeShade="BF"/>
          <w:sz w:val="32"/>
          <w:szCs w:val="32"/>
        </w:rPr>
        <w:t>Requerimientos funcionales</w:t>
      </w:r>
    </w:p>
    <w:p w:rsidR="00EC4912" w:rsidP="573B63D8" w:rsidRDefault="00EC4912" w14:paraId="58FD790E" w14:textId="313BF33C">
      <w:pPr>
        <w:shd w:val="clear" w:color="auto" w:fill="FFFFFF" w:themeFill="background1"/>
        <w:spacing w:after="0" w:line="240" w:lineRule="auto"/>
        <w:ind w:hanging="2"/>
        <w:rPr>
          <w:color w:val="00B050"/>
        </w:rPr>
      </w:pPr>
      <w:r w:rsidRPr="573B63D8" w:rsidR="00EC4912">
        <w:rPr>
          <w:color w:val="00B050"/>
        </w:rPr>
        <w:t xml:space="preserve">Los requerimientos funcionales de un </w:t>
      </w:r>
      <w:r w:rsidRPr="573B63D8" w:rsidR="159ECC50">
        <w:rPr>
          <w:color w:val="00B050"/>
        </w:rPr>
        <w:t>sistema</w:t>
      </w:r>
      <w:r w:rsidRPr="573B63D8" w:rsidR="00EC4912">
        <w:rPr>
          <w:color w:val="00B050"/>
        </w:rPr>
        <w:t xml:space="preserve"> son aquellos que describen cualquier actividad que este deba realizar, describiendo el comportamiento o función particular de un sistema o software cuando se cumplen ciertas condiciones.</w:t>
      </w:r>
    </w:p>
    <w:p w:rsidR="00EC4912" w:rsidP="000A73C5" w:rsidRDefault="00EC4912" w14:paraId="0D56A389" w14:textId="77777777">
      <w:pPr>
        <w:shd w:val="clear" w:color="auto" w:fill="FFFFFF"/>
        <w:spacing w:after="0" w:line="240" w:lineRule="auto"/>
        <w:rPr>
          <w:color w:val="00B050"/>
        </w:rPr>
      </w:pPr>
    </w:p>
    <w:p w:rsidR="00EC4912" w:rsidP="00EC4912" w:rsidRDefault="00EC4912" w14:paraId="4FCC6D00" w14:textId="7921FE31">
      <w:pPr>
        <w:shd w:val="clear" w:color="auto" w:fill="FFFFFF"/>
        <w:spacing w:after="0" w:line="240" w:lineRule="auto"/>
        <w:ind w:hanging="2"/>
        <w:rPr>
          <w:color w:val="00B050"/>
        </w:rPr>
      </w:pPr>
      <w:r w:rsidRPr="7292F87F" w:rsidR="2809FB37">
        <w:rPr>
          <w:color w:val="00B050"/>
        </w:rPr>
        <w:t>Los requerimientos se documenta</w:t>
      </w:r>
      <w:r w:rsidRPr="7292F87F" w:rsidR="15AEC503">
        <w:rPr>
          <w:color w:val="00B050"/>
        </w:rPr>
        <w:t>n</w:t>
      </w:r>
      <w:r w:rsidRPr="7292F87F" w:rsidR="2809FB37">
        <w:rPr>
          <w:color w:val="00B050"/>
        </w:rPr>
        <w:t xml:space="preserve"> en una matriz de trazabilidad de requerimientos. </w:t>
      </w:r>
    </w:p>
    <w:p w:rsidR="7292F87F" w:rsidP="7292F87F" w:rsidRDefault="7292F87F" w14:paraId="4FF37CF9" w14:textId="641E5156">
      <w:pPr>
        <w:pStyle w:val="Normal"/>
        <w:shd w:val="clear" w:color="auto" w:fill="FFFFFF" w:themeFill="background1"/>
        <w:spacing w:after="0" w:line="240" w:lineRule="auto"/>
        <w:ind w:hanging="2"/>
        <w:rPr>
          <w:color w:val="00B050"/>
        </w:rPr>
      </w:pPr>
    </w:p>
    <w:tbl>
      <w:tblPr>
        <w:tblStyle w:val="TableGrid"/>
        <w:tblW w:w="10723" w:type="dxa"/>
        <w:tblLayout w:type="fixed"/>
        <w:tblLook w:val="06A0" w:firstRow="1" w:lastRow="0" w:firstColumn="1" w:lastColumn="0" w:noHBand="1" w:noVBand="1"/>
      </w:tblPr>
      <w:tblGrid>
        <w:gridCol w:w="1470"/>
        <w:gridCol w:w="2668"/>
        <w:gridCol w:w="1365"/>
        <w:gridCol w:w="2400"/>
        <w:gridCol w:w="1478"/>
        <w:gridCol w:w="1342"/>
      </w:tblGrid>
      <w:tr w:rsidR="7292F87F" w:rsidTr="4D4DDBE2" w14:paraId="25E4DFC5">
        <w:trPr>
          <w:trHeight w:val="810"/>
        </w:trPr>
        <w:tc>
          <w:tcPr>
            <w:tcW w:w="1470" w:type="dxa"/>
            <w:shd w:val="clear" w:color="auto" w:fill="365F91" w:themeFill="accent1" w:themeFillShade="BF"/>
            <w:tcMar/>
          </w:tcPr>
          <w:p w:rsidR="3F6AE551" w:rsidP="7292F87F" w:rsidRDefault="3F6AE551" w14:paraId="3D9A8D67" w14:textId="45DDB0BD">
            <w:pPr>
              <w:pStyle w:val="Normal"/>
              <w:jc w:val="center"/>
              <w:rPr>
                <w:color w:val="FFFFFF" w:themeColor="background1" w:themeTint="FF" w:themeShade="FF"/>
              </w:rPr>
            </w:pPr>
            <w:r w:rsidRPr="7292F87F" w:rsidR="3F6AE551">
              <w:rPr>
                <w:color w:val="FFFFFF" w:themeColor="background1" w:themeTint="FF" w:themeShade="FF"/>
              </w:rPr>
              <w:t>Identificación</w:t>
            </w:r>
          </w:p>
        </w:tc>
        <w:tc>
          <w:tcPr>
            <w:tcW w:w="2668" w:type="dxa"/>
            <w:shd w:val="clear" w:color="auto" w:fill="365F91" w:themeFill="accent1" w:themeFillShade="BF"/>
            <w:tcMar/>
          </w:tcPr>
          <w:p w:rsidR="3F6AE551" w:rsidP="7292F87F" w:rsidRDefault="3F6AE551" w14:paraId="258AFACA" w14:textId="39A07C98">
            <w:pPr>
              <w:pStyle w:val="Normal"/>
              <w:jc w:val="center"/>
              <w:rPr>
                <w:color w:val="FFFFFF" w:themeColor="background1" w:themeTint="FF" w:themeShade="FF"/>
              </w:rPr>
            </w:pPr>
            <w:r w:rsidRPr="7292F87F" w:rsidR="3F6AE551">
              <w:rPr>
                <w:color w:val="FFFFFF" w:themeColor="background1" w:themeTint="FF" w:themeShade="FF"/>
              </w:rPr>
              <w:t>Descripción</w:t>
            </w:r>
          </w:p>
        </w:tc>
        <w:tc>
          <w:tcPr>
            <w:tcW w:w="1365" w:type="dxa"/>
            <w:shd w:val="clear" w:color="auto" w:fill="365F91" w:themeFill="accent1" w:themeFillShade="BF"/>
            <w:tcMar/>
          </w:tcPr>
          <w:p w:rsidR="3F6AE551" w:rsidP="7292F87F" w:rsidRDefault="3F6AE551" w14:paraId="0CE43BF1" w14:textId="3BCADA5B">
            <w:pPr>
              <w:pStyle w:val="Normal"/>
              <w:jc w:val="center"/>
              <w:rPr>
                <w:color w:val="FFFFFF" w:themeColor="background1" w:themeTint="FF" w:themeShade="FF"/>
              </w:rPr>
            </w:pPr>
            <w:r w:rsidRPr="7292F87F" w:rsidR="3F6AE551">
              <w:rPr>
                <w:color w:val="FFFFFF" w:themeColor="background1" w:themeTint="FF" w:themeShade="FF"/>
              </w:rPr>
              <w:t>Estado Actual</w:t>
            </w:r>
          </w:p>
        </w:tc>
        <w:tc>
          <w:tcPr>
            <w:tcW w:w="2400" w:type="dxa"/>
            <w:shd w:val="clear" w:color="auto" w:fill="365F91" w:themeFill="accent1" w:themeFillShade="BF"/>
            <w:tcMar/>
          </w:tcPr>
          <w:p w:rsidR="3F6AE551" w:rsidP="7292F87F" w:rsidRDefault="3F6AE551" w14:paraId="72AB6CF1" w14:textId="237C0FF4">
            <w:pPr>
              <w:pStyle w:val="Normal"/>
              <w:jc w:val="center"/>
              <w:rPr>
                <w:color w:val="FFFFFF" w:themeColor="background1" w:themeTint="FF" w:themeShade="FF"/>
              </w:rPr>
            </w:pPr>
            <w:r w:rsidRPr="7292F87F" w:rsidR="3F6AE551">
              <w:rPr>
                <w:color w:val="FFFFFF" w:themeColor="background1" w:themeTint="FF" w:themeShade="FF"/>
              </w:rPr>
              <w:t>Criterios de Aceptación</w:t>
            </w:r>
          </w:p>
        </w:tc>
        <w:tc>
          <w:tcPr>
            <w:tcW w:w="1478" w:type="dxa"/>
            <w:shd w:val="clear" w:color="auto" w:fill="365F91" w:themeFill="accent1" w:themeFillShade="BF"/>
            <w:tcMar/>
          </w:tcPr>
          <w:p w:rsidR="3F6AE551" w:rsidP="7292F87F" w:rsidRDefault="3F6AE551" w14:paraId="6281A339" w14:textId="4E86CBA9">
            <w:pPr>
              <w:pStyle w:val="Normal"/>
              <w:jc w:val="center"/>
              <w:rPr>
                <w:color w:val="FFFFFF" w:themeColor="background1" w:themeTint="FF" w:themeShade="FF"/>
              </w:rPr>
            </w:pPr>
            <w:r w:rsidRPr="7292F87F" w:rsidR="3F6AE551">
              <w:rPr>
                <w:color w:val="FFFFFF" w:themeColor="background1" w:themeTint="FF" w:themeShade="FF"/>
              </w:rPr>
              <w:t>Complejidad</w:t>
            </w:r>
          </w:p>
        </w:tc>
        <w:tc>
          <w:tcPr>
            <w:tcW w:w="1342" w:type="dxa"/>
            <w:shd w:val="clear" w:color="auto" w:fill="365F91" w:themeFill="accent1" w:themeFillShade="BF"/>
            <w:tcMar/>
          </w:tcPr>
          <w:p w:rsidR="3F6AE551" w:rsidP="7292F87F" w:rsidRDefault="3F6AE551" w14:paraId="31A3C643" w14:textId="6DF40C26">
            <w:pPr>
              <w:pStyle w:val="Normal"/>
              <w:jc w:val="center"/>
              <w:rPr>
                <w:color w:val="FFFFFF" w:themeColor="background1" w:themeTint="FF" w:themeShade="FF"/>
              </w:rPr>
            </w:pPr>
            <w:r w:rsidRPr="7292F87F" w:rsidR="3F6AE551">
              <w:rPr>
                <w:color w:val="FFFFFF" w:themeColor="background1" w:themeTint="FF" w:themeShade="FF"/>
              </w:rPr>
              <w:t>Prioridad</w:t>
            </w:r>
          </w:p>
        </w:tc>
      </w:tr>
      <w:tr w:rsidR="7292F87F" w:rsidTr="4D4DDBE2" w14:paraId="4FF8B375">
        <w:trPr>
          <w:trHeight w:val="315"/>
        </w:trPr>
        <w:tc>
          <w:tcPr>
            <w:tcW w:w="1470" w:type="dxa"/>
            <w:tcMar/>
          </w:tcPr>
          <w:p w:rsidR="46D273FE" w:rsidP="7292F87F" w:rsidRDefault="46D273FE" w14:paraId="7E68E75A" w14:textId="45C12A27">
            <w:pPr>
              <w:pStyle w:val="Normal"/>
              <w:jc w:val="center"/>
              <w:rPr>
                <w:b w:val="0"/>
                <w:bCs w:val="0"/>
                <w:color w:val="auto"/>
              </w:rPr>
            </w:pPr>
            <w:r w:rsidRPr="7292F87F" w:rsidR="46D273FE">
              <w:rPr>
                <w:b w:val="0"/>
                <w:bCs w:val="0"/>
                <w:color w:val="auto"/>
              </w:rPr>
              <w:t>RF001</w:t>
            </w:r>
          </w:p>
        </w:tc>
        <w:tc>
          <w:tcPr>
            <w:tcW w:w="2668" w:type="dxa"/>
            <w:tcMar/>
          </w:tcPr>
          <w:p w:rsidR="7475A6A6" w:rsidP="4D4DDBE2" w:rsidRDefault="7475A6A6" w14:paraId="25A828D5" w14:textId="2464D4A8">
            <w:pPr>
              <w:pStyle w:val="Normal"/>
              <w:suppressLineNumbers w:val="0"/>
              <w:bidi w:val="0"/>
              <w:spacing w:before="0" w:beforeAutospacing="off" w:after="20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s-ES"/>
              </w:rPr>
            </w:pPr>
            <w:r w:rsidRPr="4D4DDBE2" w:rsidR="2C28270F">
              <w:rPr>
                <w:rFonts w:ascii="Arial" w:hAnsi="Arial" w:eastAsia="Arial" w:cs="Arial"/>
                <w:b w:val="0"/>
                <w:bCs w:val="0"/>
                <w:i w:val="0"/>
                <w:iCs w:val="0"/>
                <w:caps w:val="0"/>
                <w:smallCaps w:val="0"/>
                <w:noProof w:val="0"/>
                <w:color w:val="000000" w:themeColor="text1" w:themeTint="FF" w:themeShade="FF"/>
                <w:sz w:val="22"/>
                <w:szCs w:val="22"/>
                <w:lang w:val="es-ES"/>
              </w:rPr>
              <w:t xml:space="preserve">El sistema permitirá al administrador programar las fechas de subir las listas de aprendices </w:t>
            </w:r>
            <w:r w:rsidRPr="4D4DDBE2" w:rsidR="240C8EF4">
              <w:rPr>
                <w:rFonts w:ascii="Arial" w:hAnsi="Arial" w:eastAsia="Arial" w:cs="Arial"/>
                <w:b w:val="0"/>
                <w:bCs w:val="0"/>
                <w:i w:val="0"/>
                <w:iCs w:val="0"/>
                <w:caps w:val="0"/>
                <w:smallCaps w:val="0"/>
                <w:noProof w:val="0"/>
                <w:color w:val="000000" w:themeColor="text1" w:themeTint="FF" w:themeShade="FF"/>
                <w:sz w:val="22"/>
                <w:szCs w:val="22"/>
                <w:lang w:val="es-ES"/>
              </w:rPr>
              <w:t>e</w:t>
            </w:r>
            <w:r w:rsidRPr="4D4DDBE2" w:rsidR="2C28270F">
              <w:rPr>
                <w:rFonts w:ascii="Arial" w:hAnsi="Arial" w:eastAsia="Arial" w:cs="Arial"/>
                <w:b w:val="0"/>
                <w:bCs w:val="0"/>
                <w:i w:val="0"/>
                <w:iCs w:val="0"/>
                <w:caps w:val="0"/>
                <w:smallCaps w:val="0"/>
                <w:noProof w:val="0"/>
                <w:color w:val="000000" w:themeColor="text1" w:themeTint="FF" w:themeShade="FF"/>
                <w:sz w:val="22"/>
                <w:szCs w:val="22"/>
                <w:lang w:val="es-ES"/>
              </w:rPr>
              <w:t xml:space="preserve"> instructores, y las fechas de cuando se </w:t>
            </w:r>
            <w:r w:rsidRPr="4D4DDBE2" w:rsidR="05156624">
              <w:rPr>
                <w:rFonts w:ascii="Arial" w:hAnsi="Arial" w:eastAsia="Arial" w:cs="Arial"/>
                <w:b w:val="0"/>
                <w:bCs w:val="0"/>
                <w:i w:val="0"/>
                <w:iCs w:val="0"/>
                <w:caps w:val="0"/>
                <w:smallCaps w:val="0"/>
                <w:noProof w:val="0"/>
                <w:color w:val="000000" w:themeColor="text1" w:themeTint="FF" w:themeShade="FF"/>
                <w:sz w:val="22"/>
                <w:szCs w:val="22"/>
                <w:lang w:val="es-ES"/>
              </w:rPr>
              <w:t>realizará</w:t>
            </w:r>
            <w:r w:rsidRPr="4D4DDBE2" w:rsidR="2C28270F">
              <w:rPr>
                <w:rFonts w:ascii="Arial" w:hAnsi="Arial" w:eastAsia="Arial" w:cs="Arial"/>
                <w:b w:val="0"/>
                <w:bCs w:val="0"/>
                <w:i w:val="0"/>
                <w:iCs w:val="0"/>
                <w:caps w:val="0"/>
                <w:smallCaps w:val="0"/>
                <w:noProof w:val="0"/>
                <w:color w:val="000000" w:themeColor="text1" w:themeTint="FF" w:themeShade="FF"/>
                <w:sz w:val="22"/>
                <w:szCs w:val="22"/>
                <w:lang w:val="es-ES"/>
              </w:rPr>
              <w:t xml:space="preserve"> la </w:t>
            </w:r>
            <w:r w:rsidRPr="4D4DDBE2" w:rsidR="518CBBF4">
              <w:rPr>
                <w:rFonts w:ascii="Arial" w:hAnsi="Arial" w:eastAsia="Arial" w:cs="Arial"/>
                <w:b w:val="0"/>
                <w:bCs w:val="0"/>
                <w:i w:val="0"/>
                <w:iCs w:val="0"/>
                <w:caps w:val="0"/>
                <w:smallCaps w:val="0"/>
                <w:noProof w:val="0"/>
                <w:color w:val="000000" w:themeColor="text1" w:themeTint="FF" w:themeShade="FF"/>
                <w:sz w:val="22"/>
                <w:szCs w:val="22"/>
                <w:lang w:val="es-ES"/>
              </w:rPr>
              <w:t>evaluación.</w:t>
            </w:r>
          </w:p>
        </w:tc>
        <w:tc>
          <w:tcPr>
            <w:tcW w:w="1365" w:type="dxa"/>
            <w:tcMar/>
          </w:tcPr>
          <w:p w:rsidR="10A7BD5E" w:rsidP="7292F87F" w:rsidRDefault="10A7BD5E" w14:paraId="3D347013" w14:textId="0DA75BAF">
            <w:pPr>
              <w:pStyle w:val="Normal"/>
              <w:jc w:val="center"/>
              <w:rPr>
                <w:b w:val="0"/>
                <w:bCs w:val="0"/>
                <w:color w:val="auto"/>
              </w:rPr>
            </w:pPr>
            <w:r w:rsidRPr="7292F87F" w:rsidR="10A7BD5E">
              <w:rPr>
                <w:b w:val="0"/>
                <w:bCs w:val="0"/>
                <w:color w:val="auto"/>
              </w:rPr>
              <w:t>Solicitado</w:t>
            </w:r>
          </w:p>
        </w:tc>
        <w:tc>
          <w:tcPr>
            <w:tcW w:w="2400" w:type="dxa"/>
            <w:tcMar/>
          </w:tcPr>
          <w:p w:rsidR="266D205A" w:rsidP="4D4DDBE2" w:rsidRDefault="266D205A" w14:paraId="7C09EC70" w14:textId="21E8FF25">
            <w:pPr>
              <w:pStyle w:val="Normal"/>
              <w:suppressLineNumbers w:val="0"/>
              <w:bidi w:val="0"/>
              <w:spacing w:before="0" w:beforeAutospacing="off" w:after="200" w:afterAutospacing="off" w:line="276" w:lineRule="auto"/>
              <w:ind w:left="0" w:right="0"/>
              <w:jc w:val="center"/>
              <w:rPr>
                <w:b w:val="0"/>
                <w:bCs w:val="0"/>
                <w:color w:val="auto"/>
              </w:rPr>
            </w:pPr>
            <w:r w:rsidRPr="4D4DDBE2" w:rsidR="3B2D7843">
              <w:rPr>
                <w:b w:val="0"/>
                <w:bCs w:val="0"/>
                <w:color w:val="auto"/>
              </w:rPr>
              <w:t xml:space="preserve">El sistema </w:t>
            </w:r>
            <w:r w:rsidRPr="4D4DDBE2" w:rsidR="16D6BA73">
              <w:rPr>
                <w:b w:val="0"/>
                <w:bCs w:val="0"/>
                <w:color w:val="auto"/>
              </w:rPr>
              <w:t>permitirá</w:t>
            </w:r>
            <w:r w:rsidRPr="4D4DDBE2" w:rsidR="3B2D7843">
              <w:rPr>
                <w:b w:val="0"/>
                <w:bCs w:val="0"/>
                <w:color w:val="auto"/>
              </w:rPr>
              <w:t xml:space="preserve"> </w:t>
            </w:r>
            <w:r w:rsidRPr="4D4DDBE2" w:rsidR="2D684FED">
              <w:rPr>
                <w:b w:val="0"/>
                <w:bCs w:val="0"/>
                <w:color w:val="auto"/>
              </w:rPr>
              <w:t>programar</w:t>
            </w:r>
            <w:r w:rsidRPr="4D4DDBE2" w:rsidR="3B2D7843">
              <w:rPr>
                <w:b w:val="0"/>
                <w:bCs w:val="0"/>
                <w:color w:val="auto"/>
              </w:rPr>
              <w:t xml:space="preserve"> las fechas en las que se </w:t>
            </w:r>
            <w:r w:rsidRPr="4D4DDBE2" w:rsidR="55ACA86B">
              <w:rPr>
                <w:b w:val="0"/>
                <w:bCs w:val="0"/>
                <w:color w:val="auto"/>
              </w:rPr>
              <w:t>subirán</w:t>
            </w:r>
            <w:r w:rsidRPr="4D4DDBE2" w:rsidR="3B2D7843">
              <w:rPr>
                <w:b w:val="0"/>
                <w:bCs w:val="0"/>
                <w:color w:val="auto"/>
              </w:rPr>
              <w:t xml:space="preserve"> las listas y en la</w:t>
            </w:r>
            <w:r w:rsidRPr="4D4DDBE2" w:rsidR="25F7BE93">
              <w:rPr>
                <w:b w:val="0"/>
                <w:bCs w:val="0"/>
                <w:color w:val="auto"/>
              </w:rPr>
              <w:t xml:space="preserve">s fechas de la </w:t>
            </w:r>
            <w:r w:rsidRPr="4D4DDBE2" w:rsidR="1FCF5A67">
              <w:rPr>
                <w:b w:val="0"/>
                <w:bCs w:val="0"/>
                <w:color w:val="auto"/>
              </w:rPr>
              <w:t>evaluación.</w:t>
            </w:r>
          </w:p>
        </w:tc>
        <w:tc>
          <w:tcPr>
            <w:tcW w:w="1478" w:type="dxa"/>
            <w:tcMar/>
          </w:tcPr>
          <w:p w:rsidR="1324B3DF" w:rsidP="7292F87F" w:rsidRDefault="1324B3DF" w14:paraId="356C88E9" w14:textId="1B1863D9">
            <w:pPr>
              <w:pStyle w:val="Normal"/>
              <w:jc w:val="center"/>
              <w:rPr>
                <w:b w:val="0"/>
                <w:bCs w:val="0"/>
                <w:color w:val="auto"/>
              </w:rPr>
            </w:pPr>
            <w:r w:rsidRPr="7292F87F" w:rsidR="1324B3DF">
              <w:rPr>
                <w:b w:val="0"/>
                <w:bCs w:val="0"/>
                <w:color w:val="auto"/>
              </w:rPr>
              <w:t>Moderada</w:t>
            </w:r>
          </w:p>
        </w:tc>
        <w:tc>
          <w:tcPr>
            <w:tcW w:w="1342" w:type="dxa"/>
            <w:tcMar/>
          </w:tcPr>
          <w:p w:rsidR="1324B3DF" w:rsidP="7292F87F" w:rsidRDefault="1324B3DF" w14:paraId="789F3C64" w14:textId="087D5AD7">
            <w:pPr>
              <w:pStyle w:val="Normal"/>
              <w:jc w:val="center"/>
              <w:rPr>
                <w:b w:val="0"/>
                <w:bCs w:val="0"/>
                <w:color w:val="auto"/>
              </w:rPr>
            </w:pPr>
            <w:r w:rsidRPr="7292F87F" w:rsidR="1324B3DF">
              <w:rPr>
                <w:b w:val="0"/>
                <w:bCs w:val="0"/>
                <w:color w:val="auto"/>
              </w:rPr>
              <w:t>A</w:t>
            </w:r>
            <w:r w:rsidRPr="7292F87F" w:rsidR="2444374D">
              <w:rPr>
                <w:b w:val="0"/>
                <w:bCs w:val="0"/>
                <w:color w:val="auto"/>
              </w:rPr>
              <w:t>lta</w:t>
            </w:r>
          </w:p>
        </w:tc>
      </w:tr>
      <w:tr w:rsidR="7292F87F" w:rsidTr="4D4DDBE2" w14:paraId="4C276C4C">
        <w:trPr>
          <w:trHeight w:val="300"/>
        </w:trPr>
        <w:tc>
          <w:tcPr>
            <w:tcW w:w="1470" w:type="dxa"/>
            <w:tcMar/>
          </w:tcPr>
          <w:p w:rsidR="2B30E9E3" w:rsidP="7292F87F" w:rsidRDefault="2B30E9E3" w14:paraId="0DF16680" w14:textId="3D89D522">
            <w:pPr>
              <w:pStyle w:val="Normal"/>
              <w:jc w:val="center"/>
              <w:rPr>
                <w:b w:val="0"/>
                <w:bCs w:val="0"/>
                <w:color w:val="00B050"/>
              </w:rPr>
            </w:pPr>
            <w:r w:rsidRPr="7292F87F" w:rsidR="2B30E9E3">
              <w:rPr>
                <w:b w:val="0"/>
                <w:bCs w:val="0"/>
                <w:color w:val="auto"/>
              </w:rPr>
              <w:t>RF002</w:t>
            </w:r>
          </w:p>
        </w:tc>
        <w:tc>
          <w:tcPr>
            <w:tcW w:w="2668" w:type="dxa"/>
            <w:tcMar/>
          </w:tcPr>
          <w:p w:rsidR="4BE734CE" w:rsidP="7292F87F" w:rsidRDefault="4BE734CE" w14:paraId="157C51C0" w14:textId="5ABA07B2">
            <w:pPr>
              <w:pStyle w:val="Normal"/>
              <w:jc w:val="center"/>
              <w:rPr>
                <w:b w:val="0"/>
                <w:bCs w:val="0"/>
                <w:color w:val="auto"/>
              </w:rPr>
            </w:pPr>
            <w:r w:rsidRPr="7292F87F" w:rsidR="4BE734CE">
              <w:rPr>
                <w:b w:val="0"/>
                <w:bCs w:val="0"/>
                <w:color w:val="auto"/>
              </w:rPr>
              <w:t>Cada usuario podrá ingresar</w:t>
            </w:r>
            <w:r w:rsidRPr="7292F87F" w:rsidR="5FDCA8CE">
              <w:rPr>
                <w:b w:val="0"/>
                <w:bCs w:val="0"/>
                <w:color w:val="auto"/>
              </w:rPr>
              <w:t xml:space="preserve"> al sistema con su Hash</w:t>
            </w:r>
          </w:p>
        </w:tc>
        <w:tc>
          <w:tcPr>
            <w:tcW w:w="1365" w:type="dxa"/>
            <w:tcMar/>
          </w:tcPr>
          <w:p w:rsidR="32E620C1" w:rsidP="7292F87F" w:rsidRDefault="32E620C1" w14:paraId="448F54B8" w14:textId="5EC9535D">
            <w:pPr>
              <w:pStyle w:val="Normal"/>
              <w:jc w:val="center"/>
              <w:rPr>
                <w:b w:val="0"/>
                <w:bCs w:val="0"/>
                <w:color w:val="auto"/>
              </w:rPr>
            </w:pPr>
            <w:r w:rsidRPr="7292F87F" w:rsidR="32E620C1">
              <w:rPr>
                <w:b w:val="0"/>
                <w:bCs w:val="0"/>
                <w:color w:val="auto"/>
              </w:rPr>
              <w:t>Solicitado</w:t>
            </w:r>
          </w:p>
        </w:tc>
        <w:tc>
          <w:tcPr>
            <w:tcW w:w="2400" w:type="dxa"/>
            <w:tcMar/>
          </w:tcPr>
          <w:p w:rsidR="43E04602" w:rsidP="4D4DDBE2" w:rsidRDefault="43E04602" w14:paraId="56B2FD0E" w14:textId="51B578F9">
            <w:pPr>
              <w:pStyle w:val="Normal"/>
              <w:suppressLineNumbers w:val="0"/>
              <w:bidi w:val="0"/>
              <w:spacing w:before="0" w:beforeAutospacing="off" w:after="200" w:afterAutospacing="off" w:line="276" w:lineRule="auto"/>
              <w:ind w:left="0" w:right="0"/>
              <w:jc w:val="center"/>
              <w:rPr>
                <w:b w:val="0"/>
                <w:bCs w:val="0"/>
                <w:color w:val="auto"/>
              </w:rPr>
            </w:pPr>
            <w:r w:rsidRPr="4D4DDBE2" w:rsidR="76292D0B">
              <w:rPr>
                <w:b w:val="0"/>
                <w:bCs w:val="0"/>
                <w:color w:val="auto"/>
              </w:rPr>
              <w:t xml:space="preserve">El sistema validara el hash ingresado </w:t>
            </w:r>
            <w:r w:rsidRPr="4D4DDBE2" w:rsidR="50CCADDF">
              <w:rPr>
                <w:b w:val="0"/>
                <w:bCs w:val="0"/>
                <w:color w:val="auto"/>
              </w:rPr>
              <w:t xml:space="preserve">y el tipo de usuario que tiene </w:t>
            </w:r>
            <w:r w:rsidRPr="4D4DDBE2" w:rsidR="76292D0B">
              <w:rPr>
                <w:b w:val="0"/>
                <w:bCs w:val="0"/>
                <w:color w:val="auto"/>
              </w:rPr>
              <w:t>para que el usuario pueda ingresar.</w:t>
            </w:r>
          </w:p>
        </w:tc>
        <w:tc>
          <w:tcPr>
            <w:tcW w:w="1478" w:type="dxa"/>
            <w:tcMar/>
          </w:tcPr>
          <w:p w:rsidR="32E620C1" w:rsidP="7292F87F" w:rsidRDefault="32E620C1" w14:paraId="31A34F47" w14:textId="4154830A">
            <w:pPr>
              <w:pStyle w:val="Normal"/>
              <w:jc w:val="center"/>
              <w:rPr>
                <w:b w:val="0"/>
                <w:bCs w:val="0"/>
                <w:color w:val="auto"/>
              </w:rPr>
            </w:pPr>
            <w:r w:rsidRPr="7292F87F" w:rsidR="32E620C1">
              <w:rPr>
                <w:b w:val="0"/>
                <w:bCs w:val="0"/>
                <w:color w:val="auto"/>
              </w:rPr>
              <w:t>Alta</w:t>
            </w:r>
          </w:p>
        </w:tc>
        <w:tc>
          <w:tcPr>
            <w:tcW w:w="1342" w:type="dxa"/>
            <w:tcMar/>
          </w:tcPr>
          <w:p w:rsidR="32E620C1" w:rsidP="7292F87F" w:rsidRDefault="32E620C1" w14:paraId="65482404" w14:textId="7C026208">
            <w:pPr>
              <w:pStyle w:val="Normal"/>
              <w:jc w:val="center"/>
              <w:rPr>
                <w:b w:val="0"/>
                <w:bCs w:val="0"/>
                <w:color w:val="auto"/>
              </w:rPr>
            </w:pPr>
            <w:r w:rsidRPr="7292F87F" w:rsidR="32E620C1">
              <w:rPr>
                <w:b w:val="0"/>
                <w:bCs w:val="0"/>
                <w:color w:val="auto"/>
              </w:rPr>
              <w:t>A</w:t>
            </w:r>
            <w:r w:rsidRPr="7292F87F" w:rsidR="4FD739C4">
              <w:rPr>
                <w:b w:val="0"/>
                <w:bCs w:val="0"/>
                <w:color w:val="auto"/>
              </w:rPr>
              <w:t>lta</w:t>
            </w:r>
          </w:p>
        </w:tc>
      </w:tr>
      <w:tr w:rsidR="7292F87F" w:rsidTr="4D4DDBE2" w14:paraId="516961A5">
        <w:trPr>
          <w:trHeight w:val="300"/>
        </w:trPr>
        <w:tc>
          <w:tcPr>
            <w:tcW w:w="1470" w:type="dxa"/>
            <w:tcMar/>
          </w:tcPr>
          <w:p w:rsidR="2B30E9E3" w:rsidP="7292F87F" w:rsidRDefault="2B30E9E3" w14:paraId="752E8443" w14:textId="583A91DD">
            <w:pPr>
              <w:pStyle w:val="Normal"/>
              <w:jc w:val="center"/>
              <w:rPr>
                <w:b w:val="0"/>
                <w:bCs w:val="0"/>
                <w:color w:val="00B050"/>
              </w:rPr>
            </w:pPr>
            <w:r w:rsidRPr="7292F87F" w:rsidR="2B30E9E3">
              <w:rPr>
                <w:b w:val="0"/>
                <w:bCs w:val="0"/>
                <w:color w:val="auto"/>
              </w:rPr>
              <w:t>RF003</w:t>
            </w:r>
          </w:p>
        </w:tc>
        <w:tc>
          <w:tcPr>
            <w:tcW w:w="2668" w:type="dxa"/>
            <w:tcMar/>
          </w:tcPr>
          <w:p w:rsidR="189F29BE" w:rsidP="4D4DDBE2" w:rsidRDefault="189F29BE" w14:paraId="168E620E" w14:textId="1DD9D4DF">
            <w:pPr>
              <w:pStyle w:val="Normal"/>
              <w:suppressLineNumbers w:val="0"/>
              <w:bidi w:val="0"/>
              <w:spacing w:before="0" w:beforeAutospacing="off" w:after="200" w:afterAutospacing="off" w:line="276" w:lineRule="auto"/>
              <w:ind w:left="0" w:right="0"/>
              <w:jc w:val="center"/>
              <w:rPr>
                <w:b w:val="0"/>
                <w:bCs w:val="0"/>
                <w:color w:val="auto"/>
              </w:rPr>
            </w:pPr>
            <w:r w:rsidRPr="4D4DDBE2" w:rsidR="2516D675">
              <w:rPr>
                <w:b w:val="0"/>
                <w:bCs w:val="0"/>
                <w:color w:val="auto"/>
              </w:rPr>
              <w:t>Al subir las listas de los aprendices e instructores, se generará un Hash el cual se enviará al correo de los aprendices e instructores.</w:t>
            </w:r>
          </w:p>
        </w:tc>
        <w:tc>
          <w:tcPr>
            <w:tcW w:w="1365" w:type="dxa"/>
            <w:tcMar/>
          </w:tcPr>
          <w:p w:rsidR="189F29BE" w:rsidP="7292F87F" w:rsidRDefault="189F29BE" w14:paraId="78FD3236" w14:textId="108E2D24">
            <w:pPr>
              <w:pStyle w:val="Normal"/>
              <w:jc w:val="center"/>
              <w:rPr>
                <w:b w:val="0"/>
                <w:bCs w:val="0"/>
                <w:color w:val="auto"/>
              </w:rPr>
            </w:pPr>
            <w:r w:rsidRPr="7292F87F" w:rsidR="189F29BE">
              <w:rPr>
                <w:b w:val="0"/>
                <w:bCs w:val="0"/>
                <w:color w:val="auto"/>
              </w:rPr>
              <w:t>Solicitado</w:t>
            </w:r>
          </w:p>
        </w:tc>
        <w:tc>
          <w:tcPr>
            <w:tcW w:w="2400" w:type="dxa"/>
            <w:tcMar/>
          </w:tcPr>
          <w:p w:rsidR="0035C693" w:rsidP="7292F87F" w:rsidRDefault="0035C693" w14:paraId="3B5789AA" w14:textId="1FF14762">
            <w:pPr>
              <w:pStyle w:val="Normal"/>
              <w:jc w:val="center"/>
              <w:rPr>
                <w:b w:val="0"/>
                <w:bCs w:val="0"/>
                <w:color w:val="auto"/>
              </w:rPr>
            </w:pPr>
            <w:r w:rsidRPr="4D4DDBE2" w:rsidR="0035C693">
              <w:rPr>
                <w:b w:val="0"/>
                <w:bCs w:val="0"/>
                <w:color w:val="auto"/>
              </w:rPr>
              <w:t>El sistema permita enviar el correo</w:t>
            </w:r>
            <w:r w:rsidRPr="4D4DDBE2" w:rsidR="5D552542">
              <w:rPr>
                <w:b w:val="0"/>
                <w:bCs w:val="0"/>
                <w:color w:val="auto"/>
              </w:rPr>
              <w:t xml:space="preserve"> a los aprendices e instructores con el Hash que se generó cuando se subieron las listas</w:t>
            </w:r>
          </w:p>
        </w:tc>
        <w:tc>
          <w:tcPr>
            <w:tcW w:w="1478" w:type="dxa"/>
            <w:tcMar/>
          </w:tcPr>
          <w:p w:rsidR="189F29BE" w:rsidP="7292F87F" w:rsidRDefault="189F29BE" w14:paraId="1A22F1B3" w14:textId="166E5C78">
            <w:pPr>
              <w:pStyle w:val="Normal"/>
              <w:jc w:val="center"/>
              <w:rPr>
                <w:b w:val="0"/>
                <w:bCs w:val="0"/>
                <w:color w:val="auto"/>
              </w:rPr>
            </w:pPr>
            <w:r w:rsidRPr="7292F87F" w:rsidR="189F29BE">
              <w:rPr>
                <w:b w:val="0"/>
                <w:bCs w:val="0"/>
                <w:color w:val="auto"/>
              </w:rPr>
              <w:t>Moderada</w:t>
            </w:r>
          </w:p>
        </w:tc>
        <w:tc>
          <w:tcPr>
            <w:tcW w:w="1342" w:type="dxa"/>
            <w:tcMar/>
          </w:tcPr>
          <w:p w:rsidR="189F29BE" w:rsidP="7292F87F" w:rsidRDefault="189F29BE" w14:paraId="6520BA88" w14:textId="57B6FBD5">
            <w:pPr>
              <w:pStyle w:val="Normal"/>
              <w:jc w:val="center"/>
              <w:rPr>
                <w:b w:val="0"/>
                <w:bCs w:val="0"/>
                <w:color w:val="auto"/>
              </w:rPr>
            </w:pPr>
            <w:r w:rsidRPr="7292F87F" w:rsidR="189F29BE">
              <w:rPr>
                <w:b w:val="0"/>
                <w:bCs w:val="0"/>
                <w:color w:val="auto"/>
              </w:rPr>
              <w:t>A</w:t>
            </w:r>
            <w:r w:rsidRPr="7292F87F" w:rsidR="20EE5BFB">
              <w:rPr>
                <w:b w:val="0"/>
                <w:bCs w:val="0"/>
                <w:color w:val="auto"/>
              </w:rPr>
              <w:t>lta</w:t>
            </w:r>
          </w:p>
        </w:tc>
      </w:tr>
      <w:tr w:rsidR="7292F87F" w:rsidTr="4D4DDBE2" w14:paraId="2225537F">
        <w:trPr>
          <w:trHeight w:val="300"/>
        </w:trPr>
        <w:tc>
          <w:tcPr>
            <w:tcW w:w="1470" w:type="dxa"/>
            <w:tcMar/>
          </w:tcPr>
          <w:p w:rsidR="2B30E9E3" w:rsidP="7292F87F" w:rsidRDefault="2B30E9E3" w14:paraId="1397F2DA" w14:textId="679F36F3">
            <w:pPr>
              <w:pStyle w:val="Normal"/>
              <w:jc w:val="center"/>
              <w:rPr>
                <w:b w:val="0"/>
                <w:bCs w:val="0"/>
                <w:color w:val="00B050"/>
              </w:rPr>
            </w:pPr>
            <w:r w:rsidRPr="7292F87F" w:rsidR="2B30E9E3">
              <w:rPr>
                <w:b w:val="0"/>
                <w:bCs w:val="0"/>
                <w:color w:val="auto"/>
              </w:rPr>
              <w:t>RF004</w:t>
            </w:r>
          </w:p>
        </w:tc>
        <w:tc>
          <w:tcPr>
            <w:tcW w:w="2668" w:type="dxa"/>
            <w:tcMar/>
          </w:tcPr>
          <w:p w:rsidR="26FA6CEA" w:rsidP="7292F87F" w:rsidRDefault="26FA6CEA" w14:paraId="2C47FAB6" w14:textId="193C5E79">
            <w:pPr>
              <w:pStyle w:val="Normal"/>
              <w:jc w:val="center"/>
              <w:rPr>
                <w:b w:val="0"/>
                <w:bCs w:val="0"/>
                <w:color w:val="auto"/>
              </w:rPr>
            </w:pPr>
            <w:r w:rsidRPr="4D4DDBE2" w:rsidR="2EF305FB">
              <w:rPr>
                <w:b w:val="0"/>
                <w:bCs w:val="0"/>
                <w:color w:val="auto"/>
              </w:rPr>
              <w:t>Los aprendices podrán evaluar a los instructores que le dictaron a su ficha</w:t>
            </w:r>
            <w:r w:rsidRPr="4D4DDBE2" w:rsidR="12134701">
              <w:rPr>
                <w:b w:val="0"/>
                <w:bCs w:val="0"/>
                <w:color w:val="auto"/>
              </w:rPr>
              <w:t>.</w:t>
            </w:r>
          </w:p>
        </w:tc>
        <w:tc>
          <w:tcPr>
            <w:tcW w:w="1365" w:type="dxa"/>
            <w:tcMar/>
          </w:tcPr>
          <w:p w:rsidR="0D5458CD" w:rsidP="7292F87F" w:rsidRDefault="0D5458CD" w14:paraId="498D24ED" w14:textId="42FA3F72">
            <w:pPr>
              <w:pStyle w:val="Normal"/>
              <w:jc w:val="center"/>
              <w:rPr>
                <w:b w:val="0"/>
                <w:bCs w:val="0"/>
                <w:color w:val="auto"/>
              </w:rPr>
            </w:pPr>
            <w:r w:rsidRPr="7292F87F" w:rsidR="0D5458CD">
              <w:rPr>
                <w:b w:val="0"/>
                <w:bCs w:val="0"/>
                <w:color w:val="auto"/>
              </w:rPr>
              <w:t>Solicitado</w:t>
            </w:r>
          </w:p>
        </w:tc>
        <w:tc>
          <w:tcPr>
            <w:tcW w:w="2400" w:type="dxa"/>
            <w:tcMar/>
          </w:tcPr>
          <w:p w:rsidR="31B4E71A" w:rsidP="7292F87F" w:rsidRDefault="31B4E71A" w14:paraId="59C0D978" w14:textId="471BB621">
            <w:pPr>
              <w:pStyle w:val="Normal"/>
              <w:jc w:val="center"/>
              <w:rPr>
                <w:b w:val="0"/>
                <w:bCs w:val="0"/>
                <w:color w:val="auto"/>
              </w:rPr>
            </w:pPr>
            <w:r w:rsidRPr="4D4DDBE2" w:rsidR="31B4E71A">
              <w:rPr>
                <w:b w:val="0"/>
                <w:bCs w:val="0"/>
                <w:color w:val="auto"/>
              </w:rPr>
              <w:t xml:space="preserve">El sistema </w:t>
            </w:r>
            <w:r w:rsidRPr="4D4DDBE2" w:rsidR="5F176950">
              <w:rPr>
                <w:b w:val="0"/>
                <w:bCs w:val="0"/>
                <w:color w:val="auto"/>
              </w:rPr>
              <w:t xml:space="preserve">les permitirá a los aprendices </w:t>
            </w:r>
            <w:r w:rsidRPr="4D4DDBE2" w:rsidR="1F2D3B02">
              <w:rPr>
                <w:b w:val="0"/>
                <w:bCs w:val="0"/>
                <w:color w:val="auto"/>
              </w:rPr>
              <w:t xml:space="preserve">la selección de los instructores que le </w:t>
            </w:r>
            <w:r w:rsidRPr="4D4DDBE2" w:rsidR="02E2BD39">
              <w:rPr>
                <w:b w:val="0"/>
                <w:bCs w:val="0"/>
                <w:color w:val="auto"/>
              </w:rPr>
              <w:t>dictaron</w:t>
            </w:r>
            <w:r w:rsidRPr="4D4DDBE2" w:rsidR="1F2D3B02">
              <w:rPr>
                <w:b w:val="0"/>
                <w:bCs w:val="0"/>
                <w:color w:val="auto"/>
              </w:rPr>
              <w:t xml:space="preserve"> y evaluarlos.</w:t>
            </w:r>
          </w:p>
        </w:tc>
        <w:tc>
          <w:tcPr>
            <w:tcW w:w="1478" w:type="dxa"/>
            <w:tcMar/>
          </w:tcPr>
          <w:p w:rsidR="0D5458CD" w:rsidP="7292F87F" w:rsidRDefault="0D5458CD" w14:paraId="0BDBC138" w14:textId="31599CF6">
            <w:pPr>
              <w:pStyle w:val="Normal"/>
              <w:jc w:val="center"/>
              <w:rPr>
                <w:b w:val="0"/>
                <w:bCs w:val="0"/>
                <w:color w:val="auto"/>
              </w:rPr>
            </w:pPr>
            <w:r w:rsidRPr="7292F87F" w:rsidR="0D5458CD">
              <w:rPr>
                <w:b w:val="0"/>
                <w:bCs w:val="0"/>
                <w:color w:val="auto"/>
              </w:rPr>
              <w:t>Moderada</w:t>
            </w:r>
          </w:p>
        </w:tc>
        <w:tc>
          <w:tcPr>
            <w:tcW w:w="1342" w:type="dxa"/>
            <w:tcMar/>
          </w:tcPr>
          <w:p w:rsidR="0D5458CD" w:rsidP="7292F87F" w:rsidRDefault="0D5458CD" w14:paraId="4921D836" w14:textId="11B2177C">
            <w:pPr>
              <w:pStyle w:val="Normal"/>
              <w:jc w:val="center"/>
              <w:rPr>
                <w:b w:val="0"/>
                <w:bCs w:val="0"/>
                <w:color w:val="auto"/>
              </w:rPr>
            </w:pPr>
            <w:r w:rsidRPr="7292F87F" w:rsidR="0D5458CD">
              <w:rPr>
                <w:b w:val="0"/>
                <w:bCs w:val="0"/>
                <w:color w:val="auto"/>
              </w:rPr>
              <w:t>Alta</w:t>
            </w:r>
          </w:p>
        </w:tc>
      </w:tr>
      <w:tr w:rsidR="7292F87F" w:rsidTr="4D4DDBE2" w14:paraId="7A0C9312">
        <w:trPr>
          <w:trHeight w:val="300"/>
        </w:trPr>
        <w:tc>
          <w:tcPr>
            <w:tcW w:w="1470" w:type="dxa"/>
            <w:tcMar/>
          </w:tcPr>
          <w:p w:rsidR="2B30E9E3" w:rsidP="7292F87F" w:rsidRDefault="2B30E9E3" w14:paraId="45B1450F" w14:textId="26FB8BA3">
            <w:pPr>
              <w:pStyle w:val="Normal"/>
              <w:jc w:val="center"/>
              <w:rPr>
                <w:b w:val="0"/>
                <w:bCs w:val="0"/>
                <w:color w:val="00B050"/>
              </w:rPr>
            </w:pPr>
            <w:r w:rsidRPr="7292F87F" w:rsidR="2B30E9E3">
              <w:rPr>
                <w:b w:val="0"/>
                <w:bCs w:val="0"/>
                <w:color w:val="auto"/>
              </w:rPr>
              <w:t>RF005</w:t>
            </w:r>
          </w:p>
        </w:tc>
        <w:tc>
          <w:tcPr>
            <w:tcW w:w="2668" w:type="dxa"/>
            <w:tcMar/>
          </w:tcPr>
          <w:p w:rsidR="0EDE70A6" w:rsidP="4D4DDBE2" w:rsidRDefault="0EDE70A6" w14:paraId="16663A4F" w14:textId="5055BB68">
            <w:pPr>
              <w:pStyle w:val="Normal"/>
              <w:suppressLineNumbers w:val="0"/>
              <w:bidi w:val="0"/>
              <w:spacing w:before="0" w:beforeAutospacing="off" w:after="0" w:afterAutospacing="off" w:line="240" w:lineRule="auto"/>
              <w:ind w:left="0" w:right="0"/>
              <w:jc w:val="center"/>
              <w:rPr>
                <w:b w:val="0"/>
                <w:bCs w:val="0"/>
                <w:color w:val="auto"/>
              </w:rPr>
            </w:pPr>
            <w:r w:rsidRPr="4D4DDBE2" w:rsidR="0BC4B6A8">
              <w:rPr>
                <w:b w:val="0"/>
                <w:bCs w:val="0"/>
                <w:color w:val="auto"/>
              </w:rPr>
              <w:t xml:space="preserve">El sistema guardara </w:t>
            </w:r>
            <w:r w:rsidRPr="4D4DDBE2" w:rsidR="0509D296">
              <w:rPr>
                <w:b w:val="0"/>
                <w:bCs w:val="0"/>
                <w:color w:val="auto"/>
              </w:rPr>
              <w:t xml:space="preserve">el resultado de la </w:t>
            </w:r>
            <w:r w:rsidRPr="4D4DDBE2" w:rsidR="0509D296">
              <w:rPr>
                <w:b w:val="0"/>
                <w:bCs w:val="0"/>
                <w:color w:val="auto"/>
              </w:rPr>
              <w:t>evaluación</w:t>
            </w:r>
            <w:r w:rsidRPr="4D4DDBE2" w:rsidR="0509D296">
              <w:rPr>
                <w:b w:val="0"/>
                <w:bCs w:val="0"/>
                <w:color w:val="auto"/>
              </w:rPr>
              <w:t xml:space="preserve"> a los instructores por cada aprendiz</w:t>
            </w:r>
          </w:p>
          <w:p w:rsidR="0EDE70A6" w:rsidP="7292F87F" w:rsidRDefault="0EDE70A6" w14:paraId="5F9DFFA6" w14:textId="7FF11F8C">
            <w:pPr>
              <w:pStyle w:val="Normal"/>
              <w:jc w:val="center"/>
              <w:rPr>
                <w:b w:val="0"/>
                <w:bCs w:val="0"/>
                <w:color w:val="auto"/>
              </w:rPr>
            </w:pPr>
          </w:p>
        </w:tc>
        <w:tc>
          <w:tcPr>
            <w:tcW w:w="1365" w:type="dxa"/>
            <w:tcMar/>
          </w:tcPr>
          <w:p w:rsidR="0EDE70A6" w:rsidP="7292F87F" w:rsidRDefault="0EDE70A6" w14:paraId="4167DBB7" w14:textId="62D98E09">
            <w:pPr>
              <w:pStyle w:val="Normal"/>
              <w:jc w:val="center"/>
              <w:rPr>
                <w:b w:val="0"/>
                <w:bCs w:val="0"/>
                <w:color w:val="auto"/>
              </w:rPr>
            </w:pPr>
            <w:r w:rsidRPr="7292F87F" w:rsidR="0EDE70A6">
              <w:rPr>
                <w:b w:val="0"/>
                <w:bCs w:val="0"/>
                <w:color w:val="auto"/>
              </w:rPr>
              <w:t>Solicitado</w:t>
            </w:r>
          </w:p>
        </w:tc>
        <w:tc>
          <w:tcPr>
            <w:tcW w:w="2400" w:type="dxa"/>
            <w:tcMar/>
          </w:tcPr>
          <w:p w:rsidR="00067422" w:rsidP="7292F87F" w:rsidRDefault="00067422" w14:paraId="4F4767A3" w14:textId="76116D2D">
            <w:pPr>
              <w:pStyle w:val="Normal"/>
              <w:jc w:val="center"/>
              <w:rPr>
                <w:b w:val="0"/>
                <w:bCs w:val="0"/>
                <w:color w:val="auto"/>
              </w:rPr>
            </w:pPr>
            <w:r w:rsidRPr="4D4DDBE2" w:rsidR="00067422">
              <w:rPr>
                <w:b w:val="0"/>
                <w:bCs w:val="0"/>
                <w:color w:val="auto"/>
              </w:rPr>
              <w:t>El sistema permite guardar</w:t>
            </w:r>
            <w:r w:rsidRPr="4D4DDBE2" w:rsidR="0EA395A4">
              <w:rPr>
                <w:b w:val="0"/>
                <w:bCs w:val="0"/>
                <w:color w:val="auto"/>
              </w:rPr>
              <w:t xml:space="preserve"> los resultados de las evaluaciones hechas a cada instructor por los aprendices.</w:t>
            </w:r>
          </w:p>
        </w:tc>
        <w:tc>
          <w:tcPr>
            <w:tcW w:w="1478" w:type="dxa"/>
            <w:tcMar/>
          </w:tcPr>
          <w:p w:rsidR="0EDE70A6" w:rsidP="7292F87F" w:rsidRDefault="0EDE70A6" w14:paraId="53AB32BB" w14:textId="3050E5FB">
            <w:pPr>
              <w:pStyle w:val="Normal"/>
              <w:jc w:val="center"/>
              <w:rPr>
                <w:b w:val="0"/>
                <w:bCs w:val="0"/>
                <w:color w:val="auto"/>
              </w:rPr>
            </w:pPr>
            <w:r w:rsidRPr="7292F87F" w:rsidR="0EDE70A6">
              <w:rPr>
                <w:b w:val="0"/>
                <w:bCs w:val="0"/>
                <w:color w:val="auto"/>
              </w:rPr>
              <w:t>Moderada</w:t>
            </w:r>
          </w:p>
        </w:tc>
        <w:tc>
          <w:tcPr>
            <w:tcW w:w="1342" w:type="dxa"/>
            <w:tcMar/>
          </w:tcPr>
          <w:p w:rsidR="0EDE70A6" w:rsidP="7292F87F" w:rsidRDefault="0EDE70A6" w14:paraId="66B1C6F4" w14:textId="5E82CFB8">
            <w:pPr>
              <w:pStyle w:val="Normal"/>
              <w:jc w:val="center"/>
              <w:rPr>
                <w:b w:val="0"/>
                <w:bCs w:val="0"/>
                <w:color w:val="auto"/>
              </w:rPr>
            </w:pPr>
            <w:r w:rsidRPr="7292F87F" w:rsidR="0EDE70A6">
              <w:rPr>
                <w:b w:val="0"/>
                <w:bCs w:val="0"/>
                <w:color w:val="auto"/>
              </w:rPr>
              <w:t>Alta</w:t>
            </w:r>
          </w:p>
        </w:tc>
      </w:tr>
      <w:tr w:rsidR="7292F87F" w:rsidTr="4D4DDBE2" w14:paraId="3FD06FD0">
        <w:trPr>
          <w:trHeight w:val="300"/>
        </w:trPr>
        <w:tc>
          <w:tcPr>
            <w:tcW w:w="1470" w:type="dxa"/>
            <w:tcMar/>
          </w:tcPr>
          <w:p w:rsidR="2B30E9E3" w:rsidP="7292F87F" w:rsidRDefault="2B30E9E3" w14:paraId="48BF34FB" w14:textId="2B42F283">
            <w:pPr>
              <w:pStyle w:val="Normal"/>
              <w:jc w:val="center"/>
              <w:rPr>
                <w:b w:val="0"/>
                <w:bCs w:val="0"/>
                <w:color w:val="00B050"/>
              </w:rPr>
            </w:pPr>
            <w:r w:rsidRPr="7292F87F" w:rsidR="2B30E9E3">
              <w:rPr>
                <w:b w:val="0"/>
                <w:bCs w:val="0"/>
                <w:color w:val="auto"/>
              </w:rPr>
              <w:t>RF006</w:t>
            </w:r>
          </w:p>
        </w:tc>
        <w:tc>
          <w:tcPr>
            <w:tcW w:w="2668" w:type="dxa"/>
            <w:tcMar/>
          </w:tcPr>
          <w:p w:rsidR="59CC507D" w:rsidP="7292F87F" w:rsidRDefault="59CC507D" w14:paraId="6E43E280" w14:textId="22E9BBDB">
            <w:pPr>
              <w:pStyle w:val="Normal"/>
              <w:jc w:val="center"/>
              <w:rPr>
                <w:b w:val="0"/>
                <w:bCs w:val="0"/>
                <w:color w:val="auto"/>
              </w:rPr>
            </w:pPr>
            <w:r w:rsidRPr="4D4DDBE2" w:rsidR="724724E4">
              <w:rPr>
                <w:b w:val="0"/>
                <w:bCs w:val="0"/>
                <w:color w:val="auto"/>
              </w:rPr>
              <w:t xml:space="preserve">El sistema permitirá al </w:t>
            </w:r>
            <w:r w:rsidRPr="4D4DDBE2" w:rsidR="45509CD7">
              <w:rPr>
                <w:b w:val="0"/>
                <w:bCs w:val="0"/>
                <w:color w:val="auto"/>
              </w:rPr>
              <w:t>administrador</w:t>
            </w:r>
            <w:r w:rsidRPr="4D4DDBE2" w:rsidR="724724E4">
              <w:rPr>
                <w:b w:val="0"/>
                <w:bCs w:val="0"/>
                <w:color w:val="auto"/>
              </w:rPr>
              <w:t xml:space="preserve"> </w:t>
            </w:r>
            <w:r w:rsidRPr="4D4DDBE2" w:rsidR="5D94D53E">
              <w:rPr>
                <w:b w:val="0"/>
                <w:bCs w:val="0"/>
                <w:color w:val="auto"/>
              </w:rPr>
              <w:t xml:space="preserve">asignar las fechas de subir las listas y de </w:t>
            </w:r>
            <w:r w:rsidRPr="4D4DDBE2" w:rsidR="03F58209">
              <w:rPr>
                <w:b w:val="0"/>
                <w:bCs w:val="0"/>
                <w:color w:val="auto"/>
              </w:rPr>
              <w:t>evaluación.</w:t>
            </w:r>
          </w:p>
        </w:tc>
        <w:tc>
          <w:tcPr>
            <w:tcW w:w="1365" w:type="dxa"/>
            <w:tcMar/>
          </w:tcPr>
          <w:p w:rsidR="4D4DDBE2" w:rsidP="4D4DDBE2" w:rsidRDefault="4D4DDBE2" w14:paraId="5E2863C9" w14:textId="62D98E09">
            <w:pPr>
              <w:pStyle w:val="Normal"/>
              <w:jc w:val="center"/>
              <w:rPr>
                <w:b w:val="0"/>
                <w:bCs w:val="0"/>
                <w:color w:val="auto"/>
              </w:rPr>
            </w:pPr>
            <w:r w:rsidRPr="4D4DDBE2" w:rsidR="4D4DDBE2">
              <w:rPr>
                <w:b w:val="0"/>
                <w:bCs w:val="0"/>
                <w:color w:val="auto"/>
              </w:rPr>
              <w:t>Solicitado</w:t>
            </w:r>
          </w:p>
        </w:tc>
        <w:tc>
          <w:tcPr>
            <w:tcW w:w="2400" w:type="dxa"/>
            <w:tcMar/>
          </w:tcPr>
          <w:p w:rsidR="4D4DDBE2" w:rsidP="4D4DDBE2" w:rsidRDefault="4D4DDBE2" w14:paraId="3C9563C4" w14:textId="41DD863C">
            <w:pPr>
              <w:pStyle w:val="Normal"/>
              <w:suppressLineNumbers w:val="0"/>
              <w:bidi w:val="0"/>
              <w:spacing w:before="0" w:beforeAutospacing="off" w:after="200" w:afterAutospacing="off" w:line="276" w:lineRule="auto"/>
              <w:ind w:left="0" w:right="0"/>
              <w:jc w:val="center"/>
              <w:rPr>
                <w:b w:val="0"/>
                <w:bCs w:val="0"/>
                <w:color w:val="auto"/>
              </w:rPr>
            </w:pPr>
            <w:r w:rsidRPr="4D4DDBE2" w:rsidR="4D4DDBE2">
              <w:rPr>
                <w:b w:val="0"/>
                <w:bCs w:val="0"/>
                <w:color w:val="auto"/>
              </w:rPr>
              <w:t xml:space="preserve">El sistema </w:t>
            </w:r>
            <w:r w:rsidRPr="4D4DDBE2" w:rsidR="629A972D">
              <w:rPr>
                <w:b w:val="0"/>
                <w:bCs w:val="0"/>
                <w:color w:val="auto"/>
              </w:rPr>
              <w:t>permitirá que se asignen las fechas de</w:t>
            </w:r>
            <w:r w:rsidRPr="4D4DDBE2" w:rsidR="341838BB">
              <w:rPr>
                <w:b w:val="0"/>
                <w:bCs w:val="0"/>
                <w:color w:val="auto"/>
              </w:rPr>
              <w:t xml:space="preserve"> inicio y de fin en el cual los coordinadores podrán subir las listas y las fechas de inicio y de fin donde los aprendices </w:t>
            </w:r>
            <w:r w:rsidRPr="4D4DDBE2" w:rsidR="341838BB">
              <w:rPr>
                <w:b w:val="0"/>
                <w:bCs w:val="0"/>
                <w:color w:val="auto"/>
              </w:rPr>
              <w:t>podrán</w:t>
            </w:r>
            <w:r w:rsidRPr="4D4DDBE2" w:rsidR="341838BB">
              <w:rPr>
                <w:b w:val="0"/>
                <w:bCs w:val="0"/>
                <w:color w:val="auto"/>
              </w:rPr>
              <w:t xml:space="preserve"> evaluar</w:t>
            </w:r>
          </w:p>
        </w:tc>
        <w:tc>
          <w:tcPr>
            <w:tcW w:w="1478" w:type="dxa"/>
            <w:tcMar/>
          </w:tcPr>
          <w:p w:rsidR="4D4DDBE2" w:rsidP="4D4DDBE2" w:rsidRDefault="4D4DDBE2" w14:paraId="126AD5F4" w14:textId="3050E5FB">
            <w:pPr>
              <w:pStyle w:val="Normal"/>
              <w:jc w:val="center"/>
              <w:rPr>
                <w:b w:val="0"/>
                <w:bCs w:val="0"/>
                <w:color w:val="auto"/>
              </w:rPr>
            </w:pPr>
            <w:r w:rsidRPr="4D4DDBE2" w:rsidR="4D4DDBE2">
              <w:rPr>
                <w:b w:val="0"/>
                <w:bCs w:val="0"/>
                <w:color w:val="auto"/>
              </w:rPr>
              <w:t>Moderada</w:t>
            </w:r>
          </w:p>
        </w:tc>
        <w:tc>
          <w:tcPr>
            <w:tcW w:w="1342" w:type="dxa"/>
            <w:tcMar/>
          </w:tcPr>
          <w:p w:rsidR="4D4DDBE2" w:rsidP="4D4DDBE2" w:rsidRDefault="4D4DDBE2" w14:paraId="3F7123EB" w14:textId="5E82CFB8">
            <w:pPr>
              <w:pStyle w:val="Normal"/>
              <w:jc w:val="center"/>
              <w:rPr>
                <w:b w:val="0"/>
                <w:bCs w:val="0"/>
                <w:color w:val="auto"/>
              </w:rPr>
            </w:pPr>
            <w:r w:rsidRPr="4D4DDBE2" w:rsidR="4D4DDBE2">
              <w:rPr>
                <w:b w:val="0"/>
                <w:bCs w:val="0"/>
                <w:color w:val="auto"/>
              </w:rPr>
              <w:t>Alta</w:t>
            </w:r>
          </w:p>
        </w:tc>
      </w:tr>
      <w:tr w:rsidR="7292F87F" w:rsidTr="4D4DDBE2" w14:paraId="5D42E731">
        <w:trPr>
          <w:trHeight w:val="300"/>
        </w:trPr>
        <w:tc>
          <w:tcPr>
            <w:tcW w:w="1470" w:type="dxa"/>
            <w:tcMar/>
          </w:tcPr>
          <w:p w:rsidR="2B30E9E3" w:rsidP="7292F87F" w:rsidRDefault="2B30E9E3" w14:paraId="4E29B397" w14:textId="0789871A">
            <w:pPr>
              <w:pStyle w:val="Normal"/>
              <w:jc w:val="center"/>
              <w:rPr>
                <w:b w:val="0"/>
                <w:bCs w:val="0"/>
                <w:color w:val="00B050"/>
              </w:rPr>
            </w:pPr>
            <w:r w:rsidRPr="7292F87F" w:rsidR="2B30E9E3">
              <w:rPr>
                <w:b w:val="0"/>
                <w:bCs w:val="0"/>
                <w:color w:val="auto"/>
              </w:rPr>
              <w:t>RF007</w:t>
            </w:r>
          </w:p>
        </w:tc>
        <w:tc>
          <w:tcPr>
            <w:tcW w:w="2668" w:type="dxa"/>
            <w:tcMar/>
          </w:tcPr>
          <w:p w:rsidR="4B73A9E4" w:rsidP="4D4DDBE2" w:rsidRDefault="4B73A9E4" w14:paraId="46CF73C5" w14:textId="707F764D">
            <w:pPr>
              <w:pStyle w:val="Normal"/>
              <w:suppressLineNumbers w:val="0"/>
              <w:bidi w:val="0"/>
              <w:spacing w:before="0" w:beforeAutospacing="off" w:after="0" w:afterAutospacing="off" w:line="240" w:lineRule="auto"/>
              <w:ind w:left="0" w:right="0"/>
              <w:jc w:val="center"/>
              <w:rPr>
                <w:b w:val="0"/>
                <w:bCs w:val="0"/>
                <w:color w:val="auto"/>
              </w:rPr>
            </w:pPr>
          </w:p>
          <w:p w:rsidR="4B73A9E4" w:rsidP="7292F87F" w:rsidRDefault="4B73A9E4" w14:paraId="087460A9" w14:textId="1022B136">
            <w:pPr>
              <w:pStyle w:val="Normal"/>
              <w:suppressLineNumbers w:val="0"/>
              <w:bidi w:val="0"/>
              <w:spacing w:before="0" w:beforeAutospacing="off" w:after="0" w:afterAutospacing="off" w:line="240" w:lineRule="auto"/>
              <w:ind w:left="0" w:right="0"/>
              <w:jc w:val="center"/>
              <w:rPr>
                <w:b w:val="0"/>
                <w:bCs w:val="0"/>
                <w:color w:val="auto"/>
              </w:rPr>
            </w:pPr>
          </w:p>
        </w:tc>
        <w:tc>
          <w:tcPr>
            <w:tcW w:w="1365" w:type="dxa"/>
            <w:tcMar/>
          </w:tcPr>
          <w:p w:rsidR="4B73A9E4" w:rsidP="7292F87F" w:rsidRDefault="4B73A9E4" w14:paraId="11C0ACB0" w14:textId="3260DC00">
            <w:pPr>
              <w:pStyle w:val="Normal"/>
              <w:jc w:val="center"/>
              <w:rPr>
                <w:b w:val="0"/>
                <w:bCs w:val="0"/>
                <w:color w:val="auto"/>
              </w:rPr>
            </w:pPr>
          </w:p>
        </w:tc>
        <w:tc>
          <w:tcPr>
            <w:tcW w:w="2400" w:type="dxa"/>
            <w:tcMar/>
          </w:tcPr>
          <w:p w:rsidR="6410D1A5" w:rsidP="7292F87F" w:rsidRDefault="6410D1A5" w14:paraId="45D21AB9" w14:textId="0C133E80">
            <w:pPr>
              <w:pStyle w:val="Normal"/>
              <w:jc w:val="center"/>
              <w:rPr>
                <w:b w:val="0"/>
                <w:bCs w:val="0"/>
                <w:color w:val="auto"/>
              </w:rPr>
            </w:pPr>
          </w:p>
        </w:tc>
        <w:tc>
          <w:tcPr>
            <w:tcW w:w="1478" w:type="dxa"/>
            <w:tcMar/>
          </w:tcPr>
          <w:p w:rsidR="4B73A9E4" w:rsidP="7292F87F" w:rsidRDefault="4B73A9E4" w14:paraId="6F4A9A76" w14:textId="35A8AB8A">
            <w:pPr>
              <w:pStyle w:val="Normal"/>
              <w:jc w:val="center"/>
              <w:rPr>
                <w:b w:val="0"/>
                <w:bCs w:val="0"/>
                <w:color w:val="auto"/>
              </w:rPr>
            </w:pPr>
          </w:p>
        </w:tc>
        <w:tc>
          <w:tcPr>
            <w:tcW w:w="1342" w:type="dxa"/>
            <w:tcMar/>
          </w:tcPr>
          <w:p w:rsidR="4B73A9E4" w:rsidP="7292F87F" w:rsidRDefault="4B73A9E4" w14:paraId="71845CB6" w14:textId="14C0DEC1">
            <w:pPr>
              <w:pStyle w:val="Normal"/>
              <w:jc w:val="center"/>
              <w:rPr>
                <w:b w:val="0"/>
                <w:bCs w:val="0"/>
                <w:color w:val="auto"/>
              </w:rPr>
            </w:pPr>
          </w:p>
        </w:tc>
      </w:tr>
      <w:tr w:rsidR="7292F87F" w:rsidTr="4D4DDBE2" w14:paraId="0B8117D3">
        <w:trPr>
          <w:trHeight w:val="300"/>
        </w:trPr>
        <w:tc>
          <w:tcPr>
            <w:tcW w:w="1470" w:type="dxa"/>
            <w:tcMar/>
          </w:tcPr>
          <w:p w:rsidR="2B30E9E3" w:rsidP="7292F87F" w:rsidRDefault="2B30E9E3" w14:paraId="52B10399" w14:textId="330AF020">
            <w:pPr>
              <w:pStyle w:val="Normal"/>
              <w:jc w:val="center"/>
              <w:rPr>
                <w:b w:val="0"/>
                <w:bCs w:val="0"/>
                <w:color w:val="00B050"/>
              </w:rPr>
            </w:pPr>
            <w:r w:rsidRPr="7292F87F" w:rsidR="2B30E9E3">
              <w:rPr>
                <w:b w:val="0"/>
                <w:bCs w:val="0"/>
                <w:color w:val="auto"/>
              </w:rPr>
              <w:t>RF008</w:t>
            </w:r>
          </w:p>
        </w:tc>
        <w:tc>
          <w:tcPr>
            <w:tcW w:w="2668" w:type="dxa"/>
            <w:tcMar/>
          </w:tcPr>
          <w:p w:rsidR="22AA8462" w:rsidP="7292F87F" w:rsidRDefault="22AA8462" w14:paraId="552925EC" w14:textId="6E2D3EBC">
            <w:pPr>
              <w:pStyle w:val="Normal"/>
              <w:jc w:val="center"/>
              <w:rPr>
                <w:b w:val="0"/>
                <w:bCs w:val="0"/>
                <w:color w:val="auto"/>
              </w:rPr>
            </w:pPr>
          </w:p>
        </w:tc>
        <w:tc>
          <w:tcPr>
            <w:tcW w:w="1365" w:type="dxa"/>
            <w:tcMar/>
          </w:tcPr>
          <w:p w:rsidR="20BCF349" w:rsidP="7292F87F" w:rsidRDefault="20BCF349" w14:paraId="0BACEB19" w14:textId="71CD8600">
            <w:pPr>
              <w:pStyle w:val="Normal"/>
              <w:jc w:val="center"/>
              <w:rPr>
                <w:b w:val="0"/>
                <w:bCs w:val="0"/>
                <w:color w:val="auto"/>
              </w:rPr>
            </w:pPr>
          </w:p>
        </w:tc>
        <w:tc>
          <w:tcPr>
            <w:tcW w:w="2400" w:type="dxa"/>
            <w:tcMar/>
          </w:tcPr>
          <w:p w:rsidR="2EFEB17D" w:rsidP="7292F87F" w:rsidRDefault="2EFEB17D" w14:paraId="40F2943D" w14:textId="0C52C6F6">
            <w:pPr>
              <w:pStyle w:val="Normal"/>
              <w:jc w:val="center"/>
              <w:rPr>
                <w:b w:val="0"/>
                <w:bCs w:val="0"/>
                <w:color w:val="auto"/>
              </w:rPr>
            </w:pPr>
          </w:p>
        </w:tc>
        <w:tc>
          <w:tcPr>
            <w:tcW w:w="1478" w:type="dxa"/>
            <w:tcMar/>
          </w:tcPr>
          <w:p w:rsidR="20BCF349" w:rsidP="7292F87F" w:rsidRDefault="20BCF349" w14:paraId="292135C5" w14:textId="29D5FE0E">
            <w:pPr>
              <w:pStyle w:val="Normal"/>
              <w:jc w:val="center"/>
              <w:rPr>
                <w:b w:val="0"/>
                <w:bCs w:val="0"/>
                <w:color w:val="auto"/>
              </w:rPr>
            </w:pPr>
          </w:p>
        </w:tc>
        <w:tc>
          <w:tcPr>
            <w:tcW w:w="1342" w:type="dxa"/>
            <w:tcMar/>
          </w:tcPr>
          <w:p w:rsidR="20BCF349" w:rsidP="7292F87F" w:rsidRDefault="20BCF349" w14:paraId="21EDAF91" w14:textId="191027A6">
            <w:pPr>
              <w:pStyle w:val="Normal"/>
              <w:jc w:val="center"/>
              <w:rPr>
                <w:b w:val="0"/>
                <w:bCs w:val="0"/>
                <w:color w:val="auto"/>
              </w:rPr>
            </w:pPr>
          </w:p>
        </w:tc>
      </w:tr>
      <w:tr w:rsidR="7292F87F" w:rsidTr="4D4DDBE2" w14:paraId="56A70E01">
        <w:trPr>
          <w:trHeight w:val="300"/>
        </w:trPr>
        <w:tc>
          <w:tcPr>
            <w:tcW w:w="1470" w:type="dxa"/>
            <w:tcMar/>
          </w:tcPr>
          <w:p w:rsidR="2B30E9E3" w:rsidP="7292F87F" w:rsidRDefault="2B30E9E3" w14:paraId="5008F0B1" w14:textId="7C956868">
            <w:pPr>
              <w:pStyle w:val="Normal"/>
              <w:jc w:val="center"/>
              <w:rPr>
                <w:b w:val="0"/>
                <w:bCs w:val="0"/>
                <w:color w:val="00B050"/>
              </w:rPr>
            </w:pPr>
            <w:r w:rsidRPr="7292F87F" w:rsidR="2B30E9E3">
              <w:rPr>
                <w:b w:val="0"/>
                <w:bCs w:val="0"/>
                <w:color w:val="auto"/>
              </w:rPr>
              <w:t>RF009</w:t>
            </w:r>
          </w:p>
        </w:tc>
        <w:tc>
          <w:tcPr>
            <w:tcW w:w="2668" w:type="dxa"/>
            <w:tcMar/>
          </w:tcPr>
          <w:p w:rsidR="7292F87F" w:rsidP="7292F87F" w:rsidRDefault="7292F87F" w14:paraId="7199FC01" w14:textId="723FDB8E">
            <w:pPr>
              <w:pStyle w:val="Normal"/>
              <w:jc w:val="center"/>
              <w:rPr>
                <w:b w:val="0"/>
                <w:bCs w:val="0"/>
                <w:color w:val="auto"/>
              </w:rPr>
            </w:pPr>
          </w:p>
        </w:tc>
        <w:tc>
          <w:tcPr>
            <w:tcW w:w="1365" w:type="dxa"/>
            <w:tcMar/>
          </w:tcPr>
          <w:p w:rsidR="7292F87F" w:rsidP="7292F87F" w:rsidRDefault="7292F87F" w14:paraId="46278FCF" w14:textId="723FDB8E">
            <w:pPr>
              <w:pStyle w:val="Normal"/>
              <w:jc w:val="center"/>
              <w:rPr>
                <w:b w:val="0"/>
                <w:bCs w:val="0"/>
                <w:color w:val="auto"/>
              </w:rPr>
            </w:pPr>
          </w:p>
        </w:tc>
        <w:tc>
          <w:tcPr>
            <w:tcW w:w="2400" w:type="dxa"/>
            <w:tcMar/>
          </w:tcPr>
          <w:p w:rsidR="7292F87F" w:rsidP="7292F87F" w:rsidRDefault="7292F87F" w14:paraId="584651E0" w14:textId="723FDB8E">
            <w:pPr>
              <w:pStyle w:val="Normal"/>
              <w:jc w:val="center"/>
              <w:rPr>
                <w:b w:val="0"/>
                <w:bCs w:val="0"/>
                <w:color w:val="auto"/>
              </w:rPr>
            </w:pPr>
          </w:p>
        </w:tc>
        <w:tc>
          <w:tcPr>
            <w:tcW w:w="1478" w:type="dxa"/>
            <w:tcMar/>
          </w:tcPr>
          <w:p w:rsidR="7292F87F" w:rsidP="7292F87F" w:rsidRDefault="7292F87F" w14:paraId="6E311CE0" w14:textId="723FDB8E">
            <w:pPr>
              <w:pStyle w:val="Normal"/>
              <w:jc w:val="center"/>
              <w:rPr>
                <w:b w:val="0"/>
                <w:bCs w:val="0"/>
                <w:color w:val="auto"/>
              </w:rPr>
            </w:pPr>
          </w:p>
        </w:tc>
        <w:tc>
          <w:tcPr>
            <w:tcW w:w="1342" w:type="dxa"/>
            <w:tcMar/>
          </w:tcPr>
          <w:p w:rsidR="7292F87F" w:rsidP="7292F87F" w:rsidRDefault="7292F87F" w14:paraId="1D1C2657" w14:textId="723FDB8E">
            <w:pPr>
              <w:pStyle w:val="Normal"/>
              <w:jc w:val="center"/>
              <w:rPr>
                <w:b w:val="0"/>
                <w:bCs w:val="0"/>
                <w:color w:val="auto"/>
              </w:rPr>
            </w:pPr>
          </w:p>
        </w:tc>
      </w:tr>
      <w:tr w:rsidR="7292F87F" w:rsidTr="4D4DDBE2" w14:paraId="658A9871">
        <w:trPr>
          <w:trHeight w:val="300"/>
        </w:trPr>
        <w:tc>
          <w:tcPr>
            <w:tcW w:w="1470" w:type="dxa"/>
            <w:tcMar/>
          </w:tcPr>
          <w:p w:rsidR="2B30E9E3" w:rsidP="7292F87F" w:rsidRDefault="2B30E9E3" w14:paraId="3C16739E" w14:textId="1423B59D">
            <w:pPr>
              <w:pStyle w:val="Normal"/>
              <w:jc w:val="center"/>
              <w:rPr>
                <w:b w:val="0"/>
                <w:bCs w:val="0"/>
                <w:color w:val="00B050"/>
              </w:rPr>
            </w:pPr>
            <w:r w:rsidRPr="7292F87F" w:rsidR="2B30E9E3">
              <w:rPr>
                <w:b w:val="0"/>
                <w:bCs w:val="0"/>
                <w:color w:val="auto"/>
              </w:rPr>
              <w:t>RF010</w:t>
            </w:r>
          </w:p>
        </w:tc>
        <w:tc>
          <w:tcPr>
            <w:tcW w:w="2668" w:type="dxa"/>
            <w:tcMar/>
          </w:tcPr>
          <w:p w:rsidR="7292F87F" w:rsidP="7292F87F" w:rsidRDefault="7292F87F" w14:paraId="117A9B61" w14:textId="723FDB8E">
            <w:pPr>
              <w:pStyle w:val="Normal"/>
              <w:jc w:val="center"/>
              <w:rPr>
                <w:b w:val="0"/>
                <w:bCs w:val="0"/>
                <w:color w:val="auto"/>
              </w:rPr>
            </w:pPr>
          </w:p>
        </w:tc>
        <w:tc>
          <w:tcPr>
            <w:tcW w:w="1365" w:type="dxa"/>
            <w:tcMar/>
          </w:tcPr>
          <w:p w:rsidR="7292F87F" w:rsidP="7292F87F" w:rsidRDefault="7292F87F" w14:paraId="6632F096" w14:textId="723FDB8E">
            <w:pPr>
              <w:pStyle w:val="Normal"/>
              <w:jc w:val="center"/>
              <w:rPr>
                <w:b w:val="0"/>
                <w:bCs w:val="0"/>
                <w:color w:val="auto"/>
              </w:rPr>
            </w:pPr>
          </w:p>
        </w:tc>
        <w:tc>
          <w:tcPr>
            <w:tcW w:w="2400" w:type="dxa"/>
            <w:tcMar/>
          </w:tcPr>
          <w:p w:rsidR="7292F87F" w:rsidP="7292F87F" w:rsidRDefault="7292F87F" w14:paraId="58CE2C5F" w14:textId="723FDB8E">
            <w:pPr>
              <w:pStyle w:val="Normal"/>
              <w:jc w:val="center"/>
              <w:rPr>
                <w:b w:val="0"/>
                <w:bCs w:val="0"/>
                <w:color w:val="auto"/>
              </w:rPr>
            </w:pPr>
          </w:p>
        </w:tc>
        <w:tc>
          <w:tcPr>
            <w:tcW w:w="1478" w:type="dxa"/>
            <w:tcMar/>
          </w:tcPr>
          <w:p w:rsidR="7292F87F" w:rsidP="7292F87F" w:rsidRDefault="7292F87F" w14:paraId="70D51C9C" w14:textId="723FDB8E">
            <w:pPr>
              <w:pStyle w:val="Normal"/>
              <w:jc w:val="center"/>
              <w:rPr>
                <w:b w:val="0"/>
                <w:bCs w:val="0"/>
                <w:color w:val="auto"/>
              </w:rPr>
            </w:pPr>
          </w:p>
        </w:tc>
        <w:tc>
          <w:tcPr>
            <w:tcW w:w="1342" w:type="dxa"/>
            <w:tcMar/>
          </w:tcPr>
          <w:p w:rsidR="7292F87F" w:rsidP="7292F87F" w:rsidRDefault="7292F87F" w14:paraId="430D50D6" w14:textId="723FDB8E">
            <w:pPr>
              <w:pStyle w:val="Normal"/>
              <w:jc w:val="center"/>
              <w:rPr>
                <w:b w:val="0"/>
                <w:bCs w:val="0"/>
                <w:color w:val="auto"/>
              </w:rPr>
            </w:pPr>
          </w:p>
        </w:tc>
      </w:tr>
      <w:tr w:rsidR="7292F87F" w:rsidTr="4D4DDBE2" w14:paraId="5F7A39D8">
        <w:trPr>
          <w:trHeight w:val="300"/>
        </w:trPr>
        <w:tc>
          <w:tcPr>
            <w:tcW w:w="1470" w:type="dxa"/>
            <w:tcMar/>
          </w:tcPr>
          <w:p w:rsidR="2B30E9E3" w:rsidP="7292F87F" w:rsidRDefault="2B30E9E3" w14:paraId="2B981931" w14:textId="2DEABE76">
            <w:pPr>
              <w:pStyle w:val="Normal"/>
              <w:jc w:val="center"/>
              <w:rPr>
                <w:b w:val="0"/>
                <w:bCs w:val="0"/>
                <w:color w:val="00B050"/>
              </w:rPr>
            </w:pPr>
            <w:r w:rsidRPr="7292F87F" w:rsidR="2B30E9E3">
              <w:rPr>
                <w:b w:val="0"/>
                <w:bCs w:val="0"/>
                <w:color w:val="auto"/>
              </w:rPr>
              <w:t>RF011</w:t>
            </w:r>
          </w:p>
        </w:tc>
        <w:tc>
          <w:tcPr>
            <w:tcW w:w="2668" w:type="dxa"/>
            <w:tcMar/>
          </w:tcPr>
          <w:p w:rsidR="7292F87F" w:rsidP="7292F87F" w:rsidRDefault="7292F87F" w14:paraId="3712CFBF" w14:textId="723FDB8E">
            <w:pPr>
              <w:pStyle w:val="Normal"/>
              <w:jc w:val="center"/>
              <w:rPr>
                <w:b w:val="0"/>
                <w:bCs w:val="0"/>
                <w:color w:val="auto"/>
              </w:rPr>
            </w:pPr>
          </w:p>
        </w:tc>
        <w:tc>
          <w:tcPr>
            <w:tcW w:w="1365" w:type="dxa"/>
            <w:tcMar/>
          </w:tcPr>
          <w:p w:rsidR="7292F87F" w:rsidP="7292F87F" w:rsidRDefault="7292F87F" w14:paraId="2FFACE67" w14:textId="723FDB8E">
            <w:pPr>
              <w:pStyle w:val="Normal"/>
              <w:jc w:val="center"/>
              <w:rPr>
                <w:b w:val="0"/>
                <w:bCs w:val="0"/>
                <w:color w:val="auto"/>
              </w:rPr>
            </w:pPr>
          </w:p>
        </w:tc>
        <w:tc>
          <w:tcPr>
            <w:tcW w:w="2400" w:type="dxa"/>
            <w:tcMar/>
          </w:tcPr>
          <w:p w:rsidR="7292F87F" w:rsidP="7292F87F" w:rsidRDefault="7292F87F" w14:paraId="3376D957" w14:textId="723FDB8E">
            <w:pPr>
              <w:pStyle w:val="Normal"/>
              <w:jc w:val="center"/>
              <w:rPr>
                <w:b w:val="0"/>
                <w:bCs w:val="0"/>
                <w:color w:val="auto"/>
              </w:rPr>
            </w:pPr>
          </w:p>
        </w:tc>
        <w:tc>
          <w:tcPr>
            <w:tcW w:w="1478" w:type="dxa"/>
            <w:tcMar/>
          </w:tcPr>
          <w:p w:rsidR="7292F87F" w:rsidP="7292F87F" w:rsidRDefault="7292F87F" w14:paraId="7D9EBEC2" w14:textId="723FDB8E">
            <w:pPr>
              <w:pStyle w:val="Normal"/>
              <w:jc w:val="center"/>
              <w:rPr>
                <w:b w:val="0"/>
                <w:bCs w:val="0"/>
                <w:color w:val="auto"/>
              </w:rPr>
            </w:pPr>
          </w:p>
        </w:tc>
        <w:tc>
          <w:tcPr>
            <w:tcW w:w="1342" w:type="dxa"/>
            <w:tcMar/>
          </w:tcPr>
          <w:p w:rsidR="7292F87F" w:rsidP="7292F87F" w:rsidRDefault="7292F87F" w14:paraId="3202FBFA" w14:textId="723FDB8E">
            <w:pPr>
              <w:pStyle w:val="Normal"/>
              <w:jc w:val="center"/>
              <w:rPr>
                <w:b w:val="0"/>
                <w:bCs w:val="0"/>
                <w:color w:val="auto"/>
              </w:rPr>
            </w:pPr>
          </w:p>
        </w:tc>
      </w:tr>
    </w:tbl>
    <w:p w:rsidR="35C193B4" w:rsidP="35C193B4" w:rsidRDefault="35C193B4" w14:paraId="4D9721DD" w14:textId="53ADCCE1">
      <w:pPr>
        <w:pStyle w:val="Normal"/>
        <w:shd w:val="clear" w:color="auto" w:fill="FFFFFF" w:themeFill="background1"/>
        <w:spacing w:after="0" w:line="240" w:lineRule="auto"/>
        <w:ind w:left="0"/>
        <w:rPr>
          <w:color w:val="00B050"/>
        </w:rPr>
      </w:pPr>
    </w:p>
    <w:tbl>
      <w:tblPr>
        <w:tblStyle w:val="TableGrid"/>
        <w:tblW w:w="0" w:type="auto"/>
        <w:tblInd w:w="2880" w:type="dxa"/>
        <w:tblLayout w:type="fixed"/>
        <w:tblLook w:val="06A0" w:firstRow="1" w:lastRow="0" w:firstColumn="1" w:lastColumn="0" w:noHBand="1" w:noVBand="1"/>
      </w:tblPr>
      <w:tblGrid>
        <w:gridCol w:w="1545"/>
        <w:gridCol w:w="3390"/>
      </w:tblGrid>
      <w:tr w:rsidR="35C193B4" w:rsidTr="35C193B4" w14:paraId="059206D2">
        <w:trPr>
          <w:trHeight w:val="300"/>
        </w:trPr>
        <w:tc>
          <w:tcPr>
            <w:tcW w:w="1545" w:type="dxa"/>
            <w:shd w:val="clear" w:color="auto" w:fill="1F497D" w:themeFill="text2"/>
            <w:tcMar/>
          </w:tcPr>
          <w:p w:rsidR="35C193B4" w:rsidP="35C193B4" w:rsidRDefault="35C193B4" w14:paraId="1E871B38" w14:textId="45DDB0BD">
            <w:pPr>
              <w:pStyle w:val="Normal"/>
              <w:jc w:val="center"/>
              <w:rPr>
                <w:color w:val="FFFFFF" w:themeColor="background1" w:themeTint="FF" w:themeShade="FF"/>
              </w:rPr>
            </w:pPr>
            <w:r w:rsidRPr="35C193B4" w:rsidR="35C193B4">
              <w:rPr>
                <w:color w:val="FFFFFF" w:themeColor="background1" w:themeTint="FF" w:themeShade="FF"/>
              </w:rPr>
              <w:t>Identificación</w:t>
            </w:r>
          </w:p>
        </w:tc>
        <w:tc>
          <w:tcPr>
            <w:tcW w:w="3390" w:type="dxa"/>
            <w:shd w:val="clear" w:color="auto" w:fill="1F497D" w:themeFill="text2"/>
            <w:tcMar/>
          </w:tcPr>
          <w:p w:rsidR="35C193B4" w:rsidP="35C193B4" w:rsidRDefault="35C193B4" w14:paraId="78980047" w14:textId="39A07C98">
            <w:pPr>
              <w:pStyle w:val="Normal"/>
              <w:jc w:val="center"/>
              <w:rPr>
                <w:color w:val="FFFFFF" w:themeColor="background1" w:themeTint="FF" w:themeShade="FF"/>
              </w:rPr>
            </w:pPr>
            <w:r w:rsidRPr="35C193B4" w:rsidR="35C193B4">
              <w:rPr>
                <w:color w:val="FFFFFF" w:themeColor="background1" w:themeTint="FF" w:themeShade="FF"/>
              </w:rPr>
              <w:t>Descripción</w:t>
            </w:r>
          </w:p>
        </w:tc>
      </w:tr>
      <w:tr w:rsidR="35C193B4" w:rsidTr="35C193B4" w14:paraId="211085F2">
        <w:trPr>
          <w:trHeight w:val="300"/>
        </w:trPr>
        <w:tc>
          <w:tcPr>
            <w:tcW w:w="1545" w:type="dxa"/>
            <w:tcMar/>
          </w:tcPr>
          <w:p w:rsidR="7D7618FD" w:rsidP="35C193B4" w:rsidRDefault="7D7618FD" w14:paraId="27CB9B3D" w14:textId="37BE3867">
            <w:pPr>
              <w:pStyle w:val="Normal"/>
              <w:jc w:val="center"/>
              <w:rPr>
                <w:color w:val="auto"/>
              </w:rPr>
            </w:pPr>
            <w:r w:rsidRPr="35C193B4" w:rsidR="7D7618FD">
              <w:rPr>
                <w:color w:val="auto"/>
              </w:rPr>
              <w:t>RNF001</w:t>
            </w:r>
          </w:p>
        </w:tc>
        <w:tc>
          <w:tcPr>
            <w:tcW w:w="3390" w:type="dxa"/>
            <w:tcMar/>
          </w:tcPr>
          <w:p w:rsidR="416CB252" w:rsidP="35C193B4" w:rsidRDefault="416CB252" w14:paraId="7182A13E" w14:textId="5D2DE2B4">
            <w:pPr>
              <w:pStyle w:val="Normal"/>
              <w:rPr>
                <w:color w:val="auto"/>
              </w:rPr>
            </w:pPr>
            <w:r w:rsidRPr="35C193B4" w:rsidR="416CB252">
              <w:rPr>
                <w:color w:val="auto"/>
              </w:rPr>
              <w:t xml:space="preserve">Que </w:t>
            </w:r>
            <w:r w:rsidRPr="35C193B4" w:rsidR="12B7403E">
              <w:rPr>
                <w:color w:val="auto"/>
              </w:rPr>
              <w:t>tenga conexión</w:t>
            </w:r>
            <w:r w:rsidRPr="35C193B4" w:rsidR="416CB252">
              <w:rPr>
                <w:color w:val="auto"/>
              </w:rPr>
              <w:t xml:space="preserve"> a internet</w:t>
            </w:r>
          </w:p>
        </w:tc>
      </w:tr>
      <w:tr w:rsidR="35C193B4" w:rsidTr="35C193B4" w14:paraId="71252CAB">
        <w:trPr>
          <w:trHeight w:val="300"/>
        </w:trPr>
        <w:tc>
          <w:tcPr>
            <w:tcW w:w="1545" w:type="dxa"/>
            <w:tcMar/>
          </w:tcPr>
          <w:p w:rsidR="7D7618FD" w:rsidP="35C193B4" w:rsidRDefault="7D7618FD" w14:paraId="42C58C9A" w14:textId="13B473B3">
            <w:pPr>
              <w:pStyle w:val="Normal"/>
              <w:jc w:val="center"/>
              <w:rPr>
                <w:color w:val="auto"/>
              </w:rPr>
            </w:pPr>
            <w:r w:rsidRPr="35C193B4" w:rsidR="7D7618FD">
              <w:rPr>
                <w:color w:val="auto"/>
              </w:rPr>
              <w:t>RNF002</w:t>
            </w:r>
          </w:p>
        </w:tc>
        <w:tc>
          <w:tcPr>
            <w:tcW w:w="3390" w:type="dxa"/>
            <w:tcMar/>
          </w:tcPr>
          <w:p w:rsidR="421C80B8" w:rsidP="35C193B4" w:rsidRDefault="421C80B8" w14:paraId="109B5D19" w14:textId="3F555400">
            <w:pPr>
              <w:pStyle w:val="Normal"/>
              <w:rPr>
                <w:color w:val="auto"/>
              </w:rPr>
            </w:pPr>
            <w:r w:rsidRPr="35C193B4" w:rsidR="421C80B8">
              <w:rPr>
                <w:color w:val="auto"/>
              </w:rPr>
              <w:t xml:space="preserve">Que tenga un computador </w:t>
            </w:r>
            <w:r w:rsidRPr="35C193B4" w:rsidR="47D348B6">
              <w:rPr>
                <w:color w:val="auto"/>
              </w:rPr>
              <w:t>que pueda correr el sistema</w:t>
            </w:r>
          </w:p>
        </w:tc>
      </w:tr>
      <w:tr w:rsidR="35C193B4" w:rsidTr="35C193B4" w14:paraId="52F31B05">
        <w:trPr>
          <w:trHeight w:val="300"/>
        </w:trPr>
        <w:tc>
          <w:tcPr>
            <w:tcW w:w="1545" w:type="dxa"/>
            <w:tcMar/>
          </w:tcPr>
          <w:p w:rsidR="7D7618FD" w:rsidP="35C193B4" w:rsidRDefault="7D7618FD" w14:paraId="3C21F5FE" w14:textId="4A8AC8DA">
            <w:pPr>
              <w:pStyle w:val="Normal"/>
              <w:jc w:val="center"/>
              <w:rPr>
                <w:color w:val="auto"/>
              </w:rPr>
            </w:pPr>
            <w:r w:rsidRPr="35C193B4" w:rsidR="7D7618FD">
              <w:rPr>
                <w:color w:val="auto"/>
              </w:rPr>
              <w:t>RNF003</w:t>
            </w:r>
          </w:p>
        </w:tc>
        <w:tc>
          <w:tcPr>
            <w:tcW w:w="3390" w:type="dxa"/>
            <w:tcMar/>
          </w:tcPr>
          <w:p w:rsidR="23DEB363" w:rsidP="35C193B4" w:rsidRDefault="23DEB363" w14:paraId="46D678B3" w14:textId="42CF8C07">
            <w:pPr>
              <w:pStyle w:val="Normal"/>
              <w:rPr>
                <w:color w:val="auto"/>
              </w:rPr>
            </w:pPr>
            <w:r w:rsidRPr="35C193B4" w:rsidR="23DEB363">
              <w:rPr>
                <w:color w:val="auto"/>
              </w:rPr>
              <w:t>Que el usuario tenga disponibilidad para utilizar el sistema</w:t>
            </w:r>
          </w:p>
        </w:tc>
      </w:tr>
      <w:tr w:rsidR="35C193B4" w:rsidTr="35C193B4" w14:paraId="5B6896F1">
        <w:trPr>
          <w:trHeight w:val="300"/>
        </w:trPr>
        <w:tc>
          <w:tcPr>
            <w:tcW w:w="1545" w:type="dxa"/>
            <w:tcMar/>
          </w:tcPr>
          <w:p w:rsidR="7D7618FD" w:rsidP="35C193B4" w:rsidRDefault="7D7618FD" w14:paraId="713B711D" w14:textId="3EAE99D2">
            <w:pPr>
              <w:pStyle w:val="Normal"/>
              <w:jc w:val="center"/>
              <w:rPr>
                <w:color w:val="auto"/>
              </w:rPr>
            </w:pPr>
            <w:r w:rsidRPr="35C193B4" w:rsidR="7D7618FD">
              <w:rPr>
                <w:color w:val="auto"/>
              </w:rPr>
              <w:t>RNF004</w:t>
            </w:r>
          </w:p>
        </w:tc>
        <w:tc>
          <w:tcPr>
            <w:tcW w:w="3390" w:type="dxa"/>
            <w:tcMar/>
          </w:tcPr>
          <w:p w:rsidR="35C193B4" w:rsidP="35C193B4" w:rsidRDefault="35C193B4" w14:paraId="279055FE" w14:textId="0E775708">
            <w:pPr>
              <w:pStyle w:val="Normal"/>
              <w:rPr>
                <w:color w:val="auto"/>
              </w:rPr>
            </w:pPr>
          </w:p>
        </w:tc>
      </w:tr>
      <w:tr w:rsidR="35C193B4" w:rsidTr="35C193B4" w14:paraId="719C3AF0">
        <w:trPr>
          <w:trHeight w:val="300"/>
        </w:trPr>
        <w:tc>
          <w:tcPr>
            <w:tcW w:w="1545" w:type="dxa"/>
            <w:tcMar/>
          </w:tcPr>
          <w:p w:rsidR="7D7618FD" w:rsidP="35C193B4" w:rsidRDefault="7D7618FD" w14:paraId="40E90EDA" w14:textId="505EEF36">
            <w:pPr>
              <w:pStyle w:val="Normal"/>
              <w:jc w:val="center"/>
              <w:rPr>
                <w:color w:val="auto"/>
              </w:rPr>
            </w:pPr>
            <w:r w:rsidRPr="35C193B4" w:rsidR="7D7618FD">
              <w:rPr>
                <w:color w:val="auto"/>
              </w:rPr>
              <w:t>RNF005</w:t>
            </w:r>
          </w:p>
        </w:tc>
        <w:tc>
          <w:tcPr>
            <w:tcW w:w="3390" w:type="dxa"/>
            <w:tcMar/>
          </w:tcPr>
          <w:p w:rsidR="35C193B4" w:rsidP="35C193B4" w:rsidRDefault="35C193B4" w14:paraId="4C22E85D" w14:textId="0E775708">
            <w:pPr>
              <w:pStyle w:val="Normal"/>
              <w:rPr>
                <w:color w:val="auto"/>
              </w:rPr>
            </w:pPr>
          </w:p>
        </w:tc>
      </w:tr>
    </w:tbl>
    <w:p w:rsidR="35C193B4" w:rsidP="35C193B4" w:rsidRDefault="35C193B4" w14:paraId="635D2549" w14:textId="2143F544">
      <w:pPr>
        <w:pStyle w:val="Normal"/>
        <w:shd w:val="clear" w:color="auto" w:fill="FFFFFF" w:themeFill="background1"/>
        <w:spacing w:after="0" w:line="240" w:lineRule="auto"/>
        <w:ind w:left="0"/>
        <w:rPr>
          <w:color w:val="00B050"/>
        </w:rPr>
      </w:pPr>
    </w:p>
    <w:p w:rsidRPr="00C815CD" w:rsidR="00EC4912" w:rsidP="00C815CD" w:rsidRDefault="00C815CD" w14:paraId="0CAECC7F" w14:textId="3BF60A7F">
      <w:pPr>
        <w:pStyle w:val="Prrafodelista"/>
        <w:numPr>
          <w:ilvl w:val="0"/>
          <w:numId w:val="9"/>
        </w:numPr>
        <w:shd w:val="clear" w:color="auto" w:fill="FFFFFF"/>
        <w:spacing w:after="0" w:line="240" w:lineRule="auto"/>
        <w:rPr>
          <w:color w:val="00B050"/>
        </w:rPr>
      </w:pPr>
      <w:r w:rsidRPr="00850CB3">
        <w:rPr>
          <w:color w:val="00B050"/>
        </w:rPr>
        <w:t xml:space="preserve">Código de identificación </w:t>
      </w:r>
      <w:r w:rsidRPr="00C815CD">
        <w:rPr>
          <w:color w:val="00B050"/>
        </w:rPr>
        <w:t>de mayor nivel definido para el requisito. Puede definirse con números, por ejemplo 001, 002, 003, y así sucesivamente.</w:t>
      </w:r>
    </w:p>
    <w:p w:rsidR="00C815CD" w:rsidP="573B63D8" w:rsidRDefault="00C815CD" w14:paraId="68FD7776" w14:textId="103553BB">
      <w:pPr>
        <w:pStyle w:val="Prrafodelista"/>
        <w:numPr>
          <w:ilvl w:val="0"/>
          <w:numId w:val="9"/>
        </w:numPr>
        <w:shd w:val="clear" w:color="auto" w:fill="FFFFFF" w:themeFill="background1"/>
        <w:spacing w:after="0" w:line="240" w:lineRule="auto"/>
        <w:rPr>
          <w:color w:val="00B050"/>
        </w:rPr>
      </w:pPr>
      <w:r w:rsidRPr="573B63D8" w:rsidR="00C815CD">
        <w:rPr>
          <w:color w:val="00B050"/>
        </w:rPr>
        <w:t>Descripción del requisito</w:t>
      </w:r>
      <w:r w:rsidRPr="573B63D8" w:rsidR="00C815CD">
        <w:rPr>
          <w:color w:val="00B050"/>
        </w:rPr>
        <w:t xml:space="preserve">: Se proporciona una descripción de que comprende o en qué consiste el requisito. La descripción del requisito depende del tipo que sea, por </w:t>
      </w:r>
      <w:r w:rsidRPr="573B63D8" w:rsidR="42C7A86E">
        <w:rPr>
          <w:color w:val="00B050"/>
        </w:rPr>
        <w:t>ejemplo:</w:t>
      </w:r>
      <w:r w:rsidRPr="573B63D8" w:rsidR="00C815CD">
        <w:rPr>
          <w:color w:val="00B050"/>
        </w:rPr>
        <w:t xml:space="preserve"> requisitos del negocio, requisitos de los interesados, requisitos funcionales, requisitos no funcionales, requisitos del proyecto o requisitos del producto (solución).</w:t>
      </w:r>
    </w:p>
    <w:p w:rsidR="00C815CD" w:rsidP="00C815CD" w:rsidRDefault="00C815CD" w14:paraId="2479137F" w14:textId="4F268D90">
      <w:pPr>
        <w:pStyle w:val="Prrafodelista"/>
        <w:numPr>
          <w:ilvl w:val="0"/>
          <w:numId w:val="9"/>
        </w:numPr>
        <w:shd w:val="clear" w:color="auto" w:fill="FFFFFF"/>
        <w:spacing w:after="0" w:line="240" w:lineRule="auto"/>
        <w:rPr>
          <w:color w:val="00B050"/>
        </w:rPr>
      </w:pPr>
      <w:r w:rsidRPr="00850CB3">
        <w:rPr>
          <w:color w:val="00B050"/>
        </w:rPr>
        <w:t xml:space="preserve">Estado actual: </w:t>
      </w:r>
      <w:r w:rsidRPr="00C815CD">
        <w:rPr>
          <w:color w:val="00B050"/>
        </w:rPr>
        <w:t>Puede ser solicitado, aprobado, asignado, completado, cancelado, diferido, aceptado, entre otros.</w:t>
      </w:r>
    </w:p>
    <w:p w:rsidR="00C815CD" w:rsidP="00C815CD" w:rsidRDefault="00C815CD" w14:paraId="15119B9E" w14:textId="422CAEC9">
      <w:pPr>
        <w:pStyle w:val="Prrafodelista"/>
        <w:numPr>
          <w:ilvl w:val="0"/>
          <w:numId w:val="9"/>
        </w:numPr>
        <w:shd w:val="clear" w:color="auto" w:fill="FFFFFF"/>
        <w:spacing w:after="0" w:line="240" w:lineRule="auto"/>
        <w:rPr>
          <w:color w:val="00B050"/>
        </w:rPr>
      </w:pPr>
      <w:r w:rsidRPr="00850CB3">
        <w:rPr>
          <w:color w:val="00B050"/>
        </w:rPr>
        <w:t xml:space="preserve">Criterios de aceptación: </w:t>
      </w:r>
      <w:r w:rsidRPr="00C815CD">
        <w:rPr>
          <w:color w:val="00B050"/>
        </w:rPr>
        <w:t>Lista los criterios de aceptación, una lista de puntos o condiciones específicas que deben cumplirse para poder registrar que el requisito ha sido satisfecho.</w:t>
      </w:r>
    </w:p>
    <w:p w:rsidRPr="00544D6F" w:rsidR="00C815CD" w:rsidP="00C815CD" w:rsidRDefault="00544D6F" w14:paraId="473A3FCB" w14:textId="513E9EB0">
      <w:pPr>
        <w:pStyle w:val="Prrafodelista"/>
        <w:numPr>
          <w:ilvl w:val="0"/>
          <w:numId w:val="9"/>
        </w:numPr>
        <w:shd w:val="clear" w:color="auto" w:fill="FFFFFF"/>
        <w:spacing w:after="0" w:line="240" w:lineRule="auto"/>
        <w:rPr>
          <w:color w:val="00B050"/>
        </w:rPr>
      </w:pPr>
      <w:r w:rsidRPr="00850CB3">
        <w:rPr>
          <w:color w:val="00B050"/>
        </w:rPr>
        <w:t xml:space="preserve">Nivel de complejidad: </w:t>
      </w:r>
      <w:r w:rsidRPr="00E70C2D">
        <w:rPr>
          <w:color w:val="00B050"/>
        </w:rPr>
        <w:t xml:space="preserve">Puede definirse una complejidad de forma cualitativa, por </w:t>
      </w:r>
      <w:r w:rsidRPr="00E70C2D" w:rsidR="00850CB3">
        <w:rPr>
          <w:color w:val="00B050"/>
        </w:rPr>
        <w:t>ejemplo</w:t>
      </w:r>
      <w:r w:rsidR="00850CB3">
        <w:rPr>
          <w:color w:val="00B050"/>
        </w:rPr>
        <w:t xml:space="preserve">: </w:t>
      </w:r>
      <w:r w:rsidRPr="00E70C2D">
        <w:rPr>
          <w:color w:val="00B050"/>
        </w:rPr>
        <w:t>baja, moderada o alta. Esto dependerá del criterio del evaluador.</w:t>
      </w:r>
    </w:p>
    <w:p w:rsidRPr="00544D6F" w:rsidR="00544D6F" w:rsidP="00C815CD" w:rsidRDefault="00544D6F" w14:paraId="067EEB71" w14:textId="3DA737AF">
      <w:pPr>
        <w:pStyle w:val="Prrafodelista"/>
        <w:numPr>
          <w:ilvl w:val="0"/>
          <w:numId w:val="9"/>
        </w:numPr>
        <w:shd w:val="clear" w:color="auto" w:fill="FFFFFF"/>
        <w:spacing w:after="0" w:line="240" w:lineRule="auto"/>
        <w:rPr>
          <w:color w:val="00B050"/>
        </w:rPr>
      </w:pPr>
      <w:r w:rsidRPr="00850CB3">
        <w:rPr>
          <w:color w:val="00B050"/>
        </w:rPr>
        <w:t xml:space="preserve">Necesidades, oportunidades u objetivos del negocio: </w:t>
      </w:r>
      <w:r w:rsidRPr="00E70C2D">
        <w:rPr>
          <w:color w:val="00B050"/>
        </w:rPr>
        <w:t>Vínculo del requisito con la estrategia de la organización, listando necesidades específicas que tenga el área de negocio, objetivos de la planificación estratégica que busca lograr u oportunidades de negocio o del mercado.</w:t>
      </w:r>
    </w:p>
    <w:p w:rsidRPr="00544D6F" w:rsidR="00544D6F" w:rsidP="7292F87F" w:rsidRDefault="00544D6F" w14:paraId="53100EC9" w14:textId="3D223145">
      <w:pPr>
        <w:pStyle w:val="Prrafodelista"/>
        <w:numPr>
          <w:ilvl w:val="0"/>
          <w:numId w:val="9"/>
        </w:numPr>
        <w:shd w:val="clear" w:color="auto" w:fill="FFFFFF" w:themeFill="background1"/>
        <w:spacing w:after="0" w:line="240" w:lineRule="auto"/>
        <w:rPr>
          <w:color w:val="00B050"/>
        </w:rPr>
      </w:pPr>
      <w:r w:rsidRPr="35C193B4" w:rsidR="752D5C14">
        <w:rPr>
          <w:color w:val="00B050"/>
        </w:rPr>
        <w:t xml:space="preserve">Objetivo del proyecto: </w:t>
      </w:r>
      <w:r w:rsidRPr="35C193B4" w:rsidR="752D5C14">
        <w:rPr>
          <w:color w:val="00B050"/>
        </w:rPr>
        <w:t xml:space="preserve">Vínculo del requisito con los objetivos del proyecto. Aquí se establece la trazabilidad entre el requisito y los objetivos específicos del proyecto definidos </w:t>
      </w:r>
      <w:r w:rsidRPr="35C193B4" w:rsidR="09FFEBE3">
        <w:rPr>
          <w:color w:val="00B050"/>
        </w:rPr>
        <w:t>en</w:t>
      </w:r>
      <w:r w:rsidRPr="35C193B4" w:rsidR="752D5C14">
        <w:rPr>
          <w:color w:val="00B050"/>
        </w:rPr>
        <w:t xml:space="preserve"> su alcance.</w:t>
      </w:r>
    </w:p>
    <w:p w:rsidRPr="00544D6F" w:rsidR="00544D6F" w:rsidP="00C815CD" w:rsidRDefault="00544D6F" w14:paraId="79539132" w14:textId="000CCF90">
      <w:pPr>
        <w:pStyle w:val="Prrafodelista"/>
        <w:numPr>
          <w:ilvl w:val="0"/>
          <w:numId w:val="9"/>
        </w:numPr>
        <w:shd w:val="clear" w:color="auto" w:fill="FFFFFF"/>
        <w:spacing w:after="0" w:line="240" w:lineRule="auto"/>
        <w:rPr>
          <w:color w:val="00B050"/>
        </w:rPr>
      </w:pPr>
      <w:r w:rsidRPr="00850CB3">
        <w:rPr>
          <w:color w:val="00B050"/>
        </w:rPr>
        <w:t xml:space="preserve">Entregables: </w:t>
      </w:r>
      <w:r w:rsidRPr="00850CB3" w:rsidR="0082045F">
        <w:rPr>
          <w:color w:val="00B050"/>
        </w:rPr>
        <w:t>D</w:t>
      </w:r>
      <w:r w:rsidRPr="00850CB3">
        <w:rPr>
          <w:color w:val="00B050"/>
        </w:rPr>
        <w:t>e la estructura desagregada de tarea (EDT) en los cuales está inmerso el requisito. Puede especificarse tanto el nombre del elemento de la EDT como su código EDT.</w:t>
      </w:r>
    </w:p>
    <w:p w:rsidRPr="00850CB3" w:rsidR="00544D6F" w:rsidP="00C815CD" w:rsidRDefault="0082045F" w14:paraId="4B825564" w14:textId="73DCB15B">
      <w:pPr>
        <w:pStyle w:val="Prrafodelista"/>
        <w:numPr>
          <w:ilvl w:val="0"/>
          <w:numId w:val="9"/>
        </w:numPr>
        <w:shd w:val="clear" w:color="auto" w:fill="FFFFFF"/>
        <w:spacing w:after="0" w:line="240" w:lineRule="auto"/>
        <w:rPr>
          <w:color w:val="00B050"/>
        </w:rPr>
      </w:pPr>
      <w:r w:rsidRPr="00850CB3">
        <w:rPr>
          <w:color w:val="00B050"/>
        </w:rPr>
        <w:t>Diseño del producto: Entregables de la estructura desagregada de tarea (EDT) en los cuales está inmerso el requisito. Puede especificarse tanto el nombre del elemento de la EDT como su código EDT.</w:t>
      </w:r>
    </w:p>
    <w:p w:rsidRPr="00850CB3" w:rsidR="0082045F" w:rsidP="0082045F" w:rsidRDefault="0082045F" w14:paraId="2C65A39B" w14:textId="77777777">
      <w:pPr>
        <w:pStyle w:val="Prrafodelista"/>
        <w:numPr>
          <w:ilvl w:val="0"/>
          <w:numId w:val="9"/>
        </w:numPr>
        <w:shd w:val="clear" w:color="auto" w:fill="FFFFFF"/>
        <w:spacing w:after="0" w:line="240" w:lineRule="auto"/>
        <w:rPr>
          <w:color w:val="00B050"/>
        </w:rPr>
      </w:pPr>
      <w:r w:rsidRPr="00850CB3">
        <w:rPr>
          <w:color w:val="00B050"/>
        </w:rPr>
        <w:t>Desarrollo del proyecto: Implicaciones del requisito en el desarrollo del producto. Describe como los procedimientos de trabajo, metodología o estándares usados incorporan el requisito. Esto aplica principalmente para requisitos que definen la forma de trabajar, estándares a cumplir, entre otros.</w:t>
      </w:r>
    </w:p>
    <w:p w:rsidRPr="00850CB3" w:rsidR="0082045F" w:rsidP="0082045F" w:rsidRDefault="0082045F" w14:paraId="602E76AB" w14:textId="77777777">
      <w:pPr>
        <w:pStyle w:val="Prrafodelista"/>
        <w:numPr>
          <w:ilvl w:val="0"/>
          <w:numId w:val="9"/>
        </w:numPr>
        <w:shd w:val="clear" w:color="auto" w:fill="FFFFFF"/>
        <w:spacing w:after="0" w:line="240" w:lineRule="auto"/>
        <w:rPr>
          <w:color w:val="00B050"/>
        </w:rPr>
      </w:pPr>
      <w:r w:rsidRPr="00850CB3">
        <w:rPr>
          <w:color w:val="00B050"/>
        </w:rPr>
        <w:t>Estrategia y escenarios de pruebas: Listado de las estrategias y escenarios de pruebas que se contemplarán para validar la aceptación del requisito. Estos se definen a partir de los criterios de aceptación.</w:t>
      </w:r>
    </w:p>
    <w:p w:rsidRPr="00850CB3" w:rsidR="00AE7BB4" w:rsidP="00AE7BB4" w:rsidRDefault="0082045F" w14:paraId="6D7AE648" w14:textId="77777777">
      <w:pPr>
        <w:pStyle w:val="Prrafodelista"/>
        <w:numPr>
          <w:ilvl w:val="0"/>
          <w:numId w:val="9"/>
        </w:numPr>
        <w:shd w:val="clear" w:color="auto" w:fill="FFFFFF"/>
        <w:spacing w:after="0" w:line="240" w:lineRule="auto"/>
        <w:rPr>
          <w:color w:val="00B050"/>
        </w:rPr>
      </w:pPr>
      <w:r w:rsidRPr="00850CB3">
        <w:rPr>
          <w:color w:val="00B050"/>
        </w:rPr>
        <w:t xml:space="preserve">Interesado (Stakeholder) dueño del requisito: </w:t>
      </w:r>
      <w:r w:rsidRPr="00850CB3" w:rsidR="00AE7BB4">
        <w:rPr>
          <w:color w:val="00B050"/>
        </w:rPr>
        <w:t>código de identificación de mayor nivel definido para el requisito. Puede definirse con números, por ejemplo 001, 002, 003, y así sucesivamente.</w:t>
      </w:r>
    </w:p>
    <w:p w:rsidRPr="00AE7BB4" w:rsidR="00AE7BB4" w:rsidP="680BBDD2" w:rsidRDefault="00AE7BB4" w14:paraId="6349812D" w14:textId="41BAF056">
      <w:pPr>
        <w:pStyle w:val="Prrafodelista"/>
        <w:numPr>
          <w:ilvl w:val="0"/>
          <w:numId w:val="9"/>
        </w:numPr>
        <w:suppressLineNumbers w:val="0"/>
        <w:shd w:val="clear" w:color="auto" w:fill="FFFFFF" w:themeFill="background1"/>
        <w:bidi w:val="0"/>
        <w:spacing w:before="0" w:beforeAutospacing="off" w:after="0" w:afterAutospacing="off" w:line="240" w:lineRule="auto"/>
        <w:ind w:left="720" w:right="0" w:hanging="360"/>
        <w:jc w:val="left"/>
        <w:rPr>
          <w:color w:val="00B050"/>
        </w:rPr>
      </w:pPr>
      <w:r w:rsidRPr="680BBDD2" w:rsidR="00AE7BB4">
        <w:rPr>
          <w:rFonts w:eastAsia="Times New Roman"/>
          <w:color w:val="000000" w:themeColor="text1" w:themeTint="FF" w:themeShade="FF"/>
        </w:rPr>
        <w:t>Nivel de prioridad</w:t>
      </w:r>
      <w:r w:rsidR="00AE7BB4">
        <w:rPr/>
        <w:t xml:space="preserve">: </w:t>
      </w:r>
      <w:r w:rsidR="00AE7BB4">
        <w:rPr/>
        <w:t>S</w:t>
      </w:r>
      <w:r w:rsidRPr="680BBDD2" w:rsidR="00AE7BB4">
        <w:rPr>
          <w:rFonts w:ascii="Calibri" w:hAnsi="Calibri" w:eastAsia="Calibri" w:cs="Calibri"/>
          <w:color w:val="00B050"/>
          <w:sz w:val="22"/>
          <w:szCs w:val="22"/>
          <w:lang w:eastAsia="es-CO" w:bidi="ar-SA"/>
        </w:rPr>
        <w:t>egún la evaluación de la importancia del requisito para el logro de los objetivos del proyecto, se asigna un nivel de prioridad. Este nivel también puede depender del grado de influencia del interesado y estrategias que se estén empleando para gestionar la participación de los interesados.</w:t>
      </w:r>
    </w:p>
    <w:p w:rsidR="00AE7BB4" w:rsidP="00AE7BB4" w:rsidRDefault="00AE7BB4" w14:paraId="5D640631" w14:textId="77777777">
      <w:pPr>
        <w:pBdr>
          <w:top w:val="nil"/>
          <w:left w:val="nil"/>
          <w:bottom w:val="nil"/>
          <w:right w:val="nil"/>
          <w:between w:val="nil"/>
        </w:pBdr>
        <w:suppressAutoHyphens/>
        <w:spacing w:before="280" w:after="280" w:line="240" w:lineRule="auto"/>
        <w:ind w:left="360"/>
        <w:textDirection w:val="btLr"/>
        <w:textAlignment w:val="top"/>
        <w:outlineLvl w:val="0"/>
        <w:rPr>
          <w:b/>
          <w:color w:val="365F91"/>
          <w:szCs w:val="24"/>
        </w:rPr>
      </w:pPr>
      <w:r>
        <w:rPr>
          <w:rFonts w:ascii="Arial" w:hAnsi="Arial" w:eastAsia="Arial" w:cs="Arial"/>
          <w:b/>
          <w:color w:val="365F91"/>
          <w:sz w:val="24"/>
          <w:szCs w:val="24"/>
        </w:rPr>
        <w:t>(Nombre de la funcionalidad 1)</w:t>
      </w:r>
    </w:p>
    <w:p w:rsidR="002206FE" w:rsidP="00FE0263" w:rsidRDefault="002206FE" w14:paraId="07ECA5D9" w14:textId="7D1DEEAD">
      <w:pPr>
        <w:shd w:val="clear" w:color="auto" w:fill="FFFFFF"/>
        <w:spacing w:after="0" w:line="240" w:lineRule="auto"/>
        <w:rPr>
          <w:rFonts w:eastAsia="Times New Roman" w:cs="Arial"/>
          <w:color w:val="00B050"/>
          <w:szCs w:val="24"/>
          <w:lang w:eastAsia="es-VE"/>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39"/>
        <w:gridCol w:w="6431"/>
      </w:tblGrid>
      <w:tr w:rsidRPr="00FD0F86" w:rsidR="005B42E3" w:rsidTr="35C193B4" w14:paraId="4914D406" w14:textId="77777777">
        <w:tc>
          <w:tcPr>
            <w:tcW w:w="2439" w:type="dxa"/>
            <w:shd w:val="clear" w:color="auto" w:fill="auto"/>
            <w:tcMar/>
          </w:tcPr>
          <w:p w:rsidRPr="002206FE" w:rsidR="005B42E3" w:rsidP="007F0DC5" w:rsidRDefault="005B42E3" w14:paraId="1CA33BBE" w14:textId="4B117555">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Mar/>
          </w:tcPr>
          <w:p w:rsidR="730F5147" w:rsidP="35C193B4" w:rsidRDefault="730F5147" w14:paraId="0EACD8AE" w14:textId="1C455879">
            <w:pPr>
              <w:shd w:val="clear" w:color="auto" w:fill="FFFFFF" w:themeFill="background1"/>
              <w:spacing w:after="0" w:line="240" w:lineRule="auto"/>
              <w:ind w:hanging="2"/>
              <w:rPr>
                <w:color w:val="auto"/>
              </w:rPr>
            </w:pPr>
            <w:r w:rsidRPr="35C193B4" w:rsidR="730F5147">
              <w:rPr>
                <w:color w:val="auto"/>
              </w:rPr>
              <w:t>Configurar Fechas: El administrador es el encargado de configurar las fechas para evaluar instructores.</w:t>
            </w:r>
          </w:p>
          <w:p w:rsidR="35C193B4" w:rsidP="35C193B4" w:rsidRDefault="35C193B4" w14:paraId="1726BC97" w14:textId="726FAC1D">
            <w:pPr>
              <w:pStyle w:val="Normal"/>
              <w:shd w:val="clear" w:color="auto" w:fill="FFFFFF" w:themeFill="background1"/>
              <w:spacing w:after="0" w:line="240" w:lineRule="auto"/>
              <w:ind w:hanging="2"/>
              <w:rPr>
                <w:color w:val="auto"/>
              </w:rPr>
            </w:pPr>
          </w:p>
          <w:p w:rsidR="730F5147" w:rsidP="35C193B4" w:rsidRDefault="730F5147" w14:paraId="30A1BAF2" w14:textId="3C542B7F">
            <w:pPr>
              <w:shd w:val="clear" w:color="auto" w:fill="FFFFFF" w:themeFill="background1"/>
              <w:spacing w:after="0" w:line="240" w:lineRule="auto"/>
              <w:ind w:hanging="2"/>
              <w:rPr>
                <w:color w:val="auto"/>
              </w:rPr>
            </w:pPr>
            <w:r w:rsidRPr="35C193B4" w:rsidR="730F5147">
              <w:rPr>
                <w:color w:val="auto"/>
              </w:rPr>
              <w:t xml:space="preserve">Evaluar Instructores: Los aprendices evaluaran los instructores que le dictaron, cada que termine evaluar un instructor este se va </w:t>
            </w:r>
            <w:r w:rsidRPr="35C193B4" w:rsidR="31B43679">
              <w:rPr>
                <w:color w:val="auto"/>
              </w:rPr>
              <w:t>a</w:t>
            </w:r>
            <w:r w:rsidRPr="35C193B4" w:rsidR="730F5147">
              <w:rPr>
                <w:color w:val="auto"/>
              </w:rPr>
              <w:t xml:space="preserve"> desactivar y ya no s ele </w:t>
            </w:r>
            <w:r w:rsidRPr="35C193B4" w:rsidR="4F888A18">
              <w:rPr>
                <w:color w:val="auto"/>
              </w:rPr>
              <w:t>mostrara</w:t>
            </w:r>
            <w:r w:rsidRPr="35C193B4" w:rsidR="730F5147">
              <w:rPr>
                <w:color w:val="auto"/>
              </w:rPr>
              <w:t xml:space="preserve"> al aprendiz que lo </w:t>
            </w:r>
            <w:r w:rsidRPr="35C193B4" w:rsidR="52A80EFB">
              <w:rPr>
                <w:color w:val="auto"/>
              </w:rPr>
              <w:t>evaluó.</w:t>
            </w:r>
          </w:p>
          <w:p w:rsidR="35C193B4" w:rsidP="35C193B4" w:rsidRDefault="35C193B4" w14:paraId="450ACEFC" w14:textId="1896CD7E">
            <w:pPr>
              <w:pStyle w:val="Normal"/>
              <w:shd w:val="clear" w:color="auto" w:fill="FFFFFF" w:themeFill="background1"/>
              <w:spacing w:after="0" w:line="240" w:lineRule="auto"/>
              <w:ind w:hanging="2"/>
              <w:rPr>
                <w:color w:val="auto"/>
              </w:rPr>
            </w:pPr>
          </w:p>
          <w:p w:rsidR="52A80EFB" w:rsidP="35C193B4" w:rsidRDefault="52A80EFB" w14:paraId="267BF601" w14:textId="6493639B">
            <w:pPr>
              <w:pStyle w:val="Normal"/>
              <w:shd w:val="clear" w:color="auto" w:fill="FFFFFF" w:themeFill="background1"/>
              <w:spacing w:after="0" w:line="240" w:lineRule="auto"/>
              <w:ind w:hanging="2"/>
              <w:rPr>
                <w:color w:val="auto"/>
              </w:rPr>
            </w:pPr>
            <w:r w:rsidRPr="35C193B4" w:rsidR="52A80EFB">
              <w:rPr>
                <w:color w:val="auto"/>
              </w:rPr>
              <w:t xml:space="preserve">Subir plantillas </w:t>
            </w:r>
            <w:r w:rsidRPr="35C193B4" w:rsidR="497641D7">
              <w:rPr>
                <w:color w:val="auto"/>
              </w:rPr>
              <w:t>aprendices: Los coordinadores podrán subir las plantillas de las fichas con los aprendices.</w:t>
            </w:r>
          </w:p>
          <w:p w:rsidR="35C193B4" w:rsidP="35C193B4" w:rsidRDefault="35C193B4" w14:paraId="7A4CAF69" w14:textId="38113289">
            <w:pPr>
              <w:pStyle w:val="Normal"/>
              <w:shd w:val="clear" w:color="auto" w:fill="FFFFFF" w:themeFill="background1"/>
              <w:spacing w:after="0" w:line="240" w:lineRule="auto"/>
              <w:ind w:hanging="2"/>
              <w:rPr>
                <w:color w:val="auto"/>
              </w:rPr>
            </w:pPr>
          </w:p>
          <w:p w:rsidR="497641D7" w:rsidP="35C193B4" w:rsidRDefault="497641D7" w14:paraId="13BAECF4" w14:textId="56947078">
            <w:pPr>
              <w:pStyle w:val="Normal"/>
              <w:shd w:val="clear" w:color="auto" w:fill="FFFFFF" w:themeFill="background1"/>
              <w:spacing w:after="0" w:line="240" w:lineRule="auto"/>
              <w:ind w:hanging="2"/>
              <w:rPr>
                <w:color w:val="auto"/>
              </w:rPr>
            </w:pPr>
            <w:r w:rsidRPr="35C193B4" w:rsidR="497641D7">
              <w:rPr>
                <w:color w:val="auto"/>
              </w:rPr>
              <w:t>Subir plantillas instructores: Los coordinadores podrán subir las plantillas de los instructores.</w:t>
            </w:r>
          </w:p>
          <w:p w:rsidR="35C193B4" w:rsidP="35C193B4" w:rsidRDefault="35C193B4" w14:paraId="35AC1D6A" w14:textId="785A4A81">
            <w:pPr>
              <w:pStyle w:val="Normal"/>
              <w:shd w:val="clear" w:color="auto" w:fill="FFFFFF" w:themeFill="background1"/>
              <w:spacing w:after="0" w:line="240" w:lineRule="auto"/>
              <w:ind w:hanging="2"/>
              <w:rPr>
                <w:color w:val="auto"/>
              </w:rPr>
            </w:pPr>
          </w:p>
          <w:p w:rsidR="4D85CCAA" w:rsidP="35C193B4" w:rsidRDefault="4D85CCAA" w14:paraId="063783DB" w14:textId="34BAA124">
            <w:pPr>
              <w:pStyle w:val="Normal"/>
              <w:shd w:val="clear" w:color="auto" w:fill="FFFFFF" w:themeFill="background1"/>
              <w:spacing w:after="0" w:line="240" w:lineRule="auto"/>
              <w:ind w:hanging="2"/>
              <w:rPr>
                <w:color w:val="auto"/>
              </w:rPr>
            </w:pPr>
            <w:r w:rsidRPr="35C193B4" w:rsidR="4D85CCAA">
              <w:rPr>
                <w:color w:val="auto"/>
              </w:rPr>
              <w:t>Crear preguntas:</w:t>
            </w:r>
            <w:r w:rsidRPr="35C193B4" w:rsidR="56945F91">
              <w:rPr>
                <w:color w:val="auto"/>
              </w:rPr>
              <w:t xml:space="preserve"> Un usuario </w:t>
            </w:r>
            <w:r w:rsidRPr="35C193B4" w:rsidR="3E869C67">
              <w:rPr>
                <w:color w:val="auto"/>
              </w:rPr>
              <w:t>será</w:t>
            </w:r>
            <w:r w:rsidRPr="35C193B4" w:rsidR="56945F91">
              <w:rPr>
                <w:color w:val="auto"/>
              </w:rPr>
              <w:t xml:space="preserve"> el encargado de crear o actualizar las pre</w:t>
            </w:r>
            <w:r w:rsidRPr="35C193B4" w:rsidR="6B9FD5B5">
              <w:rPr>
                <w:color w:val="auto"/>
              </w:rPr>
              <w:t>guntas del formulario</w:t>
            </w:r>
            <w:r w:rsidRPr="35C193B4" w:rsidR="0CFCE4D6">
              <w:rPr>
                <w:color w:val="auto"/>
              </w:rPr>
              <w:t xml:space="preserve"> de </w:t>
            </w:r>
            <w:r w:rsidRPr="35C193B4" w:rsidR="0CFCE4D6">
              <w:rPr>
                <w:color w:val="auto"/>
              </w:rPr>
              <w:t>evaluación</w:t>
            </w:r>
            <w:r w:rsidRPr="35C193B4" w:rsidR="0CFCE4D6">
              <w:rPr>
                <w:color w:val="auto"/>
              </w:rPr>
              <w:t>.</w:t>
            </w:r>
          </w:p>
          <w:p w:rsidR="35C193B4" w:rsidP="35C193B4" w:rsidRDefault="35C193B4" w14:paraId="0C1AF268" w14:textId="5064E4DE">
            <w:pPr>
              <w:pStyle w:val="Normal"/>
              <w:shd w:val="clear" w:color="auto" w:fill="FFFFFF" w:themeFill="background1"/>
              <w:spacing w:after="0" w:line="240" w:lineRule="auto"/>
              <w:ind w:left="-2" w:hanging="0"/>
              <w:rPr>
                <w:color w:val="auto"/>
              </w:rPr>
            </w:pPr>
          </w:p>
          <w:p w:rsidR="27290836" w:rsidP="35C193B4" w:rsidRDefault="27290836" w14:paraId="508F52D2" w14:textId="56892796">
            <w:pPr>
              <w:pStyle w:val="Normal"/>
              <w:shd w:val="clear" w:color="auto" w:fill="FFFFFF" w:themeFill="background1"/>
              <w:spacing w:after="0" w:line="240" w:lineRule="auto"/>
              <w:ind w:left="-2" w:hanging="0"/>
              <w:rPr>
                <w:color w:val="auto"/>
              </w:rPr>
            </w:pPr>
            <w:r w:rsidRPr="35C193B4" w:rsidR="27290836">
              <w:rPr>
                <w:color w:val="auto"/>
              </w:rPr>
              <w:t xml:space="preserve">Crear Hash: </w:t>
            </w:r>
            <w:r w:rsidRPr="35C193B4" w:rsidR="73BCA792">
              <w:rPr>
                <w:color w:val="auto"/>
              </w:rPr>
              <w:t>El administrador creara el Hash para los coordinadores y para el usuario que creara las preguntas y se le enviara al correo, e</w:t>
            </w:r>
            <w:r w:rsidRPr="35C193B4" w:rsidR="30DAFCD5">
              <w:rPr>
                <w:color w:val="auto"/>
              </w:rPr>
              <w:t xml:space="preserve">l hash de los aprendices se creara y enviara en el momento que se suban las plantillas </w:t>
            </w:r>
          </w:p>
          <w:p w:rsidR="35C193B4" w:rsidP="35C193B4" w:rsidRDefault="35C193B4" w14:paraId="5B2FA1BE" w14:textId="181039EA">
            <w:pPr>
              <w:pStyle w:val="Normal"/>
              <w:shd w:val="clear" w:color="auto" w:fill="FFFFFF" w:themeFill="background1"/>
              <w:spacing w:after="0" w:line="240" w:lineRule="auto"/>
              <w:ind w:left="-2" w:hanging="0"/>
              <w:rPr>
                <w:color w:val="00B050"/>
              </w:rPr>
            </w:pPr>
          </w:p>
          <w:p w:rsidRPr="009370D4" w:rsidR="005B42E3" w:rsidP="005B42E3" w:rsidRDefault="004546B3" w14:paraId="3EE9953A" w14:textId="3814D60B">
            <w:pPr>
              <w:shd w:val="clear" w:color="auto" w:fill="FFFFFF"/>
              <w:spacing w:after="0" w:line="240" w:lineRule="auto"/>
              <w:ind w:hanging="2"/>
              <w:rPr>
                <w:color w:val="00B050"/>
              </w:rPr>
            </w:pPr>
            <w:r>
              <w:rPr>
                <w:color w:val="00B050"/>
              </w:rPr>
              <w:t>S</w:t>
            </w:r>
            <w:r w:rsidR="005B42E3">
              <w:rPr>
                <w:color w:val="00B050"/>
              </w:rPr>
              <w:t>e recomienda utilizar nombres lo más descriptivo posible para cada funcionalidad. No limitarse a nombrarlas “Funcionalidad 1”. Un buen ejemplo podría ser “Autorización de pedido de compra”.</w:t>
            </w:r>
          </w:p>
          <w:p w:rsidRPr="005B42E3" w:rsidR="005B42E3" w:rsidP="005B42E3" w:rsidRDefault="005B42E3" w14:paraId="1C0A1002" w14:textId="681FD802">
            <w:pPr>
              <w:shd w:val="clear" w:color="auto" w:fill="FFFFFF"/>
              <w:spacing w:after="0" w:line="240" w:lineRule="auto"/>
              <w:ind w:hanging="2"/>
              <w:rPr>
                <w:color w:val="00B050"/>
              </w:rPr>
            </w:pPr>
            <w:r>
              <w:rPr>
                <w:color w:val="00B050"/>
              </w:rPr>
              <w:t>Descripción: Descripción corta de la funcionalidad.</w:t>
            </w:r>
          </w:p>
        </w:tc>
      </w:tr>
      <w:tr w:rsidRPr="00FD0F86" w:rsidR="002206FE" w:rsidTr="35C193B4" w14:paraId="394DE6F5" w14:textId="77777777">
        <w:tc>
          <w:tcPr>
            <w:tcW w:w="2439" w:type="dxa"/>
            <w:shd w:val="clear" w:color="auto" w:fill="auto"/>
            <w:tcMar/>
          </w:tcPr>
          <w:p w:rsidRPr="00FD0F86" w:rsidR="002206FE" w:rsidP="007F0DC5" w:rsidRDefault="002206FE" w14:paraId="3F16C5F8" w14:textId="56C7C13E">
            <w:pPr>
              <w:spacing w:after="0" w:line="240" w:lineRule="auto"/>
              <w:rPr>
                <w:rFonts w:eastAsia="Times New Roman"/>
                <w:bCs/>
                <w:color w:val="000000"/>
                <w:szCs w:val="36"/>
                <w:lang w:eastAsia="x-none"/>
              </w:rPr>
            </w:pPr>
            <w:r>
              <w:rPr>
                <w:rFonts w:eastAsia="Times New Roman"/>
                <w:bCs/>
                <w:color w:val="000000"/>
                <w:szCs w:val="36"/>
                <w:lang w:eastAsia="x-none"/>
              </w:rPr>
              <w:t>P</w:t>
            </w:r>
            <w:r w:rsidR="005B42E3">
              <w:rPr>
                <w:rFonts w:eastAsia="Times New Roman"/>
                <w:bCs/>
                <w:color w:val="000000"/>
                <w:szCs w:val="36"/>
                <w:lang w:eastAsia="x-none"/>
              </w:rPr>
              <w:t>rioridad</w:t>
            </w:r>
          </w:p>
        </w:tc>
        <w:tc>
          <w:tcPr>
            <w:tcW w:w="6431" w:type="dxa"/>
            <w:shd w:val="clear" w:color="auto" w:fill="auto"/>
            <w:tcMar/>
          </w:tcPr>
          <w:p w:rsidR="6336E760" w:rsidP="35C193B4" w:rsidRDefault="6336E760" w14:paraId="518EDB9A" w14:textId="4E500259">
            <w:pPr>
              <w:spacing w:after="0" w:line="240" w:lineRule="auto"/>
              <w:rPr>
                <w:color w:val="auto"/>
              </w:rPr>
            </w:pPr>
            <w:r w:rsidRPr="35C193B4" w:rsidR="6336E760">
              <w:rPr>
                <w:color w:val="auto"/>
              </w:rPr>
              <w:t>Configurar Fechas: Alto</w:t>
            </w:r>
          </w:p>
          <w:p w:rsidR="6336E760" w:rsidP="35C193B4" w:rsidRDefault="6336E760" w14:paraId="2B80DFE6" w14:textId="31EB713E">
            <w:pPr>
              <w:pStyle w:val="Normal"/>
              <w:spacing w:after="0" w:line="240" w:lineRule="auto"/>
              <w:rPr>
                <w:color w:val="auto"/>
              </w:rPr>
            </w:pPr>
            <w:r w:rsidRPr="35C193B4" w:rsidR="6336E760">
              <w:rPr>
                <w:color w:val="auto"/>
              </w:rPr>
              <w:t>Evaluar Instructores: Alto</w:t>
            </w:r>
          </w:p>
          <w:p w:rsidR="6336E760" w:rsidP="35C193B4" w:rsidRDefault="6336E760" w14:paraId="274783B7" w14:textId="3FA4D2F8">
            <w:pPr>
              <w:pStyle w:val="Normal"/>
              <w:spacing w:after="0" w:line="240" w:lineRule="auto"/>
              <w:rPr>
                <w:color w:val="auto"/>
              </w:rPr>
            </w:pPr>
            <w:r w:rsidRPr="35C193B4" w:rsidR="6336E760">
              <w:rPr>
                <w:color w:val="auto"/>
              </w:rPr>
              <w:t>Subir plantillas Aprendices: Medio</w:t>
            </w:r>
          </w:p>
          <w:p w:rsidR="6336E760" w:rsidP="35C193B4" w:rsidRDefault="6336E760" w14:paraId="171DE0B9" w14:textId="7B68FFE5">
            <w:pPr>
              <w:pStyle w:val="Normal"/>
              <w:spacing w:after="0" w:line="240" w:lineRule="auto"/>
              <w:rPr>
                <w:color w:val="auto"/>
              </w:rPr>
            </w:pPr>
            <w:r w:rsidRPr="35C193B4" w:rsidR="6336E760">
              <w:rPr>
                <w:color w:val="auto"/>
              </w:rPr>
              <w:t>Subir plantillas Instructores: Medio</w:t>
            </w:r>
          </w:p>
          <w:p w:rsidR="6336E760" w:rsidP="35C193B4" w:rsidRDefault="6336E760" w14:paraId="36AE7A05" w14:textId="5C528B25">
            <w:pPr>
              <w:pStyle w:val="Normal"/>
              <w:spacing w:after="0" w:line="240" w:lineRule="auto"/>
              <w:rPr>
                <w:color w:val="auto"/>
              </w:rPr>
            </w:pPr>
            <w:r w:rsidRPr="35C193B4" w:rsidR="6336E760">
              <w:rPr>
                <w:color w:val="auto"/>
              </w:rPr>
              <w:t>Crear Preguntas: Medio</w:t>
            </w:r>
          </w:p>
          <w:p w:rsidR="6336E760" w:rsidP="35C193B4" w:rsidRDefault="6336E760" w14:paraId="393C1C61" w14:textId="477D67FD">
            <w:pPr>
              <w:pStyle w:val="Normal"/>
              <w:spacing w:after="0" w:line="240" w:lineRule="auto"/>
              <w:rPr>
                <w:color w:val="auto"/>
              </w:rPr>
            </w:pPr>
            <w:r w:rsidRPr="35C193B4" w:rsidR="6336E760">
              <w:rPr>
                <w:color w:val="auto"/>
              </w:rPr>
              <w:t>Crear Hash: Alto</w:t>
            </w:r>
          </w:p>
          <w:p w:rsidR="35C193B4" w:rsidP="35C193B4" w:rsidRDefault="35C193B4" w14:paraId="73381A76" w14:textId="4506F6FB">
            <w:pPr>
              <w:pStyle w:val="Normal"/>
              <w:spacing w:after="0" w:line="240" w:lineRule="auto"/>
              <w:rPr>
                <w:color w:val="00B050"/>
              </w:rPr>
            </w:pPr>
          </w:p>
          <w:p w:rsidRPr="002206FE" w:rsidR="002206FE" w:rsidP="007F0DC5" w:rsidRDefault="005B42E3" w14:paraId="67B58220" w14:textId="409168D0">
            <w:pPr>
              <w:spacing w:after="0" w:line="240" w:lineRule="auto"/>
              <w:rPr>
                <w:rFonts w:eastAsia="Times New Roman" w:cs="Arial"/>
                <w:color w:val="00B050"/>
                <w:szCs w:val="24"/>
                <w:lang w:eastAsia="es-VE"/>
              </w:rPr>
            </w:pPr>
            <w:r>
              <w:rPr>
                <w:color w:val="00B050"/>
              </w:rPr>
              <w:t>Nivel bajo, medio o alto de prioridad. Esta debe ser establecida por el área funcional.</w:t>
            </w:r>
          </w:p>
        </w:tc>
      </w:tr>
      <w:tr w:rsidRPr="00FD0F86" w:rsidR="002206FE" w:rsidTr="35C193B4" w14:paraId="582BE546" w14:textId="77777777">
        <w:tc>
          <w:tcPr>
            <w:tcW w:w="2439" w:type="dxa"/>
            <w:shd w:val="clear" w:color="auto" w:fill="auto"/>
            <w:tcMar/>
          </w:tcPr>
          <w:p w:rsidRPr="005B42E3" w:rsidR="002206FE" w:rsidP="007F0DC5" w:rsidRDefault="005B42E3" w14:paraId="7CA21CF7" w14:textId="6F2C7254">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Mar/>
          </w:tcPr>
          <w:p w:rsidR="13C866BD" w:rsidP="35C193B4" w:rsidRDefault="13C866BD" w14:paraId="085F9505" w14:textId="791985A0">
            <w:pPr>
              <w:spacing w:after="0" w:line="240" w:lineRule="auto"/>
              <w:rPr>
                <w:rFonts w:eastAsia="Times New Roman" w:cs="Arial"/>
                <w:color w:val="auto"/>
                <w:lang w:eastAsia="es-VE"/>
              </w:rPr>
            </w:pPr>
            <w:r w:rsidRPr="35C193B4" w:rsidR="13C866BD">
              <w:rPr>
                <w:rFonts w:eastAsia="Times New Roman" w:cs="Arial"/>
                <w:color w:val="auto"/>
                <w:lang w:eastAsia="es-VE"/>
              </w:rPr>
              <w:t>Colombia Bogotá D.C</w:t>
            </w:r>
          </w:p>
          <w:p w:rsidR="35C193B4" w:rsidP="35C193B4" w:rsidRDefault="35C193B4" w14:paraId="13D29413" w14:textId="4E5C7073">
            <w:pPr>
              <w:pStyle w:val="Normal"/>
              <w:spacing w:after="0" w:line="240" w:lineRule="auto"/>
              <w:rPr>
                <w:rFonts w:eastAsia="Times New Roman" w:cs="Arial"/>
                <w:color w:val="auto"/>
                <w:lang w:eastAsia="es-VE"/>
              </w:rPr>
            </w:pPr>
          </w:p>
          <w:p w:rsidRPr="00FD0F86" w:rsidR="002206FE" w:rsidP="573B63D8" w:rsidRDefault="002206FE" w14:paraId="723E395F" w14:textId="73F8D98E">
            <w:pPr>
              <w:spacing w:after="0" w:line="240" w:lineRule="auto"/>
              <w:rPr>
                <w:rFonts w:eastAsia="Times New Roman" w:cs="Arial"/>
                <w:color w:val="00B050"/>
                <w:lang w:eastAsia="es-VE"/>
              </w:rPr>
            </w:pPr>
            <w:r w:rsidRPr="573B63D8" w:rsidR="4E009F52">
              <w:rPr>
                <w:rFonts w:eastAsia="Times New Roman" w:cs="Arial"/>
                <w:color w:val="00B050"/>
                <w:lang w:eastAsia="es-VE"/>
              </w:rPr>
              <w:t>Localización geográfica del interesado, por ejemplo, la ciudad o región donde esta oficina.</w:t>
            </w:r>
          </w:p>
        </w:tc>
      </w:tr>
      <w:tr w:rsidRPr="00FD0F86" w:rsidR="002206FE" w:rsidTr="35C193B4" w14:paraId="5D8CBC20" w14:textId="77777777">
        <w:tc>
          <w:tcPr>
            <w:tcW w:w="2439" w:type="dxa"/>
            <w:shd w:val="clear" w:color="auto" w:fill="auto"/>
            <w:tcMar/>
          </w:tcPr>
          <w:p w:rsidRPr="00FD0F86" w:rsidR="002206FE" w:rsidP="007F0DC5" w:rsidRDefault="002206FE" w14:paraId="3BD5EF0D" w14:textId="6AB47161">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Mar/>
          </w:tcPr>
          <w:p w:rsidR="2E93B784" w:rsidP="35C193B4" w:rsidRDefault="2E93B784" w14:paraId="0D5256F9" w14:textId="115CCCBC">
            <w:pPr>
              <w:pStyle w:val="Normal"/>
              <w:spacing w:after="0" w:line="240" w:lineRule="auto"/>
              <w:rPr>
                <w:color w:val="auto"/>
              </w:rPr>
            </w:pPr>
            <w:r w:rsidRPr="35C193B4" w:rsidR="2E93B784">
              <w:rPr>
                <w:color w:val="auto"/>
              </w:rPr>
              <w:t xml:space="preserve">Configurar Fechas: El usuario configura la fecha el sistema guarda </w:t>
            </w:r>
            <w:r w:rsidRPr="35C193B4" w:rsidR="376602C8">
              <w:rPr>
                <w:color w:val="auto"/>
              </w:rPr>
              <w:t>la fecha.</w:t>
            </w:r>
          </w:p>
          <w:p w:rsidR="35C193B4" w:rsidP="35C193B4" w:rsidRDefault="35C193B4" w14:paraId="4F2C4AD7" w14:textId="40147826">
            <w:pPr>
              <w:pStyle w:val="Normal"/>
              <w:spacing w:after="0" w:line="240" w:lineRule="auto"/>
              <w:rPr>
                <w:color w:val="auto"/>
              </w:rPr>
            </w:pPr>
          </w:p>
          <w:p w:rsidR="376602C8" w:rsidP="35C193B4" w:rsidRDefault="376602C8" w14:paraId="7F61EA99" w14:textId="23285DC0">
            <w:pPr>
              <w:pStyle w:val="Normal"/>
              <w:spacing w:after="0" w:line="240" w:lineRule="auto"/>
              <w:rPr>
                <w:color w:val="auto"/>
              </w:rPr>
            </w:pPr>
            <w:r w:rsidRPr="35C193B4" w:rsidR="376602C8">
              <w:rPr>
                <w:color w:val="auto"/>
              </w:rPr>
              <w:t xml:space="preserve">Evaluar Instructores: El aprendiz evalúa a un instructor cuando termine de evaluar al instructor el sistema </w:t>
            </w:r>
            <w:r w:rsidRPr="35C193B4" w:rsidR="30826AA0">
              <w:rPr>
                <w:color w:val="auto"/>
              </w:rPr>
              <w:t xml:space="preserve">guarda las respuestas del aprendiz y </w:t>
            </w:r>
            <w:r w:rsidRPr="35C193B4" w:rsidR="376602C8">
              <w:rPr>
                <w:color w:val="auto"/>
              </w:rPr>
              <w:t>cambiara el estado del instruct</w:t>
            </w:r>
            <w:r w:rsidRPr="35C193B4" w:rsidR="5D78F2AD">
              <w:rPr>
                <w:color w:val="auto"/>
              </w:rPr>
              <w:t xml:space="preserve">or a evaluado y no le mostrara ese instructor al aprendiz que lo </w:t>
            </w:r>
            <w:r w:rsidRPr="35C193B4" w:rsidR="1DFE2C52">
              <w:rPr>
                <w:color w:val="auto"/>
              </w:rPr>
              <w:t>evaluó</w:t>
            </w:r>
            <w:r w:rsidRPr="35C193B4" w:rsidR="1DFE2C52">
              <w:rPr>
                <w:color w:val="auto"/>
              </w:rPr>
              <w:t>.</w:t>
            </w:r>
          </w:p>
          <w:p w:rsidR="35C193B4" w:rsidP="35C193B4" w:rsidRDefault="35C193B4" w14:paraId="207B79D6" w14:textId="65418A3D">
            <w:pPr>
              <w:pStyle w:val="Normal"/>
              <w:spacing w:after="0" w:line="240" w:lineRule="auto"/>
              <w:rPr>
                <w:color w:val="auto"/>
              </w:rPr>
            </w:pPr>
          </w:p>
          <w:p w:rsidR="1378547E" w:rsidP="35C193B4" w:rsidRDefault="1378547E" w14:paraId="6A4F1CA5" w14:textId="787723BB">
            <w:pPr>
              <w:pStyle w:val="Normal"/>
              <w:spacing w:after="0" w:line="240" w:lineRule="auto"/>
              <w:rPr>
                <w:color w:val="auto"/>
              </w:rPr>
            </w:pPr>
            <w:r w:rsidRPr="35C193B4" w:rsidR="1378547E">
              <w:rPr>
                <w:color w:val="auto"/>
              </w:rPr>
              <w:t xml:space="preserve">Subir plantillas </w:t>
            </w:r>
            <w:r w:rsidRPr="35C193B4" w:rsidR="597A8322">
              <w:rPr>
                <w:color w:val="auto"/>
              </w:rPr>
              <w:t>A</w:t>
            </w:r>
            <w:r w:rsidRPr="35C193B4" w:rsidR="1378547E">
              <w:rPr>
                <w:color w:val="auto"/>
              </w:rPr>
              <w:t xml:space="preserve">prendiz: El coordinador sube las plantillas de las fichas con los aprendices, el sistema verificara cada plantilla y después le genera un Hash a cada aprendiz y se lo </w:t>
            </w:r>
            <w:r w:rsidRPr="35C193B4" w:rsidR="1EC12AAB">
              <w:rPr>
                <w:color w:val="auto"/>
              </w:rPr>
              <w:t>envía</w:t>
            </w:r>
            <w:r w:rsidRPr="35C193B4" w:rsidR="1378547E">
              <w:rPr>
                <w:color w:val="auto"/>
              </w:rPr>
              <w:t xml:space="preserve"> al correo</w:t>
            </w:r>
            <w:r w:rsidRPr="35C193B4" w:rsidR="669DFAB3">
              <w:rPr>
                <w:color w:val="auto"/>
              </w:rPr>
              <w:t>.</w:t>
            </w:r>
          </w:p>
          <w:p w:rsidR="35C193B4" w:rsidP="35C193B4" w:rsidRDefault="35C193B4" w14:paraId="7111BBE4" w14:textId="61E66E37">
            <w:pPr>
              <w:pStyle w:val="Normal"/>
              <w:spacing w:after="0" w:line="240" w:lineRule="auto"/>
              <w:rPr>
                <w:color w:val="auto"/>
              </w:rPr>
            </w:pPr>
          </w:p>
          <w:p w:rsidR="289B9E96" w:rsidP="35C193B4" w:rsidRDefault="289B9E96" w14:paraId="2855C6CC" w14:textId="362102EC">
            <w:pPr>
              <w:pStyle w:val="Normal"/>
              <w:spacing w:after="0" w:line="240" w:lineRule="auto"/>
              <w:rPr>
                <w:color w:val="auto"/>
              </w:rPr>
            </w:pPr>
            <w:r w:rsidRPr="35C193B4" w:rsidR="289B9E96">
              <w:rPr>
                <w:color w:val="auto"/>
              </w:rPr>
              <w:t xml:space="preserve">Subir plantillas Instructores: El coordinador sube las plantillas de los instructores y el sistema verifica la plantilla y guarda la </w:t>
            </w:r>
            <w:r w:rsidRPr="35C193B4" w:rsidR="289B9E96">
              <w:rPr>
                <w:color w:val="auto"/>
              </w:rPr>
              <w:t>información</w:t>
            </w:r>
            <w:r w:rsidRPr="35C193B4" w:rsidR="289B9E96">
              <w:rPr>
                <w:color w:val="auto"/>
              </w:rPr>
              <w:t>.</w:t>
            </w:r>
          </w:p>
          <w:p w:rsidR="35C193B4" w:rsidP="35C193B4" w:rsidRDefault="35C193B4" w14:paraId="748D949E" w14:textId="0D1C86CC">
            <w:pPr>
              <w:pStyle w:val="Normal"/>
              <w:spacing w:after="0" w:line="240" w:lineRule="auto"/>
              <w:rPr>
                <w:color w:val="auto"/>
              </w:rPr>
            </w:pPr>
          </w:p>
          <w:p w:rsidR="6D021DA7" w:rsidP="35C193B4" w:rsidRDefault="6D021DA7" w14:paraId="064E592F" w14:textId="062D3BAC">
            <w:pPr>
              <w:pStyle w:val="Normal"/>
              <w:spacing w:after="0" w:line="240" w:lineRule="auto"/>
              <w:rPr>
                <w:color w:val="auto"/>
              </w:rPr>
            </w:pPr>
            <w:r w:rsidRPr="35C193B4" w:rsidR="6D021DA7">
              <w:rPr>
                <w:color w:val="auto"/>
              </w:rPr>
              <w:t xml:space="preserve">Crear Preguntas: </w:t>
            </w:r>
            <w:r w:rsidRPr="35C193B4" w:rsidR="68E1389B">
              <w:rPr>
                <w:color w:val="auto"/>
              </w:rPr>
              <w:t xml:space="preserve">El usuario crea o modifica las preguntas, el sistema guarda los cambios y actualiza el formulario de </w:t>
            </w:r>
            <w:r w:rsidRPr="35C193B4" w:rsidR="68E1389B">
              <w:rPr>
                <w:color w:val="auto"/>
              </w:rPr>
              <w:t>evaluación</w:t>
            </w:r>
            <w:r w:rsidRPr="35C193B4" w:rsidR="68E1389B">
              <w:rPr>
                <w:color w:val="auto"/>
              </w:rPr>
              <w:t>.</w:t>
            </w:r>
          </w:p>
          <w:p w:rsidR="35C193B4" w:rsidP="35C193B4" w:rsidRDefault="35C193B4" w14:paraId="1D6307D9" w14:textId="2F9E0D49">
            <w:pPr>
              <w:pStyle w:val="Normal"/>
              <w:spacing w:after="0" w:line="240" w:lineRule="auto"/>
              <w:rPr>
                <w:color w:val="auto"/>
              </w:rPr>
            </w:pPr>
          </w:p>
          <w:p w:rsidR="1D3E3FE9" w:rsidP="35C193B4" w:rsidRDefault="1D3E3FE9" w14:paraId="56610315" w14:textId="43637168">
            <w:pPr>
              <w:pStyle w:val="Normal"/>
              <w:spacing w:after="0" w:line="240" w:lineRule="auto"/>
              <w:rPr>
                <w:color w:val="auto"/>
              </w:rPr>
            </w:pPr>
            <w:r w:rsidRPr="35C193B4" w:rsidR="1D3E3FE9">
              <w:rPr>
                <w:color w:val="auto"/>
              </w:rPr>
              <w:t xml:space="preserve">Crear Hash: </w:t>
            </w:r>
            <w:r w:rsidRPr="35C193B4" w:rsidR="5D0F17F5">
              <w:rPr>
                <w:color w:val="auto"/>
              </w:rPr>
              <w:t>El administrador pide al sistema que genere un Hash para los coordinadores</w:t>
            </w:r>
            <w:r w:rsidRPr="35C193B4" w:rsidR="63C07E5A">
              <w:rPr>
                <w:color w:val="auto"/>
              </w:rPr>
              <w:t xml:space="preserve">, el sistema genera el hash y se lo envía al correo de los </w:t>
            </w:r>
            <w:r w:rsidRPr="35C193B4" w:rsidR="63C07E5A">
              <w:rPr>
                <w:color w:val="auto"/>
              </w:rPr>
              <w:t>coordinadores</w:t>
            </w:r>
          </w:p>
          <w:p w:rsidRPr="00FD0F86" w:rsidR="002206FE" w:rsidP="007F0DC5" w:rsidRDefault="005B42E3" w14:paraId="1940947A" w14:textId="6777E240">
            <w:pPr>
              <w:spacing w:after="0" w:line="240" w:lineRule="auto"/>
              <w:rPr>
                <w:rFonts w:eastAsia="Times New Roman" w:cs="Arial"/>
                <w:color w:val="00B050"/>
                <w:szCs w:val="24"/>
                <w:lang w:eastAsia="es-VE"/>
              </w:rPr>
            </w:pPr>
            <w:r>
              <w:rPr>
                <w:color w:val="00B050"/>
              </w:rPr>
              <w:t>Secuencia de acciones de usuario y respuestas esperadas del sistema para esta funcionalidad.</w:t>
            </w:r>
          </w:p>
        </w:tc>
      </w:tr>
      <w:tr w:rsidRPr="00FD0F86" w:rsidR="005B42E3" w:rsidTr="35C193B4" w14:paraId="3EB41043" w14:textId="77777777">
        <w:tc>
          <w:tcPr>
            <w:tcW w:w="2439" w:type="dxa"/>
            <w:shd w:val="clear" w:color="auto" w:fill="auto"/>
            <w:tcMar/>
          </w:tcPr>
          <w:p w:rsidRPr="002206FE" w:rsidR="005B42E3" w:rsidP="007F0DC5" w:rsidRDefault="005B42E3" w14:paraId="22FCEACF" w14:textId="62E8A455">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Mar/>
          </w:tcPr>
          <w:p w:rsidR="2C2CAED9" w:rsidP="35C193B4" w:rsidRDefault="2C2CAED9" w14:paraId="12E5E482" w14:textId="753C174E">
            <w:pPr>
              <w:spacing w:after="0" w:line="240" w:lineRule="auto"/>
              <w:rPr>
                <w:color w:val="auto"/>
              </w:rPr>
            </w:pPr>
            <w:r w:rsidRPr="35C193B4" w:rsidR="2C2CAED9">
              <w:rPr>
                <w:color w:val="auto"/>
              </w:rPr>
              <w:t xml:space="preserve">Configurar </w:t>
            </w:r>
            <w:r w:rsidRPr="35C193B4" w:rsidR="19CD05A9">
              <w:rPr>
                <w:color w:val="auto"/>
              </w:rPr>
              <w:t>Fechas: RF001</w:t>
            </w:r>
          </w:p>
          <w:p w:rsidR="35C193B4" w:rsidP="35C193B4" w:rsidRDefault="35C193B4" w14:paraId="494D5CF7" w14:textId="2B1C0363">
            <w:pPr>
              <w:pStyle w:val="Normal"/>
              <w:spacing w:after="0" w:line="240" w:lineRule="auto"/>
              <w:rPr>
                <w:color w:val="auto"/>
              </w:rPr>
            </w:pPr>
          </w:p>
          <w:p w:rsidR="16C09AA3" w:rsidP="35C193B4" w:rsidRDefault="16C09AA3" w14:paraId="2D23280B" w14:textId="714DDAEF">
            <w:pPr>
              <w:pStyle w:val="Normal"/>
              <w:spacing w:after="0" w:line="240" w:lineRule="auto"/>
              <w:rPr>
                <w:color w:val="auto"/>
              </w:rPr>
            </w:pPr>
            <w:r w:rsidRPr="35C193B4" w:rsidR="16C09AA3">
              <w:rPr>
                <w:color w:val="auto"/>
              </w:rPr>
              <w:t>Evaluar Instructores:</w:t>
            </w:r>
            <w:r w:rsidRPr="35C193B4" w:rsidR="3198DCC0">
              <w:rPr>
                <w:color w:val="auto"/>
              </w:rPr>
              <w:t xml:space="preserve"> RF006, RF007, RF008</w:t>
            </w:r>
          </w:p>
          <w:p w:rsidR="35C193B4" w:rsidP="35C193B4" w:rsidRDefault="35C193B4" w14:paraId="33D9AD15" w14:textId="12545D1A">
            <w:pPr>
              <w:pStyle w:val="Normal"/>
              <w:spacing w:after="0" w:line="240" w:lineRule="auto"/>
              <w:rPr>
                <w:color w:val="auto"/>
              </w:rPr>
            </w:pPr>
          </w:p>
          <w:p w:rsidR="16C09AA3" w:rsidP="35C193B4" w:rsidRDefault="16C09AA3" w14:paraId="0314635B" w14:textId="7D220204">
            <w:pPr>
              <w:pStyle w:val="Normal"/>
              <w:spacing w:after="0" w:line="240" w:lineRule="auto"/>
              <w:rPr>
                <w:color w:val="auto"/>
              </w:rPr>
            </w:pPr>
            <w:r w:rsidRPr="35C193B4" w:rsidR="16C09AA3">
              <w:rPr>
                <w:color w:val="auto"/>
              </w:rPr>
              <w:t xml:space="preserve">Subir plantillas </w:t>
            </w:r>
            <w:r w:rsidRPr="35C193B4" w:rsidR="141F4E83">
              <w:rPr>
                <w:color w:val="auto"/>
              </w:rPr>
              <w:t>A</w:t>
            </w:r>
            <w:r w:rsidRPr="35C193B4" w:rsidR="16C09AA3">
              <w:rPr>
                <w:color w:val="auto"/>
              </w:rPr>
              <w:t>prendiz</w:t>
            </w:r>
            <w:r w:rsidRPr="35C193B4" w:rsidR="63E3E9A5">
              <w:rPr>
                <w:color w:val="auto"/>
              </w:rPr>
              <w:t>:</w:t>
            </w:r>
            <w:r w:rsidRPr="35C193B4" w:rsidR="361F9E7D">
              <w:rPr>
                <w:color w:val="auto"/>
              </w:rPr>
              <w:t xml:space="preserve"> RF005</w:t>
            </w:r>
          </w:p>
          <w:p w:rsidR="35C193B4" w:rsidP="35C193B4" w:rsidRDefault="35C193B4" w14:paraId="7E4969D1" w14:textId="4E0CF2A5">
            <w:pPr>
              <w:pStyle w:val="Normal"/>
              <w:spacing w:after="0" w:line="240" w:lineRule="auto"/>
              <w:rPr>
                <w:color w:val="auto"/>
              </w:rPr>
            </w:pPr>
          </w:p>
          <w:p w:rsidR="63E3E9A5" w:rsidP="35C193B4" w:rsidRDefault="63E3E9A5" w14:paraId="70C5B215" w14:textId="660F331D">
            <w:pPr>
              <w:pStyle w:val="Normal"/>
              <w:spacing w:after="0" w:line="240" w:lineRule="auto"/>
              <w:rPr>
                <w:color w:val="auto"/>
              </w:rPr>
            </w:pPr>
            <w:r w:rsidRPr="35C193B4" w:rsidR="63E3E9A5">
              <w:rPr>
                <w:color w:val="auto"/>
              </w:rPr>
              <w:t>Subir plantillas Instructores:</w:t>
            </w:r>
            <w:r w:rsidRPr="35C193B4" w:rsidR="38A6BF29">
              <w:rPr>
                <w:color w:val="auto"/>
              </w:rPr>
              <w:t xml:space="preserve"> RF005</w:t>
            </w:r>
          </w:p>
          <w:p w:rsidR="35C193B4" w:rsidP="35C193B4" w:rsidRDefault="35C193B4" w14:paraId="37574916" w14:textId="7CB4CA82">
            <w:pPr>
              <w:pStyle w:val="Normal"/>
              <w:spacing w:after="0" w:line="240" w:lineRule="auto"/>
              <w:rPr>
                <w:color w:val="auto"/>
              </w:rPr>
            </w:pPr>
          </w:p>
          <w:p w:rsidR="63E3E9A5" w:rsidP="35C193B4" w:rsidRDefault="63E3E9A5" w14:paraId="1DF8B01C" w14:textId="51482C1E">
            <w:pPr>
              <w:pStyle w:val="Normal"/>
              <w:spacing w:after="0" w:line="240" w:lineRule="auto"/>
              <w:rPr>
                <w:color w:val="auto"/>
              </w:rPr>
            </w:pPr>
            <w:r w:rsidRPr="35C193B4" w:rsidR="63E3E9A5">
              <w:rPr>
                <w:color w:val="auto"/>
              </w:rPr>
              <w:t>Crear Preguntas:</w:t>
            </w:r>
            <w:r w:rsidRPr="35C193B4" w:rsidR="315EE747">
              <w:rPr>
                <w:color w:val="auto"/>
              </w:rPr>
              <w:t xml:space="preserve"> RF004</w:t>
            </w:r>
          </w:p>
          <w:p w:rsidR="35C193B4" w:rsidP="35C193B4" w:rsidRDefault="35C193B4" w14:paraId="62A629F6" w14:textId="18437D31">
            <w:pPr>
              <w:pStyle w:val="Normal"/>
              <w:spacing w:after="0" w:line="240" w:lineRule="auto"/>
              <w:rPr>
                <w:color w:val="auto"/>
              </w:rPr>
            </w:pPr>
          </w:p>
          <w:p w:rsidR="63E3E9A5" w:rsidP="35C193B4" w:rsidRDefault="63E3E9A5" w14:paraId="14BE335C" w14:textId="394F93A4">
            <w:pPr>
              <w:pStyle w:val="Normal"/>
              <w:spacing w:after="0" w:line="240" w:lineRule="auto"/>
              <w:rPr>
                <w:color w:val="auto"/>
              </w:rPr>
            </w:pPr>
            <w:r w:rsidRPr="35C193B4" w:rsidR="63E3E9A5">
              <w:rPr>
                <w:color w:val="auto"/>
              </w:rPr>
              <w:t xml:space="preserve">Crear </w:t>
            </w:r>
            <w:r w:rsidRPr="35C193B4" w:rsidR="63E3E9A5">
              <w:rPr>
                <w:color w:val="auto"/>
              </w:rPr>
              <w:t>Hashs</w:t>
            </w:r>
            <w:r w:rsidRPr="35C193B4" w:rsidR="63E3E9A5">
              <w:rPr>
                <w:color w:val="auto"/>
              </w:rPr>
              <w:t>:</w:t>
            </w:r>
            <w:r w:rsidRPr="35C193B4" w:rsidR="768EEEDD">
              <w:rPr>
                <w:color w:val="auto"/>
              </w:rPr>
              <w:t xml:space="preserve"> RF002, RF003</w:t>
            </w:r>
          </w:p>
          <w:p w:rsidR="005B42E3" w:rsidP="007F0DC5" w:rsidRDefault="005B42E3" w14:paraId="5BC8BAD3" w14:textId="23AF07B7">
            <w:pPr>
              <w:spacing w:after="0" w:line="240" w:lineRule="auto"/>
              <w:rPr>
                <w:color w:val="00B050"/>
              </w:rPr>
            </w:pPr>
            <w:r>
              <w:rPr>
                <w:color w:val="00B050"/>
              </w:rPr>
              <w:t>Lista detallada de los requerimientos funcionales asociados a esta funcionalidad.</w:t>
            </w:r>
          </w:p>
        </w:tc>
      </w:tr>
      <w:tr w:rsidRPr="00FD0F86" w:rsidR="005B42E3" w:rsidTr="35C193B4" w14:paraId="51C6E55B" w14:textId="77777777">
        <w:tc>
          <w:tcPr>
            <w:tcW w:w="2439" w:type="dxa"/>
            <w:shd w:val="clear" w:color="auto" w:fill="auto"/>
            <w:tcMar/>
          </w:tcPr>
          <w:p w:rsidRPr="005B42E3" w:rsidR="005B42E3" w:rsidP="007F0DC5" w:rsidRDefault="005B42E3" w14:paraId="44D384A9" w14:textId="24C901FA">
            <w:pPr>
              <w:spacing w:after="0" w:line="240" w:lineRule="auto"/>
            </w:pPr>
            <w:r>
              <w:t>Software de pruebas</w:t>
            </w:r>
          </w:p>
        </w:tc>
        <w:tc>
          <w:tcPr>
            <w:tcW w:w="6431" w:type="dxa"/>
            <w:shd w:val="clear" w:color="auto" w:fill="auto"/>
            <w:tcMar/>
          </w:tcPr>
          <w:p w:rsidR="58D9CE83" w:rsidP="35C193B4" w:rsidRDefault="58D9CE83" w14:paraId="1AC0BD3C" w14:textId="782E7E13">
            <w:pPr>
              <w:shd w:val="clear" w:color="auto" w:fill="FFFFFF" w:themeFill="background1"/>
              <w:spacing w:after="0" w:line="240" w:lineRule="auto"/>
              <w:ind w:hanging="2"/>
              <w:rPr>
                <w:color w:val="auto"/>
              </w:rPr>
            </w:pPr>
            <w:r w:rsidRPr="35C193B4" w:rsidR="58D9CE83">
              <w:rPr>
                <w:color w:val="auto"/>
              </w:rPr>
              <w:t>Si ingresa con un Hash distinto al que le llega al correo no dejara que ingrese al sistema.</w:t>
            </w:r>
          </w:p>
          <w:p w:rsidR="35C193B4" w:rsidP="35C193B4" w:rsidRDefault="35C193B4" w14:paraId="29C5101C" w14:textId="66511C70">
            <w:pPr>
              <w:pStyle w:val="Normal"/>
              <w:shd w:val="clear" w:color="auto" w:fill="FFFFFF" w:themeFill="background1"/>
              <w:spacing w:after="0" w:line="240" w:lineRule="auto"/>
              <w:ind w:hanging="2"/>
              <w:rPr>
                <w:color w:val="auto"/>
              </w:rPr>
            </w:pPr>
          </w:p>
          <w:p w:rsidR="58D9CE83" w:rsidP="35C193B4" w:rsidRDefault="58D9CE83" w14:paraId="3BDA267C" w14:textId="34787F81">
            <w:pPr>
              <w:pStyle w:val="Normal"/>
              <w:shd w:val="clear" w:color="auto" w:fill="FFFFFF" w:themeFill="background1"/>
              <w:spacing w:after="0" w:line="240" w:lineRule="auto"/>
              <w:ind w:hanging="2"/>
              <w:rPr>
                <w:color w:val="auto"/>
              </w:rPr>
            </w:pPr>
            <w:r w:rsidRPr="35C193B4" w:rsidR="58D9CE83">
              <w:rPr>
                <w:color w:val="auto"/>
              </w:rPr>
              <w:t>El Hash que ingrese no es el de administrador.</w:t>
            </w:r>
          </w:p>
          <w:p w:rsidR="35C193B4" w:rsidP="35C193B4" w:rsidRDefault="35C193B4" w14:paraId="78118CD4" w14:textId="73405ED7">
            <w:pPr>
              <w:pStyle w:val="Normal"/>
              <w:shd w:val="clear" w:color="auto" w:fill="FFFFFF" w:themeFill="background1"/>
              <w:spacing w:after="0" w:line="240" w:lineRule="auto"/>
              <w:ind w:left="-2" w:hanging="0"/>
              <w:rPr>
                <w:color w:val="auto"/>
              </w:rPr>
            </w:pPr>
          </w:p>
          <w:p w:rsidR="58D9CE83" w:rsidP="35C193B4" w:rsidRDefault="58D9CE83" w14:paraId="02D0595E" w14:textId="15A14082">
            <w:pPr>
              <w:pStyle w:val="Normal"/>
              <w:shd w:val="clear" w:color="auto" w:fill="FFFFFF" w:themeFill="background1"/>
              <w:spacing w:after="0" w:line="240" w:lineRule="auto"/>
              <w:ind w:left="-2" w:hanging="0"/>
              <w:rPr>
                <w:color w:val="auto"/>
              </w:rPr>
            </w:pPr>
            <w:r w:rsidRPr="35C193B4" w:rsidR="58D9CE83">
              <w:rPr>
                <w:color w:val="auto"/>
              </w:rPr>
              <w:t>El Hash que ingrese no es el del coordinador.</w:t>
            </w:r>
          </w:p>
          <w:p w:rsidR="009778AD" w:rsidP="009778AD" w:rsidRDefault="009778AD" w14:paraId="55AC4166" w14:textId="34AC921E">
            <w:pPr>
              <w:shd w:val="clear" w:color="auto" w:fill="FFFFFF"/>
              <w:spacing w:after="0" w:line="240" w:lineRule="auto"/>
              <w:ind w:hanging="2"/>
              <w:rPr>
                <w:color w:val="00B050"/>
              </w:rPr>
            </w:pPr>
            <w:r>
              <w:rPr>
                <w:color w:val="00B050"/>
              </w:rPr>
              <w:t>Debe responder a condiciones de error y entradas de datos inválidas.</w:t>
            </w:r>
          </w:p>
          <w:p w:rsidR="005B42E3" w:rsidP="007F0DC5" w:rsidRDefault="005B42E3" w14:paraId="0195255C" w14:textId="77777777">
            <w:pPr>
              <w:spacing w:after="0" w:line="240" w:lineRule="auto"/>
              <w:rPr>
                <w:color w:val="00B050"/>
              </w:rPr>
            </w:pPr>
          </w:p>
        </w:tc>
      </w:tr>
    </w:tbl>
    <w:p w:rsidR="008A60E2" w:rsidP="00830005" w:rsidRDefault="008A60E2" w14:paraId="52DF9F66" w14:textId="77777777">
      <w:pPr>
        <w:spacing w:after="120" w:line="240" w:lineRule="auto"/>
        <w:rPr>
          <w:rFonts w:ascii="Arial" w:hAnsi="Arial" w:eastAsia="Times New Roman" w:cs="Arial"/>
          <w:b/>
          <w:bCs/>
          <w:color w:val="222222"/>
          <w:sz w:val="23"/>
          <w:szCs w:val="23"/>
        </w:rPr>
      </w:pPr>
    </w:p>
    <w:p w:rsidR="00933634" w:rsidP="573B63D8" w:rsidRDefault="0018099F" w14:paraId="00000073" w14:textId="69888547">
      <w:pPr>
        <w:spacing w:after="120" w:line="240" w:lineRule="auto"/>
        <w:rPr>
          <w:rFonts w:ascii="Arial Narrow" w:hAnsi="Arial Narrow" w:eastAsia="Arial Narrow" w:cs="Arial Narrow"/>
          <w:b w:val="1"/>
          <w:bCs w:val="1"/>
          <w:sz w:val="20"/>
          <w:szCs w:val="20"/>
        </w:rPr>
      </w:pPr>
      <w:r w:rsidRPr="35C193B4" w:rsidR="0018099F">
        <w:rPr>
          <w:rFonts w:ascii="Arial Narrow" w:hAnsi="Arial Narrow" w:eastAsia="Arial Narrow" w:cs="Arial Narrow"/>
          <w:b w:val="1"/>
          <w:bCs w:val="1"/>
          <w:sz w:val="20"/>
          <w:szCs w:val="20"/>
        </w:rPr>
        <w:t xml:space="preserve">   </w:t>
      </w:r>
      <w:r w:rsidRPr="35C193B4" w:rsidR="0018099F">
        <w:rPr>
          <w:rFonts w:ascii="Arial Narrow" w:hAnsi="Arial Narrow" w:eastAsia="Arial Narrow" w:cs="Arial Narrow"/>
          <w:b w:val="1"/>
          <w:bCs w:val="1"/>
          <w:color w:val="FFFFFF" w:themeColor="background1" w:themeTint="FF" w:themeShade="FF"/>
          <w:sz w:val="20"/>
          <w:szCs w:val="20"/>
        </w:rPr>
        <w:t>P</w:t>
      </w:r>
      <w:r w:rsidRPr="35C193B4" w:rsidR="0018099F">
        <w:rPr>
          <w:rFonts w:ascii="Arial Narrow" w:hAnsi="Arial Narrow" w:eastAsia="Arial Narrow" w:cs="Arial Narrow"/>
          <w:b w:val="1"/>
          <w:bCs w:val="1"/>
          <w:sz w:val="20"/>
          <w:szCs w:val="20"/>
        </w:rPr>
        <w:t xml:space="preserve">APROBÓ: SI </w:t>
      </w:r>
      <w:bookmarkStart w:name="_Int_LTUCh4ac" w:id="1107358624"/>
      <w:r w:rsidRPr="35C193B4" w:rsidR="0018099F">
        <w:rPr>
          <w:rFonts w:ascii="Arial Narrow" w:hAnsi="Arial Narrow" w:eastAsia="Arial Narrow" w:cs="Arial Narrow"/>
          <w:b w:val="1"/>
          <w:bCs w:val="1"/>
          <w:sz w:val="20"/>
          <w:szCs w:val="20"/>
        </w:rPr>
        <w:t>(</w:t>
      </w:r>
      <w:r w:rsidRPr="35C193B4" w:rsidR="0018099F">
        <w:rPr>
          <w:rFonts w:ascii="Arial Narrow" w:hAnsi="Arial Narrow" w:eastAsia="Arial Narrow" w:cs="Arial Narrow"/>
          <w:b w:val="1"/>
          <w:bCs w:val="1"/>
          <w:sz w:val="20"/>
          <w:szCs w:val="20"/>
        </w:rPr>
        <w:t xml:space="preserve">  </w:t>
      </w:r>
      <w:bookmarkEnd w:id="1107358624"/>
      <w:bookmarkStart w:name="_Int_ksKEkjmP" w:id="915017650"/>
      <w:r w:rsidRPr="35C193B4" w:rsidR="0018099F">
        <w:rPr>
          <w:rFonts w:ascii="Arial Narrow" w:hAnsi="Arial Narrow" w:eastAsia="Arial Narrow" w:cs="Arial Narrow"/>
          <w:b w:val="1"/>
          <w:bCs w:val="1"/>
          <w:sz w:val="20"/>
          <w:szCs w:val="20"/>
        </w:rPr>
        <w:t xml:space="preserve"> </w:t>
      </w:r>
      <w:r w:rsidRPr="35C193B4" w:rsidR="0018099F">
        <w:rPr>
          <w:rFonts w:ascii="Arial Narrow" w:hAnsi="Arial Narrow" w:eastAsia="Arial Narrow" w:cs="Arial Narrow"/>
          <w:b w:val="1"/>
          <w:bCs w:val="1"/>
          <w:sz w:val="20"/>
          <w:szCs w:val="20"/>
        </w:rPr>
        <w:t xml:space="preserve"> )</w:t>
      </w:r>
      <w:bookmarkEnd w:id="915017650"/>
      <w:r w:rsidRPr="35C193B4" w:rsidR="0018099F">
        <w:rPr>
          <w:rFonts w:ascii="Arial Narrow" w:hAnsi="Arial Narrow" w:eastAsia="Arial Narrow" w:cs="Arial Narrow"/>
          <w:b w:val="1"/>
          <w:bCs w:val="1"/>
          <w:sz w:val="20"/>
          <w:szCs w:val="20"/>
        </w:rPr>
        <w:t xml:space="preserve"> </w:t>
      </w:r>
      <w:r w:rsidRPr="35C193B4" w:rsidR="0018099F">
        <w:rPr>
          <w:rFonts w:ascii="Arial Narrow" w:hAnsi="Arial Narrow" w:eastAsia="Arial Narrow" w:cs="Arial Narrow"/>
          <w:b w:val="1"/>
          <w:bCs w:val="1"/>
          <w:sz w:val="20"/>
          <w:szCs w:val="20"/>
        </w:rPr>
        <w:t xml:space="preserve">    NO </w:t>
      </w:r>
      <w:bookmarkStart w:name="_Int_Vk19mTKp" w:id="1239399185"/>
      <w:r w:rsidRPr="35C193B4" w:rsidR="0018099F">
        <w:rPr>
          <w:rFonts w:ascii="Arial Narrow" w:hAnsi="Arial Narrow" w:eastAsia="Arial Narrow" w:cs="Arial Narrow"/>
          <w:b w:val="1"/>
          <w:bCs w:val="1"/>
          <w:sz w:val="20"/>
          <w:szCs w:val="20"/>
        </w:rPr>
        <w:t>(</w:t>
      </w:r>
      <w:r w:rsidRPr="35C193B4" w:rsidR="0018099F">
        <w:rPr>
          <w:rFonts w:ascii="Arial Narrow" w:hAnsi="Arial Narrow" w:eastAsia="Arial Narrow" w:cs="Arial Narrow"/>
          <w:b w:val="1"/>
          <w:bCs w:val="1"/>
          <w:sz w:val="20"/>
          <w:szCs w:val="20"/>
        </w:rPr>
        <w:t xml:space="preserve">  </w:t>
      </w:r>
      <w:bookmarkEnd w:id="1239399185"/>
      <w:bookmarkStart w:name="_Int_Vis1yFcv" w:id="1671405170"/>
      <w:r w:rsidRPr="35C193B4" w:rsidR="0018099F">
        <w:rPr>
          <w:rFonts w:ascii="Arial Narrow" w:hAnsi="Arial Narrow" w:eastAsia="Arial Narrow" w:cs="Arial Narrow"/>
          <w:b w:val="1"/>
          <w:bCs w:val="1"/>
          <w:sz w:val="20"/>
          <w:szCs w:val="20"/>
        </w:rPr>
        <w:t xml:space="preserve"> </w:t>
      </w:r>
      <w:r w:rsidRPr="35C193B4" w:rsidR="0018099F">
        <w:rPr>
          <w:rFonts w:ascii="Arial Narrow" w:hAnsi="Arial Narrow" w:eastAsia="Arial Narrow" w:cs="Arial Narrow"/>
          <w:b w:val="1"/>
          <w:bCs w:val="1"/>
          <w:sz w:val="20"/>
          <w:szCs w:val="20"/>
        </w:rPr>
        <w:t xml:space="preserve"> )</w:t>
      </w:r>
      <w:bookmarkEnd w:id="1671405170"/>
      <w:r w:rsidRPr="35C193B4" w:rsidR="0018099F">
        <w:rPr>
          <w:rFonts w:ascii="Arial Narrow" w:hAnsi="Arial Narrow" w:eastAsia="Arial Narrow" w:cs="Arial Narrow"/>
          <w:b w:val="1"/>
          <w:bCs w:val="1"/>
          <w:sz w:val="20"/>
          <w:szCs w:val="20"/>
        </w:rPr>
        <w:t xml:space="preserve"> </w:t>
      </w:r>
      <w:r w:rsidRPr="35C193B4" w:rsidR="0018099F">
        <w:rPr>
          <w:rFonts w:ascii="Arial Narrow" w:hAnsi="Arial Narrow" w:eastAsia="Arial Narrow" w:cs="Arial Narrow"/>
          <w:b w:val="1"/>
          <w:bCs w:val="1"/>
          <w:sz w:val="20"/>
          <w:szCs w:val="20"/>
        </w:rPr>
        <w:t xml:space="preserve">          PRESENTA </w:t>
      </w:r>
      <w:r w:rsidRPr="35C193B4" w:rsidR="685F1E99">
        <w:rPr>
          <w:rFonts w:ascii="Arial Narrow" w:hAnsi="Arial Narrow" w:eastAsia="Arial Narrow" w:cs="Arial Narrow"/>
          <w:b w:val="1"/>
          <w:bCs w:val="1"/>
          <w:sz w:val="20"/>
          <w:szCs w:val="20"/>
        </w:rPr>
        <w:t>PDM:</w:t>
      </w:r>
      <w:r w:rsidRPr="35C193B4" w:rsidR="0018099F">
        <w:rPr>
          <w:rFonts w:ascii="Arial Narrow" w:hAnsi="Arial Narrow" w:eastAsia="Arial Narrow" w:cs="Arial Narrow"/>
          <w:b w:val="1"/>
          <w:bCs w:val="1"/>
          <w:sz w:val="20"/>
          <w:szCs w:val="20"/>
        </w:rPr>
        <w:t xml:space="preserve">  SI </w:t>
      </w:r>
      <w:bookmarkStart w:name="_Int_dcFWwnGJ" w:id="1135441850"/>
      <w:r w:rsidRPr="35C193B4" w:rsidR="0018099F">
        <w:rPr>
          <w:rFonts w:ascii="Arial Narrow" w:hAnsi="Arial Narrow" w:eastAsia="Arial Narrow" w:cs="Arial Narrow"/>
          <w:b w:val="1"/>
          <w:bCs w:val="1"/>
          <w:sz w:val="20"/>
          <w:szCs w:val="20"/>
        </w:rPr>
        <w:t>(</w:t>
      </w:r>
      <w:r w:rsidRPr="35C193B4" w:rsidR="0018099F">
        <w:rPr>
          <w:rFonts w:ascii="Arial Narrow" w:hAnsi="Arial Narrow" w:eastAsia="Arial Narrow" w:cs="Arial Narrow"/>
          <w:b w:val="1"/>
          <w:bCs w:val="1"/>
          <w:sz w:val="20"/>
          <w:szCs w:val="20"/>
        </w:rPr>
        <w:t xml:space="preserve">  </w:t>
      </w:r>
      <w:bookmarkEnd w:id="1135441850"/>
      <w:bookmarkStart w:name="_Int_9UmnbwB9" w:id="1211364718"/>
      <w:r w:rsidRPr="35C193B4" w:rsidR="0018099F">
        <w:rPr>
          <w:rFonts w:ascii="Arial Narrow" w:hAnsi="Arial Narrow" w:eastAsia="Arial Narrow" w:cs="Arial Narrow"/>
          <w:b w:val="1"/>
          <w:bCs w:val="1"/>
          <w:sz w:val="20"/>
          <w:szCs w:val="20"/>
        </w:rPr>
        <w:t xml:space="preserve"> </w:t>
      </w:r>
      <w:r w:rsidRPr="35C193B4" w:rsidR="0018099F">
        <w:rPr>
          <w:rFonts w:ascii="Arial Narrow" w:hAnsi="Arial Narrow" w:eastAsia="Arial Narrow" w:cs="Arial Narrow"/>
          <w:b w:val="1"/>
          <w:bCs w:val="1"/>
          <w:sz w:val="20"/>
          <w:szCs w:val="20"/>
        </w:rPr>
        <w:t xml:space="preserve"> )</w:t>
      </w:r>
      <w:bookmarkEnd w:id="1211364718"/>
      <w:r w:rsidRPr="35C193B4" w:rsidR="0018099F">
        <w:rPr>
          <w:rFonts w:ascii="Arial Narrow" w:hAnsi="Arial Narrow" w:eastAsia="Arial Narrow" w:cs="Arial Narrow"/>
          <w:b w:val="1"/>
          <w:bCs w:val="1"/>
          <w:sz w:val="20"/>
          <w:szCs w:val="20"/>
        </w:rPr>
        <w:t xml:space="preserve"> </w:t>
      </w:r>
      <w:r w:rsidRPr="35C193B4" w:rsidR="0018099F">
        <w:rPr>
          <w:rFonts w:ascii="Arial Narrow" w:hAnsi="Arial Narrow" w:eastAsia="Arial Narrow" w:cs="Arial Narrow"/>
          <w:b w:val="1"/>
          <w:bCs w:val="1"/>
          <w:sz w:val="20"/>
          <w:szCs w:val="20"/>
        </w:rPr>
        <w:t xml:space="preserve">    NO </w:t>
      </w:r>
      <w:bookmarkStart w:name="_Int_IsCBCV8f" w:id="264949097"/>
      <w:r w:rsidRPr="35C193B4" w:rsidR="0018099F">
        <w:rPr>
          <w:rFonts w:ascii="Arial Narrow" w:hAnsi="Arial Narrow" w:eastAsia="Arial Narrow" w:cs="Arial Narrow"/>
          <w:b w:val="1"/>
          <w:bCs w:val="1"/>
          <w:sz w:val="20"/>
          <w:szCs w:val="20"/>
        </w:rPr>
        <w:t>(</w:t>
      </w:r>
      <w:r w:rsidRPr="35C193B4" w:rsidR="0018099F">
        <w:rPr>
          <w:rFonts w:ascii="Arial Narrow" w:hAnsi="Arial Narrow" w:eastAsia="Arial Narrow" w:cs="Arial Narrow"/>
          <w:b w:val="1"/>
          <w:bCs w:val="1"/>
          <w:sz w:val="20"/>
          <w:szCs w:val="20"/>
        </w:rPr>
        <w:t xml:space="preserve">  </w:t>
      </w:r>
      <w:bookmarkStart w:name="_Int_gbuH9EP2" w:id="1137689113"/>
      <w:bookmarkEnd w:id="264949097"/>
      <w:r w:rsidRPr="35C193B4" w:rsidR="0018099F">
        <w:rPr>
          <w:rFonts w:ascii="Arial Narrow" w:hAnsi="Arial Narrow" w:eastAsia="Arial Narrow" w:cs="Arial Narrow"/>
          <w:b w:val="1"/>
          <w:bCs w:val="1"/>
          <w:sz w:val="20"/>
          <w:szCs w:val="20"/>
        </w:rPr>
        <w:t xml:space="preserve"> </w:t>
      </w:r>
      <w:r w:rsidRPr="35C193B4" w:rsidR="0018099F">
        <w:rPr>
          <w:rFonts w:ascii="Arial Narrow" w:hAnsi="Arial Narrow" w:eastAsia="Arial Narrow" w:cs="Arial Narrow"/>
          <w:b w:val="1"/>
          <w:bCs w:val="1"/>
          <w:sz w:val="20"/>
          <w:szCs w:val="20"/>
        </w:rPr>
        <w:t xml:space="preserve"> )</w:t>
      </w:r>
      <w:bookmarkEnd w:id="1137689113"/>
    </w:p>
    <w:p w:rsidR="00933634" w:rsidRDefault="00933634" w14:paraId="00000074" w14:textId="11C15E98">
      <w:pPr>
        <w:spacing w:line="240" w:lineRule="auto"/>
        <w:rPr>
          <w:rFonts w:ascii="Arial Narrow" w:hAnsi="Arial Narrow" w:eastAsia="Arial Narrow" w:cs="Arial Narrow"/>
          <w:b/>
          <w:color w:val="FFFFFF"/>
          <w:sz w:val="6"/>
          <w:szCs w:val="6"/>
        </w:rPr>
      </w:pPr>
    </w:p>
    <w:p w:rsidR="00997393" w:rsidRDefault="00997393" w14:paraId="4256B560" w14:textId="1378FAA5">
      <w:pPr>
        <w:spacing w:line="240" w:lineRule="auto"/>
        <w:rPr>
          <w:rFonts w:ascii="Arial Narrow" w:hAnsi="Arial Narrow" w:eastAsia="Arial Narrow" w:cs="Arial Narrow"/>
          <w:b/>
          <w:color w:val="FFFFFF"/>
          <w:sz w:val="6"/>
          <w:szCs w:val="6"/>
        </w:rPr>
      </w:pPr>
    </w:p>
    <w:p w:rsidR="00997393" w:rsidRDefault="00997393" w14:paraId="23344C75" w14:textId="2865E70B">
      <w:pPr>
        <w:spacing w:line="240" w:lineRule="auto"/>
        <w:rPr>
          <w:rFonts w:ascii="Arial Narrow" w:hAnsi="Arial Narrow" w:eastAsia="Arial Narrow" w:cs="Arial Narrow"/>
          <w:b/>
          <w:color w:val="FFFFFF"/>
          <w:sz w:val="6"/>
          <w:szCs w:val="6"/>
        </w:rPr>
      </w:pPr>
    </w:p>
    <w:p w:rsidR="00997393" w:rsidRDefault="00997393" w14:paraId="685D4FDC" w14:textId="77777777">
      <w:pPr>
        <w:spacing w:line="240" w:lineRule="auto"/>
        <w:rPr>
          <w:rFonts w:ascii="Arial Narrow" w:hAnsi="Arial Narrow" w:eastAsia="Arial Narrow" w:cs="Arial Narrow"/>
          <w:b/>
          <w:color w:val="FFFFFF"/>
          <w:sz w:val="6"/>
          <w:szCs w:val="6"/>
        </w:rPr>
      </w:pPr>
    </w:p>
    <w:p w:rsidR="00933634" w:rsidP="35C193B4" w:rsidRDefault="0018099F" w14:paraId="5CDB1A97" w14:textId="6250E6DE">
      <w:pPr>
        <w:spacing w:line="240" w:lineRule="auto"/>
        <w:rPr>
          <w:rFonts w:ascii="Arial Narrow" w:hAnsi="Arial Narrow" w:eastAsia="Arial Narrow" w:cs="Arial Narrow"/>
          <w:b w:val="1"/>
          <w:bCs w:val="1"/>
          <w:sz w:val="20"/>
          <w:szCs w:val="20"/>
        </w:rPr>
      </w:pPr>
      <w:r w:rsidRPr="35C193B4" w:rsidR="0018099F">
        <w:rPr>
          <w:rFonts w:ascii="Arial Narrow" w:hAnsi="Arial Narrow" w:eastAsia="Arial Narrow" w:cs="Arial Narrow"/>
        </w:rPr>
        <w:t xml:space="preserve">              ________________________________</w:t>
      </w:r>
    </w:p>
    <w:p w:rsidR="00933634" w:rsidP="35C193B4" w:rsidRDefault="0018099F" w14:paraId="00000075" w14:textId="5DDCE8BF">
      <w:pPr>
        <w:spacing w:line="240" w:lineRule="auto"/>
        <w:ind w:left="720"/>
        <w:rPr>
          <w:rFonts w:ascii="Arial Narrow" w:hAnsi="Arial Narrow" w:eastAsia="Arial Narrow" w:cs="Arial Narrow"/>
          <w:b w:val="1"/>
          <w:bCs w:val="1"/>
          <w:sz w:val="20"/>
          <w:szCs w:val="20"/>
        </w:rPr>
      </w:pPr>
      <w:r w:rsidRPr="35C193B4" w:rsidR="00830005">
        <w:rPr>
          <w:rFonts w:ascii="Arial Narrow" w:hAnsi="Arial Narrow" w:eastAsia="Arial Narrow" w:cs="Arial Narrow"/>
          <w:b w:val="1"/>
          <w:bCs w:val="1"/>
          <w:sz w:val="20"/>
          <w:szCs w:val="20"/>
        </w:rPr>
        <w:t>VoBo</w:t>
      </w:r>
      <w:r w:rsidRPr="35C193B4" w:rsidR="00830005">
        <w:rPr>
          <w:rFonts w:ascii="Arial Narrow" w:hAnsi="Arial Narrow" w:eastAsia="Arial Narrow" w:cs="Arial Narrow"/>
          <w:b w:val="1"/>
          <w:bCs w:val="1"/>
          <w:sz w:val="20"/>
          <w:szCs w:val="20"/>
        </w:rPr>
        <w:t xml:space="preserve"> </w:t>
      </w:r>
      <w:r w:rsidRPr="35C193B4" w:rsidR="0018099F">
        <w:rPr>
          <w:rFonts w:ascii="Arial Narrow" w:hAnsi="Arial Narrow" w:eastAsia="Arial Narrow" w:cs="Arial Narrow"/>
          <w:b w:val="1"/>
          <w:bCs w:val="1"/>
          <w:sz w:val="20"/>
          <w:szCs w:val="20"/>
        </w:rPr>
        <w:t xml:space="preserve">FIRMA DEL </w:t>
      </w:r>
      <w:r w:rsidRPr="35C193B4" w:rsidR="00997393">
        <w:rPr>
          <w:rFonts w:ascii="Arial Narrow" w:hAnsi="Arial Narrow" w:eastAsia="Arial Narrow" w:cs="Arial Narrow"/>
          <w:b w:val="1"/>
          <w:bCs w:val="1"/>
          <w:sz w:val="20"/>
          <w:szCs w:val="20"/>
        </w:rPr>
        <w:t>LÍDER DEL PROYECTO</w:t>
      </w:r>
      <w:r>
        <w:tab/>
      </w:r>
    </w:p>
    <w:sectPr w:rsidR="00933634">
      <w:headerReference w:type="default" r:id="rId7"/>
      <w:footerReference w:type="default" r:id="rId8"/>
      <w:pgSz w:w="12242" w:h="15842" w:orient="portrait"/>
      <w:pgMar w:top="1985" w:right="680" w:bottom="851" w:left="992" w:header="53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099F" w:rsidRDefault="0018099F" w14:paraId="6FF540E5" w14:textId="77777777">
      <w:pPr>
        <w:spacing w:after="0" w:line="240" w:lineRule="auto"/>
      </w:pPr>
      <w:r>
        <w:separator/>
      </w:r>
    </w:p>
  </w:endnote>
  <w:endnote w:type="continuationSeparator" w:id="0">
    <w:p w:rsidR="0018099F" w:rsidRDefault="0018099F" w14:paraId="3778349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3634" w:rsidP="35C193B4" w:rsidRDefault="0018099F" w14:paraId="00000086" w14:textId="577EE392">
    <w:pPr>
      <w:pBdr>
        <w:top w:val="nil" w:color="000000" w:sz="0" w:space="0"/>
        <w:left w:val="nil" w:color="000000" w:sz="0" w:space="0"/>
        <w:bottom w:val="nil" w:color="000000" w:sz="0" w:space="0"/>
        <w:right w:val="nil" w:color="000000" w:sz="0" w:space="0"/>
        <w:between w:val="nil" w:color="000000" w:sz="0" w:space="0"/>
      </w:pBdr>
      <w:tabs>
        <w:tab w:val="center" w:pos="4252"/>
        <w:tab w:val="right" w:pos="8504"/>
        <w:tab w:val="right" w:pos="10348"/>
      </w:tabs>
      <w:spacing w:after="0" w:line="240" w:lineRule="auto"/>
      <w:rPr>
        <w:rFonts w:ascii="Arial Narrow" w:hAnsi="Arial Narrow" w:eastAsia="Arial Narrow" w:cs="Arial Narrow"/>
        <w:color w:val="000000"/>
        <w:sz w:val="16"/>
        <w:szCs w:val="16"/>
      </w:rPr>
    </w:pPr>
    <w:r w:rsidRPr="35C193B4" w:rsidR="35C193B4">
      <w:rPr>
        <w:rFonts w:ascii="Arial Narrow" w:hAnsi="Arial Narrow" w:eastAsia="Arial Narrow" w:cs="Arial Narrow"/>
        <w:color w:val="000000" w:themeColor="text1" w:themeTint="FF" w:themeShade="FF"/>
        <w:sz w:val="16"/>
        <w:szCs w:val="16"/>
      </w:rPr>
      <w:t xml:space="preserve">PDM (Plan de </w:t>
    </w:r>
    <w:r w:rsidRPr="35C193B4" w:rsidR="35C193B4">
      <w:rPr>
        <w:rFonts w:ascii="Arial Narrow" w:hAnsi="Arial Narrow" w:eastAsia="Arial Narrow" w:cs="Arial Narrow"/>
        <w:color w:val="000000" w:themeColor="text1" w:themeTint="FF" w:themeShade="FF"/>
        <w:sz w:val="16"/>
        <w:szCs w:val="16"/>
      </w:rPr>
      <w:t>Mejoramiento) ￼</w:t>
    </w:r>
    <w:r>
      <w:tab/>
    </w:r>
    <w:r w:rsidRPr="35C193B4" w:rsidR="35C193B4">
      <w:rPr>
        <w:rFonts w:ascii="Arial Narrow" w:hAnsi="Arial Narrow" w:eastAsia="Arial Narrow" w:cs="Arial Narrow"/>
        <w:color w:val="000000" w:themeColor="text1" w:themeTint="FF" w:themeShade="FF"/>
        <w:sz w:val="16"/>
        <w:szCs w:val="16"/>
      </w:rPr>
      <w:t>Documento no controlado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099F" w:rsidRDefault="0018099F" w14:paraId="4A38AEAB" w14:textId="77777777">
      <w:pPr>
        <w:spacing w:after="0" w:line="240" w:lineRule="auto"/>
      </w:pPr>
      <w:r>
        <w:separator/>
      </w:r>
    </w:p>
  </w:footnote>
  <w:footnote w:type="continuationSeparator" w:id="0">
    <w:p w:rsidR="0018099F" w:rsidRDefault="0018099F" w14:paraId="1CBF7D1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33634" w:rsidRDefault="00933634" w14:paraId="00000076" w14:textId="77777777">
    <w:pPr>
      <w:widowControl w:val="0"/>
      <w:pBdr>
        <w:top w:val="nil"/>
        <w:left w:val="nil"/>
        <w:bottom w:val="nil"/>
        <w:right w:val="nil"/>
        <w:between w:val="nil"/>
      </w:pBdr>
      <w:spacing w:after="0"/>
      <w:rPr>
        <w:rFonts w:ascii="Arial Narrow" w:hAnsi="Arial Narrow" w:eastAsia="Arial Narrow" w:cs="Arial Narrow"/>
        <w:b/>
        <w:sz w:val="20"/>
        <w:szCs w:val="20"/>
      </w:rPr>
    </w:pPr>
  </w:p>
  <w:tbl>
    <w:tblPr>
      <w:tblStyle w:val="a1"/>
      <w:tblW w:w="1077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7938"/>
    </w:tblGrid>
    <w:tr w:rsidR="00933634" w:rsidTr="001A0CB0" w14:paraId="2BE34EBA" w14:textId="77777777">
      <w:trPr>
        <w:trHeight w:val="269"/>
      </w:trPr>
      <w:tc>
        <w:tcPr>
          <w:tcW w:w="2835" w:type="dxa"/>
          <w:vMerge w:val="restart"/>
          <w:shd w:val="clear" w:color="auto" w:fill="auto"/>
          <w:vAlign w:val="bottom"/>
        </w:tcPr>
        <w:p w:rsidR="00933634" w:rsidP="00653611" w:rsidRDefault="00653611" w14:paraId="00000077" w14:textId="78FACEAF">
          <w:pPr>
            <w:spacing w:after="0" w:line="240" w:lineRule="auto"/>
            <w:rPr>
              <w:rFonts w:ascii="Arial Narrow" w:hAnsi="Arial Narrow" w:eastAsia="Arial Narrow" w:cs="Arial Narrow"/>
              <w:sz w:val="20"/>
              <w:szCs w:val="20"/>
            </w:rPr>
          </w:pPr>
          <w:r>
            <w:rPr>
              <w:noProof/>
            </w:rPr>
            <w:drawing>
              <wp:anchor distT="0" distB="0" distL="114300" distR="114300" simplePos="0" relativeHeight="251658240" behindDoc="0" locked="0" layoutInCell="1" hidden="0" allowOverlap="1" wp14:anchorId="3D4C3961" wp14:editId="73BD5A05">
                <wp:simplePos x="0" y="0"/>
                <wp:positionH relativeFrom="column">
                  <wp:posOffset>90805</wp:posOffset>
                </wp:positionH>
                <wp:positionV relativeFrom="paragraph">
                  <wp:posOffset>-864870</wp:posOffset>
                </wp:positionV>
                <wp:extent cx="1552575" cy="90487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52575" cy="904875"/>
                        </a:xfrm>
                        <a:prstGeom prst="rect">
                          <a:avLst/>
                        </a:prstGeom>
                        <a:ln/>
                      </pic:spPr>
                    </pic:pic>
                  </a:graphicData>
                </a:graphic>
                <wp14:sizeRelH relativeFrom="margin">
                  <wp14:pctWidth>0</wp14:pctWidth>
                </wp14:sizeRelH>
                <wp14:sizeRelV relativeFrom="margin">
                  <wp14:pctHeight>0</wp14:pctHeight>
                </wp14:sizeRelV>
              </wp:anchor>
            </w:drawing>
          </w:r>
          <w:r w:rsidR="0018099F">
            <w:rPr>
              <w:rFonts w:ascii="Arial Narrow" w:hAnsi="Arial Narrow" w:eastAsia="Arial Narrow" w:cs="Arial Narrow"/>
              <w:sz w:val="20"/>
              <w:szCs w:val="20"/>
            </w:rPr>
            <w:t>l</w:t>
          </w:r>
        </w:p>
      </w:tc>
      <w:tc>
        <w:tcPr>
          <w:tcW w:w="7938" w:type="dxa"/>
          <w:vMerge w:val="restart"/>
          <w:shd w:val="clear" w:color="auto" w:fill="auto"/>
          <w:vAlign w:val="center"/>
        </w:tcPr>
        <w:p w:rsidRPr="007422C6" w:rsidR="00933634" w:rsidRDefault="0018099F" w14:paraId="00000078" w14:textId="77777777">
          <w:pPr>
            <w:spacing w:after="0" w:line="240" w:lineRule="auto"/>
            <w:jc w:val="center"/>
            <w:rPr>
              <w:rFonts w:ascii="Arial Narrow" w:hAnsi="Arial Narrow" w:eastAsia="Arial Narrow" w:cs="Arial Narrow"/>
              <w:b/>
            </w:rPr>
          </w:pPr>
          <w:r w:rsidRPr="007422C6">
            <w:rPr>
              <w:rFonts w:ascii="Arial Narrow" w:hAnsi="Arial Narrow" w:eastAsia="Arial Narrow" w:cs="Arial Narrow"/>
              <w:b/>
            </w:rPr>
            <w:t xml:space="preserve">SERVICIO NACIONAL DE APRENDIZAJE SENA </w:t>
          </w:r>
        </w:p>
        <w:p w:rsidRPr="007422C6" w:rsidR="00933634" w:rsidRDefault="0018099F" w14:paraId="00000079" w14:textId="77777777">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hAnsi="Arial Narrow" w:eastAsia="Arial Narrow" w:cs="Arial Narrow"/>
              <w:b/>
              <w:color w:val="000000"/>
            </w:rPr>
          </w:pPr>
          <w:r w:rsidRPr="007422C6">
            <w:rPr>
              <w:rFonts w:ascii="Arial Narrow" w:hAnsi="Arial Narrow" w:eastAsia="Arial Narrow" w:cs="Arial Narrow"/>
              <w:b/>
              <w:color w:val="000000"/>
            </w:rPr>
            <w:t>CENTRO DE GESTIÓN DE MERCADOS, LOGÍSTICA Y TECNOLOGÍAS DE LA INFORMACIÓN</w:t>
          </w:r>
        </w:p>
        <w:p w:rsidRPr="007422C6" w:rsidR="00933634" w:rsidRDefault="0018099F" w14:paraId="0000007A" w14:textId="77777777">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hAnsi="Arial Narrow" w:eastAsia="Arial Narrow" w:cs="Arial Narrow"/>
              <w:b/>
              <w:color w:val="000000"/>
            </w:rPr>
          </w:pPr>
          <w:r w:rsidRPr="007422C6">
            <w:rPr>
              <w:rFonts w:ascii="Arial Narrow" w:hAnsi="Arial Narrow" w:eastAsia="Arial Narrow" w:cs="Arial Narrow"/>
              <w:b/>
              <w:color w:val="000000"/>
            </w:rPr>
            <w:t>COORDINACIÓN DE TELEINFORMÁTICA</w:t>
          </w:r>
        </w:p>
        <w:p w:rsidR="00C83AB3" w:rsidP="00C83AB3" w:rsidRDefault="007D6563" w14:paraId="5BEBA5EC" w14:textId="77777777">
          <w:pPr>
            <w:spacing w:after="0" w:line="240" w:lineRule="auto"/>
            <w:jc w:val="center"/>
            <w:rPr>
              <w:rFonts w:ascii="Arial Narrow" w:hAnsi="Arial Narrow" w:eastAsia="Arial Narrow" w:cs="Arial Narrow"/>
              <w:b/>
            </w:rPr>
          </w:pPr>
          <w:r w:rsidRPr="007422C6">
            <w:rPr>
              <w:rFonts w:ascii="Arial Narrow" w:hAnsi="Arial Narrow" w:eastAsia="Arial Narrow" w:cs="Arial Narrow"/>
              <w:b/>
            </w:rPr>
            <w:t xml:space="preserve">CENTRO DE </w:t>
          </w:r>
          <w:r w:rsidRPr="007422C6" w:rsidR="001D3779">
            <w:rPr>
              <w:rFonts w:ascii="Arial Narrow" w:hAnsi="Arial Narrow" w:eastAsia="Arial Narrow" w:cs="Arial Narrow"/>
              <w:b/>
            </w:rPr>
            <w:t>PRODUCCIÓN</w:t>
          </w:r>
          <w:r w:rsidRPr="007422C6">
            <w:rPr>
              <w:rFonts w:ascii="Arial Narrow" w:hAnsi="Arial Narrow" w:eastAsia="Arial Narrow" w:cs="Arial Narrow"/>
              <w:b/>
            </w:rPr>
            <w:t xml:space="preserve"> DE SOLUCIONES INTELIGENTES</w:t>
          </w:r>
        </w:p>
        <w:p w:rsidR="00933634" w:rsidP="00C83AB3" w:rsidRDefault="00C83AB3" w14:paraId="0000007C" w14:textId="5CC23ECD">
          <w:pPr>
            <w:spacing w:after="0" w:line="240" w:lineRule="auto"/>
            <w:jc w:val="center"/>
            <w:rPr>
              <w:rFonts w:ascii="Arial Narrow" w:hAnsi="Arial Narrow" w:eastAsia="Arial Narrow" w:cs="Arial Narrow"/>
              <w:b/>
            </w:rPr>
          </w:pPr>
          <w:r>
            <w:rPr>
              <w:rFonts w:ascii="Arial Narrow" w:hAnsi="Arial Narrow" w:eastAsia="Arial Narrow" w:cs="Arial Narrow"/>
              <w:b/>
            </w:rPr>
            <w:t xml:space="preserve">ESPECIFICACIÓN DE </w:t>
          </w:r>
          <w:r w:rsidR="00534E86">
            <w:rPr>
              <w:rFonts w:ascii="Arial Narrow" w:hAnsi="Arial Narrow" w:eastAsia="Arial Narrow" w:cs="Arial Narrow"/>
              <w:b/>
            </w:rPr>
            <w:t>REQUISITOS</w:t>
          </w:r>
          <w:r w:rsidR="007E759C">
            <w:rPr>
              <w:rFonts w:ascii="Arial Narrow" w:hAnsi="Arial Narrow" w:eastAsia="Arial Narrow" w:cs="Arial Narrow"/>
              <w:b/>
            </w:rPr>
            <w:t xml:space="preserve"> DEL PROYECTO</w:t>
          </w:r>
        </w:p>
      </w:tc>
    </w:tr>
    <w:tr w:rsidR="00933634" w:rsidTr="001A0CB0" w14:paraId="4A4FEF91" w14:textId="77777777">
      <w:trPr>
        <w:trHeight w:val="481"/>
      </w:trPr>
      <w:tc>
        <w:tcPr>
          <w:tcW w:w="2835" w:type="dxa"/>
          <w:vMerge/>
          <w:shd w:val="clear" w:color="auto" w:fill="auto"/>
          <w:vAlign w:val="bottom"/>
        </w:tcPr>
        <w:p w:rsidR="00933634" w:rsidRDefault="00933634" w14:paraId="0000007D" w14:textId="77777777">
          <w:pPr>
            <w:widowControl w:val="0"/>
            <w:pBdr>
              <w:top w:val="nil"/>
              <w:left w:val="nil"/>
              <w:bottom w:val="nil"/>
              <w:right w:val="nil"/>
              <w:between w:val="nil"/>
            </w:pBdr>
            <w:spacing w:after="0"/>
            <w:rPr>
              <w:rFonts w:ascii="Arial Narrow" w:hAnsi="Arial Narrow" w:eastAsia="Arial Narrow" w:cs="Arial Narrow"/>
              <w:b/>
            </w:rPr>
          </w:pPr>
        </w:p>
      </w:tc>
      <w:tc>
        <w:tcPr>
          <w:tcW w:w="7938" w:type="dxa"/>
          <w:vMerge/>
          <w:shd w:val="clear" w:color="auto" w:fill="auto"/>
          <w:vAlign w:val="center"/>
        </w:tcPr>
        <w:p w:rsidR="00933634" w:rsidRDefault="00933634" w14:paraId="0000007E" w14:textId="77777777">
          <w:pPr>
            <w:widowControl w:val="0"/>
            <w:pBdr>
              <w:top w:val="nil"/>
              <w:left w:val="nil"/>
              <w:bottom w:val="nil"/>
              <w:right w:val="nil"/>
              <w:between w:val="nil"/>
            </w:pBdr>
            <w:spacing w:after="0"/>
            <w:rPr>
              <w:rFonts w:ascii="Arial Narrow" w:hAnsi="Arial Narrow" w:eastAsia="Arial Narrow" w:cs="Arial Narrow"/>
              <w:b/>
            </w:rPr>
          </w:pPr>
        </w:p>
      </w:tc>
    </w:tr>
    <w:tr w:rsidR="00933634" w:rsidTr="001A0CB0" w14:paraId="77A657C7" w14:textId="77777777">
      <w:trPr>
        <w:trHeight w:val="481"/>
      </w:trPr>
      <w:tc>
        <w:tcPr>
          <w:tcW w:w="2835" w:type="dxa"/>
          <w:vMerge/>
          <w:shd w:val="clear" w:color="auto" w:fill="auto"/>
          <w:vAlign w:val="bottom"/>
        </w:tcPr>
        <w:p w:rsidR="00933634" w:rsidRDefault="00933634" w14:paraId="0000007F" w14:textId="77777777">
          <w:pPr>
            <w:widowControl w:val="0"/>
            <w:pBdr>
              <w:top w:val="nil"/>
              <w:left w:val="nil"/>
              <w:bottom w:val="nil"/>
              <w:right w:val="nil"/>
              <w:between w:val="nil"/>
            </w:pBdr>
            <w:spacing w:after="0"/>
            <w:rPr>
              <w:rFonts w:ascii="Arial Narrow" w:hAnsi="Arial Narrow" w:eastAsia="Arial Narrow" w:cs="Arial Narrow"/>
              <w:b/>
            </w:rPr>
          </w:pPr>
        </w:p>
      </w:tc>
      <w:tc>
        <w:tcPr>
          <w:tcW w:w="7938" w:type="dxa"/>
          <w:vMerge/>
          <w:shd w:val="clear" w:color="auto" w:fill="auto"/>
          <w:vAlign w:val="center"/>
        </w:tcPr>
        <w:p w:rsidR="00933634" w:rsidRDefault="00933634" w14:paraId="00000080" w14:textId="77777777">
          <w:pPr>
            <w:widowControl w:val="0"/>
            <w:pBdr>
              <w:top w:val="nil"/>
              <w:left w:val="nil"/>
              <w:bottom w:val="nil"/>
              <w:right w:val="nil"/>
              <w:between w:val="nil"/>
            </w:pBdr>
            <w:spacing w:after="0"/>
            <w:rPr>
              <w:rFonts w:ascii="Arial Narrow" w:hAnsi="Arial Narrow" w:eastAsia="Arial Narrow" w:cs="Arial Narrow"/>
              <w:b/>
            </w:rPr>
          </w:pPr>
        </w:p>
      </w:tc>
    </w:tr>
    <w:tr w:rsidR="00933634" w:rsidTr="001A0CB0" w14:paraId="43825FC9" w14:textId="77777777">
      <w:trPr>
        <w:trHeight w:val="481"/>
      </w:trPr>
      <w:tc>
        <w:tcPr>
          <w:tcW w:w="2835" w:type="dxa"/>
          <w:vMerge/>
          <w:shd w:val="clear" w:color="auto" w:fill="auto"/>
          <w:vAlign w:val="bottom"/>
        </w:tcPr>
        <w:p w:rsidR="00933634" w:rsidRDefault="00933634" w14:paraId="00000081" w14:textId="77777777">
          <w:pPr>
            <w:widowControl w:val="0"/>
            <w:pBdr>
              <w:top w:val="nil"/>
              <w:left w:val="nil"/>
              <w:bottom w:val="nil"/>
              <w:right w:val="nil"/>
              <w:between w:val="nil"/>
            </w:pBdr>
            <w:spacing w:after="0"/>
            <w:rPr>
              <w:rFonts w:ascii="Arial Narrow" w:hAnsi="Arial Narrow" w:eastAsia="Arial Narrow" w:cs="Arial Narrow"/>
              <w:b/>
            </w:rPr>
          </w:pPr>
        </w:p>
      </w:tc>
      <w:tc>
        <w:tcPr>
          <w:tcW w:w="7938" w:type="dxa"/>
          <w:vMerge/>
          <w:shd w:val="clear" w:color="auto" w:fill="auto"/>
          <w:vAlign w:val="center"/>
        </w:tcPr>
        <w:p w:rsidR="00933634" w:rsidRDefault="00933634" w14:paraId="00000082" w14:textId="77777777">
          <w:pPr>
            <w:widowControl w:val="0"/>
            <w:pBdr>
              <w:top w:val="nil"/>
              <w:left w:val="nil"/>
              <w:bottom w:val="nil"/>
              <w:right w:val="nil"/>
              <w:between w:val="nil"/>
            </w:pBdr>
            <w:spacing w:after="0"/>
            <w:rPr>
              <w:rFonts w:ascii="Arial Narrow" w:hAnsi="Arial Narrow" w:eastAsia="Arial Narrow" w:cs="Arial Narrow"/>
              <w:b/>
            </w:rPr>
          </w:pPr>
        </w:p>
      </w:tc>
    </w:tr>
  </w:tbl>
  <w:p w:rsidR="00933634" w:rsidRDefault="00933634" w14:paraId="00000083" w14:textId="77777777">
    <w:pPr>
      <w:pBdr>
        <w:top w:val="nil"/>
        <w:left w:val="nil"/>
        <w:bottom w:val="nil"/>
        <w:right w:val="nil"/>
        <w:between w:val="nil"/>
      </w:pBdr>
      <w:tabs>
        <w:tab w:val="center" w:pos="4252"/>
        <w:tab w:val="right" w:pos="8504"/>
        <w:tab w:val="left" w:pos="1276"/>
      </w:tabs>
      <w:spacing w:after="0" w:line="240" w:lineRule="auto"/>
      <w:ind w:right="360"/>
      <w:jc w:val="both"/>
      <w:rPr>
        <w:rFonts w:ascii="Arial" w:hAnsi="Arial" w:eastAsia="Arial" w:cs="Arial"/>
        <w:b/>
        <w:color w:val="000000"/>
        <w:sz w:val="12"/>
        <w:szCs w:val="12"/>
      </w:rPr>
    </w:pPr>
  </w:p>
  <w:p w:rsidR="00933634" w:rsidRDefault="0018099F" w14:paraId="00000084" w14:textId="4C63E5E4">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hAnsi="Arial" w:eastAsia="Arial" w:cs="Arial"/>
        <w:b/>
        <w:color w:val="000000"/>
        <w:sz w:val="12"/>
        <w:szCs w:val="12"/>
      </w:rPr>
    </w:pPr>
    <w:r>
      <w:rPr>
        <w:rFonts w:ascii="Arial" w:hAnsi="Arial" w:eastAsia="Arial" w:cs="Arial"/>
        <w:b/>
        <w:color w:val="000000"/>
        <w:sz w:val="12"/>
        <w:szCs w:val="12"/>
      </w:rPr>
      <w:tab/>
    </w:r>
    <w:r>
      <w:rPr>
        <w:rFonts w:ascii="Arial" w:hAnsi="Arial" w:eastAsia="Arial" w:cs="Arial"/>
        <w:b/>
        <w:color w:val="000000"/>
        <w:sz w:val="12"/>
        <w:szCs w:val="12"/>
      </w:rPr>
      <w:tab/>
    </w:r>
  </w:p>
  <w:p w:rsidR="00933634" w:rsidRDefault="00933634" w14:paraId="00000085" w14:textId="77777777">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hAnsi="Arial" w:eastAsia="Arial" w:cs="Arial"/>
        <w:b/>
        <w:color w:val="000000"/>
        <w:sz w:val="12"/>
        <w:szCs w:val="12"/>
      </w:rPr>
    </w:pPr>
  </w:p>
</w:hdr>
</file>

<file path=word/intelligence2.xml><?xml version="1.0" encoding="utf-8"?>
<int2:intelligence xmlns:int2="http://schemas.microsoft.com/office/intelligence/2020/intelligence">
  <int2:observations>
    <int2:textHash int2:hashCode="BVgjuAv7mz1oUR" int2:id="xilpFCNS">
      <int2:state int2:type="AugLoop_Text_Critique" int2:value="Rejected"/>
    </int2:textHash>
    <int2:textHash int2:hashCode="yb5E7FuNXUfmhE" int2:id="le67rscj">
      <int2:state int2:type="AugLoop_Text_Critique" int2:value="Rejected"/>
    </int2:textHash>
    <int2:textHash int2:hashCode="Yfx7zwT/FGysEM" int2:id="d4pHkIKi">
      <int2:state int2:type="AugLoop_Text_Critique" int2:value="Rejected"/>
    </int2:textHash>
    <int2:textHash int2:hashCode="8XiGfaKHnK4PYG" int2:id="nH2hHGLU">
      <int2:state int2:type="AugLoop_Text_Critique" int2:value="Rejected"/>
    </int2:textHash>
    <int2:textHash int2:hashCode="YJECmiHItOmBE3" int2:id="3bh4Qw1v">
      <int2:state int2:type="AugLoop_Text_Critique" int2:value="Rejected"/>
    </int2:textHash>
    <int2:textHash int2:hashCode="a+Fon20ni46nO0" int2:id="N0e9Cnmh">
      <int2:state int2:type="AugLoop_Text_Critique" int2:value="Rejected"/>
    </int2:textHash>
    <int2:bookmark int2:bookmarkName="_Int_ksKEkjmP" int2:invalidationBookmarkName="" int2:hashCode="5hXiZ1ulAyrv9e" int2:id="DZkCaHIc">
      <int2:state int2:type="AugLoop_Text_Critique" int2:value="Rejected"/>
    </int2:bookmark>
    <int2:bookmark int2:bookmarkName="_Int_LTUCh4ac" int2:invalidationBookmarkName="" int2:hashCode="ZY3uCRQvRWyhFM" int2:id="ojfVYaLC">
      <int2:state int2:type="AugLoop_Text_Critique" int2:value="Rejected"/>
    </int2:bookmark>
    <int2:bookmark int2:bookmarkName="_Int_Vis1yFcv" int2:invalidationBookmarkName="" int2:hashCode="5hXiZ1ulAyrv9e" int2:id="e6Flzmjy">
      <int2:state int2:type="AugLoop_Text_Critique" int2:value="Rejected"/>
    </int2:bookmark>
    <int2:bookmark int2:bookmarkName="_Int_IsCBCV8f" int2:invalidationBookmarkName="" int2:hashCode="ZY3uCRQvRWyhFM" int2:id="okv2uvLy">
      <int2:state int2:type="AugLoop_Text_Critique" int2:value="Rejected"/>
    </int2:bookmark>
    <int2:bookmark int2:bookmarkName="_Int_9UmnbwB9" int2:invalidationBookmarkName="" int2:hashCode="5hXiZ1ulAyrv9e" int2:id="JBf8AIzM">
      <int2:state int2:type="AugLoop_Text_Critique" int2:value="Rejected"/>
    </int2:bookmark>
    <int2:bookmark int2:bookmarkName="_Int_gbuH9EP2" int2:invalidationBookmarkName="" int2:hashCode="5hXiZ1ulAyrv9e" int2:id="rptBR7jP">
      <int2:state int2:type="AugLoop_Text_Critique" int2:value="Rejected"/>
    </int2:bookmark>
    <int2:bookmark int2:bookmarkName="_Int_Vk19mTKp" int2:invalidationBookmarkName="" int2:hashCode="ZY3uCRQvRWyhFM" int2:id="ETZ1L0US">
      <int2:state int2:type="AugLoop_Text_Critique" int2:value="Rejected"/>
    </int2:bookmark>
    <int2:bookmark int2:bookmarkName="_Int_dcFWwnGJ" int2:invalidationBookmarkName="" int2:hashCode="ZY3uCRQvRWyhFM" int2:id="NgeBlK0f">
      <int2:state int2:type="AugLoop_Text_Critique" int2:value="Rejected"/>
    </int2:bookmark>
    <int2:bookmark int2:bookmarkName="_Int_BHtJPJwJ" int2:invalidationBookmarkName="" int2:hashCode="S8q/0LaJ/WNJnC" int2:id="cBll9iVx">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62ed50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9e71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0c26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a8458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406ca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B91CE9"/>
    <w:multiLevelType w:val="multilevel"/>
    <w:tmpl w:val="AEBCFE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195272C"/>
    <w:multiLevelType w:val="multilevel"/>
    <w:tmpl w:val="140A07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36D0A0A"/>
    <w:multiLevelType w:val="hybridMultilevel"/>
    <w:tmpl w:val="9EB03B54"/>
    <w:lvl w:ilvl="0">
      <w:start w:val="1"/>
      <w:numFmt w:val="bullet"/>
      <w:lvlText w:val="●"/>
      <w:lvlJc w:val="left"/>
      <w:pPr>
        <w:ind w:left="720" w:hanging="360"/>
      </w:pPr>
      <w:rPr>
        <w:rFonts w:hint="default" w:ascii="Noto Sans Symbols" w:hAnsi="Noto Sans Symbols"/>
        <w:vertAlign w:val="baseline"/>
      </w:rPr>
    </w:lvl>
    <w:lvl w:ilvl="1">
      <w:start w:val="1"/>
      <w:numFmt w:val="bullet"/>
      <w:lvlText w:val="o"/>
      <w:lvlJc w:val="left"/>
      <w:pPr>
        <w:ind w:left="1440" w:hanging="360"/>
      </w:pPr>
      <w:rPr>
        <w:rFonts w:hint="default" w:ascii="Courier New" w:hAnsi="Courier New"/>
        <w:vertAlign w:val="baseline"/>
      </w:rPr>
    </w:lvl>
    <w:lvl w:ilvl="2">
      <w:start w:val="1"/>
      <w:numFmt w:val="bullet"/>
      <w:lvlText w:val="▪"/>
      <w:lvlJc w:val="left"/>
      <w:pPr>
        <w:ind w:left="2160" w:hanging="360"/>
      </w:pPr>
      <w:rPr>
        <w:rFonts w:hint="default" w:ascii="Noto Sans Symbols" w:hAnsi="Noto Sans Symbols"/>
        <w:vertAlign w:val="baseline"/>
      </w:rPr>
    </w:lvl>
    <w:lvl w:ilvl="3">
      <w:start w:val="1"/>
      <w:numFmt w:val="bullet"/>
      <w:lvlText w:val="●"/>
      <w:lvlJc w:val="left"/>
      <w:pPr>
        <w:ind w:left="2880" w:hanging="360"/>
      </w:pPr>
      <w:rPr>
        <w:rFonts w:hint="default" w:ascii="Noto Sans Symbols" w:hAnsi="Noto Sans Symbols"/>
        <w:vertAlign w:val="baseline"/>
      </w:rPr>
    </w:lvl>
    <w:lvl w:ilvl="4">
      <w:start w:val="1"/>
      <w:numFmt w:val="bullet"/>
      <w:lvlText w:val="o"/>
      <w:lvlJc w:val="left"/>
      <w:pPr>
        <w:ind w:left="3600" w:hanging="360"/>
      </w:pPr>
      <w:rPr>
        <w:rFonts w:hint="default" w:ascii="Courier New" w:hAnsi="Courier New"/>
        <w:vertAlign w:val="baseline"/>
      </w:rPr>
    </w:lvl>
    <w:lvl w:ilvl="5">
      <w:start w:val="1"/>
      <w:numFmt w:val="bullet"/>
      <w:lvlText w:val="▪"/>
      <w:lvlJc w:val="left"/>
      <w:pPr>
        <w:ind w:left="4320" w:hanging="360"/>
      </w:pPr>
      <w:rPr>
        <w:rFonts w:hint="default" w:ascii="Noto Sans Symbols" w:hAnsi="Noto Sans Symbols"/>
        <w:vertAlign w:val="baseline"/>
      </w:rPr>
    </w:lvl>
    <w:lvl w:ilvl="6">
      <w:start w:val="1"/>
      <w:numFmt w:val="bullet"/>
      <w:lvlText w:val="●"/>
      <w:lvlJc w:val="left"/>
      <w:pPr>
        <w:ind w:left="5040" w:hanging="360"/>
      </w:pPr>
      <w:rPr>
        <w:rFonts w:hint="default" w:ascii="Noto Sans Symbols" w:hAnsi="Noto Sans Symbols"/>
        <w:vertAlign w:val="baseline"/>
      </w:rPr>
    </w:lvl>
    <w:lvl w:ilvl="7">
      <w:start w:val="1"/>
      <w:numFmt w:val="bullet"/>
      <w:lvlText w:val="o"/>
      <w:lvlJc w:val="left"/>
      <w:pPr>
        <w:ind w:left="5760" w:hanging="360"/>
      </w:pPr>
      <w:rPr>
        <w:rFonts w:hint="default" w:ascii="Courier New" w:hAnsi="Courier New"/>
        <w:vertAlign w:val="baseline"/>
      </w:rPr>
    </w:lvl>
    <w:lvl w:ilvl="8">
      <w:start w:val="1"/>
      <w:numFmt w:val="bullet"/>
      <w:lvlText w:val="▪"/>
      <w:lvlJc w:val="left"/>
      <w:pPr>
        <w:ind w:left="6480" w:hanging="360"/>
      </w:pPr>
      <w:rPr>
        <w:rFonts w:hint="default" w:ascii="Noto Sans Symbols" w:hAnsi="Noto Sans Symbols"/>
        <w:vertAlign w:val="baseline"/>
      </w:rPr>
    </w:lvl>
  </w:abstractNum>
  <w:abstractNum w:abstractNumId="3" w15:restartNumberingAfterBreak="0">
    <w:nsid w:val="3BDB7C21"/>
    <w:multiLevelType w:val="multilevel"/>
    <w:tmpl w:val="BBAE96C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4" w15:restartNumberingAfterBreak="0">
    <w:nsid w:val="443C69B3"/>
    <w:multiLevelType w:val="multilevel"/>
    <w:tmpl w:val="9EB03B54"/>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5" w15:restartNumberingAfterBreak="0">
    <w:nsid w:val="61362E94"/>
    <w:multiLevelType w:val="multilevel"/>
    <w:tmpl w:val="21E0F5CC"/>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64D803B6"/>
    <w:multiLevelType w:val="multilevel"/>
    <w:tmpl w:val="FF26EE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D286D2B"/>
    <w:multiLevelType w:val="hybridMultilevel"/>
    <w:tmpl w:val="D94CE6F2"/>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8" w15:restartNumberingAfterBreak="0">
    <w:nsid w:val="76614833"/>
    <w:multiLevelType w:val="multilevel"/>
    <w:tmpl w:val="3F703D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849550F"/>
    <w:multiLevelType w:val="multilevel"/>
    <w:tmpl w:val="AB0679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5">
    <w:abstractNumId w:val="14"/>
  </w:num>
  <w:num w:numId="14">
    <w:abstractNumId w:val="13"/>
  </w:num>
  <w:num w:numId="13">
    <w:abstractNumId w:val="12"/>
  </w:num>
  <w:num w:numId="12">
    <w:abstractNumId w:val="11"/>
  </w:num>
  <w:num w:numId="11">
    <w:abstractNumId w:val="10"/>
  </w:num>
  <w:num w:numId="1" w16cid:durableId="1376926303">
    <w:abstractNumId w:val="6"/>
  </w:num>
  <w:num w:numId="2" w16cid:durableId="1918897073">
    <w:abstractNumId w:val="1"/>
  </w:num>
  <w:num w:numId="3" w16cid:durableId="136337784">
    <w:abstractNumId w:val="9"/>
  </w:num>
  <w:num w:numId="4" w16cid:durableId="759910998">
    <w:abstractNumId w:val="0"/>
  </w:num>
  <w:num w:numId="5" w16cid:durableId="1199078184">
    <w:abstractNumId w:val="8"/>
  </w:num>
  <w:num w:numId="6" w16cid:durableId="1749157075">
    <w:abstractNumId w:val="7"/>
  </w:num>
  <w:num w:numId="7" w16cid:durableId="1919901068">
    <w:abstractNumId w:val="3"/>
  </w:num>
  <w:num w:numId="8" w16cid:durableId="327681630">
    <w:abstractNumId w:val="4"/>
  </w:num>
  <w:num w:numId="9" w16cid:durableId="3363817">
    <w:abstractNumId w:val="2"/>
  </w:num>
  <w:num w:numId="10" w16cid:durableId="113097333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34"/>
    <w:rsid w:val="000003BA"/>
    <w:rsid w:val="00067422"/>
    <w:rsid w:val="000A73C5"/>
    <w:rsid w:val="001148D5"/>
    <w:rsid w:val="001464A9"/>
    <w:rsid w:val="00175929"/>
    <w:rsid w:val="0018099F"/>
    <w:rsid w:val="0019799C"/>
    <w:rsid w:val="001A0CB0"/>
    <w:rsid w:val="001D3779"/>
    <w:rsid w:val="001F352C"/>
    <w:rsid w:val="0021656F"/>
    <w:rsid w:val="002206FE"/>
    <w:rsid w:val="00271B50"/>
    <w:rsid w:val="00272841"/>
    <w:rsid w:val="002E5E5D"/>
    <w:rsid w:val="0035C693"/>
    <w:rsid w:val="003B538B"/>
    <w:rsid w:val="003B64B5"/>
    <w:rsid w:val="003C1717"/>
    <w:rsid w:val="003F08B6"/>
    <w:rsid w:val="0041766E"/>
    <w:rsid w:val="004546B3"/>
    <w:rsid w:val="0048307D"/>
    <w:rsid w:val="004C5F50"/>
    <w:rsid w:val="005307C1"/>
    <w:rsid w:val="00534E86"/>
    <w:rsid w:val="00544D6F"/>
    <w:rsid w:val="005B42E3"/>
    <w:rsid w:val="006217A4"/>
    <w:rsid w:val="00653611"/>
    <w:rsid w:val="006A7B41"/>
    <w:rsid w:val="006B37B3"/>
    <w:rsid w:val="007422C6"/>
    <w:rsid w:val="00745B86"/>
    <w:rsid w:val="007D6563"/>
    <w:rsid w:val="007E759C"/>
    <w:rsid w:val="007F117E"/>
    <w:rsid w:val="00805673"/>
    <w:rsid w:val="0082045F"/>
    <w:rsid w:val="00830005"/>
    <w:rsid w:val="00837D90"/>
    <w:rsid w:val="00844A60"/>
    <w:rsid w:val="00850CB3"/>
    <w:rsid w:val="00885457"/>
    <w:rsid w:val="008A60E2"/>
    <w:rsid w:val="008E274E"/>
    <w:rsid w:val="00907595"/>
    <w:rsid w:val="00933634"/>
    <w:rsid w:val="009370D4"/>
    <w:rsid w:val="009778AD"/>
    <w:rsid w:val="00997393"/>
    <w:rsid w:val="00A718E0"/>
    <w:rsid w:val="00AA2F6B"/>
    <w:rsid w:val="00AB27CF"/>
    <w:rsid w:val="00AB5D5D"/>
    <w:rsid w:val="00AE7BB4"/>
    <w:rsid w:val="00B10A0C"/>
    <w:rsid w:val="00BB438A"/>
    <w:rsid w:val="00BF675F"/>
    <w:rsid w:val="00C103F5"/>
    <w:rsid w:val="00C815CD"/>
    <w:rsid w:val="00C83AB3"/>
    <w:rsid w:val="00CD583E"/>
    <w:rsid w:val="00CEFCB5"/>
    <w:rsid w:val="00D24D44"/>
    <w:rsid w:val="00D54B87"/>
    <w:rsid w:val="00DA0723"/>
    <w:rsid w:val="00E25019"/>
    <w:rsid w:val="00E70C2D"/>
    <w:rsid w:val="00EA2AB7"/>
    <w:rsid w:val="00EB5BD8"/>
    <w:rsid w:val="00EC4912"/>
    <w:rsid w:val="00F2E37E"/>
    <w:rsid w:val="00F832C6"/>
    <w:rsid w:val="00FE0263"/>
    <w:rsid w:val="00FF7974"/>
    <w:rsid w:val="01FCF6FB"/>
    <w:rsid w:val="02AE5687"/>
    <w:rsid w:val="02E2BD39"/>
    <w:rsid w:val="02F8C39D"/>
    <w:rsid w:val="03120DB3"/>
    <w:rsid w:val="031D7933"/>
    <w:rsid w:val="037C0748"/>
    <w:rsid w:val="03F58209"/>
    <w:rsid w:val="044A26E8"/>
    <w:rsid w:val="045EE8EE"/>
    <w:rsid w:val="049F0C92"/>
    <w:rsid w:val="04E3CC90"/>
    <w:rsid w:val="04E9C67E"/>
    <w:rsid w:val="0509D296"/>
    <w:rsid w:val="05156624"/>
    <w:rsid w:val="05605469"/>
    <w:rsid w:val="05E98910"/>
    <w:rsid w:val="05FAB94F"/>
    <w:rsid w:val="061645EE"/>
    <w:rsid w:val="063DC4E0"/>
    <w:rsid w:val="064CDF83"/>
    <w:rsid w:val="06D54904"/>
    <w:rsid w:val="08216740"/>
    <w:rsid w:val="0861BDB2"/>
    <w:rsid w:val="09D124C6"/>
    <w:rsid w:val="09FFEBE3"/>
    <w:rsid w:val="0A06DB64"/>
    <w:rsid w:val="0AD74930"/>
    <w:rsid w:val="0B6CF527"/>
    <w:rsid w:val="0B73906F"/>
    <w:rsid w:val="0BA2ABC5"/>
    <w:rsid w:val="0BC4B6A8"/>
    <w:rsid w:val="0C009665"/>
    <w:rsid w:val="0CD5D3B9"/>
    <w:rsid w:val="0CFCE4D6"/>
    <w:rsid w:val="0D2287A5"/>
    <w:rsid w:val="0D5458CD"/>
    <w:rsid w:val="0D97033B"/>
    <w:rsid w:val="0E471E4E"/>
    <w:rsid w:val="0E71A41A"/>
    <w:rsid w:val="0E78BD16"/>
    <w:rsid w:val="0EA395A4"/>
    <w:rsid w:val="0EDE70A6"/>
    <w:rsid w:val="0F894957"/>
    <w:rsid w:val="0F894957"/>
    <w:rsid w:val="0F97F67D"/>
    <w:rsid w:val="105A2867"/>
    <w:rsid w:val="107C0EED"/>
    <w:rsid w:val="10A7BD5E"/>
    <w:rsid w:val="110759B3"/>
    <w:rsid w:val="12134701"/>
    <w:rsid w:val="12427458"/>
    <w:rsid w:val="12B7403E"/>
    <w:rsid w:val="1324B3DF"/>
    <w:rsid w:val="1378547E"/>
    <w:rsid w:val="1391C929"/>
    <w:rsid w:val="13A42EC2"/>
    <w:rsid w:val="13C866BD"/>
    <w:rsid w:val="141F4E83"/>
    <w:rsid w:val="14210644"/>
    <w:rsid w:val="14226A3A"/>
    <w:rsid w:val="1463E80C"/>
    <w:rsid w:val="1476DDB8"/>
    <w:rsid w:val="14DF355A"/>
    <w:rsid w:val="150C89A1"/>
    <w:rsid w:val="1521ADAD"/>
    <w:rsid w:val="1527355E"/>
    <w:rsid w:val="15551A4E"/>
    <w:rsid w:val="155DEDC8"/>
    <w:rsid w:val="1564F6A7"/>
    <w:rsid w:val="1568CFAB"/>
    <w:rsid w:val="15716189"/>
    <w:rsid w:val="159ECC50"/>
    <w:rsid w:val="15AEC503"/>
    <w:rsid w:val="15C1E703"/>
    <w:rsid w:val="15FFB86D"/>
    <w:rsid w:val="165A645F"/>
    <w:rsid w:val="16BD7E0E"/>
    <w:rsid w:val="16C09AA3"/>
    <w:rsid w:val="16D6BA73"/>
    <w:rsid w:val="17D003DF"/>
    <w:rsid w:val="18634E45"/>
    <w:rsid w:val="186A6B65"/>
    <w:rsid w:val="189F29BE"/>
    <w:rsid w:val="19371BC6"/>
    <w:rsid w:val="196BD440"/>
    <w:rsid w:val="19810F89"/>
    <w:rsid w:val="19CD05A9"/>
    <w:rsid w:val="19F2F88A"/>
    <w:rsid w:val="19F51ED0"/>
    <w:rsid w:val="1A798DD0"/>
    <w:rsid w:val="1B7AC6C4"/>
    <w:rsid w:val="1B7B7089"/>
    <w:rsid w:val="1B884634"/>
    <w:rsid w:val="1B90EF31"/>
    <w:rsid w:val="1BAE9CB4"/>
    <w:rsid w:val="1CAF361B"/>
    <w:rsid w:val="1CDD3462"/>
    <w:rsid w:val="1CE8094F"/>
    <w:rsid w:val="1D3E3FE9"/>
    <w:rsid w:val="1D618802"/>
    <w:rsid w:val="1D7C736E"/>
    <w:rsid w:val="1DFE2C52"/>
    <w:rsid w:val="1E166AEB"/>
    <w:rsid w:val="1E88CEBB"/>
    <w:rsid w:val="1EA1CDDE"/>
    <w:rsid w:val="1EC12AAB"/>
    <w:rsid w:val="1F2D3B02"/>
    <w:rsid w:val="1F6BF8C7"/>
    <w:rsid w:val="1FBFACE5"/>
    <w:rsid w:val="1FCF5A67"/>
    <w:rsid w:val="20BCF349"/>
    <w:rsid w:val="20EE5BFB"/>
    <w:rsid w:val="2161642B"/>
    <w:rsid w:val="219CB58F"/>
    <w:rsid w:val="22AA8462"/>
    <w:rsid w:val="234C75E6"/>
    <w:rsid w:val="23AB518A"/>
    <w:rsid w:val="23DEB363"/>
    <w:rsid w:val="23E4F414"/>
    <w:rsid w:val="240C8EF4"/>
    <w:rsid w:val="2444374D"/>
    <w:rsid w:val="24D45651"/>
    <w:rsid w:val="24E82B76"/>
    <w:rsid w:val="2516D675"/>
    <w:rsid w:val="251A93A9"/>
    <w:rsid w:val="2553718A"/>
    <w:rsid w:val="25732B9E"/>
    <w:rsid w:val="25F7BE93"/>
    <w:rsid w:val="2653BFCC"/>
    <w:rsid w:val="266D205A"/>
    <w:rsid w:val="26EC33D0"/>
    <w:rsid w:val="26F2E712"/>
    <w:rsid w:val="26FA6CEA"/>
    <w:rsid w:val="270EFBFF"/>
    <w:rsid w:val="27290836"/>
    <w:rsid w:val="274D6729"/>
    <w:rsid w:val="2809FB37"/>
    <w:rsid w:val="289B9E96"/>
    <w:rsid w:val="2958D063"/>
    <w:rsid w:val="295A37A9"/>
    <w:rsid w:val="2A1407A2"/>
    <w:rsid w:val="2AA41902"/>
    <w:rsid w:val="2B2DA980"/>
    <w:rsid w:val="2B30E9E3"/>
    <w:rsid w:val="2BF2497B"/>
    <w:rsid w:val="2C28270F"/>
    <w:rsid w:val="2C2CAED9"/>
    <w:rsid w:val="2C9AD5EE"/>
    <w:rsid w:val="2D684FED"/>
    <w:rsid w:val="2D8E19DC"/>
    <w:rsid w:val="2E89A618"/>
    <w:rsid w:val="2E8A1FDB"/>
    <w:rsid w:val="2E93B784"/>
    <w:rsid w:val="2EF305FB"/>
    <w:rsid w:val="2EFEB17D"/>
    <w:rsid w:val="2F3887C6"/>
    <w:rsid w:val="2F3887C6"/>
    <w:rsid w:val="30826AA0"/>
    <w:rsid w:val="3084E6FC"/>
    <w:rsid w:val="30C43CD6"/>
    <w:rsid w:val="30DAFCD5"/>
    <w:rsid w:val="31285B31"/>
    <w:rsid w:val="31354EE7"/>
    <w:rsid w:val="315192DF"/>
    <w:rsid w:val="315EE747"/>
    <w:rsid w:val="31816913"/>
    <w:rsid w:val="3198DCC0"/>
    <w:rsid w:val="31B43679"/>
    <w:rsid w:val="31B4E71A"/>
    <w:rsid w:val="32031CDB"/>
    <w:rsid w:val="324667BF"/>
    <w:rsid w:val="32702888"/>
    <w:rsid w:val="327AC5D7"/>
    <w:rsid w:val="3296028A"/>
    <w:rsid w:val="32E620C1"/>
    <w:rsid w:val="330A26B0"/>
    <w:rsid w:val="33254D80"/>
    <w:rsid w:val="33A502A5"/>
    <w:rsid w:val="33A502A5"/>
    <w:rsid w:val="340BF8E9"/>
    <w:rsid w:val="341838BB"/>
    <w:rsid w:val="3555E2C7"/>
    <w:rsid w:val="357F45A2"/>
    <w:rsid w:val="35C193B4"/>
    <w:rsid w:val="361F9E7D"/>
    <w:rsid w:val="363713BA"/>
    <w:rsid w:val="36F1B328"/>
    <w:rsid w:val="371FACC9"/>
    <w:rsid w:val="3759A777"/>
    <w:rsid w:val="3762B85A"/>
    <w:rsid w:val="376602C8"/>
    <w:rsid w:val="37CF2A2C"/>
    <w:rsid w:val="37FA5D8A"/>
    <w:rsid w:val="385E32BF"/>
    <w:rsid w:val="3882CA36"/>
    <w:rsid w:val="38A6BF29"/>
    <w:rsid w:val="38BA5E73"/>
    <w:rsid w:val="3909BFB2"/>
    <w:rsid w:val="3A574D8B"/>
    <w:rsid w:val="3B17A10D"/>
    <w:rsid w:val="3B2D7843"/>
    <w:rsid w:val="3BDBF074"/>
    <w:rsid w:val="3C482B5A"/>
    <w:rsid w:val="3D1FE1CC"/>
    <w:rsid w:val="3DA8C560"/>
    <w:rsid w:val="3DDD50D4"/>
    <w:rsid w:val="3DE5E95B"/>
    <w:rsid w:val="3E6ABA1B"/>
    <w:rsid w:val="3E6ABA1B"/>
    <w:rsid w:val="3E869C67"/>
    <w:rsid w:val="3EAC322B"/>
    <w:rsid w:val="3F33E1D5"/>
    <w:rsid w:val="3F3BC106"/>
    <w:rsid w:val="3F6AE551"/>
    <w:rsid w:val="3F7A4809"/>
    <w:rsid w:val="405FB9EA"/>
    <w:rsid w:val="4062B8DF"/>
    <w:rsid w:val="4072889B"/>
    <w:rsid w:val="40F42651"/>
    <w:rsid w:val="4122D5E5"/>
    <w:rsid w:val="416CB252"/>
    <w:rsid w:val="421C80B8"/>
    <w:rsid w:val="4260107A"/>
    <w:rsid w:val="42C7A86E"/>
    <w:rsid w:val="4356CCB5"/>
    <w:rsid w:val="437AA8C2"/>
    <w:rsid w:val="43E04602"/>
    <w:rsid w:val="44F1C4B4"/>
    <w:rsid w:val="45332B0D"/>
    <w:rsid w:val="45509CD7"/>
    <w:rsid w:val="45C5DA9A"/>
    <w:rsid w:val="460430C3"/>
    <w:rsid w:val="4682E142"/>
    <w:rsid w:val="46D273FE"/>
    <w:rsid w:val="471AADC1"/>
    <w:rsid w:val="47CD8B21"/>
    <w:rsid w:val="47D348B6"/>
    <w:rsid w:val="47D3DEDA"/>
    <w:rsid w:val="47F71B8E"/>
    <w:rsid w:val="482BD408"/>
    <w:rsid w:val="48638E34"/>
    <w:rsid w:val="48954ECB"/>
    <w:rsid w:val="48C60E36"/>
    <w:rsid w:val="497641D7"/>
    <w:rsid w:val="49FF5E95"/>
    <w:rsid w:val="4A37191A"/>
    <w:rsid w:val="4A6CD9DD"/>
    <w:rsid w:val="4B73A9E4"/>
    <w:rsid w:val="4BE734CE"/>
    <w:rsid w:val="4BEBA525"/>
    <w:rsid w:val="4C42F463"/>
    <w:rsid w:val="4C61F717"/>
    <w:rsid w:val="4C676159"/>
    <w:rsid w:val="4D2722FE"/>
    <w:rsid w:val="4D4DDBE2"/>
    <w:rsid w:val="4D68BFEE"/>
    <w:rsid w:val="4D85CCAA"/>
    <w:rsid w:val="4E009F52"/>
    <w:rsid w:val="4E0227DC"/>
    <w:rsid w:val="4EE4479A"/>
    <w:rsid w:val="4F385C14"/>
    <w:rsid w:val="4F888A18"/>
    <w:rsid w:val="4F9DF83D"/>
    <w:rsid w:val="4FD0CF3B"/>
    <w:rsid w:val="4FD739C4"/>
    <w:rsid w:val="508BB8F2"/>
    <w:rsid w:val="50B59F63"/>
    <w:rsid w:val="50CCADDF"/>
    <w:rsid w:val="516B73EF"/>
    <w:rsid w:val="516FBE7A"/>
    <w:rsid w:val="51702B71"/>
    <w:rsid w:val="518953CE"/>
    <w:rsid w:val="518CBBF4"/>
    <w:rsid w:val="525EC365"/>
    <w:rsid w:val="52A80EFB"/>
    <w:rsid w:val="5314EDAE"/>
    <w:rsid w:val="5325242F"/>
    <w:rsid w:val="53483BED"/>
    <w:rsid w:val="53A2442C"/>
    <w:rsid w:val="53FA93C6"/>
    <w:rsid w:val="5403C316"/>
    <w:rsid w:val="54B0C070"/>
    <w:rsid w:val="54DC2A9E"/>
    <w:rsid w:val="54DC94A3"/>
    <w:rsid w:val="54E40C4E"/>
    <w:rsid w:val="54EEEE31"/>
    <w:rsid w:val="559B67E8"/>
    <w:rsid w:val="55ACA86B"/>
    <w:rsid w:val="55D0AE4C"/>
    <w:rsid w:val="565F8778"/>
    <w:rsid w:val="568ABE92"/>
    <w:rsid w:val="56945F91"/>
    <w:rsid w:val="56F42715"/>
    <w:rsid w:val="573B63D8"/>
    <w:rsid w:val="575F3FE5"/>
    <w:rsid w:val="57EA3377"/>
    <w:rsid w:val="586E54DC"/>
    <w:rsid w:val="58984426"/>
    <w:rsid w:val="58D9CE83"/>
    <w:rsid w:val="58DF1BC5"/>
    <w:rsid w:val="58EC5845"/>
    <w:rsid w:val="597A8322"/>
    <w:rsid w:val="59CC507D"/>
    <w:rsid w:val="5A4F307C"/>
    <w:rsid w:val="5ACCAD86"/>
    <w:rsid w:val="5ADAA8A6"/>
    <w:rsid w:val="5AE2E786"/>
    <w:rsid w:val="5BBA768B"/>
    <w:rsid w:val="5C05A5AB"/>
    <w:rsid w:val="5CA98C38"/>
    <w:rsid w:val="5CA98C38"/>
    <w:rsid w:val="5CCE7E2B"/>
    <w:rsid w:val="5D0F17F5"/>
    <w:rsid w:val="5D4B289B"/>
    <w:rsid w:val="5D552542"/>
    <w:rsid w:val="5D78F2AD"/>
    <w:rsid w:val="5D94D53E"/>
    <w:rsid w:val="5DA5B5CF"/>
    <w:rsid w:val="5E1D4F45"/>
    <w:rsid w:val="5F0D2D50"/>
    <w:rsid w:val="5F176950"/>
    <w:rsid w:val="5FDCA8CE"/>
    <w:rsid w:val="5FE16F3C"/>
    <w:rsid w:val="606B5385"/>
    <w:rsid w:val="60C317EC"/>
    <w:rsid w:val="60D9708B"/>
    <w:rsid w:val="622A86FE"/>
    <w:rsid w:val="625EE84D"/>
    <w:rsid w:val="629A972D"/>
    <w:rsid w:val="6336E760"/>
    <w:rsid w:val="63595CAA"/>
    <w:rsid w:val="63C07E5A"/>
    <w:rsid w:val="63E3E9A5"/>
    <w:rsid w:val="63FFB387"/>
    <w:rsid w:val="6410D1A5"/>
    <w:rsid w:val="645A676F"/>
    <w:rsid w:val="65EEBF9C"/>
    <w:rsid w:val="666AB751"/>
    <w:rsid w:val="669DFAB3"/>
    <w:rsid w:val="66AEB6C7"/>
    <w:rsid w:val="66E2CA90"/>
    <w:rsid w:val="6793FBC9"/>
    <w:rsid w:val="680BBDD2"/>
    <w:rsid w:val="681A47A7"/>
    <w:rsid w:val="68263BCB"/>
    <w:rsid w:val="685F1E99"/>
    <w:rsid w:val="68848F3E"/>
    <w:rsid w:val="68E1389B"/>
    <w:rsid w:val="6926605E"/>
    <w:rsid w:val="6926605E"/>
    <w:rsid w:val="69589C88"/>
    <w:rsid w:val="6A4DB693"/>
    <w:rsid w:val="6A8FF3E8"/>
    <w:rsid w:val="6AF455FD"/>
    <w:rsid w:val="6B1EF69A"/>
    <w:rsid w:val="6B37945F"/>
    <w:rsid w:val="6B76EA39"/>
    <w:rsid w:val="6B9FD5B5"/>
    <w:rsid w:val="6BD887DB"/>
    <w:rsid w:val="6C18AA1E"/>
    <w:rsid w:val="6C23B6FB"/>
    <w:rsid w:val="6CEA2703"/>
    <w:rsid w:val="6D021DA7"/>
    <w:rsid w:val="6D12BA9A"/>
    <w:rsid w:val="6D986439"/>
    <w:rsid w:val="6DB2205B"/>
    <w:rsid w:val="6DB48B1B"/>
    <w:rsid w:val="6DBF875C"/>
    <w:rsid w:val="6DD48DB9"/>
    <w:rsid w:val="6DD814C8"/>
    <w:rsid w:val="6E885FDC"/>
    <w:rsid w:val="6EDE001C"/>
    <w:rsid w:val="709686F7"/>
    <w:rsid w:val="70F7FC2E"/>
    <w:rsid w:val="71225F38"/>
    <w:rsid w:val="715D7E30"/>
    <w:rsid w:val="71F6E08B"/>
    <w:rsid w:val="724724E4"/>
    <w:rsid w:val="7292F87F"/>
    <w:rsid w:val="72B380CA"/>
    <w:rsid w:val="72B380CA"/>
    <w:rsid w:val="730F5147"/>
    <w:rsid w:val="7310E022"/>
    <w:rsid w:val="73237CBA"/>
    <w:rsid w:val="73346DBB"/>
    <w:rsid w:val="734442B8"/>
    <w:rsid w:val="736D0BD6"/>
    <w:rsid w:val="73BCA792"/>
    <w:rsid w:val="7475A6A6"/>
    <w:rsid w:val="74CBB52D"/>
    <w:rsid w:val="74E6D122"/>
    <w:rsid w:val="751C82E3"/>
    <w:rsid w:val="752D5C14"/>
    <w:rsid w:val="75C55F77"/>
    <w:rsid w:val="76292D0B"/>
    <w:rsid w:val="766BF3AC"/>
    <w:rsid w:val="768EEEDD"/>
    <w:rsid w:val="77478B17"/>
    <w:rsid w:val="77524506"/>
    <w:rsid w:val="7837F698"/>
    <w:rsid w:val="7872A01C"/>
    <w:rsid w:val="78F1B589"/>
    <w:rsid w:val="7A64DA80"/>
    <w:rsid w:val="7B1AF5E8"/>
    <w:rsid w:val="7CF1E307"/>
    <w:rsid w:val="7D0A5380"/>
    <w:rsid w:val="7D4EBF80"/>
    <w:rsid w:val="7D7618FD"/>
    <w:rsid w:val="7DA52060"/>
    <w:rsid w:val="7DD56055"/>
    <w:rsid w:val="7DFDEDE3"/>
    <w:rsid w:val="7F6BBDB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AD03"/>
  <w15:docId w15:val="{613251E4-E09D-4C2A-90D6-D8473D37E5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0"/>
    <w:tblPr>
      <w:tblStyleRowBandSize w:val="1"/>
      <w:tblStyleColBandSize w:val="1"/>
      <w:tblCellMar>
        <w:left w:w="115" w:type="dxa"/>
        <w:right w:w="115" w:type="dxa"/>
      </w:tblCellMar>
    </w:tblPr>
  </w:style>
  <w:style w:type="table" w:styleId="a0" w:customStyle="1">
    <w:basedOn w:val="NormalTable0"/>
    <w:tblPr>
      <w:tblStyleRowBandSize w:val="1"/>
      <w:tblStyleColBandSize w:val="1"/>
      <w:tblCellMar>
        <w:left w:w="70" w:type="dxa"/>
        <w:right w:w="70" w:type="dxa"/>
      </w:tblCellMar>
    </w:tblPr>
  </w:style>
  <w:style w:type="table" w:styleId="a1" w:customStyle="1">
    <w:basedOn w:val="NormalTable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D656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D6563"/>
  </w:style>
  <w:style w:type="paragraph" w:styleId="Piedepgina">
    <w:name w:val="footer"/>
    <w:basedOn w:val="Normal"/>
    <w:link w:val="PiedepginaCar"/>
    <w:uiPriority w:val="99"/>
    <w:unhideWhenUsed/>
    <w:rsid w:val="007D656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D6563"/>
  </w:style>
  <w:style w:type="character" w:styleId="Ttulo1Car" w:customStyle="1">
    <w:name w:val="Título 1 Car"/>
    <w:link w:val="Ttulo1"/>
    <w:uiPriority w:val="9"/>
    <w:rsid w:val="00BB438A"/>
    <w:rPr>
      <w:b/>
      <w:sz w:val="48"/>
      <w:szCs w:val="48"/>
    </w:rPr>
  </w:style>
  <w:style w:type="character" w:styleId="Hipervnculo">
    <w:name w:val="Hyperlink"/>
    <w:basedOn w:val="Fuentedeprrafopredeter"/>
    <w:uiPriority w:val="99"/>
    <w:semiHidden/>
    <w:unhideWhenUsed/>
    <w:rsid w:val="00844A60"/>
    <w:rPr>
      <w:color w:val="0000FF"/>
      <w:u w:val="single"/>
    </w:rPr>
  </w:style>
  <w:style w:type="paragraph" w:styleId="Prrafodelista">
    <w:name w:val="List Paragraph"/>
    <w:basedOn w:val="Normal"/>
    <w:uiPriority w:val="34"/>
    <w:qFormat/>
    <w:rsid w:val="00844A60"/>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657327">
      <w:bodyDiv w:val="1"/>
      <w:marLeft w:val="0"/>
      <w:marRight w:val="0"/>
      <w:marTop w:val="0"/>
      <w:marBottom w:val="0"/>
      <w:divBdr>
        <w:top w:val="none" w:sz="0" w:space="0" w:color="auto"/>
        <w:left w:val="none" w:sz="0" w:space="0" w:color="auto"/>
        <w:bottom w:val="none" w:sz="0" w:space="0" w:color="auto"/>
        <w:right w:val="none" w:sz="0" w:space="0" w:color="auto"/>
      </w:divBdr>
    </w:div>
    <w:div w:id="921988099">
      <w:bodyDiv w:val="1"/>
      <w:marLeft w:val="0"/>
      <w:marRight w:val="0"/>
      <w:marTop w:val="0"/>
      <w:marBottom w:val="0"/>
      <w:divBdr>
        <w:top w:val="none" w:sz="0" w:space="0" w:color="auto"/>
        <w:left w:val="none" w:sz="0" w:space="0" w:color="auto"/>
        <w:bottom w:val="none" w:sz="0" w:space="0" w:color="auto"/>
        <w:right w:val="none" w:sz="0" w:space="0" w:color="auto"/>
      </w:divBdr>
    </w:div>
    <w:div w:id="1069617556">
      <w:bodyDiv w:val="1"/>
      <w:marLeft w:val="0"/>
      <w:marRight w:val="0"/>
      <w:marTop w:val="0"/>
      <w:marBottom w:val="0"/>
      <w:divBdr>
        <w:top w:val="none" w:sz="0" w:space="0" w:color="auto"/>
        <w:left w:val="none" w:sz="0" w:space="0" w:color="auto"/>
        <w:bottom w:val="none" w:sz="0" w:space="0" w:color="auto"/>
        <w:right w:val="none" w:sz="0" w:space="0" w:color="auto"/>
      </w:divBdr>
    </w:div>
    <w:div w:id="1263758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29dd44942ae940d5"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JOSE F GALINDO</dc:creator>
  <lastModifiedBy>Daniel Fernando Diaz Buitrago</lastModifiedBy>
  <revision>31</revision>
  <lastPrinted>2024-03-03T19:17:00.0000000Z</lastPrinted>
  <dcterms:created xsi:type="dcterms:W3CDTF">2024-03-04T19:15:00.0000000Z</dcterms:created>
  <dcterms:modified xsi:type="dcterms:W3CDTF">2024-05-23T15:51:27.2980731Z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2024-03-04T19:15:57Z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3b7c898d-9893-40f2-bab0-9c4268c8c021</vt:lpwstr>
  </property>
  <property fmtid="{D5CDD505-2E9C-101B-9397-08002B2CF9AE}" pid="8" name="MSIP_Label_fc111285-cafa-4fc9-8a9a-bd902089b24f_ContentBits">
    <vt:lpwstr>0</vt:lpwstr>
  </property>
</Properties>
</file>