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465" w:rsidRDefault="001C05E6">
      <w:r>
        <w:t>DIAGRAMA DE CASOS DE USO E DOCUMENTO PARA A MONTAGEM DOS CASOS DE USO</w:t>
      </w:r>
    </w:p>
    <w:p w:rsidR="001C05E6" w:rsidRDefault="001C05E6">
      <w:r>
        <w:t>EXERCICIO DE ENGENHARIA DE SOFTWARE 15 DE OUTUBRO DE 2020</w:t>
      </w:r>
    </w:p>
    <w:p w:rsidR="001C05E6" w:rsidRDefault="005644BC">
      <w:r>
        <w:t xml:space="preserve">O diagrama que foi feito por elaboração própria mostra as ações </w:t>
      </w:r>
      <w:bookmarkStart w:id="0" w:name="_GoBack"/>
      <w:bookmarkEnd w:id="0"/>
      <w:r>
        <w:t>de como funciona o programa para o cadastramento de veículos, funcionários filiais e outros, tudo isso de forma enxuta, rápida e explicada:</w:t>
      </w:r>
    </w:p>
    <w:p w:rsidR="005644BC" w:rsidRDefault="005644BC">
      <w:r>
        <w:rPr>
          <w:noProof/>
          <w:lang w:eastAsia="pt-BR"/>
        </w:rPr>
        <w:drawing>
          <wp:inline distT="0" distB="0" distL="0" distR="0">
            <wp:extent cx="5400040" cy="2441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 ger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BC" w:rsidRDefault="005644BC">
      <w:r>
        <w:t>O primeiro diagrama acima mostra o caso de uso na visão geral, por onde representa a entrada do programa, assim quando e feito o login dos funcionários em geral.</w:t>
      </w:r>
    </w:p>
    <w:p w:rsidR="005644BC" w:rsidRDefault="005644BC">
      <w:r>
        <w:t>Resumo: como e a entrada do programa (site)</w:t>
      </w:r>
    </w:p>
    <w:p w:rsidR="005644BC" w:rsidRDefault="005644BC">
      <w:r>
        <w:t>Atores: todos os funcionários envolvidos dentro e fora da empresa</w:t>
      </w:r>
    </w:p>
    <w:p w:rsidR="005644BC" w:rsidRDefault="005644BC">
      <w:r>
        <w:t>P</w:t>
      </w:r>
      <w:r w:rsidR="004F3988">
        <w:t>ré</w:t>
      </w:r>
      <w:r>
        <w:t>-</w:t>
      </w:r>
      <w:r w:rsidR="004F3988">
        <w:t>condiçõ</w:t>
      </w:r>
      <w:r>
        <w:t>es: uso de um e</w:t>
      </w:r>
      <w:r w:rsidR="004F3988">
        <w:t>-</w:t>
      </w:r>
      <w:r>
        <w:t>mail e senha para entrar no certame</w:t>
      </w:r>
    </w:p>
    <w:p w:rsidR="005644BC" w:rsidRDefault="005644BC">
      <w:r>
        <w:t>Fluxo principal: o fluxo principal mostra onde o mesmo terá que entrar com um e</w:t>
      </w:r>
      <w:r w:rsidR="004F3988">
        <w:t>-</w:t>
      </w:r>
      <w:r>
        <w:t>mail e criar uma senha para acessos futuros.</w:t>
      </w:r>
    </w:p>
    <w:p w:rsidR="005644BC" w:rsidRDefault="005644BC">
      <w:r>
        <w:t xml:space="preserve">Fluxo alternativo: já neste caso </w:t>
      </w:r>
      <w:r w:rsidR="0039537F">
        <w:t xml:space="preserve">não há </w:t>
      </w:r>
      <w:r w:rsidR="004F3988">
        <w:t>alternância para</w:t>
      </w:r>
      <w:r w:rsidR="0039537F">
        <w:t xml:space="preserve"> usar contas de sites ou redes sociais sobre o seguimento.</w:t>
      </w:r>
    </w:p>
    <w:p w:rsidR="005644BC" w:rsidRDefault="005644BC">
      <w:r>
        <w:t>Fluxo de execução:</w:t>
      </w:r>
      <w:r w:rsidR="0039537F">
        <w:t xml:space="preserve"> quando e feito o primeiro cadastro, logo há um programa por onde determina o nível da senha do mais fraco ao mais forte, e quando e feito o ca</w:t>
      </w:r>
      <w:r w:rsidR="004F3988">
        <w:t>dastro de imediato, o sistema vê</w:t>
      </w:r>
      <w:r w:rsidR="0039537F">
        <w:t xml:space="preserve"> se o e</w:t>
      </w:r>
      <w:r w:rsidR="004F3988">
        <w:t>-</w:t>
      </w:r>
      <w:r w:rsidR="00F7087C">
        <w:t>mail e a senha estão de acordo com o registrado.</w:t>
      </w:r>
    </w:p>
    <w:p w:rsidR="0039537F" w:rsidRDefault="0039537F">
      <w:r>
        <w:t xml:space="preserve">No próximo </w:t>
      </w:r>
      <w:r w:rsidR="004F3988">
        <w:t>diagrama será visualizado sobre os</w:t>
      </w:r>
      <w:r>
        <w:t xml:space="preserve"> admi</w:t>
      </w:r>
      <w:r w:rsidR="004F3988">
        <w:t>ni</w:t>
      </w:r>
      <w:r>
        <w:t>stradores:</w:t>
      </w:r>
    </w:p>
    <w:p w:rsidR="005644BC" w:rsidRDefault="0039537F" w:rsidP="0039537F">
      <w:r>
        <w:rPr>
          <w:noProof/>
          <w:lang w:eastAsia="pt-BR"/>
        </w:rPr>
        <w:lastRenderedPageBreak/>
        <w:drawing>
          <wp:inline distT="0" distB="0" distL="0" distR="0">
            <wp:extent cx="5400040" cy="24415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 admistraça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BC" w:rsidRDefault="0039537F">
      <w:r>
        <w:t>Assim o esquema mostra as ações do site para quem trabalha nesta parte da empresa, observação: e a única parte por onde pode ter acesso a todos os dados e as partes do mesmo.</w:t>
      </w:r>
    </w:p>
    <w:p w:rsidR="0039537F" w:rsidRDefault="0039537F">
      <w:r>
        <w:t>Resumo:</w:t>
      </w:r>
      <w:r w:rsidR="00CC33CC">
        <w:t xml:space="preserve"> como funciona o setor admi</w:t>
      </w:r>
      <w:r w:rsidR="004F3988">
        <w:t>ni</w:t>
      </w:r>
      <w:r w:rsidR="00CC33CC">
        <w:t>strativo e o cadastramento.</w:t>
      </w:r>
    </w:p>
    <w:p w:rsidR="0039537F" w:rsidRDefault="0039537F">
      <w:r>
        <w:t>Atores: setor admi</w:t>
      </w:r>
      <w:r w:rsidR="004F3988">
        <w:t>ni</w:t>
      </w:r>
      <w:r>
        <w:t>strativo (gerentes e supervisores)</w:t>
      </w:r>
    </w:p>
    <w:p w:rsidR="0039537F" w:rsidRDefault="0039537F">
      <w:r>
        <w:t>P</w:t>
      </w:r>
      <w:r w:rsidR="004F3988">
        <w:t>ré-</w:t>
      </w:r>
      <w:r>
        <w:t>condições:</w:t>
      </w:r>
      <w:r w:rsidR="004F3988">
        <w:t xml:space="preserve"> cadastrar todos os dados correspondentes à</w:t>
      </w:r>
      <w:r>
        <w:t xml:space="preserve"> companhia.</w:t>
      </w:r>
    </w:p>
    <w:p w:rsidR="0039537F" w:rsidRDefault="0039537F">
      <w:r>
        <w:t>Fluxo principal: n</w:t>
      </w:r>
      <w:r w:rsidR="004F3988">
        <w:t>este caso o fluxo principal será a parte por onde faz o cadastro d</w:t>
      </w:r>
      <w:r>
        <w:t xml:space="preserve">as filiais em que terá </w:t>
      </w:r>
      <w:r w:rsidR="004F3988">
        <w:t>a localizaçã</w:t>
      </w:r>
      <w:r>
        <w:t>o e endereço do certame, assim como a frota que também deve ser cadastrado para verificação e consulta como placa, ano, modelo do veiculo, espécie, configuração, código do chassi e outros.</w:t>
      </w:r>
    </w:p>
    <w:p w:rsidR="0039537F" w:rsidRDefault="0039537F">
      <w:r>
        <w:t>Fluxo alternativo:</w:t>
      </w:r>
      <w:r w:rsidR="004F3988">
        <w:t xml:space="preserve"> assim a alternância neste programa será</w:t>
      </w:r>
      <w:r>
        <w:t xml:space="preserve"> a parte de </w:t>
      </w:r>
      <w:r w:rsidR="00CC33CC">
        <w:t>dados, em alguns destes setores ela ser</w:t>
      </w:r>
      <w:r w:rsidR="004F3988">
        <w:t>á</w:t>
      </w:r>
      <w:r w:rsidR="00CC33CC">
        <w:t xml:space="preserve"> obrigatória e outras opcional para o cadastro, sem contar que há partes por onde não precisa digitar como as siglas dos estados, mas também e obrigatório para maiores informações.</w:t>
      </w:r>
    </w:p>
    <w:p w:rsidR="0039537F" w:rsidRDefault="0039537F">
      <w:r>
        <w:t>Fluxo de execução:</w:t>
      </w:r>
      <w:r w:rsidR="00CC33CC">
        <w:t xml:space="preserve"> quando o cadastro e finalizado, automaticamente a mesma cai num banco de dad</w:t>
      </w:r>
      <w:r w:rsidR="004F3988">
        <w:t>os por onde fica armazenado e só</w:t>
      </w:r>
      <w:r w:rsidR="00CC33CC">
        <w:t xml:space="preserve"> assim e criado um seguimento para a verificação </w:t>
      </w:r>
      <w:r w:rsidR="004F3988">
        <w:t>e busca nos arqui</w:t>
      </w:r>
      <w:r w:rsidR="00CC33CC">
        <w:t>vos de informações em uma eventual consulta, principalmente para órgãos policiais e de transito.</w:t>
      </w:r>
    </w:p>
    <w:p w:rsidR="0039537F" w:rsidRDefault="0039537F">
      <w:r>
        <w:t>Agora o ultimo diagrama que representa os funcionários:</w:t>
      </w:r>
    </w:p>
    <w:p w:rsidR="0039537F" w:rsidRDefault="0039537F">
      <w:r>
        <w:rPr>
          <w:noProof/>
          <w:lang w:eastAsia="pt-BR"/>
        </w:rPr>
        <w:lastRenderedPageBreak/>
        <w:drawing>
          <wp:inline distT="0" distB="0" distL="0" distR="0">
            <wp:extent cx="5400040" cy="2441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 funcionar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:rsidR="0039537F" w:rsidRDefault="0039537F" w:rsidP="0039537F">
      <w:r>
        <w:t>Resumo:</w:t>
      </w:r>
      <w:r w:rsidR="00CC33CC">
        <w:t xml:space="preserve"> o cadastramento para funcionários da empresa</w:t>
      </w:r>
    </w:p>
    <w:p w:rsidR="0039537F" w:rsidRDefault="0039537F" w:rsidP="0039537F">
      <w:r>
        <w:t>Atores:</w:t>
      </w:r>
      <w:r w:rsidR="00CC33CC">
        <w:t xml:space="preserve"> motoristas de caminhão.</w:t>
      </w:r>
    </w:p>
    <w:p w:rsidR="0039537F" w:rsidRDefault="0039537F" w:rsidP="0039537F">
      <w:r>
        <w:t>P</w:t>
      </w:r>
      <w:r w:rsidR="004F3988">
        <w:t>ré-</w:t>
      </w:r>
      <w:r>
        <w:t>condições:</w:t>
      </w:r>
      <w:r w:rsidR="00CC33CC">
        <w:t xml:space="preserve"> as principais condições e registrar eventos, busca no banco de dados e a jornada de trabalho.</w:t>
      </w:r>
    </w:p>
    <w:p w:rsidR="0039537F" w:rsidRDefault="0039537F" w:rsidP="0039537F">
      <w:r>
        <w:t>Fluxo principal:</w:t>
      </w:r>
      <w:r w:rsidR="00CC33CC">
        <w:t xml:space="preserve"> para esta situação, e necessário que o funcionário cadastre os seus dados antes e depois da viagem e sempre nos intervalos, além disso</w:t>
      </w:r>
      <w:r w:rsidR="004F3988">
        <w:t>,</w:t>
      </w:r>
      <w:r w:rsidR="00CC33CC">
        <w:t xml:space="preserve"> parte do sistema vira automaticamente pelo banco de dados por on</w:t>
      </w:r>
      <w:r w:rsidR="004F3988">
        <w:t>de a administraçã</w:t>
      </w:r>
      <w:r w:rsidR="00CC33CC">
        <w:t>o criou e cadastrou os veículos.</w:t>
      </w:r>
    </w:p>
    <w:p w:rsidR="0039537F" w:rsidRDefault="0039537F" w:rsidP="0039537F">
      <w:r>
        <w:t>Fluxo alternativo:</w:t>
      </w:r>
      <w:r w:rsidR="00CC33CC">
        <w:t xml:space="preserve"> o fluxo alternativo seria o uso de informações compleme</w:t>
      </w:r>
      <w:r w:rsidR="004F3988">
        <w:t>ntares e raras em alguns casos</w:t>
      </w:r>
      <w:r w:rsidR="00CC33CC">
        <w:t xml:space="preserve"> como </w:t>
      </w:r>
      <w:r w:rsidR="004F3988">
        <w:t xml:space="preserve">a </w:t>
      </w:r>
      <w:r w:rsidR="00CC33CC">
        <w:t>manutenção fora de serviços auxiliares, acidentes, assaltos, roubos de cargas e outros, e dependendo do caso ate o uso compatível com rastreadores.</w:t>
      </w:r>
    </w:p>
    <w:p w:rsidR="0039537F" w:rsidRDefault="0039537F" w:rsidP="0039537F">
      <w:r>
        <w:t>Fluxo de execução:</w:t>
      </w:r>
      <w:r w:rsidR="00CC33CC">
        <w:t xml:space="preserve"> a execução </w:t>
      </w:r>
      <w:r w:rsidR="004F3988">
        <w:t>será</w:t>
      </w:r>
      <w:r w:rsidR="00CC33CC">
        <w:t xml:space="preserve"> pelo sistema de dados e executa tudo aquilo que foi citado acima.</w:t>
      </w:r>
    </w:p>
    <w:p w:rsidR="0039537F" w:rsidRDefault="0039537F">
      <w:r>
        <w:t>Considerações finais:</w:t>
      </w:r>
      <w:r w:rsidR="004F3988">
        <w:t xml:space="preserve"> este foi à</w:t>
      </w:r>
      <w:r w:rsidR="00CC33CC">
        <w:t xml:space="preserve"> atividade proposta e realizada no tempo certo, de acordo com o prazo proposto e estipulado pela organização.</w:t>
      </w:r>
    </w:p>
    <w:p w:rsidR="0039537F" w:rsidRDefault="0039537F">
      <w:r>
        <w:t>Observações importantes:</w:t>
      </w:r>
      <w:r w:rsidR="00CC33CC">
        <w:t xml:space="preserve"> devido a não instalação do aplicativo por falta de um botão que descompactasse o mesmo, foi utilizado o paint e reproduziu de forma manual as historias propostas, e ao não acesso ao código fonte </w:t>
      </w:r>
      <w:r w:rsidR="004F3988">
        <w:t>não fio possível observa-lo, mas apenas imaginar pelas telas que estavam sendo montadas.</w:t>
      </w:r>
    </w:p>
    <w:sectPr w:rsidR="00395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5E6"/>
    <w:rsid w:val="001C05E6"/>
    <w:rsid w:val="0039537F"/>
    <w:rsid w:val="004F3988"/>
    <w:rsid w:val="005644BC"/>
    <w:rsid w:val="00580465"/>
    <w:rsid w:val="00CC33CC"/>
    <w:rsid w:val="00F7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4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4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8A01CB0929D54D931D8EAB8A178F97" ma:contentTypeVersion="7" ma:contentTypeDescription="Crie um novo documento." ma:contentTypeScope="" ma:versionID="b1aee51b1602fa4a2e3634046733a406">
  <xsd:schema xmlns:xsd="http://www.w3.org/2001/XMLSchema" xmlns:xs="http://www.w3.org/2001/XMLSchema" xmlns:p="http://schemas.microsoft.com/office/2006/metadata/properties" xmlns:ns2="d87a96fa-7763-47ea-9db9-1631aa23edb6" targetNamespace="http://schemas.microsoft.com/office/2006/metadata/properties" ma:root="true" ma:fieldsID="56a3f2edfbd1a3deef6a24c2c096989f" ns2:_="">
    <xsd:import namespace="d87a96fa-7763-47ea-9db9-1631aa23edb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a96fa-7763-47ea-9db9-1631aa23edb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87a96fa-7763-47ea-9db9-1631aa23edb6" xsi:nil="true"/>
  </documentManagement>
</p:properties>
</file>

<file path=customXml/itemProps1.xml><?xml version="1.0" encoding="utf-8"?>
<ds:datastoreItem xmlns:ds="http://schemas.openxmlformats.org/officeDocument/2006/customXml" ds:itemID="{401FCAAE-6BB2-4E00-B375-1B99A7F8B1F5}"/>
</file>

<file path=customXml/itemProps2.xml><?xml version="1.0" encoding="utf-8"?>
<ds:datastoreItem xmlns:ds="http://schemas.openxmlformats.org/officeDocument/2006/customXml" ds:itemID="{E4FAF785-1932-4918-91CB-9602903E628C}"/>
</file>

<file path=customXml/itemProps3.xml><?xml version="1.0" encoding="utf-8"?>
<ds:datastoreItem xmlns:ds="http://schemas.openxmlformats.org/officeDocument/2006/customXml" ds:itemID="{74FC1A3E-DA10-4A12-BAD0-27A9A661AA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596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2020-10-15T23:28:00Z</dcterms:created>
  <dcterms:modified xsi:type="dcterms:W3CDTF">2020-10-16T00:34:00Z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0x0101009D8A01CB0929D54D931D8EAB8A178F97</vt:lpwstr>
  </property>
</Properties>
</file>