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tarefa de gestão de projetos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exemplos de como deve ser baseado a tarefa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procurando nemo (filme)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lanchas escolares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