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8AC" w14:textId="77777777" w:rsidR="003F0050" w:rsidRDefault="0022301D">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UNIVERSIDAD NACIONAL ABIERTA Y A DISTANCIA UNAD</w:t>
      </w:r>
    </w:p>
    <w:p w14:paraId="53558013" w14:textId="77777777" w:rsidR="003F0050" w:rsidRDefault="0022301D">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PROGRAMA INGENIERÍA DE SISTEMAS</w:t>
      </w:r>
    </w:p>
    <w:p w14:paraId="121F40D5" w14:textId="77777777" w:rsidR="003F0050" w:rsidRDefault="0022301D">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CURSO INTRODUCCIÓN A LA INGENIERÍA DE SISTEMAS - 90013</w:t>
      </w:r>
    </w:p>
    <w:p w14:paraId="5406DC62" w14:textId="77777777" w:rsidR="003F0050" w:rsidRDefault="003F0050">
      <w:pPr>
        <w:rPr>
          <w:rFonts w:ascii="Yu Gothic" w:eastAsia="Yu Gothic" w:hAnsi="Yu Gothic" w:cs="Yu Gothic"/>
          <w:sz w:val="24"/>
          <w:szCs w:val="24"/>
        </w:rPr>
      </w:pPr>
    </w:p>
    <w:p w14:paraId="26416D80" w14:textId="77777777" w:rsidR="003F0050" w:rsidRDefault="0022301D">
      <w:pPr>
        <w:jc w:val="center"/>
        <w:rPr>
          <w:rFonts w:ascii="Yu Gothic" w:eastAsia="Yu Gothic" w:hAnsi="Yu Gothic" w:cs="Yu Gothic"/>
          <w:color w:val="1A8FC4"/>
          <w:sz w:val="24"/>
          <w:szCs w:val="24"/>
        </w:rPr>
      </w:pPr>
      <w:r>
        <w:rPr>
          <w:rFonts w:ascii="Yu Gothic" w:eastAsia="Yu Gothic" w:hAnsi="Yu Gothic" w:cs="Yu Gothic"/>
          <w:color w:val="1A8FC4"/>
          <w:sz w:val="24"/>
          <w:szCs w:val="24"/>
        </w:rPr>
        <w:t>TAREA 3 PLANTILLA DE SOLUCIÓN</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231"/>
      </w:tblGrid>
      <w:tr w:rsidR="003F0050" w14:paraId="73BE9950" w14:textId="77777777">
        <w:tc>
          <w:tcPr>
            <w:tcW w:w="2263" w:type="dxa"/>
          </w:tcPr>
          <w:p w14:paraId="37128F6F" w14:textId="77777777" w:rsidR="003F0050" w:rsidRDefault="0022301D">
            <w:pPr>
              <w:rPr>
                <w:rFonts w:ascii="Yu Gothic" w:eastAsia="Yu Gothic" w:hAnsi="Yu Gothic" w:cs="Yu Gothic"/>
                <w:color w:val="3B3838"/>
                <w:sz w:val="24"/>
                <w:szCs w:val="24"/>
              </w:rPr>
            </w:pPr>
            <w:r>
              <w:rPr>
                <w:rFonts w:ascii="Yu Gothic" w:eastAsia="Yu Gothic" w:hAnsi="Yu Gothic" w:cs="Yu Gothic"/>
                <w:color w:val="3B3838"/>
                <w:sz w:val="24"/>
                <w:szCs w:val="24"/>
              </w:rPr>
              <w:t>Cédula</w:t>
            </w:r>
          </w:p>
        </w:tc>
        <w:tc>
          <w:tcPr>
            <w:tcW w:w="6231" w:type="dxa"/>
          </w:tcPr>
          <w:p w14:paraId="5E15572F" w14:textId="76261E24" w:rsidR="003F0050" w:rsidRDefault="00D96B26">
            <w:pPr>
              <w:rPr>
                <w:rFonts w:ascii="Yu Gothic" w:eastAsia="Yu Gothic" w:hAnsi="Yu Gothic" w:cs="Yu Gothic"/>
                <w:color w:val="3B3838"/>
                <w:sz w:val="24"/>
                <w:szCs w:val="24"/>
              </w:rPr>
            </w:pPr>
            <w:r>
              <w:rPr>
                <w:rFonts w:ascii="Yu Gothic" w:eastAsia="Yu Gothic" w:hAnsi="Yu Gothic" w:cs="Yu Gothic"/>
                <w:color w:val="3B3838"/>
                <w:sz w:val="24"/>
                <w:szCs w:val="24"/>
              </w:rPr>
              <w:t>1022322377 TI</w:t>
            </w:r>
          </w:p>
        </w:tc>
      </w:tr>
      <w:tr w:rsidR="003F0050" w14:paraId="30C39FDB" w14:textId="77777777">
        <w:tc>
          <w:tcPr>
            <w:tcW w:w="2263" w:type="dxa"/>
          </w:tcPr>
          <w:p w14:paraId="720C79D6" w14:textId="77777777" w:rsidR="003F0050" w:rsidRDefault="0022301D">
            <w:pPr>
              <w:rPr>
                <w:rFonts w:ascii="Yu Gothic" w:eastAsia="Yu Gothic" w:hAnsi="Yu Gothic" w:cs="Yu Gothic"/>
                <w:color w:val="3B3838"/>
                <w:sz w:val="24"/>
                <w:szCs w:val="24"/>
              </w:rPr>
            </w:pPr>
            <w:r>
              <w:rPr>
                <w:rFonts w:ascii="Yu Gothic" w:eastAsia="Yu Gothic" w:hAnsi="Yu Gothic" w:cs="Yu Gothic"/>
                <w:color w:val="3B3838"/>
                <w:sz w:val="24"/>
                <w:szCs w:val="24"/>
              </w:rPr>
              <w:t>Nombre Completo</w:t>
            </w:r>
          </w:p>
        </w:tc>
        <w:tc>
          <w:tcPr>
            <w:tcW w:w="6231" w:type="dxa"/>
          </w:tcPr>
          <w:p w14:paraId="63AAF69C" w14:textId="158B8DBB" w:rsidR="003F0050" w:rsidRDefault="00D96B26">
            <w:pPr>
              <w:rPr>
                <w:rFonts w:ascii="Yu Gothic" w:eastAsia="Yu Gothic" w:hAnsi="Yu Gothic" w:cs="Yu Gothic"/>
                <w:color w:val="3B3838"/>
                <w:sz w:val="24"/>
                <w:szCs w:val="24"/>
              </w:rPr>
            </w:pPr>
            <w:r>
              <w:rPr>
                <w:rFonts w:ascii="Yu Gothic" w:eastAsia="Yu Gothic" w:hAnsi="Yu Gothic" w:cs="Yu Gothic"/>
                <w:color w:val="3B3838"/>
                <w:sz w:val="24"/>
                <w:szCs w:val="24"/>
              </w:rPr>
              <w:t>Pedro Pablo Rodríguez Carranza</w:t>
            </w:r>
          </w:p>
        </w:tc>
      </w:tr>
    </w:tbl>
    <w:p w14:paraId="5BD85E96" w14:textId="77777777" w:rsidR="003F0050" w:rsidRDefault="003F0050">
      <w:pPr>
        <w:rPr>
          <w:rFonts w:ascii="Yu Gothic" w:eastAsia="Yu Gothic" w:hAnsi="Yu Gothic" w:cs="Yu Gothic"/>
          <w:color w:val="3B3838"/>
          <w:sz w:val="24"/>
          <w:szCs w:val="24"/>
        </w:rPr>
      </w:pPr>
    </w:p>
    <w:p w14:paraId="16B18C04" w14:textId="77777777" w:rsidR="003F0050" w:rsidRDefault="0022301D">
      <w:pPr>
        <w:rPr>
          <w:rFonts w:ascii="Yu Gothic" w:eastAsia="Yu Gothic" w:hAnsi="Yu Gothic" w:cs="Yu Gothic"/>
          <w:color w:val="000000"/>
          <w:sz w:val="24"/>
          <w:szCs w:val="24"/>
        </w:rPr>
      </w:pPr>
      <w:r>
        <w:rPr>
          <w:rFonts w:ascii="Yu Gothic" w:eastAsia="Yu Gothic" w:hAnsi="Yu Gothic" w:cs="Yu Gothic"/>
          <w:color w:val="000000"/>
          <w:sz w:val="24"/>
          <w:szCs w:val="24"/>
        </w:rPr>
        <w:t>Registre a continuación las respuestas a las preguntas de control.</w:t>
      </w:r>
    </w:p>
    <w:p w14:paraId="34554208" w14:textId="77777777" w:rsidR="003F0050" w:rsidRDefault="003F0050">
      <w:pPr>
        <w:rPr>
          <w:rFonts w:ascii="Yu Gothic" w:eastAsia="Yu Gothic" w:hAnsi="Yu Gothic" w:cs="Yu Gothic"/>
          <w:color w:val="3B3838"/>
          <w:sz w:val="24"/>
          <w:szCs w:val="24"/>
        </w:rPr>
      </w:pPr>
    </w:p>
    <w:tbl>
      <w:tblPr>
        <w:tblStyle w:val="a0"/>
        <w:tblW w:w="3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tblGrid>
      <w:tr w:rsidR="003F0050" w14:paraId="18D7EC2E" w14:textId="77777777">
        <w:trPr>
          <w:jc w:val="center"/>
        </w:trPr>
        <w:tc>
          <w:tcPr>
            <w:tcW w:w="1555" w:type="dxa"/>
          </w:tcPr>
          <w:p w14:paraId="45D2F8CF" w14:textId="77777777" w:rsidR="003F0050" w:rsidRDefault="0022301D">
            <w:pPr>
              <w:rPr>
                <w:rFonts w:ascii="Yu Gothic" w:eastAsia="Yu Gothic" w:hAnsi="Yu Gothic" w:cs="Yu Gothic"/>
                <w:color w:val="3B3838"/>
                <w:sz w:val="24"/>
                <w:szCs w:val="24"/>
              </w:rPr>
            </w:pPr>
            <w:r>
              <w:rPr>
                <w:rFonts w:ascii="Yu Gothic" w:eastAsia="Yu Gothic" w:hAnsi="Yu Gothic" w:cs="Yu Gothic"/>
                <w:color w:val="3B3838"/>
                <w:sz w:val="24"/>
                <w:szCs w:val="24"/>
              </w:rPr>
              <w:t>Pregunta</w:t>
            </w:r>
          </w:p>
        </w:tc>
        <w:tc>
          <w:tcPr>
            <w:tcW w:w="2409" w:type="dxa"/>
          </w:tcPr>
          <w:p w14:paraId="499FF71D"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Opción de respuesta (A,B,C,D)</w:t>
            </w:r>
          </w:p>
        </w:tc>
      </w:tr>
      <w:tr w:rsidR="003F0050" w14:paraId="7532DB3A" w14:textId="77777777">
        <w:trPr>
          <w:jc w:val="center"/>
        </w:trPr>
        <w:tc>
          <w:tcPr>
            <w:tcW w:w="1555" w:type="dxa"/>
          </w:tcPr>
          <w:p w14:paraId="2E8C4F9E"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w:t>
            </w:r>
          </w:p>
        </w:tc>
        <w:tc>
          <w:tcPr>
            <w:tcW w:w="2409" w:type="dxa"/>
          </w:tcPr>
          <w:p w14:paraId="57D72EFF" w14:textId="14FB60CE" w:rsidR="003F0050" w:rsidRDefault="003B737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D</w:t>
            </w:r>
          </w:p>
        </w:tc>
      </w:tr>
      <w:tr w:rsidR="003F0050" w14:paraId="2B5E1406" w14:textId="77777777">
        <w:trPr>
          <w:jc w:val="center"/>
        </w:trPr>
        <w:tc>
          <w:tcPr>
            <w:tcW w:w="1555" w:type="dxa"/>
          </w:tcPr>
          <w:p w14:paraId="3B11442B"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2</w:t>
            </w:r>
          </w:p>
        </w:tc>
        <w:tc>
          <w:tcPr>
            <w:tcW w:w="2409" w:type="dxa"/>
          </w:tcPr>
          <w:p w14:paraId="20710874" w14:textId="6759FD53" w:rsidR="003F0050" w:rsidRDefault="003B737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A</w:t>
            </w:r>
            <w:r w:rsidR="0022301D">
              <w:rPr>
                <w:rFonts w:ascii="Yu Gothic" w:eastAsia="Yu Gothic" w:hAnsi="Yu Gothic" w:cs="Yu Gothic"/>
                <w:color w:val="3B3838"/>
                <w:sz w:val="24"/>
                <w:szCs w:val="24"/>
              </w:rPr>
              <w:t xml:space="preserve"> </w:t>
            </w:r>
          </w:p>
        </w:tc>
      </w:tr>
      <w:tr w:rsidR="003F0050" w14:paraId="68824C50" w14:textId="77777777">
        <w:trPr>
          <w:jc w:val="center"/>
        </w:trPr>
        <w:tc>
          <w:tcPr>
            <w:tcW w:w="1555" w:type="dxa"/>
          </w:tcPr>
          <w:p w14:paraId="5332E167"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3</w:t>
            </w:r>
          </w:p>
        </w:tc>
        <w:tc>
          <w:tcPr>
            <w:tcW w:w="2409" w:type="dxa"/>
          </w:tcPr>
          <w:p w14:paraId="61FE013C" w14:textId="02585430" w:rsidR="003F0050" w:rsidRDefault="003B737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3F0050" w14:paraId="32639ADC" w14:textId="77777777">
        <w:trPr>
          <w:jc w:val="center"/>
        </w:trPr>
        <w:tc>
          <w:tcPr>
            <w:tcW w:w="1555" w:type="dxa"/>
          </w:tcPr>
          <w:p w14:paraId="69B67A04"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4</w:t>
            </w:r>
          </w:p>
        </w:tc>
        <w:tc>
          <w:tcPr>
            <w:tcW w:w="2409" w:type="dxa"/>
          </w:tcPr>
          <w:p w14:paraId="1873ED4E" w14:textId="25782ED4" w:rsidR="003F0050" w:rsidRDefault="00412D86">
            <w:pPr>
              <w:jc w:val="center"/>
              <w:rPr>
                <w:rFonts w:ascii="Yu Gothic" w:eastAsia="Yu Gothic" w:hAnsi="Yu Gothic" w:cs="Yu Gothic"/>
                <w:color w:val="3B3838"/>
                <w:sz w:val="24"/>
                <w:szCs w:val="24"/>
              </w:rPr>
            </w:pPr>
            <w:r>
              <w:rPr>
                <w:rFonts w:ascii="Yu Gothic" w:eastAsia="Yu Gothic" w:hAnsi="Yu Gothic" w:cs="Yu Gothic"/>
                <w:color w:val="3B3838"/>
                <w:sz w:val="24"/>
                <w:szCs w:val="24"/>
              </w:rPr>
              <w:t>A</w:t>
            </w:r>
          </w:p>
        </w:tc>
      </w:tr>
      <w:tr w:rsidR="003F0050" w14:paraId="559ACCF9" w14:textId="77777777">
        <w:trPr>
          <w:jc w:val="center"/>
        </w:trPr>
        <w:tc>
          <w:tcPr>
            <w:tcW w:w="1555" w:type="dxa"/>
          </w:tcPr>
          <w:p w14:paraId="3238B560"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5</w:t>
            </w:r>
          </w:p>
        </w:tc>
        <w:tc>
          <w:tcPr>
            <w:tcW w:w="2409" w:type="dxa"/>
          </w:tcPr>
          <w:p w14:paraId="4492FA58" w14:textId="61769D08" w:rsidR="003F0050" w:rsidRDefault="00412D86">
            <w:pPr>
              <w:jc w:val="center"/>
              <w:rPr>
                <w:rFonts w:ascii="Yu Gothic" w:eastAsia="Yu Gothic" w:hAnsi="Yu Gothic" w:cs="Yu Gothic"/>
                <w:color w:val="3B3838"/>
                <w:sz w:val="24"/>
                <w:szCs w:val="24"/>
              </w:rPr>
            </w:pPr>
            <w:r>
              <w:rPr>
                <w:rFonts w:ascii="Yu Gothic" w:eastAsia="Yu Gothic" w:hAnsi="Yu Gothic" w:cs="Yu Gothic"/>
                <w:color w:val="3B3838"/>
                <w:sz w:val="24"/>
                <w:szCs w:val="24"/>
              </w:rPr>
              <w:t>D</w:t>
            </w:r>
          </w:p>
        </w:tc>
      </w:tr>
      <w:tr w:rsidR="003F0050" w14:paraId="5084367F" w14:textId="77777777">
        <w:trPr>
          <w:jc w:val="center"/>
        </w:trPr>
        <w:tc>
          <w:tcPr>
            <w:tcW w:w="1555" w:type="dxa"/>
          </w:tcPr>
          <w:p w14:paraId="2EB63F7B"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6</w:t>
            </w:r>
          </w:p>
        </w:tc>
        <w:tc>
          <w:tcPr>
            <w:tcW w:w="2409" w:type="dxa"/>
          </w:tcPr>
          <w:p w14:paraId="20AE0F0D" w14:textId="53C6DEA2" w:rsidR="003F0050" w:rsidRDefault="00AF45E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3F0050" w14:paraId="4F0910E1" w14:textId="77777777">
        <w:trPr>
          <w:jc w:val="center"/>
        </w:trPr>
        <w:tc>
          <w:tcPr>
            <w:tcW w:w="1555" w:type="dxa"/>
          </w:tcPr>
          <w:p w14:paraId="7B2B78A1"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7</w:t>
            </w:r>
          </w:p>
        </w:tc>
        <w:tc>
          <w:tcPr>
            <w:tcW w:w="2409" w:type="dxa"/>
          </w:tcPr>
          <w:p w14:paraId="4DBFB82A" w14:textId="6B28D463" w:rsidR="003F0050" w:rsidRDefault="00F11088">
            <w:pPr>
              <w:jc w:val="center"/>
              <w:rPr>
                <w:rFonts w:ascii="Yu Gothic" w:eastAsia="Yu Gothic" w:hAnsi="Yu Gothic" w:cs="Yu Gothic"/>
                <w:color w:val="3B3838"/>
                <w:sz w:val="24"/>
                <w:szCs w:val="24"/>
              </w:rPr>
            </w:pPr>
            <w:r>
              <w:rPr>
                <w:rFonts w:ascii="Yu Gothic" w:eastAsia="Yu Gothic" w:hAnsi="Yu Gothic" w:cs="Yu Gothic"/>
                <w:color w:val="3B3838"/>
                <w:sz w:val="24"/>
                <w:szCs w:val="24"/>
              </w:rPr>
              <w:t>D</w:t>
            </w:r>
          </w:p>
        </w:tc>
      </w:tr>
      <w:tr w:rsidR="003F0050" w14:paraId="15636A9F" w14:textId="77777777">
        <w:trPr>
          <w:jc w:val="center"/>
        </w:trPr>
        <w:tc>
          <w:tcPr>
            <w:tcW w:w="1555" w:type="dxa"/>
          </w:tcPr>
          <w:p w14:paraId="29D9579D"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8</w:t>
            </w:r>
          </w:p>
        </w:tc>
        <w:tc>
          <w:tcPr>
            <w:tcW w:w="2409" w:type="dxa"/>
          </w:tcPr>
          <w:p w14:paraId="1202EDA4" w14:textId="789729F6" w:rsidR="003F0050" w:rsidRDefault="00CE43D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3F0050" w14:paraId="08BB3878" w14:textId="77777777">
        <w:trPr>
          <w:jc w:val="center"/>
        </w:trPr>
        <w:tc>
          <w:tcPr>
            <w:tcW w:w="1555" w:type="dxa"/>
          </w:tcPr>
          <w:p w14:paraId="21FE1886"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9</w:t>
            </w:r>
          </w:p>
        </w:tc>
        <w:tc>
          <w:tcPr>
            <w:tcW w:w="2409" w:type="dxa"/>
          </w:tcPr>
          <w:p w14:paraId="2BFFA073" w14:textId="1AF4AF5B" w:rsidR="003F0050" w:rsidRDefault="00DA4BC9">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3F0050" w14:paraId="5A469F64" w14:textId="77777777">
        <w:trPr>
          <w:jc w:val="center"/>
        </w:trPr>
        <w:tc>
          <w:tcPr>
            <w:tcW w:w="1555" w:type="dxa"/>
          </w:tcPr>
          <w:p w14:paraId="1171FB29"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10</w:t>
            </w:r>
          </w:p>
        </w:tc>
        <w:tc>
          <w:tcPr>
            <w:tcW w:w="2409" w:type="dxa"/>
          </w:tcPr>
          <w:p w14:paraId="5CBD03C6" w14:textId="0FC5CA9A" w:rsidR="003F0050" w:rsidRDefault="00D14973">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3F0050" w14:paraId="29D62A8C" w14:textId="77777777">
        <w:trPr>
          <w:jc w:val="center"/>
        </w:trPr>
        <w:tc>
          <w:tcPr>
            <w:tcW w:w="1555" w:type="dxa"/>
          </w:tcPr>
          <w:p w14:paraId="625D9EB6"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11</w:t>
            </w:r>
          </w:p>
        </w:tc>
        <w:tc>
          <w:tcPr>
            <w:tcW w:w="2409" w:type="dxa"/>
          </w:tcPr>
          <w:p w14:paraId="3C9E8EB9" w14:textId="11004718" w:rsidR="003F0050" w:rsidRDefault="00383F03">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3F0050" w14:paraId="1E47ACE4" w14:textId="77777777">
        <w:trPr>
          <w:jc w:val="center"/>
        </w:trPr>
        <w:tc>
          <w:tcPr>
            <w:tcW w:w="1555" w:type="dxa"/>
          </w:tcPr>
          <w:p w14:paraId="182B0073"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12</w:t>
            </w:r>
          </w:p>
        </w:tc>
        <w:tc>
          <w:tcPr>
            <w:tcW w:w="2409" w:type="dxa"/>
          </w:tcPr>
          <w:p w14:paraId="44BCE91C" w14:textId="31566EF1" w:rsidR="003F0050" w:rsidRDefault="00DA22F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3F0050" w14:paraId="43F1CD82" w14:textId="77777777">
        <w:trPr>
          <w:jc w:val="center"/>
        </w:trPr>
        <w:tc>
          <w:tcPr>
            <w:tcW w:w="1555" w:type="dxa"/>
          </w:tcPr>
          <w:p w14:paraId="3EC078E0"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13</w:t>
            </w:r>
          </w:p>
        </w:tc>
        <w:tc>
          <w:tcPr>
            <w:tcW w:w="2409" w:type="dxa"/>
          </w:tcPr>
          <w:p w14:paraId="78E9FF3D" w14:textId="5BEAD363" w:rsidR="003F0050" w:rsidRDefault="00DA22F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3F0050" w14:paraId="3805E2EF" w14:textId="77777777">
        <w:trPr>
          <w:jc w:val="center"/>
        </w:trPr>
        <w:tc>
          <w:tcPr>
            <w:tcW w:w="1555" w:type="dxa"/>
          </w:tcPr>
          <w:p w14:paraId="2E65C1EE"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lastRenderedPageBreak/>
              <w:t>14</w:t>
            </w:r>
          </w:p>
        </w:tc>
        <w:tc>
          <w:tcPr>
            <w:tcW w:w="2409" w:type="dxa"/>
          </w:tcPr>
          <w:p w14:paraId="10CD88CD" w14:textId="5ABC73E0" w:rsidR="003F0050" w:rsidRDefault="00DA22F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A</w:t>
            </w:r>
          </w:p>
        </w:tc>
      </w:tr>
      <w:tr w:rsidR="003F0050" w14:paraId="24C7DFE7" w14:textId="77777777">
        <w:trPr>
          <w:jc w:val="center"/>
        </w:trPr>
        <w:tc>
          <w:tcPr>
            <w:tcW w:w="1555" w:type="dxa"/>
          </w:tcPr>
          <w:p w14:paraId="54DFC915" w14:textId="77777777" w:rsidR="003F0050" w:rsidRDefault="0022301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15</w:t>
            </w:r>
          </w:p>
        </w:tc>
        <w:tc>
          <w:tcPr>
            <w:tcW w:w="2409" w:type="dxa"/>
          </w:tcPr>
          <w:p w14:paraId="283217CD" w14:textId="36EB8F6C" w:rsidR="003F0050" w:rsidRDefault="00DA1C31">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bl>
    <w:p w14:paraId="22E55EE3" w14:textId="77777777" w:rsidR="003F0050" w:rsidRDefault="003F0050">
      <w:pPr>
        <w:rPr>
          <w:rFonts w:ascii="Yu Gothic" w:eastAsia="Yu Gothic" w:hAnsi="Yu Gothic" w:cs="Yu Gothic"/>
          <w:color w:val="3B3838"/>
          <w:sz w:val="24"/>
          <w:szCs w:val="24"/>
        </w:rPr>
      </w:pPr>
    </w:p>
    <w:p w14:paraId="5475E642" w14:textId="77777777" w:rsidR="003F0050" w:rsidRDefault="0022301D">
      <w:pPr>
        <w:rPr>
          <w:rFonts w:ascii="Yu Gothic" w:eastAsia="Yu Gothic" w:hAnsi="Yu Gothic" w:cs="Yu Gothic"/>
          <w:color w:val="3B3838"/>
          <w:sz w:val="24"/>
          <w:szCs w:val="24"/>
        </w:rPr>
      </w:pPr>
      <w:r>
        <w:rPr>
          <w:rFonts w:ascii="Yu Gothic" w:eastAsia="Yu Gothic" w:hAnsi="Yu Gothic" w:cs="Yu Gothic"/>
          <w:color w:val="3B3838"/>
          <w:sz w:val="24"/>
          <w:szCs w:val="24"/>
        </w:rPr>
        <w:t>A continuación, en los cuadros azules, registre, las soluciones a las actividades planteadas en la guía de actividades.</w:t>
      </w:r>
    </w:p>
    <w:tbl>
      <w:tblPr>
        <w:tblStyle w:val="a1"/>
        <w:tblW w:w="96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7"/>
      </w:tblGrid>
      <w:tr w:rsidR="003F0050" w14:paraId="4791A5F6" w14:textId="77777777">
        <w:trPr>
          <w:trHeight w:val="390"/>
        </w:trPr>
        <w:tc>
          <w:tcPr>
            <w:tcW w:w="9647" w:type="dxa"/>
          </w:tcPr>
          <w:p w14:paraId="4A0F49DE" w14:textId="77777777" w:rsidR="003F0050" w:rsidRDefault="0022301D">
            <w:pPr>
              <w:rPr>
                <w:rFonts w:ascii="Yu Gothic" w:eastAsia="Yu Gothic" w:hAnsi="Yu Gothic" w:cs="Yu Gothic"/>
                <w:b/>
                <w:color w:val="3B3838"/>
                <w:sz w:val="24"/>
                <w:szCs w:val="24"/>
              </w:rPr>
            </w:pPr>
            <w:r>
              <w:rPr>
                <w:rFonts w:ascii="Yu Gothic" w:eastAsia="Yu Gothic" w:hAnsi="Yu Gothic" w:cs="Yu Gothic"/>
                <w:b/>
                <w:sz w:val="24"/>
                <w:szCs w:val="24"/>
              </w:rPr>
              <w:t>FUNDAMENTOS TEÓRICOS</w:t>
            </w:r>
          </w:p>
        </w:tc>
      </w:tr>
      <w:tr w:rsidR="003F0050" w14:paraId="51E7A2B3" w14:textId="77777777">
        <w:trPr>
          <w:trHeight w:val="390"/>
        </w:trPr>
        <w:tc>
          <w:tcPr>
            <w:tcW w:w="9647" w:type="dxa"/>
          </w:tcPr>
          <w:p w14:paraId="39989FD1" w14:textId="77777777" w:rsidR="003F0050" w:rsidRDefault="0022301D">
            <w:pPr>
              <w:spacing w:line="259" w:lineRule="auto"/>
              <w:jc w:val="both"/>
              <w:rPr>
                <w:rFonts w:ascii="Yu Gothic" w:eastAsia="Yu Gothic" w:hAnsi="Yu Gothic" w:cs="Yu Gothic"/>
                <w:color w:val="3B3838"/>
                <w:sz w:val="24"/>
                <w:szCs w:val="24"/>
              </w:rPr>
            </w:pPr>
            <w:r>
              <w:rPr>
                <w:rFonts w:ascii="Yu Gothic" w:eastAsia="Yu Gothic" w:hAnsi="Yu Gothic" w:cs="Yu Gothic"/>
                <w:color w:val="3B3838"/>
                <w:sz w:val="24"/>
                <w:szCs w:val="24"/>
              </w:rPr>
              <w:t>Retomemos la descripción del EducaTic:</w:t>
            </w:r>
          </w:p>
          <w:p w14:paraId="2F37D969" w14:textId="77777777" w:rsidR="003F0050" w:rsidRDefault="0022301D">
            <w:pPr>
              <w:spacing w:line="259" w:lineRule="auto"/>
              <w:jc w:val="both"/>
              <w:rPr>
                <w:rFonts w:ascii="Yu Gothic" w:eastAsia="Yu Gothic" w:hAnsi="Yu Gothic" w:cs="Yu Gothic"/>
                <w:color w:val="3B3838"/>
                <w:sz w:val="24"/>
                <w:szCs w:val="24"/>
              </w:rPr>
            </w:pPr>
            <w:r>
              <w:rPr>
                <w:rFonts w:ascii="Yu Gothic" w:eastAsia="Yu Gothic" w:hAnsi="Yu Gothic" w:cs="Yu Gothic"/>
                <w:color w:val="3B3838"/>
                <w:sz w:val="24"/>
                <w:szCs w:val="24"/>
              </w:rPr>
              <w:t>Empresa privada identificada con Nit 91374628-6 domiciliada en Medellín, dedicada a proveer soluciones tecnológicas en el sector educativo y por ende está sujeta a los lineamientos del Ministerio de Educación Nacional y como todas las empresas debe reportar información y cancelar los impuestos ante la DIAN. Entre sus clientes, se encuentran prestigiosos establecimientos de educación como La Universidad de la Pampa y el Ministerio de las TIC.</w:t>
            </w:r>
          </w:p>
          <w:p w14:paraId="0C9C6BBC" w14:textId="77777777" w:rsidR="003F0050" w:rsidRDefault="0022301D">
            <w:pPr>
              <w:spacing w:line="259" w:lineRule="auto"/>
              <w:jc w:val="both"/>
              <w:rPr>
                <w:rFonts w:ascii="Yu Gothic" w:eastAsia="Yu Gothic" w:hAnsi="Yu Gothic" w:cs="Yu Gothic"/>
                <w:color w:val="3B3838"/>
                <w:sz w:val="24"/>
                <w:szCs w:val="24"/>
              </w:rPr>
            </w:pPr>
            <w:r>
              <w:rPr>
                <w:rFonts w:ascii="Yu Gothic" w:eastAsia="Yu Gothic" w:hAnsi="Yu Gothic" w:cs="Yu Gothic"/>
                <w:color w:val="3B3838"/>
                <w:sz w:val="24"/>
                <w:szCs w:val="24"/>
              </w:rPr>
              <w:t>Internamente EducaTic está conformada por los siguientes departamentos:</w:t>
            </w:r>
          </w:p>
          <w:p w14:paraId="67DDD5EC" w14:textId="77777777" w:rsidR="003F0050" w:rsidRDefault="0022301D">
            <w:pPr>
              <w:spacing w:line="259" w:lineRule="auto"/>
              <w:rPr>
                <w:rFonts w:ascii="Yu Gothic" w:eastAsia="Yu Gothic" w:hAnsi="Yu Gothic" w:cs="Yu Gothic"/>
                <w:color w:val="3B3838"/>
                <w:sz w:val="24"/>
                <w:szCs w:val="24"/>
              </w:rPr>
            </w:pPr>
            <w:r>
              <w:rPr>
                <w:rFonts w:ascii="Yu Gothic" w:eastAsia="Yu Gothic" w:hAnsi="Yu Gothic" w:cs="Yu Gothic"/>
                <w:color w:val="3B3838"/>
                <w:sz w:val="24"/>
                <w:szCs w:val="24"/>
              </w:rPr>
              <w:t>- Administrativo y financiero</w:t>
            </w:r>
          </w:p>
          <w:p w14:paraId="4464BBA4" w14:textId="77777777" w:rsidR="003F0050" w:rsidRDefault="0022301D">
            <w:pPr>
              <w:spacing w:line="259" w:lineRule="auto"/>
              <w:rPr>
                <w:rFonts w:ascii="Yu Gothic" w:eastAsia="Yu Gothic" w:hAnsi="Yu Gothic" w:cs="Yu Gothic"/>
                <w:color w:val="3B3838"/>
                <w:sz w:val="24"/>
                <w:szCs w:val="24"/>
              </w:rPr>
            </w:pPr>
            <w:r>
              <w:rPr>
                <w:rFonts w:ascii="Yu Gothic" w:eastAsia="Yu Gothic" w:hAnsi="Yu Gothic" w:cs="Yu Gothic"/>
                <w:color w:val="3B3838"/>
                <w:sz w:val="24"/>
                <w:szCs w:val="24"/>
              </w:rPr>
              <w:t>- Innovación y desarrollo tecnológico</w:t>
            </w:r>
          </w:p>
          <w:p w14:paraId="677F548C" w14:textId="77777777" w:rsidR="003F0050" w:rsidRDefault="0022301D">
            <w:pPr>
              <w:spacing w:line="259" w:lineRule="auto"/>
              <w:rPr>
                <w:rFonts w:ascii="Yu Gothic" w:eastAsia="Yu Gothic" w:hAnsi="Yu Gothic" w:cs="Yu Gothic"/>
                <w:color w:val="3B3838"/>
                <w:sz w:val="24"/>
                <w:szCs w:val="24"/>
              </w:rPr>
            </w:pPr>
            <w:r>
              <w:rPr>
                <w:rFonts w:ascii="Yu Gothic" w:eastAsia="Yu Gothic" w:hAnsi="Yu Gothic" w:cs="Yu Gothic"/>
                <w:color w:val="3B3838"/>
                <w:sz w:val="24"/>
                <w:szCs w:val="24"/>
              </w:rPr>
              <w:t>- Marketing</w:t>
            </w:r>
          </w:p>
          <w:p w14:paraId="1ADB7420" w14:textId="77777777" w:rsidR="003F0050" w:rsidRDefault="0022301D">
            <w:pPr>
              <w:spacing w:before="280" w:after="280"/>
              <w:rPr>
                <w:rFonts w:ascii="Yu Gothic" w:eastAsia="Yu Gothic" w:hAnsi="Yu Gothic" w:cs="Yu Gothic"/>
                <w:b/>
                <w:sz w:val="24"/>
                <w:szCs w:val="24"/>
              </w:rPr>
            </w:pPr>
            <w:r>
              <w:rPr>
                <w:rFonts w:ascii="Yu Gothic" w:eastAsia="Yu Gothic" w:hAnsi="Yu Gothic" w:cs="Yu Gothic"/>
                <w:b/>
                <w:sz w:val="24"/>
                <w:szCs w:val="24"/>
              </w:rPr>
              <w:t>Analizando a EducaTic como sistema, identifique:</w:t>
            </w:r>
          </w:p>
          <w:tbl>
            <w:tblPr>
              <w:tblStyle w:val="a2"/>
              <w:tblW w:w="832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325"/>
            </w:tblGrid>
            <w:tr w:rsidR="003F0050" w14:paraId="7667760A" w14:textId="77777777">
              <w:tc>
                <w:tcPr>
                  <w:tcW w:w="8325" w:type="dxa"/>
                  <w:tcBorders>
                    <w:top w:val="single" w:sz="6" w:space="0" w:color="000000"/>
                    <w:left w:val="single" w:sz="6" w:space="0" w:color="000000"/>
                    <w:bottom w:val="single" w:sz="6" w:space="0" w:color="000000"/>
                    <w:right w:val="single" w:sz="6" w:space="0" w:color="000000"/>
                  </w:tcBorders>
                  <w:shd w:val="clear" w:color="auto" w:fill="35F0ED"/>
                  <w:vAlign w:val="center"/>
                </w:tcPr>
                <w:p w14:paraId="7002AD5D" w14:textId="7777777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Responda en cada opción:</w:t>
                  </w:r>
                </w:p>
                <w:p w14:paraId="31C1BC67" w14:textId="60374D06" w:rsidR="003F0050" w:rsidRPr="003B737F" w:rsidRDefault="0022301D">
                  <w:pPr>
                    <w:spacing w:before="280" w:after="280" w:line="240" w:lineRule="auto"/>
                    <w:rPr>
                      <w:rFonts w:ascii="Yu Gothic" w:eastAsia="Yu Gothic" w:hAnsi="Yu Gothic" w:cs="Yu Gothic"/>
                      <w:b/>
                      <w:bCs/>
                      <w:sz w:val="24"/>
                      <w:szCs w:val="24"/>
                    </w:rPr>
                  </w:pPr>
                  <w:r w:rsidRPr="003B737F">
                    <w:rPr>
                      <w:rFonts w:ascii="Yu Gothic" w:eastAsia="Yu Gothic" w:hAnsi="Yu Gothic" w:cs="Yu Gothic"/>
                      <w:b/>
                      <w:bCs/>
                      <w:sz w:val="24"/>
                      <w:szCs w:val="24"/>
                    </w:rPr>
                    <w:t>1</w:t>
                  </w:r>
                  <w:r w:rsidR="003B737F" w:rsidRPr="003B737F">
                    <w:rPr>
                      <w:rFonts w:ascii="Yu Gothic" w:eastAsia="Yu Gothic" w:hAnsi="Yu Gothic" w:cs="Yu Gothic"/>
                      <w:b/>
                      <w:bCs/>
                      <w:sz w:val="24"/>
                      <w:szCs w:val="24"/>
                    </w:rPr>
                    <w:t>.</w:t>
                  </w:r>
                  <w:r w:rsidRPr="003B737F">
                    <w:rPr>
                      <w:rFonts w:ascii="Yu Gothic" w:eastAsia="Yu Gothic" w:hAnsi="Yu Gothic" w:cs="Yu Gothic"/>
                      <w:b/>
                      <w:bCs/>
                      <w:sz w:val="24"/>
                      <w:szCs w:val="24"/>
                    </w:rPr>
                    <w:t xml:space="preserve"> Atributos:</w:t>
                  </w:r>
                </w:p>
                <w:p w14:paraId="74A62144" w14:textId="5F5B743A" w:rsidR="00D96B26" w:rsidRDefault="00D96B26">
                  <w:pPr>
                    <w:spacing w:before="280" w:after="280" w:line="240" w:lineRule="auto"/>
                    <w:rPr>
                      <w:rFonts w:ascii="Yu Gothic" w:eastAsia="Yu Gothic" w:hAnsi="Yu Gothic" w:cs="Yu Gothic"/>
                      <w:sz w:val="24"/>
                      <w:szCs w:val="24"/>
                    </w:rPr>
                  </w:pPr>
                  <w:r w:rsidRPr="00D96B26">
                    <w:rPr>
                      <w:rFonts w:ascii="Yu Gothic" w:eastAsia="Yu Gothic" w:hAnsi="Yu Gothic" w:cs="Yu Gothic"/>
                      <w:b/>
                      <w:bCs/>
                      <w:sz w:val="24"/>
                      <w:szCs w:val="24"/>
                    </w:rPr>
                    <w:t xml:space="preserve">Nombre: </w:t>
                  </w:r>
                  <w:r w:rsidR="00B52873">
                    <w:rPr>
                      <w:rFonts w:ascii="Yu Gothic" w:eastAsia="Yu Gothic" w:hAnsi="Yu Gothic" w:cs="Yu Gothic"/>
                      <w:sz w:val="24"/>
                      <w:szCs w:val="24"/>
                    </w:rPr>
                    <w:t>EducaTIC</w:t>
                  </w:r>
                </w:p>
                <w:p w14:paraId="5286C504" w14:textId="09CF7EAC" w:rsidR="00B52873" w:rsidRDefault="00B52873">
                  <w:pPr>
                    <w:spacing w:before="280" w:after="280" w:line="240" w:lineRule="auto"/>
                    <w:rPr>
                      <w:rFonts w:ascii="Yu Gothic" w:eastAsia="Yu Gothic" w:hAnsi="Yu Gothic" w:cs="Yu Gothic"/>
                      <w:sz w:val="24"/>
                      <w:szCs w:val="24"/>
                    </w:rPr>
                  </w:pPr>
                  <w:r w:rsidRPr="00B52873">
                    <w:rPr>
                      <w:rFonts w:ascii="Yu Gothic" w:eastAsia="Yu Gothic" w:hAnsi="Yu Gothic" w:cs="Yu Gothic"/>
                      <w:b/>
                      <w:bCs/>
                      <w:sz w:val="24"/>
                      <w:szCs w:val="24"/>
                    </w:rPr>
                    <w:t>Tipo de Entidad:</w:t>
                  </w:r>
                  <w:r>
                    <w:rPr>
                      <w:rFonts w:ascii="Yu Gothic" w:eastAsia="Yu Gothic" w:hAnsi="Yu Gothic" w:cs="Yu Gothic"/>
                      <w:b/>
                      <w:bCs/>
                      <w:sz w:val="24"/>
                      <w:szCs w:val="24"/>
                    </w:rPr>
                    <w:t xml:space="preserve"> </w:t>
                  </w:r>
                  <w:r>
                    <w:rPr>
                      <w:rFonts w:ascii="Yu Gothic" w:eastAsia="Yu Gothic" w:hAnsi="Yu Gothic" w:cs="Yu Gothic"/>
                      <w:sz w:val="24"/>
                      <w:szCs w:val="24"/>
                    </w:rPr>
                    <w:t>Privada</w:t>
                  </w:r>
                </w:p>
                <w:p w14:paraId="783B310C" w14:textId="7C64F6C7" w:rsidR="00B52873" w:rsidRPr="00B52873" w:rsidRDefault="00B52873">
                  <w:pPr>
                    <w:spacing w:before="280" w:after="280" w:line="240" w:lineRule="auto"/>
                    <w:rPr>
                      <w:rFonts w:ascii="Yu Gothic" w:eastAsia="Yu Gothic" w:hAnsi="Yu Gothic" w:cs="Yu Gothic"/>
                      <w:sz w:val="24"/>
                      <w:szCs w:val="24"/>
                    </w:rPr>
                  </w:pPr>
                  <w:r>
                    <w:rPr>
                      <w:rFonts w:ascii="Yu Gothic" w:eastAsia="Yu Gothic" w:hAnsi="Yu Gothic" w:cs="Yu Gothic"/>
                      <w:b/>
                      <w:bCs/>
                      <w:sz w:val="24"/>
                      <w:szCs w:val="24"/>
                    </w:rPr>
                    <w:lastRenderedPageBreak/>
                    <w:t xml:space="preserve">NIT: </w:t>
                  </w:r>
                  <w:r>
                    <w:rPr>
                      <w:rFonts w:ascii="Yu Gothic" w:eastAsia="Yu Gothic" w:hAnsi="Yu Gothic" w:cs="Yu Gothic"/>
                      <w:sz w:val="24"/>
                      <w:szCs w:val="24"/>
                    </w:rPr>
                    <w:t>91374628</w:t>
                  </w:r>
                </w:p>
                <w:p w14:paraId="0D5D127E" w14:textId="233029B9" w:rsidR="00B52873" w:rsidRPr="00B52873" w:rsidRDefault="00B52873" w:rsidP="00B52873">
                  <w:pPr>
                    <w:rPr>
                      <w:rFonts w:ascii="Yu Gothic" w:eastAsia="Yu Gothic" w:hAnsi="Yu Gothic" w:cs="Yu Gothic"/>
                      <w:color w:val="3B3838"/>
                      <w:sz w:val="24"/>
                      <w:szCs w:val="24"/>
                    </w:rPr>
                  </w:pPr>
                  <w:r>
                    <w:rPr>
                      <w:rFonts w:ascii="Yu Gothic" w:eastAsia="Yu Gothic" w:hAnsi="Yu Gothic" w:cs="Yu Gothic"/>
                      <w:b/>
                      <w:bCs/>
                      <w:sz w:val="24"/>
                      <w:szCs w:val="24"/>
                    </w:rPr>
                    <w:t xml:space="preserve">Régimen: </w:t>
                  </w:r>
                  <w:r>
                    <w:rPr>
                      <w:rFonts w:ascii="Yu Gothic" w:eastAsia="Yu Gothic" w:hAnsi="Yu Gothic" w:cs="Yu Gothic"/>
                      <w:color w:val="3B3838"/>
                      <w:sz w:val="24"/>
                      <w:szCs w:val="24"/>
                    </w:rPr>
                    <w:t>Administrativo y financiero</w:t>
                  </w:r>
                </w:p>
                <w:p w14:paraId="0A8E7839" w14:textId="28AFE17D" w:rsidR="00B52873" w:rsidRPr="00B52873" w:rsidRDefault="00B52873">
                  <w:pPr>
                    <w:spacing w:before="280" w:after="280" w:line="240" w:lineRule="auto"/>
                    <w:rPr>
                      <w:rFonts w:ascii="Yu Gothic" w:eastAsia="Yu Gothic" w:hAnsi="Yu Gothic" w:cs="Yu Gothic"/>
                      <w:sz w:val="24"/>
                      <w:szCs w:val="24"/>
                    </w:rPr>
                  </w:pPr>
                  <w:r>
                    <w:rPr>
                      <w:rFonts w:ascii="Yu Gothic" w:eastAsia="Yu Gothic" w:hAnsi="Yu Gothic" w:cs="Yu Gothic"/>
                      <w:b/>
                      <w:bCs/>
                      <w:sz w:val="24"/>
                      <w:szCs w:val="24"/>
                    </w:rPr>
                    <w:t xml:space="preserve">Cobertura: </w:t>
                  </w:r>
                  <w:r>
                    <w:rPr>
                      <w:rFonts w:ascii="Yu Gothic" w:eastAsia="Yu Gothic" w:hAnsi="Yu Gothic" w:cs="Yu Gothic"/>
                      <w:sz w:val="24"/>
                      <w:szCs w:val="24"/>
                    </w:rPr>
                    <w:t>Nacional</w:t>
                  </w:r>
                </w:p>
                <w:p w14:paraId="70657962" w14:textId="4D1E377C" w:rsidR="003F0050" w:rsidRDefault="0022301D">
                  <w:pPr>
                    <w:spacing w:before="280" w:after="280" w:line="240" w:lineRule="auto"/>
                    <w:rPr>
                      <w:rFonts w:ascii="Yu Gothic" w:eastAsia="Yu Gothic" w:hAnsi="Yu Gothic" w:cs="Yu Gothic"/>
                      <w:sz w:val="24"/>
                      <w:szCs w:val="24"/>
                    </w:rPr>
                  </w:pPr>
                  <w:r w:rsidRPr="003B737F">
                    <w:rPr>
                      <w:rFonts w:ascii="Yu Gothic" w:eastAsia="Yu Gothic" w:hAnsi="Yu Gothic" w:cs="Yu Gothic"/>
                      <w:b/>
                      <w:bCs/>
                      <w:sz w:val="24"/>
                      <w:szCs w:val="24"/>
                    </w:rPr>
                    <w:t>2</w:t>
                  </w:r>
                  <w:r w:rsidR="003B737F">
                    <w:rPr>
                      <w:rFonts w:ascii="Yu Gothic" w:eastAsia="Yu Gothic" w:hAnsi="Yu Gothic" w:cs="Yu Gothic"/>
                      <w:b/>
                      <w:bCs/>
                      <w:sz w:val="24"/>
                      <w:szCs w:val="24"/>
                    </w:rPr>
                    <w:t>.</w:t>
                  </w:r>
                  <w:r w:rsidRPr="003B737F">
                    <w:rPr>
                      <w:rFonts w:ascii="Yu Gothic" w:eastAsia="Yu Gothic" w:hAnsi="Yu Gothic" w:cs="Yu Gothic"/>
                      <w:b/>
                      <w:bCs/>
                      <w:sz w:val="24"/>
                      <w:szCs w:val="24"/>
                    </w:rPr>
                    <w:t xml:space="preserve"> Entorno:</w:t>
                  </w:r>
                  <w:r w:rsidR="00D37CF5">
                    <w:rPr>
                      <w:rFonts w:ascii="Yu Gothic" w:eastAsia="Yu Gothic" w:hAnsi="Yu Gothic" w:cs="Yu Gothic"/>
                      <w:sz w:val="24"/>
                      <w:szCs w:val="24"/>
                    </w:rPr>
                    <w:br/>
                  </w:r>
                  <w:r w:rsidR="00447A71" w:rsidRPr="00447A71">
                    <w:rPr>
                      <w:rFonts w:ascii="Yu Gothic" w:eastAsia="Yu Gothic" w:hAnsi="Yu Gothic" w:cs="Yu Gothic"/>
                      <w:sz w:val="24"/>
                      <w:szCs w:val="24"/>
                    </w:rPr>
                    <w:t>La Universidad de la Pampa y el Ministerio de las TIC.</w:t>
                  </w:r>
                </w:p>
                <w:p w14:paraId="7FEE86C1" w14:textId="408FF595" w:rsidR="003F0050" w:rsidRPr="003B737F" w:rsidRDefault="0022301D">
                  <w:pPr>
                    <w:spacing w:before="280" w:after="280" w:line="240" w:lineRule="auto"/>
                    <w:rPr>
                      <w:rFonts w:ascii="Yu Gothic" w:eastAsia="Yu Gothic" w:hAnsi="Yu Gothic" w:cs="Yu Gothic"/>
                      <w:b/>
                      <w:bCs/>
                      <w:sz w:val="24"/>
                      <w:szCs w:val="24"/>
                    </w:rPr>
                  </w:pPr>
                  <w:r w:rsidRPr="003B737F">
                    <w:rPr>
                      <w:rFonts w:ascii="Yu Gothic" w:eastAsia="Yu Gothic" w:hAnsi="Yu Gothic" w:cs="Yu Gothic"/>
                      <w:b/>
                      <w:bCs/>
                      <w:sz w:val="24"/>
                      <w:szCs w:val="24"/>
                    </w:rPr>
                    <w:t>3</w:t>
                  </w:r>
                  <w:r w:rsidR="003B737F">
                    <w:rPr>
                      <w:rFonts w:ascii="Yu Gothic" w:eastAsia="Yu Gothic" w:hAnsi="Yu Gothic" w:cs="Yu Gothic"/>
                      <w:b/>
                      <w:bCs/>
                      <w:sz w:val="24"/>
                      <w:szCs w:val="24"/>
                    </w:rPr>
                    <w:t>.</w:t>
                  </w:r>
                  <w:r w:rsidRPr="003B737F">
                    <w:rPr>
                      <w:rFonts w:ascii="Yu Gothic" w:eastAsia="Yu Gothic" w:hAnsi="Yu Gothic" w:cs="Yu Gothic"/>
                      <w:b/>
                      <w:bCs/>
                      <w:sz w:val="24"/>
                      <w:szCs w:val="24"/>
                    </w:rPr>
                    <w:t xml:space="preserve"> Clasificación (Abstracto o concreto):</w:t>
                  </w:r>
                </w:p>
                <w:p w14:paraId="32E6C9B6" w14:textId="51931181" w:rsidR="00447A71" w:rsidRDefault="00447A71">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Abstracto</w:t>
                  </w:r>
                </w:p>
                <w:p w14:paraId="7CB49884" w14:textId="49769507" w:rsidR="003F0050" w:rsidRPr="003B737F" w:rsidRDefault="0022301D">
                  <w:pPr>
                    <w:spacing w:before="280" w:after="280" w:line="240" w:lineRule="auto"/>
                    <w:rPr>
                      <w:rFonts w:ascii="Yu Gothic" w:eastAsia="Yu Gothic" w:hAnsi="Yu Gothic" w:cs="Yu Gothic"/>
                      <w:b/>
                      <w:bCs/>
                      <w:sz w:val="24"/>
                      <w:szCs w:val="24"/>
                    </w:rPr>
                  </w:pPr>
                  <w:r w:rsidRPr="003B737F">
                    <w:rPr>
                      <w:rFonts w:ascii="Yu Gothic" w:eastAsia="Yu Gothic" w:hAnsi="Yu Gothic" w:cs="Yu Gothic"/>
                      <w:b/>
                      <w:bCs/>
                      <w:sz w:val="24"/>
                      <w:szCs w:val="24"/>
                    </w:rPr>
                    <w:t>4</w:t>
                  </w:r>
                  <w:r w:rsidR="003B737F" w:rsidRPr="003B737F">
                    <w:rPr>
                      <w:rFonts w:ascii="Yu Gothic" w:eastAsia="Yu Gothic" w:hAnsi="Yu Gothic" w:cs="Yu Gothic"/>
                      <w:b/>
                      <w:bCs/>
                      <w:sz w:val="24"/>
                      <w:szCs w:val="24"/>
                    </w:rPr>
                    <w:t xml:space="preserve">. </w:t>
                  </w:r>
                  <w:r w:rsidRPr="003B737F">
                    <w:rPr>
                      <w:rFonts w:ascii="Yu Gothic" w:eastAsia="Yu Gothic" w:hAnsi="Yu Gothic" w:cs="Yu Gothic"/>
                      <w:b/>
                      <w:bCs/>
                      <w:sz w:val="24"/>
                      <w:szCs w:val="24"/>
                    </w:rPr>
                    <w:t>Clasificación: (Abierto o Cerrado):</w:t>
                  </w:r>
                </w:p>
                <w:p w14:paraId="0F01D3EA" w14:textId="507E88E0" w:rsidR="00447A71" w:rsidRDefault="00447A71">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Abierto</w:t>
                  </w:r>
                </w:p>
                <w:p w14:paraId="784F0BB7" w14:textId="4FCF8624" w:rsidR="003F0050" w:rsidRPr="003B737F" w:rsidRDefault="0022301D">
                  <w:pPr>
                    <w:spacing w:before="280" w:line="240" w:lineRule="auto"/>
                    <w:rPr>
                      <w:rFonts w:ascii="Yu Gothic" w:eastAsia="Yu Gothic" w:hAnsi="Yu Gothic" w:cs="Yu Gothic"/>
                      <w:b/>
                      <w:bCs/>
                      <w:sz w:val="24"/>
                      <w:szCs w:val="24"/>
                    </w:rPr>
                  </w:pPr>
                  <w:r w:rsidRPr="003B737F">
                    <w:rPr>
                      <w:rFonts w:ascii="Yu Gothic" w:eastAsia="Yu Gothic" w:hAnsi="Yu Gothic" w:cs="Yu Gothic"/>
                      <w:b/>
                      <w:bCs/>
                      <w:sz w:val="24"/>
                      <w:szCs w:val="24"/>
                    </w:rPr>
                    <w:t>5</w:t>
                  </w:r>
                  <w:r w:rsidR="003B737F" w:rsidRPr="003B737F">
                    <w:rPr>
                      <w:rFonts w:ascii="Yu Gothic" w:eastAsia="Yu Gothic" w:hAnsi="Yu Gothic" w:cs="Yu Gothic"/>
                      <w:b/>
                      <w:bCs/>
                      <w:sz w:val="24"/>
                      <w:szCs w:val="24"/>
                    </w:rPr>
                    <w:t xml:space="preserve">. </w:t>
                  </w:r>
                  <w:r w:rsidRPr="003B737F">
                    <w:rPr>
                      <w:rFonts w:ascii="Yu Gothic" w:eastAsia="Yu Gothic" w:hAnsi="Yu Gothic" w:cs="Yu Gothic"/>
                      <w:b/>
                      <w:bCs/>
                      <w:sz w:val="24"/>
                      <w:szCs w:val="24"/>
                    </w:rPr>
                    <w:t>Clasificación general (Natural o Artificial):</w:t>
                  </w:r>
                </w:p>
                <w:p w14:paraId="374BEA47" w14:textId="5B4A4E65" w:rsidR="00447A71" w:rsidRDefault="00447A71">
                  <w:pPr>
                    <w:spacing w:before="280" w:line="240" w:lineRule="auto"/>
                    <w:rPr>
                      <w:rFonts w:ascii="Yu Gothic" w:eastAsia="Yu Gothic" w:hAnsi="Yu Gothic" w:cs="Yu Gothic"/>
                      <w:sz w:val="24"/>
                      <w:szCs w:val="24"/>
                    </w:rPr>
                  </w:pPr>
                  <w:r>
                    <w:rPr>
                      <w:rFonts w:ascii="Yu Gothic" w:eastAsia="Yu Gothic" w:hAnsi="Yu Gothic" w:cs="Yu Gothic"/>
                      <w:sz w:val="24"/>
                      <w:szCs w:val="24"/>
                    </w:rPr>
                    <w:t>Artificial</w:t>
                  </w:r>
                </w:p>
              </w:tc>
            </w:tr>
            <w:tr w:rsidR="00B52873" w14:paraId="43363CE8" w14:textId="77777777">
              <w:tc>
                <w:tcPr>
                  <w:tcW w:w="8325" w:type="dxa"/>
                  <w:tcBorders>
                    <w:top w:val="single" w:sz="6" w:space="0" w:color="000000"/>
                    <w:left w:val="single" w:sz="6" w:space="0" w:color="000000"/>
                    <w:bottom w:val="single" w:sz="6" w:space="0" w:color="000000"/>
                    <w:right w:val="single" w:sz="6" w:space="0" w:color="000000"/>
                  </w:tcBorders>
                  <w:shd w:val="clear" w:color="auto" w:fill="35F0ED"/>
                  <w:vAlign w:val="center"/>
                </w:tcPr>
                <w:p w14:paraId="667C2221" w14:textId="77777777" w:rsidR="00B52873" w:rsidRDefault="00B52873">
                  <w:pPr>
                    <w:spacing w:after="280" w:line="240" w:lineRule="auto"/>
                    <w:rPr>
                      <w:rFonts w:ascii="Yu Gothic" w:eastAsia="Yu Gothic" w:hAnsi="Yu Gothic" w:cs="Yu Gothic"/>
                      <w:sz w:val="24"/>
                      <w:szCs w:val="24"/>
                    </w:rPr>
                  </w:pPr>
                </w:p>
              </w:tc>
            </w:tr>
          </w:tbl>
          <w:p w14:paraId="264CEFA1" w14:textId="40637EF3" w:rsidR="003F0050" w:rsidRDefault="0022301D">
            <w:pPr>
              <w:spacing w:before="280" w:after="280"/>
              <w:rPr>
                <w:rFonts w:ascii="Yu Gothic" w:eastAsia="Yu Gothic" w:hAnsi="Yu Gothic" w:cs="Yu Gothic"/>
                <w:sz w:val="24"/>
                <w:szCs w:val="24"/>
              </w:rPr>
            </w:pPr>
            <w:r>
              <w:rPr>
                <w:rFonts w:ascii="Yu Gothic" w:eastAsia="Yu Gothic" w:hAnsi="Yu Gothic" w:cs="Yu Gothic"/>
                <w:sz w:val="24"/>
                <w:szCs w:val="24"/>
              </w:rPr>
              <w:t xml:space="preserve">- El problema requiere convertir MB (Megabyte) en GB (Gigabyte). </w:t>
            </w:r>
            <w:r w:rsidR="004F5F91">
              <w:rPr>
                <w:rFonts w:ascii="Yu Gothic" w:eastAsia="Yu Gothic" w:hAnsi="Yu Gothic" w:cs="Yu Gothic"/>
                <w:sz w:val="24"/>
                <w:szCs w:val="24"/>
              </w:rPr>
              <w:t>De acuerdo con el</w:t>
            </w:r>
            <w:r>
              <w:rPr>
                <w:rFonts w:ascii="Yu Gothic" w:eastAsia="Yu Gothic" w:hAnsi="Yu Gothic" w:cs="Yu Gothic"/>
                <w:sz w:val="24"/>
                <w:szCs w:val="24"/>
              </w:rPr>
              <w:t xml:space="preserve"> material suministrado, para convertir a una mayor se debe dividir entre el factor de conversión.</w:t>
            </w:r>
          </w:p>
          <w:tbl>
            <w:tblPr>
              <w:tblStyle w:val="a3"/>
              <w:tblW w:w="937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375"/>
            </w:tblGrid>
            <w:tr w:rsidR="003F0050" w14:paraId="2BE0D0E9" w14:textId="77777777">
              <w:tc>
                <w:tcPr>
                  <w:tcW w:w="9375" w:type="dxa"/>
                  <w:tcBorders>
                    <w:top w:val="single" w:sz="6" w:space="0" w:color="000000"/>
                    <w:left w:val="single" w:sz="6" w:space="0" w:color="000000"/>
                    <w:bottom w:val="single" w:sz="6" w:space="0" w:color="000000"/>
                    <w:right w:val="single" w:sz="6" w:space="0" w:color="000000"/>
                  </w:tcBorders>
                  <w:shd w:val="clear" w:color="auto" w:fill="93D7E6"/>
                  <w:vAlign w:val="center"/>
                </w:tcPr>
                <w:p w14:paraId="7091B473" w14:textId="7777777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 xml:space="preserve">1.Uno de los clientes de EducaTic es la Fundación de Bellas Artes, a quien EducaTic le provee recursos educativos, en los cuales los estudiantes realizan sus prácticas y entregan sus informes, por medio de la plataforma Online. EducaTic cobra $450.000 por 2.792 MB (Megabyte) destinado a un grupo de 20 estudiantes. Actualmente, hay </w:t>
                  </w:r>
                  <w:r>
                    <w:rPr>
                      <w:rFonts w:ascii="Yu Gothic" w:eastAsia="Yu Gothic" w:hAnsi="Yu Gothic" w:cs="Yu Gothic"/>
                      <w:sz w:val="24"/>
                      <w:szCs w:val="24"/>
                    </w:rPr>
                    <w:lastRenderedPageBreak/>
                    <w:t>15 grupos utilizando el servicio. ¿Cuál es el espacio en GB (Gigabyte) que EducaTic debe reservar para atender a todos los estudiantes?</w:t>
                  </w:r>
                </w:p>
                <w:p w14:paraId="20C48C20" w14:textId="278E6051" w:rsidR="003F0050" w:rsidRDefault="0022301D">
                  <w:pPr>
                    <w:spacing w:before="280" w:after="280" w:line="240" w:lineRule="auto"/>
                    <w:rPr>
                      <w:rFonts w:ascii="Yu Gothic" w:eastAsia="Yu Gothic" w:hAnsi="Yu Gothic" w:cs="Yu Gothic"/>
                      <w:sz w:val="24"/>
                      <w:szCs w:val="24"/>
                    </w:rPr>
                  </w:pPr>
                  <w:r>
                    <w:rPr>
                      <w:rFonts w:ascii="Yu Gothic" w:eastAsia="Yu Gothic" w:hAnsi="Yu Gothic" w:cs="Yu Gothic"/>
                      <w:b/>
                      <w:sz w:val="24"/>
                      <w:szCs w:val="24"/>
                    </w:rPr>
                    <w:t>Respuesta:</w:t>
                  </w:r>
                  <w:r w:rsidR="0086119D">
                    <w:rPr>
                      <w:rFonts w:ascii="Yu Gothic" w:eastAsia="Yu Gothic" w:hAnsi="Yu Gothic" w:cs="Yu Gothic"/>
                      <w:b/>
                      <w:sz w:val="24"/>
                      <w:szCs w:val="24"/>
                    </w:rPr>
                    <w:t xml:space="preserve"> </w:t>
                  </w:r>
                  <w:r w:rsidR="002114C1">
                    <w:rPr>
                      <w:rFonts w:ascii="Yu Gothic" w:eastAsia="Yu Gothic" w:hAnsi="Yu Gothic" w:cs="Yu Gothic"/>
                      <w:bCs/>
                      <w:sz w:val="24"/>
                      <w:szCs w:val="24"/>
                    </w:rPr>
                    <w:t xml:space="preserve">2.792 x 15 = 41,880 MB | 41,880 MB / 1024 = </w:t>
                  </w:r>
                  <w:r w:rsidR="002114C1" w:rsidRPr="002114C1">
                    <w:rPr>
                      <w:rFonts w:ascii="Yu Gothic" w:eastAsia="Yu Gothic" w:hAnsi="Yu Gothic" w:cs="Yu Gothic"/>
                      <w:b/>
                      <w:sz w:val="24"/>
                      <w:szCs w:val="24"/>
                    </w:rPr>
                    <w:t>40.89 GB</w:t>
                  </w:r>
                </w:p>
                <w:p w14:paraId="2F407447" w14:textId="16F37998" w:rsidR="003F0050" w:rsidRDefault="0022301D">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2</w:t>
                  </w:r>
                  <w:r w:rsidR="004F5F91">
                    <w:rPr>
                      <w:rFonts w:ascii="Yu Gothic" w:eastAsia="Yu Gothic" w:hAnsi="Yu Gothic" w:cs="Yu Gothic"/>
                      <w:sz w:val="24"/>
                      <w:szCs w:val="24"/>
                    </w:rPr>
                    <w:t>. ¿</w:t>
                  </w:r>
                  <w:r>
                    <w:rPr>
                      <w:rFonts w:ascii="Yu Gothic" w:eastAsia="Yu Gothic" w:hAnsi="Yu Gothic" w:cs="Yu Gothic"/>
                      <w:sz w:val="24"/>
                      <w:szCs w:val="24"/>
                    </w:rPr>
                    <w:t xml:space="preserve">Cuál es </w:t>
                  </w:r>
                  <w:r w:rsidR="004F5F91">
                    <w:rPr>
                      <w:rFonts w:ascii="Yu Gothic" w:eastAsia="Yu Gothic" w:hAnsi="Yu Gothic" w:cs="Yu Gothic"/>
                      <w:sz w:val="24"/>
                      <w:szCs w:val="24"/>
                    </w:rPr>
                    <w:t>el valor por cancelar</w:t>
                  </w:r>
                  <w:r>
                    <w:rPr>
                      <w:rFonts w:ascii="Yu Gothic" w:eastAsia="Yu Gothic" w:hAnsi="Yu Gothic" w:cs="Yu Gothic"/>
                      <w:sz w:val="24"/>
                      <w:szCs w:val="24"/>
                    </w:rPr>
                    <w:t xml:space="preserve"> por el servicio?</w:t>
                  </w:r>
                </w:p>
                <w:p w14:paraId="56B99AAA" w14:textId="17D183C6" w:rsidR="003F0050" w:rsidRPr="0086119D" w:rsidRDefault="0022301D">
                  <w:pPr>
                    <w:spacing w:before="280" w:after="280" w:line="240" w:lineRule="auto"/>
                    <w:rPr>
                      <w:rFonts w:ascii="Yu Gothic" w:eastAsia="Yu Gothic" w:hAnsi="Yu Gothic" w:cs="Yu Gothic"/>
                      <w:bCs/>
                      <w:sz w:val="24"/>
                      <w:szCs w:val="24"/>
                    </w:rPr>
                  </w:pPr>
                  <w:r>
                    <w:rPr>
                      <w:rFonts w:ascii="Yu Gothic" w:eastAsia="Yu Gothic" w:hAnsi="Yu Gothic" w:cs="Yu Gothic"/>
                      <w:b/>
                      <w:sz w:val="24"/>
                      <w:szCs w:val="24"/>
                    </w:rPr>
                    <w:t>Respuesta:</w:t>
                  </w:r>
                  <w:r w:rsidR="0086119D">
                    <w:rPr>
                      <w:rFonts w:ascii="Yu Gothic" w:eastAsia="Yu Gothic" w:hAnsi="Yu Gothic" w:cs="Yu Gothic"/>
                      <w:b/>
                      <w:sz w:val="24"/>
                      <w:szCs w:val="24"/>
                    </w:rPr>
                    <w:t xml:space="preserve"> </w:t>
                  </w:r>
                  <w:r w:rsidR="002114C1" w:rsidRPr="002114C1">
                    <w:rPr>
                      <w:rFonts w:ascii="Yu Gothic" w:eastAsia="Yu Gothic" w:hAnsi="Yu Gothic" w:cs="Yu Gothic"/>
                      <w:bCs/>
                      <w:sz w:val="24"/>
                      <w:szCs w:val="24"/>
                    </w:rPr>
                    <w:t>15 x 450,000</w:t>
                  </w:r>
                  <w:r w:rsidR="002114C1">
                    <w:rPr>
                      <w:rFonts w:ascii="Yu Gothic" w:eastAsia="Yu Gothic" w:hAnsi="Yu Gothic" w:cs="Yu Gothic"/>
                      <w:b/>
                      <w:sz w:val="24"/>
                      <w:szCs w:val="24"/>
                    </w:rPr>
                    <w:t xml:space="preserve"> = </w:t>
                  </w:r>
                  <w:r w:rsidR="0086119D" w:rsidRPr="002114C1">
                    <w:rPr>
                      <w:rFonts w:ascii="Yu Gothic" w:eastAsia="Yu Gothic" w:hAnsi="Yu Gothic" w:cs="Yu Gothic"/>
                      <w:b/>
                      <w:sz w:val="24"/>
                      <w:szCs w:val="24"/>
                    </w:rPr>
                    <w:t>6</w:t>
                  </w:r>
                  <w:r w:rsidR="00084E52" w:rsidRPr="002114C1">
                    <w:rPr>
                      <w:rFonts w:ascii="Yu Gothic" w:eastAsia="Yu Gothic" w:hAnsi="Yu Gothic" w:cs="Yu Gothic"/>
                      <w:b/>
                      <w:sz w:val="24"/>
                      <w:szCs w:val="24"/>
                    </w:rPr>
                    <w:t>’</w:t>
                  </w:r>
                  <w:r w:rsidR="0086119D" w:rsidRPr="002114C1">
                    <w:rPr>
                      <w:rFonts w:ascii="Yu Gothic" w:eastAsia="Yu Gothic" w:hAnsi="Yu Gothic" w:cs="Yu Gothic"/>
                      <w:b/>
                      <w:sz w:val="24"/>
                      <w:szCs w:val="24"/>
                    </w:rPr>
                    <w:t>720</w:t>
                  </w:r>
                  <w:r w:rsidR="00084E52" w:rsidRPr="002114C1">
                    <w:rPr>
                      <w:rFonts w:ascii="Yu Gothic" w:eastAsia="Yu Gothic" w:hAnsi="Yu Gothic" w:cs="Yu Gothic"/>
                      <w:b/>
                      <w:sz w:val="24"/>
                      <w:szCs w:val="24"/>
                    </w:rPr>
                    <w:t>.</w:t>
                  </w:r>
                  <w:r w:rsidR="0086119D" w:rsidRPr="002114C1">
                    <w:rPr>
                      <w:rFonts w:ascii="Yu Gothic" w:eastAsia="Yu Gothic" w:hAnsi="Yu Gothic" w:cs="Yu Gothic"/>
                      <w:b/>
                      <w:sz w:val="24"/>
                      <w:szCs w:val="24"/>
                    </w:rPr>
                    <w:t>000</w:t>
                  </w:r>
                </w:p>
                <w:p w14:paraId="296F418D" w14:textId="77777777" w:rsidR="003F0050" w:rsidRDefault="0022301D">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3. Las prácticas de un curso de guitarra necesita almacenamiento de vídeo y animaciones 3D por lo que se requiere asignar 12 GB (Gigabyte) por estudiante. ¿Cuál es el espacio en MB (Megabyte) requerido para dos grupos de 15 estudiantes?</w:t>
                  </w:r>
                </w:p>
                <w:p w14:paraId="2C32973D" w14:textId="667EFFB3" w:rsidR="003F0050" w:rsidRPr="0086119D" w:rsidRDefault="0022301D">
                  <w:pPr>
                    <w:spacing w:before="280" w:line="240" w:lineRule="auto"/>
                    <w:rPr>
                      <w:rFonts w:ascii="Yu Gothic" w:eastAsia="Yu Gothic" w:hAnsi="Yu Gothic" w:cs="Yu Gothic"/>
                      <w:bCs/>
                      <w:sz w:val="24"/>
                      <w:szCs w:val="24"/>
                    </w:rPr>
                  </w:pPr>
                  <w:r>
                    <w:rPr>
                      <w:rFonts w:ascii="Yu Gothic" w:eastAsia="Yu Gothic" w:hAnsi="Yu Gothic" w:cs="Yu Gothic"/>
                      <w:b/>
                      <w:sz w:val="24"/>
                      <w:szCs w:val="24"/>
                    </w:rPr>
                    <w:t>Respuesta:</w:t>
                  </w:r>
                  <w:r w:rsidR="0086119D">
                    <w:rPr>
                      <w:rFonts w:ascii="Yu Gothic" w:eastAsia="Yu Gothic" w:hAnsi="Yu Gothic" w:cs="Yu Gothic"/>
                      <w:b/>
                      <w:sz w:val="24"/>
                      <w:szCs w:val="24"/>
                    </w:rPr>
                    <w:t xml:space="preserve"> </w:t>
                  </w:r>
                  <w:r w:rsidR="00EE3535" w:rsidRPr="00EE3535">
                    <w:rPr>
                      <w:rFonts w:ascii="Yu Gothic" w:eastAsia="Yu Gothic" w:hAnsi="Yu Gothic" w:cs="Yu Gothic"/>
                      <w:bCs/>
                      <w:sz w:val="24"/>
                      <w:szCs w:val="24"/>
                    </w:rPr>
                    <w:t xml:space="preserve">12 GB x 15 = 180 GB x 2 = 360 GB x 1024 </w:t>
                  </w:r>
                  <w:r w:rsidR="00EE3535">
                    <w:rPr>
                      <w:rFonts w:ascii="Yu Gothic" w:eastAsia="Yu Gothic" w:hAnsi="Yu Gothic" w:cs="Yu Gothic"/>
                      <w:b/>
                      <w:sz w:val="24"/>
                      <w:szCs w:val="24"/>
                    </w:rPr>
                    <w:t xml:space="preserve">= </w:t>
                  </w:r>
                  <w:r w:rsidR="0086119D" w:rsidRPr="00EE3535">
                    <w:rPr>
                      <w:rFonts w:ascii="Yu Gothic" w:eastAsia="Yu Gothic" w:hAnsi="Yu Gothic" w:cs="Yu Gothic"/>
                      <w:b/>
                      <w:sz w:val="24"/>
                      <w:szCs w:val="24"/>
                    </w:rPr>
                    <w:t>36</w:t>
                  </w:r>
                  <w:r w:rsidR="00EE3535" w:rsidRPr="00EE3535">
                    <w:rPr>
                      <w:rFonts w:ascii="Yu Gothic" w:eastAsia="Yu Gothic" w:hAnsi="Yu Gothic" w:cs="Yu Gothic"/>
                      <w:b/>
                      <w:sz w:val="24"/>
                      <w:szCs w:val="24"/>
                    </w:rPr>
                    <w:t>8,640</w:t>
                  </w:r>
                  <w:r w:rsidR="0086119D" w:rsidRPr="00EE3535">
                    <w:rPr>
                      <w:rFonts w:ascii="Yu Gothic" w:eastAsia="Yu Gothic" w:hAnsi="Yu Gothic" w:cs="Yu Gothic"/>
                      <w:b/>
                      <w:sz w:val="24"/>
                      <w:szCs w:val="24"/>
                    </w:rPr>
                    <w:t xml:space="preserve"> MB</w:t>
                  </w:r>
                </w:p>
              </w:tc>
            </w:tr>
          </w:tbl>
          <w:p w14:paraId="6ABB34A3" w14:textId="77777777" w:rsidR="003F0050" w:rsidRDefault="003F0050">
            <w:pPr>
              <w:spacing w:line="259" w:lineRule="auto"/>
              <w:rPr>
                <w:rFonts w:ascii="Yu Gothic" w:eastAsia="Yu Gothic" w:hAnsi="Yu Gothic" w:cs="Yu Gothic"/>
                <w:color w:val="3B3838"/>
                <w:sz w:val="24"/>
                <w:szCs w:val="24"/>
              </w:rPr>
            </w:pPr>
          </w:p>
          <w:p w14:paraId="2ADF41AF" w14:textId="77777777" w:rsidR="003F0050" w:rsidRDefault="003F0050">
            <w:pPr>
              <w:spacing w:line="259" w:lineRule="auto"/>
              <w:rPr>
                <w:rFonts w:ascii="Yu Gothic" w:eastAsia="Yu Gothic" w:hAnsi="Yu Gothic" w:cs="Yu Gothic"/>
                <w:color w:val="3B3838"/>
                <w:sz w:val="24"/>
                <w:szCs w:val="24"/>
              </w:rPr>
            </w:pPr>
          </w:p>
        </w:tc>
      </w:tr>
    </w:tbl>
    <w:p w14:paraId="3E599BD9" w14:textId="77777777" w:rsidR="003F0050" w:rsidRDefault="003F0050">
      <w:pPr>
        <w:rPr>
          <w:rFonts w:ascii="Yu Gothic" w:eastAsia="Yu Gothic" w:hAnsi="Yu Gothic" w:cs="Yu Gothic"/>
          <w:color w:val="3B3838"/>
          <w:sz w:val="24"/>
          <w:szCs w:val="24"/>
        </w:rPr>
      </w:pPr>
    </w:p>
    <w:tbl>
      <w:tblPr>
        <w:tblStyle w:val="a4"/>
        <w:tblW w:w="99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7"/>
      </w:tblGrid>
      <w:tr w:rsidR="003F0050" w14:paraId="75572890" w14:textId="77777777">
        <w:trPr>
          <w:trHeight w:val="324"/>
        </w:trPr>
        <w:tc>
          <w:tcPr>
            <w:tcW w:w="9937" w:type="dxa"/>
          </w:tcPr>
          <w:p w14:paraId="0EBCA01D" w14:textId="77777777" w:rsidR="003F0050" w:rsidRDefault="0022301D">
            <w:pPr>
              <w:rPr>
                <w:rFonts w:ascii="Yu Gothic" w:eastAsia="Yu Gothic" w:hAnsi="Yu Gothic" w:cs="Yu Gothic"/>
                <w:b/>
                <w:sz w:val="24"/>
                <w:szCs w:val="24"/>
              </w:rPr>
            </w:pPr>
            <w:r>
              <w:rPr>
                <w:rFonts w:ascii="Yu Gothic" w:eastAsia="Yu Gothic" w:hAnsi="Yu Gothic" w:cs="Yu Gothic"/>
                <w:b/>
                <w:sz w:val="24"/>
                <w:szCs w:val="24"/>
              </w:rPr>
              <w:t>LA INGENIERÍA DE SISTEMAS EN LA UNAD</w:t>
            </w:r>
          </w:p>
        </w:tc>
      </w:tr>
      <w:tr w:rsidR="003F0050" w14:paraId="049E0871" w14:textId="77777777">
        <w:trPr>
          <w:trHeight w:val="563"/>
        </w:trPr>
        <w:tc>
          <w:tcPr>
            <w:tcW w:w="9937" w:type="dxa"/>
          </w:tcPr>
          <w:p w14:paraId="2BBC06B6" w14:textId="77777777" w:rsidR="003F0050" w:rsidRDefault="003F0050">
            <w:pPr>
              <w:widowControl w:val="0"/>
              <w:pBdr>
                <w:top w:val="nil"/>
                <w:left w:val="nil"/>
                <w:bottom w:val="nil"/>
                <w:right w:val="nil"/>
                <w:between w:val="nil"/>
              </w:pBdr>
              <w:spacing w:line="276" w:lineRule="auto"/>
              <w:rPr>
                <w:rFonts w:ascii="Yu Gothic" w:eastAsia="Yu Gothic" w:hAnsi="Yu Gothic" w:cs="Yu Gothic"/>
                <w:b/>
                <w:sz w:val="24"/>
                <w:szCs w:val="24"/>
              </w:rPr>
            </w:pPr>
          </w:p>
          <w:tbl>
            <w:tblPr>
              <w:tblStyle w:val="a5"/>
              <w:tblW w:w="970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05"/>
            </w:tblGrid>
            <w:tr w:rsidR="003F0050" w14:paraId="52559DEC" w14:textId="77777777">
              <w:tc>
                <w:tcPr>
                  <w:tcW w:w="9705" w:type="dxa"/>
                  <w:tcBorders>
                    <w:top w:val="single" w:sz="6" w:space="0" w:color="000000"/>
                    <w:left w:val="single" w:sz="6" w:space="0" w:color="000000"/>
                    <w:bottom w:val="single" w:sz="6" w:space="0" w:color="000000"/>
                    <w:right w:val="single" w:sz="6" w:space="0" w:color="000000"/>
                  </w:tcBorders>
                  <w:shd w:val="clear" w:color="auto" w:fill="18E4F2"/>
                  <w:vAlign w:val="center"/>
                </w:tcPr>
                <w:p w14:paraId="675A4B42" w14:textId="7777777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Resuelva los ítems que se presentan a continuación:</w:t>
                  </w:r>
                </w:p>
                <w:tbl>
                  <w:tblPr>
                    <w:tblStyle w:val="a6"/>
                    <w:tblW w:w="886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35"/>
                    <w:gridCol w:w="5430"/>
                  </w:tblGrid>
                  <w:tr w:rsidR="003F0050" w14:paraId="2E0BE216" w14:textId="77777777">
                    <w:tc>
                      <w:tcPr>
                        <w:tcW w:w="3435" w:type="dxa"/>
                        <w:tcBorders>
                          <w:top w:val="single" w:sz="6" w:space="0" w:color="000000"/>
                          <w:left w:val="single" w:sz="6" w:space="0" w:color="000000"/>
                          <w:bottom w:val="single" w:sz="6" w:space="0" w:color="000000"/>
                          <w:right w:val="single" w:sz="6" w:space="0" w:color="000000"/>
                        </w:tcBorders>
                        <w:vAlign w:val="center"/>
                      </w:tcPr>
                      <w:p w14:paraId="0E060656" w14:textId="77777777" w:rsidR="003F0050" w:rsidRDefault="0022301D">
                        <w:pPr>
                          <w:spacing w:line="240" w:lineRule="auto"/>
                          <w:jc w:val="center"/>
                          <w:rPr>
                            <w:rFonts w:ascii="Yu Gothic" w:eastAsia="Yu Gothic" w:hAnsi="Yu Gothic" w:cs="Yu Gothic"/>
                            <w:sz w:val="24"/>
                            <w:szCs w:val="24"/>
                          </w:rPr>
                        </w:pPr>
                        <w:r>
                          <w:rPr>
                            <w:rFonts w:ascii="Yu Gothic" w:eastAsia="Yu Gothic" w:hAnsi="Yu Gothic" w:cs="Yu Gothic"/>
                            <w:b/>
                            <w:sz w:val="24"/>
                            <w:szCs w:val="24"/>
                          </w:rPr>
                          <w:t>Planteamiento</w:t>
                        </w:r>
                      </w:p>
                    </w:tc>
                    <w:tc>
                      <w:tcPr>
                        <w:tcW w:w="5430" w:type="dxa"/>
                        <w:tcBorders>
                          <w:top w:val="single" w:sz="6" w:space="0" w:color="000000"/>
                          <w:left w:val="single" w:sz="6" w:space="0" w:color="000000"/>
                          <w:bottom w:val="single" w:sz="6" w:space="0" w:color="000000"/>
                          <w:right w:val="single" w:sz="6" w:space="0" w:color="000000"/>
                        </w:tcBorders>
                        <w:vAlign w:val="center"/>
                      </w:tcPr>
                      <w:p w14:paraId="182DBF2D" w14:textId="77777777" w:rsidR="003F0050" w:rsidRDefault="0022301D">
                        <w:pPr>
                          <w:spacing w:line="240" w:lineRule="auto"/>
                          <w:jc w:val="center"/>
                          <w:rPr>
                            <w:rFonts w:ascii="Yu Gothic" w:eastAsia="Yu Gothic" w:hAnsi="Yu Gothic" w:cs="Yu Gothic"/>
                            <w:sz w:val="24"/>
                            <w:szCs w:val="24"/>
                          </w:rPr>
                        </w:pPr>
                        <w:r>
                          <w:rPr>
                            <w:rFonts w:ascii="Yu Gothic" w:eastAsia="Yu Gothic" w:hAnsi="Yu Gothic" w:cs="Yu Gothic"/>
                            <w:b/>
                            <w:sz w:val="24"/>
                            <w:szCs w:val="24"/>
                          </w:rPr>
                          <w:t>Solución</w:t>
                        </w:r>
                      </w:p>
                    </w:tc>
                  </w:tr>
                  <w:tr w:rsidR="003F0050" w14:paraId="77B932C8" w14:textId="77777777">
                    <w:tc>
                      <w:tcPr>
                        <w:tcW w:w="3435" w:type="dxa"/>
                        <w:tcBorders>
                          <w:top w:val="single" w:sz="6" w:space="0" w:color="000000"/>
                          <w:left w:val="single" w:sz="6" w:space="0" w:color="000000"/>
                          <w:bottom w:val="single" w:sz="6" w:space="0" w:color="000000"/>
                          <w:right w:val="single" w:sz="6" w:space="0" w:color="000000"/>
                        </w:tcBorders>
                        <w:vAlign w:val="center"/>
                      </w:tcPr>
                      <w:p w14:paraId="18ED3D70" w14:textId="77777777" w:rsidR="003F0050" w:rsidRDefault="0022301D">
                        <w:pPr>
                          <w:spacing w:line="240" w:lineRule="auto"/>
                          <w:rPr>
                            <w:rFonts w:ascii="Yu Gothic" w:eastAsia="Yu Gothic" w:hAnsi="Yu Gothic" w:cs="Yu Gothic"/>
                            <w:sz w:val="24"/>
                            <w:szCs w:val="24"/>
                          </w:rPr>
                        </w:pPr>
                        <w:r>
                          <w:rPr>
                            <w:rFonts w:ascii="Yu Gothic" w:eastAsia="Yu Gothic" w:hAnsi="Yu Gothic" w:cs="Yu Gothic"/>
                            <w:sz w:val="24"/>
                            <w:szCs w:val="24"/>
                          </w:rPr>
                          <w:t xml:space="preserve">Revise el perfil del aspirante al programa ingeniería de sistemas y enuncie uno de los dos ítems que hablan de las </w:t>
                        </w:r>
                        <w:r>
                          <w:rPr>
                            <w:rFonts w:ascii="Yu Gothic" w:eastAsia="Yu Gothic" w:hAnsi="Yu Gothic" w:cs="Yu Gothic"/>
                            <w:sz w:val="24"/>
                            <w:szCs w:val="24"/>
                          </w:rPr>
                          <w:lastRenderedPageBreak/>
                          <w:t>destrezas, y comente porque es importante para usted.</w:t>
                        </w:r>
                      </w:p>
                    </w:tc>
                    <w:tc>
                      <w:tcPr>
                        <w:tcW w:w="5430" w:type="dxa"/>
                        <w:tcBorders>
                          <w:top w:val="single" w:sz="6" w:space="0" w:color="000000"/>
                          <w:left w:val="single" w:sz="6" w:space="0" w:color="000000"/>
                          <w:bottom w:val="single" w:sz="6" w:space="0" w:color="000000"/>
                          <w:right w:val="single" w:sz="6" w:space="0" w:color="000000"/>
                        </w:tcBorders>
                        <w:vAlign w:val="center"/>
                      </w:tcPr>
                      <w:p w14:paraId="605AA430" w14:textId="4475B6C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lastRenderedPageBreak/>
                          <w:t> </w:t>
                        </w:r>
                        <w:r w:rsidR="00EA39A7" w:rsidRPr="00EA39A7">
                          <w:rPr>
                            <w:rFonts w:ascii="Yu Gothic" w:eastAsia="Yu Gothic" w:hAnsi="Yu Gothic" w:cs="Yu Gothic"/>
                            <w:sz w:val="24"/>
                            <w:szCs w:val="24"/>
                          </w:rPr>
                          <w:t>Interés por la investigación y el desarrollo de conocimientos en el campo de la ingeniería.</w:t>
                        </w:r>
                      </w:p>
                      <w:p w14:paraId="5BB2DC45" w14:textId="356BC681" w:rsidR="003F0050" w:rsidRDefault="00EA39A7" w:rsidP="00EA39A7">
                        <w:pPr>
                          <w:spacing w:after="280" w:line="240" w:lineRule="auto"/>
                          <w:rPr>
                            <w:rFonts w:ascii="Yu Gothic" w:eastAsia="Yu Gothic" w:hAnsi="Yu Gothic" w:cs="Yu Gothic"/>
                            <w:sz w:val="24"/>
                            <w:szCs w:val="24"/>
                          </w:rPr>
                        </w:pPr>
                        <w:r>
                          <w:rPr>
                            <w:rFonts w:ascii="Yu Gothic" w:eastAsia="Yu Gothic" w:hAnsi="Yu Gothic" w:cs="Yu Gothic"/>
                            <w:sz w:val="24"/>
                            <w:szCs w:val="24"/>
                          </w:rPr>
                          <w:t xml:space="preserve">Es muy importante ya que desde el interés de cada persona comienza todo y es ahí donde se </w:t>
                        </w:r>
                        <w:r>
                          <w:rPr>
                            <w:rFonts w:ascii="Yu Gothic" w:eastAsia="Yu Gothic" w:hAnsi="Yu Gothic" w:cs="Yu Gothic"/>
                            <w:sz w:val="24"/>
                            <w:szCs w:val="24"/>
                          </w:rPr>
                          <w:lastRenderedPageBreak/>
                          <w:t>crean las ganas de hacer algo, hay que tener interés por la ingeniería y simplemente con eso se lograra avanzar, así no poseamos las suficientes habilidades para aprender, pero con el simple hecho de tener interés por algo, hace que logremos vencer cualquier reto u obstáculo.</w:t>
                        </w:r>
                      </w:p>
                    </w:tc>
                  </w:tr>
                  <w:tr w:rsidR="003F0050" w14:paraId="4DE308DF" w14:textId="77777777">
                    <w:tc>
                      <w:tcPr>
                        <w:tcW w:w="3435" w:type="dxa"/>
                        <w:tcBorders>
                          <w:top w:val="single" w:sz="6" w:space="0" w:color="000000"/>
                          <w:left w:val="single" w:sz="6" w:space="0" w:color="000000"/>
                          <w:bottom w:val="single" w:sz="6" w:space="0" w:color="000000"/>
                          <w:right w:val="single" w:sz="6" w:space="0" w:color="000000"/>
                        </w:tcBorders>
                        <w:vAlign w:val="center"/>
                      </w:tcPr>
                      <w:p w14:paraId="16DE1C31" w14:textId="77777777" w:rsidR="003F0050" w:rsidRDefault="0022301D">
                        <w:pPr>
                          <w:spacing w:line="240" w:lineRule="auto"/>
                          <w:rPr>
                            <w:rFonts w:ascii="Yu Gothic" w:eastAsia="Yu Gothic" w:hAnsi="Yu Gothic" w:cs="Yu Gothic"/>
                            <w:sz w:val="24"/>
                            <w:szCs w:val="24"/>
                          </w:rPr>
                        </w:pPr>
                        <w:r>
                          <w:rPr>
                            <w:rFonts w:ascii="Yu Gothic" w:eastAsia="Yu Gothic" w:hAnsi="Yu Gothic" w:cs="Yu Gothic"/>
                            <w:sz w:val="24"/>
                            <w:szCs w:val="24"/>
                          </w:rPr>
                          <w:lastRenderedPageBreak/>
                          <w:t>Seleccione dos ocupaciones que le llamen su atención.</w:t>
                        </w:r>
                      </w:p>
                    </w:tc>
                    <w:tc>
                      <w:tcPr>
                        <w:tcW w:w="5430" w:type="dxa"/>
                        <w:tcBorders>
                          <w:top w:val="single" w:sz="6" w:space="0" w:color="000000"/>
                          <w:left w:val="single" w:sz="6" w:space="0" w:color="000000"/>
                          <w:bottom w:val="single" w:sz="6" w:space="0" w:color="000000"/>
                          <w:right w:val="single" w:sz="6" w:space="0" w:color="000000"/>
                        </w:tcBorders>
                        <w:vAlign w:val="center"/>
                      </w:tcPr>
                      <w:p w14:paraId="61EC4F40" w14:textId="22266155" w:rsidR="003F0050" w:rsidRDefault="00EA39A7" w:rsidP="00EA39A7">
                        <w:pPr>
                          <w:pStyle w:val="Prrafodelista"/>
                          <w:numPr>
                            <w:ilvl w:val="0"/>
                            <w:numId w:val="2"/>
                          </w:numPr>
                          <w:spacing w:after="280" w:line="240" w:lineRule="auto"/>
                          <w:rPr>
                            <w:rFonts w:ascii="Yu Gothic" w:eastAsia="Yu Gothic" w:hAnsi="Yu Gothic" w:cs="Yu Gothic"/>
                            <w:sz w:val="24"/>
                            <w:szCs w:val="24"/>
                          </w:rPr>
                        </w:pPr>
                        <w:r w:rsidRPr="00EA39A7">
                          <w:rPr>
                            <w:rFonts w:ascii="Yu Gothic" w:eastAsia="Yu Gothic" w:hAnsi="Yu Gothic" w:cs="Yu Gothic"/>
                            <w:sz w:val="24"/>
                            <w:szCs w:val="24"/>
                          </w:rPr>
                          <w:t>Líder de desarrollo de Software</w:t>
                        </w:r>
                        <w:r>
                          <w:rPr>
                            <w:rFonts w:ascii="Yu Gothic" w:eastAsia="Yu Gothic" w:hAnsi="Yu Gothic" w:cs="Yu Gothic"/>
                            <w:sz w:val="24"/>
                            <w:szCs w:val="24"/>
                          </w:rPr>
                          <w:t>.</w:t>
                        </w:r>
                      </w:p>
                      <w:p w14:paraId="1618BBA3" w14:textId="509FEBD0" w:rsidR="003F0050" w:rsidRPr="00EA39A7" w:rsidRDefault="00EA39A7" w:rsidP="00EA39A7">
                        <w:pPr>
                          <w:pStyle w:val="Prrafodelista"/>
                          <w:numPr>
                            <w:ilvl w:val="0"/>
                            <w:numId w:val="2"/>
                          </w:numPr>
                          <w:spacing w:after="280" w:line="240" w:lineRule="auto"/>
                          <w:rPr>
                            <w:rFonts w:ascii="Yu Gothic" w:eastAsia="Yu Gothic" w:hAnsi="Yu Gothic" w:cs="Yu Gothic"/>
                            <w:sz w:val="24"/>
                            <w:szCs w:val="24"/>
                          </w:rPr>
                        </w:pPr>
                        <w:r w:rsidRPr="00EA39A7">
                          <w:rPr>
                            <w:rFonts w:ascii="Yu Gothic" w:eastAsia="Yu Gothic" w:hAnsi="Yu Gothic" w:cs="Yu Gothic"/>
                            <w:sz w:val="24"/>
                            <w:szCs w:val="24"/>
                          </w:rPr>
                          <w:t>Arquitecto de Software</w:t>
                        </w:r>
                        <w:r>
                          <w:rPr>
                            <w:rFonts w:ascii="Yu Gothic" w:eastAsia="Yu Gothic" w:hAnsi="Yu Gothic" w:cs="Yu Gothic"/>
                            <w:sz w:val="24"/>
                            <w:szCs w:val="24"/>
                          </w:rPr>
                          <w:t>.</w:t>
                        </w:r>
                      </w:p>
                    </w:tc>
                  </w:tr>
                  <w:tr w:rsidR="003F0050" w14:paraId="170BAF62" w14:textId="77777777">
                    <w:tc>
                      <w:tcPr>
                        <w:tcW w:w="3435" w:type="dxa"/>
                        <w:tcBorders>
                          <w:top w:val="single" w:sz="6" w:space="0" w:color="000000"/>
                          <w:left w:val="single" w:sz="6" w:space="0" w:color="000000"/>
                          <w:bottom w:val="single" w:sz="6" w:space="0" w:color="000000"/>
                          <w:right w:val="single" w:sz="6" w:space="0" w:color="000000"/>
                        </w:tcBorders>
                        <w:vAlign w:val="center"/>
                      </w:tcPr>
                      <w:p w14:paraId="19D836BE" w14:textId="7777777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Describa cómo se proyecta profesionalmente en 7 años.</w:t>
                        </w:r>
                      </w:p>
                      <w:p w14:paraId="16B8E7CD" w14:textId="77777777" w:rsidR="003F0050" w:rsidRDefault="0022301D">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¿Laborando en una empresa de un sector específico?</w:t>
                        </w:r>
                      </w:p>
                      <w:p w14:paraId="4EA14F9B" w14:textId="77777777" w:rsidR="003F0050" w:rsidRDefault="0022301D">
                        <w:pPr>
                          <w:spacing w:before="280" w:line="240" w:lineRule="auto"/>
                          <w:rPr>
                            <w:rFonts w:ascii="Yu Gothic" w:eastAsia="Yu Gothic" w:hAnsi="Yu Gothic" w:cs="Yu Gothic"/>
                            <w:sz w:val="24"/>
                            <w:szCs w:val="24"/>
                          </w:rPr>
                        </w:pPr>
                        <w:r>
                          <w:rPr>
                            <w:rFonts w:ascii="Yu Gothic" w:eastAsia="Yu Gothic" w:hAnsi="Yu Gothic" w:cs="Yu Gothic"/>
                            <w:sz w:val="24"/>
                            <w:szCs w:val="24"/>
                          </w:rPr>
                          <w:t>Creando empresa?</w:t>
                        </w:r>
                      </w:p>
                    </w:tc>
                    <w:tc>
                      <w:tcPr>
                        <w:tcW w:w="5430" w:type="dxa"/>
                        <w:tcBorders>
                          <w:top w:val="single" w:sz="6" w:space="0" w:color="000000"/>
                          <w:left w:val="single" w:sz="6" w:space="0" w:color="000000"/>
                          <w:bottom w:val="single" w:sz="6" w:space="0" w:color="000000"/>
                          <w:right w:val="single" w:sz="6" w:space="0" w:color="000000"/>
                        </w:tcBorders>
                        <w:vAlign w:val="center"/>
                      </w:tcPr>
                      <w:p w14:paraId="1D77C6A0" w14:textId="07397236" w:rsidR="003F0050" w:rsidRDefault="00C61BF6">
                        <w:pPr>
                          <w:spacing w:after="0" w:line="240" w:lineRule="auto"/>
                          <w:rPr>
                            <w:rFonts w:ascii="Yu Gothic" w:eastAsia="Yu Gothic" w:hAnsi="Yu Gothic" w:cs="Yu Gothic"/>
                            <w:sz w:val="24"/>
                            <w:szCs w:val="24"/>
                          </w:rPr>
                        </w:pPr>
                        <w:r>
                          <w:rPr>
                            <w:rFonts w:ascii="Yu Gothic" w:eastAsia="Yu Gothic" w:hAnsi="Yu Gothic" w:cs="Yu Gothic"/>
                            <w:sz w:val="24"/>
                            <w:szCs w:val="24"/>
                          </w:rPr>
                          <w:t>Profesionalmente me proyecto en el ámbito emprendedor colaborativo, por medio del desarrollo de un software, que sea de gran utilidad para el trabajo colaborativo en tiempo real, ofreciendo herramientas exclusivas del programa, todo esto trabajando con compañeros que estén en el proyecto.</w:t>
                        </w:r>
                      </w:p>
                    </w:tc>
                  </w:tr>
                </w:tbl>
                <w:p w14:paraId="3654127A" w14:textId="77777777" w:rsidR="003F0050" w:rsidRDefault="003F0050">
                  <w:pPr>
                    <w:spacing w:after="0" w:line="240" w:lineRule="auto"/>
                    <w:rPr>
                      <w:rFonts w:ascii="Yu Gothic" w:eastAsia="Yu Gothic" w:hAnsi="Yu Gothic" w:cs="Yu Gothic"/>
                      <w:sz w:val="24"/>
                      <w:szCs w:val="24"/>
                    </w:rPr>
                  </w:pPr>
                </w:p>
              </w:tc>
            </w:tr>
          </w:tbl>
          <w:p w14:paraId="228766D7" w14:textId="77777777" w:rsidR="003F0050" w:rsidRDefault="003F0050">
            <w:pPr>
              <w:rPr>
                <w:rFonts w:ascii="Yu Gothic" w:eastAsia="Yu Gothic" w:hAnsi="Yu Gothic" w:cs="Yu Gothic"/>
                <w:color w:val="3B3838"/>
                <w:sz w:val="24"/>
                <w:szCs w:val="24"/>
              </w:rPr>
            </w:pPr>
            <w:bookmarkStart w:id="0" w:name="_heading=h.gjdgxs" w:colFirst="0" w:colLast="0"/>
            <w:bookmarkEnd w:id="0"/>
          </w:p>
          <w:tbl>
            <w:tblPr>
              <w:tblStyle w:val="a7"/>
              <w:tblW w:w="970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705"/>
            </w:tblGrid>
            <w:tr w:rsidR="003F0050" w14:paraId="59C1F14E" w14:textId="77777777">
              <w:tc>
                <w:tcPr>
                  <w:tcW w:w="9705" w:type="dxa"/>
                  <w:tcBorders>
                    <w:top w:val="single" w:sz="6" w:space="0" w:color="000000"/>
                    <w:left w:val="single" w:sz="6" w:space="0" w:color="000000"/>
                    <w:bottom w:val="single" w:sz="6" w:space="0" w:color="000000"/>
                    <w:right w:val="single" w:sz="6" w:space="0" w:color="000000"/>
                  </w:tcBorders>
                  <w:shd w:val="clear" w:color="auto" w:fill="18E4F2"/>
                  <w:vAlign w:val="center"/>
                </w:tcPr>
                <w:p w14:paraId="3F8119E0" w14:textId="77777777"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Relacione 3 cursos del plan de estudios que corresponden a los siguientes campos de formación:</w:t>
                  </w:r>
                </w:p>
                <w:tbl>
                  <w:tblPr>
                    <w:tblStyle w:val="a8"/>
                    <w:tblW w:w="886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33"/>
                    <w:gridCol w:w="5432"/>
                  </w:tblGrid>
                  <w:tr w:rsidR="003F0050" w14:paraId="15F88AE8" w14:textId="77777777">
                    <w:trPr>
                      <w:trHeight w:val="630"/>
                    </w:trPr>
                    <w:tc>
                      <w:tcPr>
                        <w:tcW w:w="3433" w:type="dxa"/>
                        <w:tcBorders>
                          <w:top w:val="single" w:sz="6" w:space="0" w:color="000000"/>
                          <w:left w:val="single" w:sz="6" w:space="0" w:color="000000"/>
                          <w:bottom w:val="single" w:sz="6" w:space="0" w:color="000000"/>
                          <w:right w:val="single" w:sz="6" w:space="0" w:color="000000"/>
                        </w:tcBorders>
                        <w:vAlign w:val="center"/>
                      </w:tcPr>
                      <w:p w14:paraId="56CA830F" w14:textId="77777777" w:rsidR="003F0050" w:rsidRDefault="0022301D">
                        <w:pPr>
                          <w:spacing w:line="240" w:lineRule="auto"/>
                          <w:jc w:val="center"/>
                          <w:rPr>
                            <w:rFonts w:ascii="Yu Gothic" w:eastAsia="Yu Gothic" w:hAnsi="Yu Gothic" w:cs="Yu Gothic"/>
                            <w:sz w:val="24"/>
                            <w:szCs w:val="24"/>
                          </w:rPr>
                        </w:pPr>
                        <w:r>
                          <w:rPr>
                            <w:rFonts w:ascii="Yu Gothic" w:eastAsia="Yu Gothic" w:hAnsi="Yu Gothic" w:cs="Yu Gothic"/>
                            <w:b/>
                            <w:sz w:val="24"/>
                            <w:szCs w:val="24"/>
                          </w:rPr>
                          <w:t>Campo de formación</w:t>
                        </w:r>
                        <w:r>
                          <w:rPr>
                            <w:rFonts w:ascii="Yu Gothic" w:eastAsia="Yu Gothic" w:hAnsi="Yu Gothic" w:cs="Yu Gothic"/>
                            <w:b/>
                            <w:sz w:val="24"/>
                            <w:szCs w:val="24"/>
                          </w:rPr>
                          <w:br/>
                        </w:r>
                      </w:p>
                    </w:tc>
                    <w:tc>
                      <w:tcPr>
                        <w:tcW w:w="5432" w:type="dxa"/>
                        <w:tcBorders>
                          <w:top w:val="single" w:sz="6" w:space="0" w:color="000000"/>
                          <w:left w:val="single" w:sz="6" w:space="0" w:color="000000"/>
                          <w:bottom w:val="single" w:sz="6" w:space="0" w:color="000000"/>
                          <w:right w:val="single" w:sz="6" w:space="0" w:color="000000"/>
                        </w:tcBorders>
                        <w:vAlign w:val="center"/>
                      </w:tcPr>
                      <w:p w14:paraId="3212CABD" w14:textId="77777777" w:rsidR="003F0050" w:rsidRDefault="0022301D">
                        <w:pPr>
                          <w:spacing w:line="240" w:lineRule="auto"/>
                          <w:jc w:val="center"/>
                          <w:rPr>
                            <w:rFonts w:ascii="Yu Gothic" w:eastAsia="Yu Gothic" w:hAnsi="Yu Gothic" w:cs="Yu Gothic"/>
                            <w:sz w:val="24"/>
                            <w:szCs w:val="24"/>
                          </w:rPr>
                        </w:pPr>
                        <w:r>
                          <w:rPr>
                            <w:rFonts w:ascii="Yu Gothic" w:eastAsia="Yu Gothic" w:hAnsi="Yu Gothic" w:cs="Yu Gothic"/>
                            <w:b/>
                            <w:sz w:val="24"/>
                            <w:szCs w:val="24"/>
                          </w:rPr>
                          <w:t>Solución</w:t>
                        </w:r>
                      </w:p>
                    </w:tc>
                  </w:tr>
                  <w:tr w:rsidR="003F0050" w14:paraId="6370A35B" w14:textId="77777777">
                    <w:trPr>
                      <w:trHeight w:val="780"/>
                    </w:trPr>
                    <w:tc>
                      <w:tcPr>
                        <w:tcW w:w="3433" w:type="dxa"/>
                        <w:tcBorders>
                          <w:top w:val="single" w:sz="6" w:space="0" w:color="000000"/>
                          <w:left w:val="single" w:sz="6" w:space="0" w:color="000000"/>
                          <w:bottom w:val="single" w:sz="6" w:space="0" w:color="000000"/>
                          <w:right w:val="single" w:sz="6" w:space="0" w:color="000000"/>
                        </w:tcBorders>
                        <w:vAlign w:val="center"/>
                      </w:tcPr>
                      <w:p w14:paraId="7AF59C60" w14:textId="77777777" w:rsidR="003F0050" w:rsidRDefault="0022301D">
                        <w:pPr>
                          <w:spacing w:line="240" w:lineRule="auto"/>
                          <w:rPr>
                            <w:rFonts w:ascii="Yu Gothic" w:eastAsia="Yu Gothic" w:hAnsi="Yu Gothic" w:cs="Yu Gothic"/>
                            <w:sz w:val="24"/>
                            <w:szCs w:val="24"/>
                          </w:rPr>
                        </w:pPr>
                        <w:r>
                          <w:rPr>
                            <w:rFonts w:ascii="Yu Gothic" w:eastAsia="Yu Gothic" w:hAnsi="Yu Gothic" w:cs="Yu Gothic"/>
                            <w:sz w:val="24"/>
                            <w:szCs w:val="24"/>
                          </w:rPr>
                          <w:t>Campo Disciplinar Obligatorio</w:t>
                        </w:r>
                      </w:p>
                    </w:tc>
                    <w:tc>
                      <w:tcPr>
                        <w:tcW w:w="5432" w:type="dxa"/>
                        <w:tcBorders>
                          <w:top w:val="single" w:sz="6" w:space="0" w:color="000000"/>
                          <w:left w:val="single" w:sz="6" w:space="0" w:color="000000"/>
                          <w:bottom w:val="single" w:sz="6" w:space="0" w:color="000000"/>
                          <w:right w:val="single" w:sz="6" w:space="0" w:color="000000"/>
                        </w:tcBorders>
                        <w:vAlign w:val="center"/>
                      </w:tcPr>
                      <w:p w14:paraId="3B7D149F" w14:textId="4547B069" w:rsidR="003F0050" w:rsidRDefault="0022301D">
                        <w:pPr>
                          <w:spacing w:after="280" w:line="240" w:lineRule="auto"/>
                          <w:rPr>
                            <w:rFonts w:ascii="Yu Gothic" w:eastAsia="Yu Gothic" w:hAnsi="Yu Gothic" w:cs="Yu Gothic"/>
                            <w:sz w:val="24"/>
                            <w:szCs w:val="24"/>
                          </w:rPr>
                        </w:pPr>
                        <w:r>
                          <w:rPr>
                            <w:rFonts w:ascii="Yu Gothic" w:eastAsia="Yu Gothic" w:hAnsi="Yu Gothic" w:cs="Yu Gothic"/>
                            <w:sz w:val="24"/>
                            <w:szCs w:val="24"/>
                          </w:rPr>
                          <w:t> </w:t>
                        </w:r>
                        <w:r w:rsidR="00002975">
                          <w:rPr>
                            <w:rFonts w:ascii="Yu Gothic" w:eastAsia="Yu Gothic" w:hAnsi="Yu Gothic" w:cs="Yu Gothic"/>
                            <w:sz w:val="24"/>
                            <w:szCs w:val="24"/>
                          </w:rPr>
                          <w:t xml:space="preserve">Programación, </w:t>
                        </w:r>
                        <w:r w:rsidR="00002975" w:rsidRPr="00002975">
                          <w:rPr>
                            <w:rFonts w:ascii="Yu Gothic" w:eastAsia="Yu Gothic" w:hAnsi="Yu Gothic" w:cs="Yu Gothic"/>
                            <w:sz w:val="24"/>
                            <w:szCs w:val="24"/>
                          </w:rPr>
                          <w:t>Sistemas Operativos</w:t>
                        </w:r>
                        <w:r w:rsidR="00002975">
                          <w:rPr>
                            <w:rFonts w:ascii="Yu Gothic" w:eastAsia="Yu Gothic" w:hAnsi="Yu Gothic" w:cs="Yu Gothic"/>
                            <w:sz w:val="24"/>
                            <w:szCs w:val="24"/>
                          </w:rPr>
                          <w:t>, Diseño de Software.</w:t>
                        </w:r>
                      </w:p>
                      <w:p w14:paraId="488CFA71" w14:textId="77777777" w:rsidR="003F0050" w:rsidRDefault="0022301D">
                        <w:pPr>
                          <w:spacing w:before="280" w:line="240" w:lineRule="auto"/>
                          <w:rPr>
                            <w:rFonts w:ascii="Yu Gothic" w:eastAsia="Yu Gothic" w:hAnsi="Yu Gothic" w:cs="Yu Gothic"/>
                            <w:sz w:val="24"/>
                            <w:szCs w:val="24"/>
                          </w:rPr>
                        </w:pPr>
                        <w:r>
                          <w:rPr>
                            <w:rFonts w:ascii="Yu Gothic" w:eastAsia="Yu Gothic" w:hAnsi="Yu Gothic" w:cs="Yu Gothic"/>
                            <w:sz w:val="24"/>
                            <w:szCs w:val="24"/>
                          </w:rPr>
                          <w:t>  </w:t>
                        </w:r>
                      </w:p>
                    </w:tc>
                  </w:tr>
                  <w:tr w:rsidR="003F0050" w14:paraId="39194F47" w14:textId="77777777">
                    <w:trPr>
                      <w:trHeight w:val="996"/>
                    </w:trPr>
                    <w:tc>
                      <w:tcPr>
                        <w:tcW w:w="3433" w:type="dxa"/>
                        <w:tcBorders>
                          <w:top w:val="single" w:sz="6" w:space="0" w:color="000000"/>
                          <w:left w:val="single" w:sz="6" w:space="0" w:color="000000"/>
                          <w:bottom w:val="single" w:sz="6" w:space="0" w:color="000000"/>
                          <w:right w:val="single" w:sz="6" w:space="0" w:color="000000"/>
                        </w:tcBorders>
                        <w:vAlign w:val="center"/>
                      </w:tcPr>
                      <w:p w14:paraId="7337BFE2" w14:textId="77777777" w:rsidR="003F0050" w:rsidRDefault="0022301D">
                        <w:pPr>
                          <w:spacing w:line="240" w:lineRule="auto"/>
                          <w:rPr>
                            <w:rFonts w:ascii="Yu Gothic" w:eastAsia="Yu Gothic" w:hAnsi="Yu Gothic" w:cs="Yu Gothic"/>
                            <w:sz w:val="24"/>
                            <w:szCs w:val="24"/>
                          </w:rPr>
                        </w:pPr>
                        <w:r>
                          <w:rPr>
                            <w:rFonts w:ascii="Yu Gothic" w:eastAsia="Yu Gothic" w:hAnsi="Yu Gothic" w:cs="Yu Gothic"/>
                            <w:sz w:val="24"/>
                            <w:szCs w:val="24"/>
                          </w:rPr>
                          <w:lastRenderedPageBreak/>
                          <w:t xml:space="preserve">Campo IBC Común obligatorio </w:t>
                        </w:r>
                      </w:p>
                    </w:tc>
                    <w:tc>
                      <w:tcPr>
                        <w:tcW w:w="5432" w:type="dxa"/>
                        <w:tcBorders>
                          <w:top w:val="single" w:sz="6" w:space="0" w:color="000000"/>
                          <w:left w:val="single" w:sz="6" w:space="0" w:color="000000"/>
                          <w:bottom w:val="single" w:sz="6" w:space="0" w:color="000000"/>
                          <w:right w:val="single" w:sz="6" w:space="0" w:color="000000"/>
                        </w:tcBorders>
                        <w:vAlign w:val="center"/>
                      </w:tcPr>
                      <w:p w14:paraId="3CC93B89" w14:textId="791862DC" w:rsidR="003F0050" w:rsidRDefault="0022301D" w:rsidP="00D463AC">
                        <w:pPr>
                          <w:spacing w:after="280" w:line="240" w:lineRule="auto"/>
                          <w:rPr>
                            <w:rFonts w:ascii="Yu Gothic" w:eastAsia="Yu Gothic" w:hAnsi="Yu Gothic" w:cs="Yu Gothic"/>
                            <w:sz w:val="24"/>
                            <w:szCs w:val="24"/>
                          </w:rPr>
                        </w:pPr>
                        <w:r>
                          <w:rPr>
                            <w:rFonts w:ascii="Yu Gothic" w:eastAsia="Yu Gothic" w:hAnsi="Yu Gothic" w:cs="Yu Gothic"/>
                            <w:sz w:val="24"/>
                            <w:szCs w:val="24"/>
                          </w:rPr>
                          <w:t> </w:t>
                        </w:r>
                        <w:r w:rsidR="00D463AC" w:rsidRPr="00D463AC">
                          <w:rPr>
                            <w:rFonts w:ascii="Yu Gothic" w:eastAsia="Yu Gothic" w:hAnsi="Yu Gothic" w:cs="Yu Gothic"/>
                            <w:sz w:val="24"/>
                            <w:szCs w:val="24"/>
                          </w:rPr>
                          <w:t>Pensamiento Lógico</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Matemático</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Ética y Ciudadanía</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Herramientas</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Digitales Para</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la Gestión del</w:t>
                        </w:r>
                        <w:r w:rsidR="00D463AC">
                          <w:rPr>
                            <w:rFonts w:ascii="Yu Gothic" w:eastAsia="Yu Gothic" w:hAnsi="Yu Gothic" w:cs="Yu Gothic"/>
                            <w:sz w:val="24"/>
                            <w:szCs w:val="24"/>
                          </w:rPr>
                          <w:t xml:space="preserve"> </w:t>
                        </w:r>
                        <w:r w:rsidR="00D463AC" w:rsidRPr="00D463AC">
                          <w:rPr>
                            <w:rFonts w:ascii="Yu Gothic" w:eastAsia="Yu Gothic" w:hAnsi="Yu Gothic" w:cs="Yu Gothic"/>
                            <w:sz w:val="24"/>
                            <w:szCs w:val="24"/>
                          </w:rPr>
                          <w:t>Conocimiento</w:t>
                        </w:r>
                        <w:r w:rsidR="00D463AC">
                          <w:rPr>
                            <w:rFonts w:ascii="Yu Gothic" w:eastAsia="Yu Gothic" w:hAnsi="Yu Gothic" w:cs="Yu Gothic"/>
                            <w:sz w:val="24"/>
                            <w:szCs w:val="24"/>
                          </w:rPr>
                          <w:t>.</w:t>
                        </w:r>
                      </w:p>
                      <w:p w14:paraId="0EFDC91E" w14:textId="77777777" w:rsidR="003F0050" w:rsidRDefault="0022301D">
                        <w:pPr>
                          <w:spacing w:before="280" w:line="240" w:lineRule="auto"/>
                          <w:rPr>
                            <w:rFonts w:ascii="Yu Gothic" w:eastAsia="Yu Gothic" w:hAnsi="Yu Gothic" w:cs="Yu Gothic"/>
                            <w:sz w:val="24"/>
                            <w:szCs w:val="24"/>
                          </w:rPr>
                        </w:pPr>
                        <w:r>
                          <w:rPr>
                            <w:rFonts w:ascii="Yu Gothic" w:eastAsia="Yu Gothic" w:hAnsi="Yu Gothic" w:cs="Yu Gothic"/>
                            <w:sz w:val="24"/>
                            <w:szCs w:val="24"/>
                          </w:rPr>
                          <w:t> </w:t>
                        </w:r>
                      </w:p>
                    </w:tc>
                  </w:tr>
                  <w:tr w:rsidR="003F0050" w14:paraId="67264128" w14:textId="77777777">
                    <w:trPr>
                      <w:trHeight w:val="645"/>
                    </w:trPr>
                    <w:tc>
                      <w:tcPr>
                        <w:tcW w:w="3433" w:type="dxa"/>
                        <w:tcBorders>
                          <w:top w:val="single" w:sz="6" w:space="0" w:color="000000"/>
                          <w:left w:val="single" w:sz="6" w:space="0" w:color="000000"/>
                          <w:bottom w:val="single" w:sz="6" w:space="0" w:color="000000"/>
                          <w:right w:val="single" w:sz="6" w:space="0" w:color="000000"/>
                        </w:tcBorders>
                        <w:vAlign w:val="center"/>
                      </w:tcPr>
                      <w:p w14:paraId="1B03264B"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sz w:val="24"/>
                            <w:szCs w:val="24"/>
                          </w:rPr>
                          <w:t>Electivo Disciplinar específico</w:t>
                        </w:r>
                      </w:p>
                    </w:tc>
                    <w:tc>
                      <w:tcPr>
                        <w:tcW w:w="5432" w:type="dxa"/>
                        <w:tcBorders>
                          <w:top w:val="single" w:sz="6" w:space="0" w:color="000000"/>
                          <w:left w:val="single" w:sz="6" w:space="0" w:color="000000"/>
                          <w:bottom w:val="single" w:sz="6" w:space="0" w:color="000000"/>
                          <w:right w:val="single" w:sz="6" w:space="0" w:color="000000"/>
                        </w:tcBorders>
                        <w:vAlign w:val="center"/>
                      </w:tcPr>
                      <w:p w14:paraId="62E0DA5E" w14:textId="083FDCFC" w:rsidR="003F0050" w:rsidRDefault="00AC7596">
                        <w:pPr>
                          <w:spacing w:after="0" w:line="240" w:lineRule="auto"/>
                          <w:rPr>
                            <w:rFonts w:ascii="Yu Gothic" w:eastAsia="Yu Gothic" w:hAnsi="Yu Gothic" w:cs="Yu Gothic"/>
                            <w:sz w:val="24"/>
                            <w:szCs w:val="24"/>
                          </w:rPr>
                        </w:pPr>
                        <w:r w:rsidRPr="00AC7596">
                          <w:rPr>
                            <w:rFonts w:ascii="Yu Gothic" w:eastAsia="Yu Gothic" w:hAnsi="Yu Gothic" w:cs="Yu Gothic"/>
                            <w:sz w:val="24"/>
                            <w:szCs w:val="24"/>
                          </w:rPr>
                          <w:t>Big Data</w:t>
                        </w:r>
                        <w:r>
                          <w:rPr>
                            <w:rFonts w:ascii="Yu Gothic" w:eastAsia="Yu Gothic" w:hAnsi="Yu Gothic" w:cs="Yu Gothic"/>
                            <w:sz w:val="24"/>
                            <w:szCs w:val="24"/>
                          </w:rPr>
                          <w:t xml:space="preserve">, </w:t>
                        </w:r>
                        <w:r w:rsidRPr="00AC7596">
                          <w:rPr>
                            <w:rFonts w:ascii="Yu Gothic" w:eastAsia="Yu Gothic" w:hAnsi="Yu Gothic" w:cs="Yu Gothic"/>
                            <w:sz w:val="24"/>
                            <w:szCs w:val="24"/>
                          </w:rPr>
                          <w:t>Realidad Virtual</w:t>
                        </w:r>
                        <w:r>
                          <w:rPr>
                            <w:rFonts w:ascii="Yu Gothic" w:eastAsia="Yu Gothic" w:hAnsi="Yu Gothic" w:cs="Yu Gothic"/>
                            <w:sz w:val="24"/>
                            <w:szCs w:val="24"/>
                          </w:rPr>
                          <w:t xml:space="preserve">, </w:t>
                        </w:r>
                        <w:r w:rsidRPr="00AC7596">
                          <w:rPr>
                            <w:rFonts w:ascii="Yu Gothic" w:eastAsia="Yu Gothic" w:hAnsi="Yu Gothic" w:cs="Yu Gothic"/>
                            <w:sz w:val="24"/>
                            <w:szCs w:val="24"/>
                          </w:rPr>
                          <w:t>Análisis de Datos</w:t>
                        </w:r>
                        <w:r>
                          <w:rPr>
                            <w:rFonts w:ascii="Yu Gothic" w:eastAsia="Yu Gothic" w:hAnsi="Yu Gothic" w:cs="Yu Gothic"/>
                            <w:sz w:val="24"/>
                            <w:szCs w:val="24"/>
                          </w:rPr>
                          <w:t>.</w:t>
                        </w:r>
                      </w:p>
                    </w:tc>
                  </w:tr>
                  <w:tr w:rsidR="003F0050" w14:paraId="6002E1E4" w14:textId="77777777">
                    <w:trPr>
                      <w:trHeight w:val="255"/>
                    </w:trPr>
                    <w:tc>
                      <w:tcPr>
                        <w:tcW w:w="3433" w:type="dxa"/>
                        <w:tcBorders>
                          <w:top w:val="single" w:sz="6" w:space="0" w:color="000000"/>
                          <w:left w:val="single" w:sz="6" w:space="0" w:color="000000"/>
                          <w:bottom w:val="single" w:sz="6" w:space="0" w:color="000000"/>
                          <w:right w:val="single" w:sz="6" w:space="0" w:color="000000"/>
                        </w:tcBorders>
                        <w:vAlign w:val="center"/>
                      </w:tcPr>
                      <w:p w14:paraId="419E82C8" w14:textId="77777777" w:rsidR="003F0050" w:rsidRDefault="0022301D">
                        <w:pPr>
                          <w:spacing w:line="240" w:lineRule="auto"/>
                          <w:rPr>
                            <w:rFonts w:ascii="Yu Gothic" w:eastAsia="Yu Gothic" w:hAnsi="Yu Gothic" w:cs="Yu Gothic"/>
                            <w:sz w:val="24"/>
                            <w:szCs w:val="24"/>
                          </w:rPr>
                        </w:pPr>
                        <w:r>
                          <w:rPr>
                            <w:rFonts w:ascii="Yu Gothic" w:eastAsia="Yu Gothic" w:hAnsi="Yu Gothic" w:cs="Yu Gothic"/>
                            <w:sz w:val="24"/>
                            <w:szCs w:val="24"/>
                          </w:rPr>
                          <w:t>Electivo de formación complementaria.</w:t>
                        </w:r>
                      </w:p>
                    </w:tc>
                    <w:tc>
                      <w:tcPr>
                        <w:tcW w:w="5432" w:type="dxa"/>
                        <w:tcBorders>
                          <w:top w:val="single" w:sz="6" w:space="0" w:color="000000"/>
                          <w:left w:val="single" w:sz="6" w:space="0" w:color="000000"/>
                          <w:bottom w:val="single" w:sz="6" w:space="0" w:color="000000"/>
                          <w:right w:val="single" w:sz="6" w:space="0" w:color="000000"/>
                        </w:tcBorders>
                        <w:vAlign w:val="center"/>
                      </w:tcPr>
                      <w:p w14:paraId="790C1808" w14:textId="2030E609" w:rsidR="003F0050" w:rsidRDefault="00631FC2" w:rsidP="00631FC2">
                        <w:pPr>
                          <w:spacing w:after="0" w:line="240" w:lineRule="auto"/>
                          <w:rPr>
                            <w:rFonts w:ascii="Yu Gothic" w:eastAsia="Yu Gothic" w:hAnsi="Yu Gothic" w:cs="Yu Gothic"/>
                            <w:sz w:val="24"/>
                            <w:szCs w:val="24"/>
                          </w:rPr>
                        </w:pPr>
                        <w:r w:rsidRPr="00631FC2">
                          <w:rPr>
                            <w:rFonts w:ascii="Yu Gothic" w:eastAsia="Yu Gothic" w:hAnsi="Yu Gothic" w:cs="Yu Gothic"/>
                            <w:sz w:val="24"/>
                            <w:szCs w:val="24"/>
                          </w:rPr>
                          <w:t>Creatividad para el</w:t>
                        </w:r>
                        <w:r>
                          <w:rPr>
                            <w:rFonts w:ascii="Yu Gothic" w:eastAsia="Yu Gothic" w:hAnsi="Yu Gothic" w:cs="Yu Gothic"/>
                            <w:sz w:val="24"/>
                            <w:szCs w:val="24"/>
                          </w:rPr>
                          <w:t xml:space="preserve"> </w:t>
                        </w:r>
                        <w:r w:rsidRPr="00631FC2">
                          <w:rPr>
                            <w:rFonts w:ascii="Yu Gothic" w:eastAsia="Yu Gothic" w:hAnsi="Yu Gothic" w:cs="Yu Gothic"/>
                            <w:sz w:val="24"/>
                            <w:szCs w:val="24"/>
                          </w:rPr>
                          <w:t>Emprendimiento</w:t>
                        </w:r>
                        <w:r>
                          <w:rPr>
                            <w:rFonts w:ascii="Yu Gothic" w:eastAsia="Yu Gothic" w:hAnsi="Yu Gothic" w:cs="Yu Gothic"/>
                            <w:sz w:val="24"/>
                            <w:szCs w:val="24"/>
                          </w:rPr>
                          <w:t xml:space="preserve">, </w:t>
                        </w:r>
                        <w:r w:rsidRPr="00631FC2">
                          <w:rPr>
                            <w:rFonts w:ascii="Yu Gothic" w:eastAsia="Yu Gothic" w:hAnsi="Yu Gothic" w:cs="Yu Gothic"/>
                            <w:sz w:val="24"/>
                            <w:szCs w:val="24"/>
                          </w:rPr>
                          <w:t>Actividad física para la salud</w:t>
                        </w:r>
                        <w:r>
                          <w:rPr>
                            <w:rFonts w:ascii="Yu Gothic" w:eastAsia="Yu Gothic" w:hAnsi="Yu Gothic" w:cs="Yu Gothic"/>
                            <w:sz w:val="24"/>
                            <w:szCs w:val="24"/>
                          </w:rPr>
                          <w:t xml:space="preserve">, </w:t>
                        </w:r>
                        <w:r w:rsidRPr="00631FC2">
                          <w:rPr>
                            <w:rFonts w:ascii="Yu Gothic" w:eastAsia="Yu Gothic" w:hAnsi="Yu Gothic" w:cs="Yu Gothic"/>
                            <w:sz w:val="24"/>
                            <w:szCs w:val="24"/>
                          </w:rPr>
                          <w:t>Ser trascendente</w:t>
                        </w:r>
                        <w:r>
                          <w:rPr>
                            <w:rFonts w:ascii="Yu Gothic" w:eastAsia="Yu Gothic" w:hAnsi="Yu Gothic" w:cs="Yu Gothic"/>
                            <w:sz w:val="24"/>
                            <w:szCs w:val="24"/>
                          </w:rPr>
                          <w:t>.</w:t>
                        </w:r>
                      </w:p>
                    </w:tc>
                  </w:tr>
                </w:tbl>
                <w:p w14:paraId="69A0D2C0" w14:textId="77777777" w:rsidR="003F0050" w:rsidRDefault="003F0050">
                  <w:pPr>
                    <w:spacing w:after="0" w:line="240" w:lineRule="auto"/>
                    <w:rPr>
                      <w:rFonts w:ascii="Yu Gothic" w:eastAsia="Yu Gothic" w:hAnsi="Yu Gothic" w:cs="Yu Gothic"/>
                      <w:sz w:val="24"/>
                      <w:szCs w:val="24"/>
                    </w:rPr>
                  </w:pPr>
                </w:p>
              </w:tc>
            </w:tr>
          </w:tbl>
          <w:p w14:paraId="00532A36" w14:textId="77777777" w:rsidR="003F0050" w:rsidRDefault="003F0050">
            <w:pPr>
              <w:rPr>
                <w:rFonts w:ascii="Yu Gothic" w:eastAsia="Yu Gothic" w:hAnsi="Yu Gothic" w:cs="Yu Gothic"/>
                <w:color w:val="3B3838"/>
                <w:sz w:val="24"/>
                <w:szCs w:val="24"/>
              </w:rPr>
            </w:pPr>
          </w:p>
          <w:p w14:paraId="11870A2D" w14:textId="77777777" w:rsidR="003F0050" w:rsidRDefault="003F0050">
            <w:pPr>
              <w:rPr>
                <w:rFonts w:ascii="Yu Gothic" w:eastAsia="Yu Gothic" w:hAnsi="Yu Gothic" w:cs="Yu Gothic"/>
                <w:color w:val="3B3838"/>
                <w:sz w:val="24"/>
                <w:szCs w:val="24"/>
              </w:rPr>
            </w:pPr>
          </w:p>
        </w:tc>
      </w:tr>
    </w:tbl>
    <w:p w14:paraId="3DB6795A" w14:textId="77777777" w:rsidR="003F0050" w:rsidRDefault="003F0050">
      <w:pPr>
        <w:rPr>
          <w:rFonts w:ascii="Yu Gothic" w:eastAsia="Yu Gothic" w:hAnsi="Yu Gothic" w:cs="Yu Gothic"/>
          <w:color w:val="3B3838"/>
          <w:sz w:val="24"/>
          <w:szCs w:val="24"/>
        </w:rPr>
      </w:pPr>
    </w:p>
    <w:tbl>
      <w:tblPr>
        <w:tblStyle w:val="a9"/>
        <w:tblW w:w="99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6"/>
      </w:tblGrid>
      <w:tr w:rsidR="003F0050" w14:paraId="4B97A874" w14:textId="77777777">
        <w:trPr>
          <w:trHeight w:val="415"/>
        </w:trPr>
        <w:tc>
          <w:tcPr>
            <w:tcW w:w="9916" w:type="dxa"/>
          </w:tcPr>
          <w:p w14:paraId="1C5A345E" w14:textId="77777777" w:rsidR="003F0050" w:rsidRDefault="0022301D">
            <w:pPr>
              <w:rPr>
                <w:rFonts w:ascii="Yu Gothic" w:eastAsia="Yu Gothic" w:hAnsi="Yu Gothic" w:cs="Yu Gothic"/>
                <w:color w:val="3B3838"/>
                <w:sz w:val="24"/>
                <w:szCs w:val="24"/>
              </w:rPr>
            </w:pPr>
            <w:r>
              <w:rPr>
                <w:rFonts w:ascii="Yu Gothic" w:eastAsia="Yu Gothic" w:hAnsi="Yu Gothic" w:cs="Yu Gothic"/>
                <w:sz w:val="24"/>
                <w:szCs w:val="24"/>
              </w:rPr>
              <w:t>CDIO – implementar</w:t>
            </w:r>
          </w:p>
        </w:tc>
      </w:tr>
      <w:tr w:rsidR="003F0050" w14:paraId="00A7F6D0" w14:textId="77777777">
        <w:trPr>
          <w:trHeight w:val="643"/>
        </w:trPr>
        <w:tc>
          <w:tcPr>
            <w:tcW w:w="9916" w:type="dxa"/>
          </w:tcPr>
          <w:p w14:paraId="14264DB9" w14:textId="77777777" w:rsidR="003F0050" w:rsidRDefault="003F0050">
            <w:pPr>
              <w:widowControl w:val="0"/>
              <w:pBdr>
                <w:top w:val="nil"/>
                <w:left w:val="nil"/>
                <w:bottom w:val="nil"/>
                <w:right w:val="nil"/>
                <w:between w:val="nil"/>
              </w:pBdr>
              <w:spacing w:line="276" w:lineRule="auto"/>
              <w:rPr>
                <w:rFonts w:ascii="Yu Gothic" w:eastAsia="Yu Gothic" w:hAnsi="Yu Gothic" w:cs="Yu Gothic"/>
                <w:color w:val="3B3838"/>
                <w:sz w:val="24"/>
                <w:szCs w:val="24"/>
              </w:rPr>
            </w:pPr>
          </w:p>
          <w:tbl>
            <w:tblPr>
              <w:tblStyle w:val="aa"/>
              <w:tblW w:w="9471"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471"/>
            </w:tblGrid>
            <w:tr w:rsidR="003F0050" w14:paraId="33EA0276" w14:textId="77777777">
              <w:tc>
                <w:tcPr>
                  <w:tcW w:w="9471" w:type="dxa"/>
                  <w:tcBorders>
                    <w:top w:val="single" w:sz="6" w:space="0" w:color="000000"/>
                    <w:left w:val="single" w:sz="6" w:space="0" w:color="000000"/>
                    <w:bottom w:val="single" w:sz="6" w:space="0" w:color="000000"/>
                    <w:right w:val="single" w:sz="6" w:space="0" w:color="000000"/>
                  </w:tcBorders>
                  <w:shd w:val="clear" w:color="auto" w:fill="93D7E6"/>
                  <w:vAlign w:val="center"/>
                </w:tcPr>
                <w:p w14:paraId="1C80750C"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Situación: La empresa EducaTic que genera soluciones tecnológicas para el sector educativo requiere un material pedagógico que contenga lo siguiente:</w:t>
                  </w:r>
                </w:p>
                <w:p w14:paraId="071701BD"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Explicación de la temática planteada.</w:t>
                  </w:r>
                </w:p>
                <w:p w14:paraId="18AA61DD"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Para qué sirve en la vida</w:t>
                  </w:r>
                </w:p>
                <w:p w14:paraId="5B792995"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Cómo se opera?</w:t>
                  </w:r>
                </w:p>
                <w:p w14:paraId="523D3236"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Ejemplo de aplicación</w:t>
                  </w:r>
                </w:p>
                <w:p w14:paraId="10BC2FD7" w14:textId="4CC0F730"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xml:space="preserve">Lo invitamos a que asuma el rol de profesor y elabore un proyecto en Scratch </w:t>
                  </w:r>
                  <w:r w:rsidR="008A6F67">
                    <w:rPr>
                      <w:rFonts w:ascii="Yu Gothic" w:eastAsia="Yu Gothic" w:hAnsi="Yu Gothic" w:cs="Yu Gothic"/>
                      <w:b/>
                      <w:color w:val="333333"/>
                      <w:sz w:val="24"/>
                      <w:szCs w:val="24"/>
                    </w:rPr>
                    <w:t>de acuerdo con</w:t>
                  </w:r>
                  <w:r>
                    <w:rPr>
                      <w:rFonts w:ascii="Yu Gothic" w:eastAsia="Yu Gothic" w:hAnsi="Yu Gothic" w:cs="Yu Gothic"/>
                      <w:b/>
                      <w:color w:val="333333"/>
                      <w:sz w:val="24"/>
                      <w:szCs w:val="24"/>
                    </w:rPr>
                    <w:t xml:space="preserve"> la tarea anterior.</w:t>
                  </w:r>
                </w:p>
                <w:p w14:paraId="1E840600" w14:textId="5BD13A81" w:rsidR="003F0050" w:rsidRDefault="008A6F67">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lastRenderedPageBreak/>
                    <w:t>De acuerdo con el</w:t>
                  </w:r>
                  <w:r w:rsidR="0022301D">
                    <w:rPr>
                      <w:rFonts w:ascii="Yu Gothic" w:eastAsia="Yu Gothic" w:hAnsi="Yu Gothic" w:cs="Yu Gothic"/>
                      <w:b/>
                      <w:color w:val="333333"/>
                      <w:sz w:val="24"/>
                      <w:szCs w:val="24"/>
                    </w:rPr>
                    <w:t xml:space="preserve"> último dígito de su cédula o tarjeta de identidad, identifique el tema asignado se encuentra en la siguiente tabla:</w:t>
                  </w:r>
                </w:p>
                <w:tbl>
                  <w:tblPr>
                    <w:tblStyle w:val="ab"/>
                    <w:tblW w:w="703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49"/>
                    <w:gridCol w:w="3786"/>
                  </w:tblGrid>
                  <w:tr w:rsidR="003F0050" w14:paraId="24F7A096" w14:textId="77777777">
                    <w:trPr>
                      <w:trHeight w:val="315"/>
                    </w:trPr>
                    <w:tc>
                      <w:tcPr>
                        <w:tcW w:w="3249" w:type="dxa"/>
                        <w:tcBorders>
                          <w:top w:val="single" w:sz="6" w:space="0" w:color="000000"/>
                          <w:left w:val="single" w:sz="6" w:space="0" w:color="000000"/>
                          <w:bottom w:val="single" w:sz="6" w:space="0" w:color="000000"/>
                          <w:right w:val="single" w:sz="6" w:space="0" w:color="000000"/>
                        </w:tcBorders>
                        <w:vAlign w:val="center"/>
                      </w:tcPr>
                      <w:p w14:paraId="49E6FEFF" w14:textId="77777777" w:rsidR="003F0050" w:rsidRDefault="0022301D">
                        <w:pPr>
                          <w:spacing w:after="0" w:line="240" w:lineRule="auto"/>
                          <w:jc w:val="center"/>
                          <w:rPr>
                            <w:rFonts w:ascii="Yu Gothic" w:eastAsia="Yu Gothic" w:hAnsi="Yu Gothic" w:cs="Yu Gothic"/>
                            <w:sz w:val="24"/>
                            <w:szCs w:val="24"/>
                          </w:rPr>
                        </w:pPr>
                        <w:r>
                          <w:rPr>
                            <w:rFonts w:ascii="Yu Gothic" w:eastAsia="Yu Gothic" w:hAnsi="Yu Gothic" w:cs="Yu Gothic"/>
                            <w:b/>
                            <w:sz w:val="24"/>
                            <w:szCs w:val="24"/>
                          </w:rPr>
                          <w:t>Último dígito de la Cédula o TI</w:t>
                        </w:r>
                      </w:p>
                    </w:tc>
                    <w:tc>
                      <w:tcPr>
                        <w:tcW w:w="3786" w:type="dxa"/>
                        <w:tcBorders>
                          <w:top w:val="single" w:sz="6" w:space="0" w:color="000000"/>
                          <w:left w:val="single" w:sz="6" w:space="0" w:color="000000"/>
                          <w:bottom w:val="single" w:sz="6" w:space="0" w:color="000000"/>
                          <w:right w:val="single" w:sz="6" w:space="0" w:color="000000"/>
                        </w:tcBorders>
                        <w:vAlign w:val="center"/>
                      </w:tcPr>
                      <w:p w14:paraId="3DD1640A" w14:textId="77777777" w:rsidR="003F0050" w:rsidRDefault="0022301D">
                        <w:pPr>
                          <w:spacing w:after="0" w:line="240" w:lineRule="auto"/>
                          <w:jc w:val="center"/>
                          <w:rPr>
                            <w:rFonts w:ascii="Yu Gothic" w:eastAsia="Yu Gothic" w:hAnsi="Yu Gothic" w:cs="Yu Gothic"/>
                            <w:sz w:val="24"/>
                            <w:szCs w:val="24"/>
                          </w:rPr>
                        </w:pPr>
                        <w:r>
                          <w:rPr>
                            <w:rFonts w:ascii="Yu Gothic" w:eastAsia="Yu Gothic" w:hAnsi="Yu Gothic" w:cs="Yu Gothic"/>
                            <w:b/>
                            <w:sz w:val="24"/>
                            <w:szCs w:val="24"/>
                          </w:rPr>
                          <w:t>Tema</w:t>
                        </w:r>
                      </w:p>
                    </w:tc>
                  </w:tr>
                  <w:tr w:rsidR="003F0050" w14:paraId="7DFF4416" w14:textId="77777777">
                    <w:trPr>
                      <w:trHeight w:val="315"/>
                    </w:trPr>
                    <w:tc>
                      <w:tcPr>
                        <w:tcW w:w="3249" w:type="dxa"/>
                        <w:tcBorders>
                          <w:top w:val="single" w:sz="6" w:space="0" w:color="000000"/>
                          <w:left w:val="single" w:sz="6" w:space="0" w:color="000000"/>
                          <w:bottom w:val="single" w:sz="6" w:space="0" w:color="000000"/>
                          <w:right w:val="single" w:sz="6" w:space="0" w:color="000000"/>
                        </w:tcBorders>
                        <w:vAlign w:val="center"/>
                      </w:tcPr>
                      <w:p w14:paraId="4AD862DF"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1 y 9</w:t>
                        </w:r>
                      </w:p>
                    </w:tc>
                    <w:tc>
                      <w:tcPr>
                        <w:tcW w:w="3786" w:type="dxa"/>
                        <w:tcBorders>
                          <w:top w:val="single" w:sz="6" w:space="0" w:color="000000"/>
                          <w:left w:val="single" w:sz="6" w:space="0" w:color="000000"/>
                          <w:bottom w:val="single" w:sz="6" w:space="0" w:color="000000"/>
                          <w:right w:val="single" w:sz="6" w:space="0" w:color="000000"/>
                        </w:tcBorders>
                        <w:vAlign w:val="center"/>
                      </w:tcPr>
                      <w:p w14:paraId="6A55F0AE"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IoT, el Internet de las cosas</w:t>
                        </w:r>
                      </w:p>
                    </w:tc>
                  </w:tr>
                  <w:tr w:rsidR="003F0050" w14:paraId="5EE40E5D" w14:textId="77777777">
                    <w:trPr>
                      <w:trHeight w:val="150"/>
                    </w:trPr>
                    <w:tc>
                      <w:tcPr>
                        <w:tcW w:w="3249" w:type="dxa"/>
                        <w:tcBorders>
                          <w:top w:val="single" w:sz="6" w:space="0" w:color="000000"/>
                          <w:left w:val="single" w:sz="6" w:space="0" w:color="000000"/>
                          <w:bottom w:val="single" w:sz="6" w:space="0" w:color="000000"/>
                          <w:right w:val="single" w:sz="6" w:space="0" w:color="000000"/>
                        </w:tcBorders>
                        <w:vAlign w:val="center"/>
                      </w:tcPr>
                      <w:p w14:paraId="44E3EA04"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2 y 8</w:t>
                        </w:r>
                      </w:p>
                    </w:tc>
                    <w:tc>
                      <w:tcPr>
                        <w:tcW w:w="3786" w:type="dxa"/>
                        <w:tcBorders>
                          <w:top w:val="single" w:sz="6" w:space="0" w:color="000000"/>
                          <w:left w:val="single" w:sz="6" w:space="0" w:color="000000"/>
                          <w:bottom w:val="single" w:sz="6" w:space="0" w:color="000000"/>
                          <w:right w:val="single" w:sz="6" w:space="0" w:color="000000"/>
                        </w:tcBorders>
                        <w:vAlign w:val="center"/>
                      </w:tcPr>
                      <w:p w14:paraId="76957630"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b/>
                            <w:sz w:val="24"/>
                            <w:szCs w:val="24"/>
                          </w:rPr>
                          <w:t>Blockchain</w:t>
                        </w:r>
                      </w:p>
                    </w:tc>
                  </w:tr>
                  <w:tr w:rsidR="003F0050" w14:paraId="15812A4A" w14:textId="77777777">
                    <w:trPr>
                      <w:trHeight w:val="315"/>
                    </w:trPr>
                    <w:tc>
                      <w:tcPr>
                        <w:tcW w:w="3249" w:type="dxa"/>
                        <w:tcBorders>
                          <w:top w:val="single" w:sz="6" w:space="0" w:color="000000"/>
                          <w:left w:val="single" w:sz="6" w:space="0" w:color="000000"/>
                          <w:bottom w:val="single" w:sz="6" w:space="0" w:color="000000"/>
                          <w:right w:val="single" w:sz="6" w:space="0" w:color="000000"/>
                        </w:tcBorders>
                        <w:vAlign w:val="center"/>
                      </w:tcPr>
                      <w:p w14:paraId="6E07FA99"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3 y 7</w:t>
                        </w:r>
                      </w:p>
                    </w:tc>
                    <w:tc>
                      <w:tcPr>
                        <w:tcW w:w="3786" w:type="dxa"/>
                        <w:tcBorders>
                          <w:top w:val="single" w:sz="6" w:space="0" w:color="000000"/>
                          <w:left w:val="single" w:sz="6" w:space="0" w:color="000000"/>
                          <w:bottom w:val="single" w:sz="6" w:space="0" w:color="000000"/>
                          <w:right w:val="single" w:sz="6" w:space="0" w:color="000000"/>
                        </w:tcBorders>
                        <w:vAlign w:val="center"/>
                      </w:tcPr>
                      <w:p w14:paraId="4325A03D"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IA- Inteligencia Artificial</w:t>
                        </w:r>
                      </w:p>
                    </w:tc>
                  </w:tr>
                  <w:tr w:rsidR="003F0050" w14:paraId="780632DA" w14:textId="77777777">
                    <w:trPr>
                      <w:trHeight w:val="360"/>
                    </w:trPr>
                    <w:tc>
                      <w:tcPr>
                        <w:tcW w:w="3249" w:type="dxa"/>
                        <w:tcBorders>
                          <w:top w:val="single" w:sz="6" w:space="0" w:color="000000"/>
                          <w:left w:val="single" w:sz="6" w:space="0" w:color="000000"/>
                          <w:bottom w:val="single" w:sz="6" w:space="0" w:color="000000"/>
                          <w:right w:val="single" w:sz="6" w:space="0" w:color="000000"/>
                        </w:tcBorders>
                        <w:vAlign w:val="center"/>
                      </w:tcPr>
                      <w:p w14:paraId="17402277"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4 y 6</w:t>
                        </w:r>
                      </w:p>
                    </w:tc>
                    <w:tc>
                      <w:tcPr>
                        <w:tcW w:w="3786" w:type="dxa"/>
                        <w:tcBorders>
                          <w:top w:val="single" w:sz="6" w:space="0" w:color="000000"/>
                          <w:left w:val="single" w:sz="6" w:space="0" w:color="000000"/>
                          <w:bottom w:val="single" w:sz="6" w:space="0" w:color="000000"/>
                          <w:right w:val="single" w:sz="6" w:space="0" w:color="000000"/>
                        </w:tcBorders>
                        <w:vAlign w:val="center"/>
                      </w:tcPr>
                      <w:p w14:paraId="1276F0F2"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b/>
                            <w:sz w:val="24"/>
                            <w:szCs w:val="24"/>
                          </w:rPr>
                          <w:t>Big Data</w:t>
                        </w:r>
                      </w:p>
                    </w:tc>
                  </w:tr>
                  <w:tr w:rsidR="003F0050" w14:paraId="1D1CEF73" w14:textId="77777777">
                    <w:trPr>
                      <w:trHeight w:val="315"/>
                    </w:trPr>
                    <w:tc>
                      <w:tcPr>
                        <w:tcW w:w="3249" w:type="dxa"/>
                        <w:tcBorders>
                          <w:top w:val="single" w:sz="6" w:space="0" w:color="000000"/>
                          <w:left w:val="single" w:sz="6" w:space="0" w:color="000000"/>
                          <w:bottom w:val="single" w:sz="6" w:space="0" w:color="000000"/>
                          <w:right w:val="single" w:sz="6" w:space="0" w:color="000000"/>
                        </w:tcBorders>
                        <w:vAlign w:val="center"/>
                      </w:tcPr>
                      <w:p w14:paraId="20D9C537"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5 y 0</w:t>
                        </w:r>
                      </w:p>
                    </w:tc>
                    <w:tc>
                      <w:tcPr>
                        <w:tcW w:w="3786" w:type="dxa"/>
                        <w:tcBorders>
                          <w:top w:val="single" w:sz="6" w:space="0" w:color="000000"/>
                          <w:left w:val="single" w:sz="6" w:space="0" w:color="000000"/>
                          <w:bottom w:val="single" w:sz="6" w:space="0" w:color="000000"/>
                          <w:right w:val="single" w:sz="6" w:space="0" w:color="000000"/>
                        </w:tcBorders>
                        <w:vAlign w:val="center"/>
                      </w:tcPr>
                      <w:p w14:paraId="5D6F97BC" w14:textId="77777777" w:rsidR="003F0050" w:rsidRDefault="0022301D">
                        <w:pPr>
                          <w:spacing w:after="0" w:line="240" w:lineRule="auto"/>
                          <w:rPr>
                            <w:rFonts w:ascii="Yu Gothic" w:eastAsia="Yu Gothic" w:hAnsi="Yu Gothic" w:cs="Yu Gothic"/>
                            <w:sz w:val="24"/>
                            <w:szCs w:val="24"/>
                          </w:rPr>
                        </w:pPr>
                        <w:r>
                          <w:rPr>
                            <w:rFonts w:ascii="Yu Gothic" w:eastAsia="Yu Gothic" w:hAnsi="Yu Gothic" w:cs="Yu Gothic"/>
                            <w:b/>
                            <w:sz w:val="24"/>
                            <w:szCs w:val="24"/>
                          </w:rPr>
                          <w:t>Realidad Aumentada</w:t>
                        </w:r>
                      </w:p>
                    </w:tc>
                  </w:tr>
                </w:tbl>
                <w:p w14:paraId="7A1AD4AF"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t>  2. Tome un pantallazo del proyecto en ejecución en scratch y péguelo en la en la plantilla de solución</w:t>
                  </w:r>
                </w:p>
                <w:tbl>
                  <w:tblPr>
                    <w:tblStyle w:val="ac"/>
                    <w:tblW w:w="93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315"/>
                  </w:tblGrid>
                  <w:tr w:rsidR="003F0050" w14:paraId="735DE0D3" w14:textId="77777777">
                    <w:tc>
                      <w:tcPr>
                        <w:tcW w:w="9315" w:type="dxa"/>
                        <w:tcBorders>
                          <w:top w:val="single" w:sz="6" w:space="0" w:color="000000"/>
                          <w:left w:val="single" w:sz="6" w:space="0" w:color="000000"/>
                          <w:bottom w:val="single" w:sz="6" w:space="0" w:color="000000"/>
                          <w:right w:val="single" w:sz="6" w:space="0" w:color="000000"/>
                        </w:tcBorders>
                        <w:vAlign w:val="center"/>
                      </w:tcPr>
                      <w:p w14:paraId="725E2978"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b/>
                            <w:sz w:val="24"/>
                            <w:szCs w:val="24"/>
                          </w:rPr>
                          <w:t>Espacio para la captura de pantalla</w:t>
                        </w:r>
                      </w:p>
                      <w:p w14:paraId="2169D004" w14:textId="214BCA6B" w:rsidR="003F0050" w:rsidRDefault="00822D8D">
                        <w:pPr>
                          <w:spacing w:before="240" w:after="240" w:line="240" w:lineRule="auto"/>
                          <w:rPr>
                            <w:rFonts w:ascii="Yu Gothic" w:eastAsia="Yu Gothic" w:hAnsi="Yu Gothic" w:cs="Yu Gothic"/>
                            <w:sz w:val="24"/>
                            <w:szCs w:val="24"/>
                          </w:rPr>
                        </w:pPr>
                        <w:r>
                          <w:rPr>
                            <w:rFonts w:ascii="Yu Gothic" w:eastAsia="Yu Gothic" w:hAnsi="Yu Gothic" w:cs="Yu Gothic"/>
                            <w:noProof/>
                            <w:sz w:val="24"/>
                            <w:szCs w:val="24"/>
                          </w:rPr>
                          <w:lastRenderedPageBreak/>
                          <w:drawing>
                            <wp:anchor distT="0" distB="0" distL="114300" distR="114300" simplePos="0" relativeHeight="251658240" behindDoc="0" locked="0" layoutInCell="1" allowOverlap="1" wp14:anchorId="29A12DE6" wp14:editId="78B829C3">
                              <wp:simplePos x="0" y="0"/>
                              <wp:positionH relativeFrom="column">
                                <wp:posOffset>-5370195</wp:posOffset>
                              </wp:positionH>
                              <wp:positionV relativeFrom="paragraph">
                                <wp:posOffset>-3810</wp:posOffset>
                              </wp:positionV>
                              <wp:extent cx="5295900" cy="5096510"/>
                              <wp:effectExtent l="0" t="0" r="0" b="8890"/>
                              <wp:wrapSquare wrapText="bothSides"/>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95900" cy="5096510"/>
                                      </a:xfrm>
                                      <a:prstGeom prst="rect">
                                        <a:avLst/>
                                      </a:prstGeom>
                                    </pic:spPr>
                                  </pic:pic>
                                </a:graphicData>
                              </a:graphic>
                              <wp14:sizeRelH relativeFrom="margin">
                                <wp14:pctWidth>0</wp14:pctWidth>
                              </wp14:sizeRelH>
                              <wp14:sizeRelV relativeFrom="margin">
                                <wp14:pctHeight>0</wp14:pctHeight>
                              </wp14:sizeRelV>
                            </wp:anchor>
                          </w:drawing>
                        </w:r>
                        <w:r w:rsidR="0022301D">
                          <w:rPr>
                            <w:rFonts w:ascii="Yu Gothic" w:eastAsia="Yu Gothic" w:hAnsi="Yu Gothic" w:cs="Yu Gothic"/>
                            <w:b/>
                            <w:sz w:val="24"/>
                            <w:szCs w:val="24"/>
                          </w:rPr>
                          <w:t> </w:t>
                        </w:r>
                      </w:p>
                    </w:tc>
                  </w:tr>
                </w:tbl>
                <w:p w14:paraId="7386E168"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lastRenderedPageBreak/>
                    <w:t>3.</w:t>
                  </w:r>
                  <w:r>
                    <w:rPr>
                      <w:rFonts w:ascii="Yu Gothic" w:eastAsia="Yu Gothic" w:hAnsi="Yu Gothic" w:cs="Yu Gothic"/>
                      <w:color w:val="333333"/>
                      <w:sz w:val="24"/>
                      <w:szCs w:val="24"/>
                    </w:rPr>
                    <w:t> Genere el link para compartir el proyecto, y péguelo.</w:t>
                  </w:r>
                </w:p>
                <w:tbl>
                  <w:tblPr>
                    <w:tblStyle w:val="ad"/>
                    <w:tblW w:w="90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015"/>
                  </w:tblGrid>
                  <w:tr w:rsidR="003F0050" w14:paraId="2DD4E1D8" w14:textId="77777777">
                    <w:tc>
                      <w:tcPr>
                        <w:tcW w:w="9015" w:type="dxa"/>
                        <w:tcBorders>
                          <w:top w:val="single" w:sz="6" w:space="0" w:color="000000"/>
                          <w:left w:val="single" w:sz="6" w:space="0" w:color="000000"/>
                          <w:bottom w:val="single" w:sz="6" w:space="0" w:color="000000"/>
                          <w:right w:val="single" w:sz="6" w:space="0" w:color="000000"/>
                        </w:tcBorders>
                        <w:vAlign w:val="center"/>
                      </w:tcPr>
                      <w:p w14:paraId="18823C35"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Espacio para registrar el enlace del proyecto. Recuerde compartirlo para que los demás puedan visualizarlo.</w:t>
                        </w:r>
                      </w:p>
                      <w:p w14:paraId="574C869C" w14:textId="244DE0C9"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Link:</w:t>
                        </w:r>
                        <w:r w:rsidR="00822D8D">
                          <w:rPr>
                            <w:rFonts w:ascii="Yu Gothic" w:eastAsia="Yu Gothic" w:hAnsi="Yu Gothic" w:cs="Yu Gothic"/>
                            <w:sz w:val="24"/>
                            <w:szCs w:val="24"/>
                          </w:rPr>
                          <w:t xml:space="preserve"> </w:t>
                        </w:r>
                        <w:hyperlink r:id="rId9" w:history="1">
                          <w:r w:rsidR="00822D8D" w:rsidRPr="0043266B">
                            <w:rPr>
                              <w:rStyle w:val="Hipervnculo"/>
                              <w:rFonts w:ascii="Yu Gothic" w:eastAsia="Yu Gothic" w:hAnsi="Yu Gothic" w:cs="Yu Gothic"/>
                              <w:sz w:val="24"/>
                              <w:szCs w:val="24"/>
                            </w:rPr>
                            <w:t>https://scratch.mit.edu/projects/533107197</w:t>
                          </w:r>
                        </w:hyperlink>
                        <w:r w:rsidR="00822D8D">
                          <w:rPr>
                            <w:rFonts w:ascii="Yu Gothic" w:eastAsia="Yu Gothic" w:hAnsi="Yu Gothic" w:cs="Yu Gothic"/>
                            <w:sz w:val="24"/>
                            <w:szCs w:val="24"/>
                          </w:rPr>
                          <w:t xml:space="preserve"> </w:t>
                        </w:r>
                      </w:p>
                    </w:tc>
                  </w:tr>
                </w:tbl>
                <w:p w14:paraId="5AE8E6C5"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b/>
                      <w:color w:val="333333"/>
                      <w:sz w:val="24"/>
                      <w:szCs w:val="24"/>
                    </w:rPr>
                    <w:lastRenderedPageBreak/>
                    <w:t>NOTA: Este producto lo debe conservar como insumo para la tarea final</w:t>
                  </w:r>
                </w:p>
              </w:tc>
            </w:tr>
          </w:tbl>
          <w:p w14:paraId="336D3C1D" w14:textId="77777777" w:rsidR="003F0050" w:rsidRDefault="003F0050">
            <w:pPr>
              <w:rPr>
                <w:rFonts w:ascii="Yu Gothic" w:eastAsia="Yu Gothic" w:hAnsi="Yu Gothic" w:cs="Yu Gothic"/>
                <w:color w:val="3B3838"/>
                <w:sz w:val="24"/>
                <w:szCs w:val="24"/>
              </w:rPr>
            </w:pPr>
          </w:p>
        </w:tc>
      </w:tr>
    </w:tbl>
    <w:p w14:paraId="46B4279C" w14:textId="77777777" w:rsidR="003F0050" w:rsidRDefault="003F0050">
      <w:pPr>
        <w:rPr>
          <w:rFonts w:ascii="Yu Gothic" w:eastAsia="Yu Gothic" w:hAnsi="Yu Gothic" w:cs="Yu Gothic"/>
          <w:color w:val="3B3838"/>
          <w:sz w:val="24"/>
          <w:szCs w:val="24"/>
        </w:rPr>
      </w:pPr>
    </w:p>
    <w:tbl>
      <w:tblPr>
        <w:tblStyle w:val="ae"/>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3F0050" w14:paraId="74349A75" w14:textId="77777777">
        <w:tc>
          <w:tcPr>
            <w:tcW w:w="8494" w:type="dxa"/>
          </w:tcPr>
          <w:p w14:paraId="08605F4C" w14:textId="77777777" w:rsidR="003F0050" w:rsidRDefault="0022301D">
            <w:pPr>
              <w:rPr>
                <w:rFonts w:ascii="Yu Gothic" w:eastAsia="Yu Gothic" w:hAnsi="Yu Gothic" w:cs="Yu Gothic"/>
                <w:color w:val="3B3838"/>
                <w:sz w:val="24"/>
                <w:szCs w:val="24"/>
              </w:rPr>
            </w:pPr>
            <w:r>
              <w:rPr>
                <w:rFonts w:ascii="Yu Gothic" w:eastAsia="Yu Gothic" w:hAnsi="Yu Gothic" w:cs="Yu Gothic"/>
                <w:sz w:val="24"/>
                <w:szCs w:val="24"/>
              </w:rPr>
              <w:t>HABILIDADES DE LA INGENIERÍA</w:t>
            </w:r>
          </w:p>
        </w:tc>
      </w:tr>
      <w:tr w:rsidR="003F0050" w14:paraId="5C5428BB" w14:textId="77777777">
        <w:tc>
          <w:tcPr>
            <w:tcW w:w="8494" w:type="dxa"/>
          </w:tcPr>
          <w:p w14:paraId="21166F05" w14:textId="77777777" w:rsidR="003F0050" w:rsidRDefault="003F0050">
            <w:pPr>
              <w:widowControl w:val="0"/>
              <w:pBdr>
                <w:top w:val="nil"/>
                <w:left w:val="nil"/>
                <w:bottom w:val="nil"/>
                <w:right w:val="nil"/>
                <w:between w:val="nil"/>
              </w:pBdr>
              <w:spacing w:line="276" w:lineRule="auto"/>
              <w:rPr>
                <w:rFonts w:ascii="Yu Gothic" w:eastAsia="Yu Gothic" w:hAnsi="Yu Gothic" w:cs="Yu Gothic"/>
                <w:color w:val="3B3838"/>
                <w:sz w:val="24"/>
                <w:szCs w:val="24"/>
              </w:rPr>
            </w:pPr>
          </w:p>
          <w:tbl>
            <w:tblPr>
              <w:tblStyle w:val="af"/>
              <w:tblW w:w="837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377"/>
            </w:tblGrid>
            <w:tr w:rsidR="003F0050" w14:paraId="4382C79B" w14:textId="77777777" w:rsidTr="00153530">
              <w:tc>
                <w:tcPr>
                  <w:tcW w:w="8377" w:type="dxa"/>
                  <w:tcBorders>
                    <w:top w:val="single" w:sz="6" w:space="0" w:color="000000"/>
                    <w:left w:val="single" w:sz="6" w:space="0" w:color="000000"/>
                    <w:bottom w:val="single" w:sz="6" w:space="0" w:color="000000"/>
                    <w:right w:val="single" w:sz="6" w:space="0" w:color="000000"/>
                  </w:tcBorders>
                  <w:shd w:val="clear" w:color="auto" w:fill="18E4F2"/>
                  <w:vAlign w:val="center"/>
                </w:tcPr>
                <w:p w14:paraId="74ADD7AC" w14:textId="77777777" w:rsidR="003F0050" w:rsidRDefault="0022301D">
                  <w:pPr>
                    <w:spacing w:before="240" w:after="240" w:line="240" w:lineRule="auto"/>
                    <w:rPr>
                      <w:rFonts w:ascii="Yu Gothic" w:eastAsia="Yu Gothic" w:hAnsi="Yu Gothic" w:cs="Yu Gothic"/>
                      <w:color w:val="333333"/>
                      <w:sz w:val="24"/>
                      <w:szCs w:val="24"/>
                    </w:rPr>
                  </w:pPr>
                  <w:r>
                    <w:rPr>
                      <w:rFonts w:ascii="Yu Gothic" w:eastAsia="Yu Gothic" w:hAnsi="Yu Gothic" w:cs="Yu Gothic"/>
                      <w:color w:val="333333"/>
                      <w:sz w:val="24"/>
                      <w:szCs w:val="24"/>
                    </w:rPr>
                    <w:t>Una vez revisadas las tendencias tecnológicas para el 2018, diligencie la siguiente tabla:</w:t>
                  </w:r>
                </w:p>
                <w:tbl>
                  <w:tblPr>
                    <w:tblStyle w:val="af0"/>
                    <w:tblW w:w="835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692"/>
                    <w:gridCol w:w="5663"/>
                  </w:tblGrid>
                  <w:tr w:rsidR="003F0050" w14:paraId="517C21D9" w14:textId="77777777">
                    <w:tc>
                      <w:tcPr>
                        <w:tcW w:w="2692" w:type="dxa"/>
                        <w:tcBorders>
                          <w:top w:val="single" w:sz="6" w:space="0" w:color="000000"/>
                          <w:left w:val="single" w:sz="6" w:space="0" w:color="000000"/>
                          <w:bottom w:val="single" w:sz="6" w:space="0" w:color="000000"/>
                          <w:right w:val="single" w:sz="6" w:space="0" w:color="000000"/>
                        </w:tcBorders>
                        <w:vAlign w:val="center"/>
                      </w:tcPr>
                      <w:p w14:paraId="4C37DEEA"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b/>
                            <w:sz w:val="24"/>
                            <w:szCs w:val="24"/>
                          </w:rPr>
                          <w:t>Planteamiento</w:t>
                        </w:r>
                      </w:p>
                    </w:tc>
                    <w:tc>
                      <w:tcPr>
                        <w:tcW w:w="5663" w:type="dxa"/>
                        <w:tcBorders>
                          <w:top w:val="single" w:sz="6" w:space="0" w:color="000000"/>
                          <w:left w:val="single" w:sz="6" w:space="0" w:color="000000"/>
                          <w:bottom w:val="single" w:sz="6" w:space="0" w:color="000000"/>
                          <w:right w:val="single" w:sz="6" w:space="0" w:color="000000"/>
                        </w:tcBorders>
                        <w:vAlign w:val="center"/>
                      </w:tcPr>
                      <w:p w14:paraId="166F938C"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b/>
                            <w:sz w:val="24"/>
                            <w:szCs w:val="24"/>
                          </w:rPr>
                          <w:t>Solución</w:t>
                        </w:r>
                      </w:p>
                    </w:tc>
                  </w:tr>
                  <w:tr w:rsidR="003F0050" w14:paraId="7E1362DD" w14:textId="77777777">
                    <w:tc>
                      <w:tcPr>
                        <w:tcW w:w="2692" w:type="dxa"/>
                        <w:tcBorders>
                          <w:top w:val="single" w:sz="6" w:space="0" w:color="000000"/>
                          <w:left w:val="single" w:sz="6" w:space="0" w:color="000000"/>
                          <w:bottom w:val="single" w:sz="6" w:space="0" w:color="000000"/>
                          <w:right w:val="single" w:sz="6" w:space="0" w:color="000000"/>
                        </w:tcBorders>
                        <w:vAlign w:val="center"/>
                      </w:tcPr>
                      <w:p w14:paraId="222B6052"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p>
                      <w:p w14:paraId="751ADF23"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¿Cuál es la utilidad de la experiencia inmersiva?</w:t>
                        </w:r>
                      </w:p>
                      <w:p w14:paraId="22EF2825"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p>
                    </w:tc>
                    <w:tc>
                      <w:tcPr>
                        <w:tcW w:w="5663" w:type="dxa"/>
                        <w:tcBorders>
                          <w:top w:val="single" w:sz="6" w:space="0" w:color="000000"/>
                          <w:left w:val="single" w:sz="6" w:space="0" w:color="000000"/>
                          <w:bottom w:val="single" w:sz="6" w:space="0" w:color="000000"/>
                          <w:right w:val="single" w:sz="6" w:space="0" w:color="000000"/>
                        </w:tcBorders>
                        <w:vAlign w:val="center"/>
                      </w:tcPr>
                      <w:p w14:paraId="4BE3D29B" w14:textId="318B8814"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r w:rsidR="003D2FB3">
                          <w:rPr>
                            <w:rFonts w:ascii="Yu Gothic" w:eastAsia="Yu Gothic" w:hAnsi="Yu Gothic" w:cs="Yu Gothic"/>
                            <w:sz w:val="24"/>
                            <w:szCs w:val="24"/>
                          </w:rPr>
                          <w:t xml:space="preserve">Su utilidad es mejorar el mundo digital, que cada vez hace mucha más presencia, esta da paso a la realidad virtual y la realidad aumentada, donde sus objetivos son hacer de esos mundos digitales, mucho más realistas y que su experiencia </w:t>
                        </w:r>
                        <w:r w:rsidR="00153530">
                          <w:rPr>
                            <w:rFonts w:ascii="Yu Gothic" w:eastAsia="Yu Gothic" w:hAnsi="Yu Gothic" w:cs="Yu Gothic"/>
                            <w:sz w:val="24"/>
                            <w:szCs w:val="24"/>
                          </w:rPr>
                          <w:t>sea muy</w:t>
                        </w:r>
                        <w:r w:rsidR="003D2FB3">
                          <w:rPr>
                            <w:rFonts w:ascii="Yu Gothic" w:eastAsia="Yu Gothic" w:hAnsi="Yu Gothic" w:cs="Yu Gothic"/>
                            <w:sz w:val="24"/>
                            <w:szCs w:val="24"/>
                          </w:rPr>
                          <w:t xml:space="preserve"> similar a la vida real.</w:t>
                        </w:r>
                      </w:p>
                    </w:tc>
                  </w:tr>
                  <w:tr w:rsidR="003F0050" w14:paraId="46B8CD7E" w14:textId="77777777">
                    <w:tc>
                      <w:tcPr>
                        <w:tcW w:w="2692" w:type="dxa"/>
                        <w:tcBorders>
                          <w:top w:val="single" w:sz="6" w:space="0" w:color="000000"/>
                          <w:left w:val="single" w:sz="6" w:space="0" w:color="000000"/>
                          <w:bottom w:val="single" w:sz="6" w:space="0" w:color="000000"/>
                          <w:right w:val="single" w:sz="6" w:space="0" w:color="000000"/>
                        </w:tcBorders>
                        <w:vAlign w:val="center"/>
                      </w:tcPr>
                      <w:p w14:paraId="48C4C154"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p>
                      <w:p w14:paraId="3F3995E6"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Investigue en qué consiste el proyecto Watson de IBM</w:t>
                        </w:r>
                      </w:p>
                      <w:p w14:paraId="1F385EFD"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p>
                    </w:tc>
                    <w:tc>
                      <w:tcPr>
                        <w:tcW w:w="5663" w:type="dxa"/>
                        <w:tcBorders>
                          <w:top w:val="single" w:sz="6" w:space="0" w:color="000000"/>
                          <w:left w:val="single" w:sz="6" w:space="0" w:color="000000"/>
                          <w:bottom w:val="single" w:sz="6" w:space="0" w:color="000000"/>
                          <w:right w:val="single" w:sz="6" w:space="0" w:color="000000"/>
                        </w:tcBorders>
                        <w:vAlign w:val="center"/>
                      </w:tcPr>
                      <w:p w14:paraId="50A0DFDC" w14:textId="4FAF96A3"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t> </w:t>
                        </w:r>
                        <w:r w:rsidR="00153530">
                          <w:rPr>
                            <w:rFonts w:ascii="Yu Gothic" w:eastAsia="Yu Gothic" w:hAnsi="Yu Gothic" w:cs="Yu Gothic"/>
                            <w:sz w:val="24"/>
                            <w:szCs w:val="24"/>
                          </w:rPr>
                          <w:t xml:space="preserve">Es una plataforma que cuenta con inteligencia artificial que ofrece una variedad de servicios y habilidades recolectadas de la red que incluyen </w:t>
                        </w:r>
                        <w:r w:rsidR="00153530" w:rsidRPr="00153530">
                          <w:rPr>
                            <w:rFonts w:ascii="Yu Gothic" w:eastAsia="Yu Gothic" w:hAnsi="Yu Gothic" w:cs="Yu Gothic"/>
                            <w:sz w:val="24"/>
                            <w:szCs w:val="24"/>
                          </w:rPr>
                          <w:t>Machine Learning, razonamiento y decisiones tecnológicas; así como lenguaje, habla y visión tecnológica.</w:t>
                        </w:r>
                      </w:p>
                    </w:tc>
                  </w:tr>
                  <w:tr w:rsidR="003F0050" w14:paraId="5ED057BD" w14:textId="77777777">
                    <w:tc>
                      <w:tcPr>
                        <w:tcW w:w="2692" w:type="dxa"/>
                        <w:tcBorders>
                          <w:top w:val="single" w:sz="6" w:space="0" w:color="000000"/>
                          <w:left w:val="single" w:sz="6" w:space="0" w:color="000000"/>
                          <w:bottom w:val="single" w:sz="6" w:space="0" w:color="000000"/>
                          <w:right w:val="single" w:sz="6" w:space="0" w:color="000000"/>
                        </w:tcBorders>
                        <w:vAlign w:val="center"/>
                      </w:tcPr>
                      <w:p w14:paraId="3AB03B0F" w14:textId="77777777" w:rsidR="003F0050" w:rsidRDefault="0022301D">
                        <w:pPr>
                          <w:spacing w:before="240" w:after="240" w:line="240" w:lineRule="auto"/>
                          <w:rPr>
                            <w:rFonts w:ascii="Yu Gothic" w:eastAsia="Yu Gothic" w:hAnsi="Yu Gothic" w:cs="Yu Gothic"/>
                            <w:sz w:val="24"/>
                            <w:szCs w:val="24"/>
                          </w:rPr>
                        </w:pPr>
                        <w:r>
                          <w:rPr>
                            <w:rFonts w:ascii="Yu Gothic" w:eastAsia="Yu Gothic" w:hAnsi="Yu Gothic" w:cs="Yu Gothic"/>
                            <w:sz w:val="24"/>
                            <w:szCs w:val="24"/>
                          </w:rPr>
                          <w:lastRenderedPageBreak/>
                          <w:t>¿Qué es un chatbot y para qué sirve?</w:t>
                        </w:r>
                      </w:p>
                    </w:tc>
                    <w:tc>
                      <w:tcPr>
                        <w:tcW w:w="5663" w:type="dxa"/>
                        <w:tcBorders>
                          <w:top w:val="single" w:sz="6" w:space="0" w:color="000000"/>
                          <w:left w:val="single" w:sz="6" w:space="0" w:color="000000"/>
                          <w:bottom w:val="single" w:sz="6" w:space="0" w:color="000000"/>
                          <w:right w:val="single" w:sz="6" w:space="0" w:color="000000"/>
                        </w:tcBorders>
                        <w:vAlign w:val="center"/>
                      </w:tcPr>
                      <w:p w14:paraId="0D16477E" w14:textId="77777777" w:rsidR="003F0050" w:rsidRDefault="00153530">
                        <w:pPr>
                          <w:spacing w:after="0" w:line="240" w:lineRule="auto"/>
                          <w:rPr>
                            <w:rFonts w:ascii="Yu Gothic" w:eastAsia="Yu Gothic" w:hAnsi="Yu Gothic" w:cs="Yu Gothic"/>
                            <w:sz w:val="24"/>
                            <w:szCs w:val="24"/>
                          </w:rPr>
                        </w:pPr>
                        <w:r>
                          <w:rPr>
                            <w:rFonts w:ascii="Yu Gothic" w:eastAsia="Yu Gothic" w:hAnsi="Yu Gothic" w:cs="Yu Gothic"/>
                            <w:sz w:val="24"/>
                            <w:szCs w:val="24"/>
                          </w:rPr>
                          <w:t>Es un asistente que se comunica con los usuarios a través de mensajes de texto, este asistente hace parte de un software y trabaja sin necesidad de que haya una persona física ejecutando las acciones.</w:t>
                        </w:r>
                      </w:p>
                      <w:p w14:paraId="15D67196" w14:textId="1E00B036" w:rsidR="00153530" w:rsidRDefault="00153530">
                        <w:pPr>
                          <w:spacing w:after="0" w:line="240" w:lineRule="auto"/>
                          <w:rPr>
                            <w:rFonts w:ascii="Yu Gothic" w:eastAsia="Yu Gothic" w:hAnsi="Yu Gothic" w:cs="Yu Gothic"/>
                            <w:sz w:val="24"/>
                            <w:szCs w:val="24"/>
                          </w:rPr>
                        </w:pPr>
                        <w:r>
                          <w:rPr>
                            <w:rFonts w:ascii="Yu Gothic" w:eastAsia="Yu Gothic" w:hAnsi="Yu Gothic" w:cs="Yu Gothic"/>
                            <w:sz w:val="24"/>
                            <w:szCs w:val="24"/>
                          </w:rPr>
                          <w:t>Sirve para aplicaciones y otros espacios</w:t>
                        </w:r>
                        <w:r w:rsidR="00B26E6E">
                          <w:rPr>
                            <w:rFonts w:ascii="Yu Gothic" w:eastAsia="Yu Gothic" w:hAnsi="Yu Gothic" w:cs="Yu Gothic"/>
                            <w:sz w:val="24"/>
                            <w:szCs w:val="24"/>
                          </w:rPr>
                          <w:t xml:space="preserve"> en los que se necesite simular la comunicación con una persona normal por lo cual </w:t>
                        </w:r>
                        <w:r>
                          <w:rPr>
                            <w:rFonts w:ascii="Yu Gothic" w:eastAsia="Yu Gothic" w:hAnsi="Yu Gothic" w:cs="Yu Gothic"/>
                            <w:sz w:val="24"/>
                            <w:szCs w:val="24"/>
                          </w:rPr>
                          <w:t>facilita el servicio al cliente, mejora los procesos de compra</w:t>
                        </w:r>
                        <w:r w:rsidR="00B26E6E">
                          <w:rPr>
                            <w:rFonts w:ascii="Yu Gothic" w:eastAsia="Yu Gothic" w:hAnsi="Yu Gothic" w:cs="Yu Gothic"/>
                            <w:sz w:val="24"/>
                            <w:szCs w:val="24"/>
                          </w:rPr>
                          <w:t>, etc.</w:t>
                        </w:r>
                      </w:p>
                    </w:tc>
                  </w:tr>
                </w:tbl>
                <w:p w14:paraId="79C2DC1A" w14:textId="77777777" w:rsidR="003F0050" w:rsidRDefault="003F0050">
                  <w:pPr>
                    <w:spacing w:after="0" w:line="240" w:lineRule="auto"/>
                    <w:rPr>
                      <w:rFonts w:ascii="Yu Gothic" w:eastAsia="Yu Gothic" w:hAnsi="Yu Gothic" w:cs="Yu Gothic"/>
                      <w:color w:val="333333"/>
                      <w:sz w:val="24"/>
                      <w:szCs w:val="24"/>
                    </w:rPr>
                  </w:pPr>
                </w:p>
              </w:tc>
            </w:tr>
          </w:tbl>
          <w:p w14:paraId="0B307062" w14:textId="77777777" w:rsidR="003F0050" w:rsidRDefault="003F0050">
            <w:pPr>
              <w:rPr>
                <w:rFonts w:ascii="Yu Gothic" w:eastAsia="Yu Gothic" w:hAnsi="Yu Gothic" w:cs="Yu Gothic"/>
                <w:color w:val="3B3838"/>
                <w:sz w:val="24"/>
                <w:szCs w:val="24"/>
              </w:rPr>
            </w:pPr>
          </w:p>
        </w:tc>
      </w:tr>
    </w:tbl>
    <w:p w14:paraId="23AB7290" w14:textId="77777777" w:rsidR="003F0050" w:rsidRDefault="003F0050">
      <w:pPr>
        <w:rPr>
          <w:rFonts w:ascii="Yu Gothic" w:eastAsia="Yu Gothic" w:hAnsi="Yu Gothic" w:cs="Yu Gothic"/>
          <w:color w:val="3B3838"/>
          <w:sz w:val="24"/>
          <w:szCs w:val="24"/>
        </w:rPr>
      </w:pPr>
    </w:p>
    <w:sectPr w:rsidR="003F005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50A6" w14:textId="77777777" w:rsidR="004578EB" w:rsidRDefault="004578EB">
      <w:pPr>
        <w:spacing w:after="0" w:line="240" w:lineRule="auto"/>
      </w:pPr>
      <w:r>
        <w:separator/>
      </w:r>
    </w:p>
  </w:endnote>
  <w:endnote w:type="continuationSeparator" w:id="0">
    <w:p w14:paraId="43F5194B" w14:textId="77777777" w:rsidR="004578EB" w:rsidRDefault="0045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F2CC"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DBA8C" w14:textId="77777777" w:rsidR="003F0050" w:rsidRDefault="0022301D">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9264" behindDoc="0" locked="0" layoutInCell="1" hidden="0" allowOverlap="1" wp14:anchorId="5D987AE1" wp14:editId="3DAEEC28">
          <wp:simplePos x="0" y="0"/>
          <wp:positionH relativeFrom="column">
            <wp:posOffset>-1080134</wp:posOffset>
          </wp:positionH>
          <wp:positionV relativeFrom="paragraph">
            <wp:posOffset>4446</wp:posOffset>
          </wp:positionV>
          <wp:extent cx="7548977" cy="778510"/>
          <wp:effectExtent l="0" t="0" r="0" b="0"/>
          <wp:wrapSquare wrapText="bothSides" distT="0" distB="0" distL="0" distR="0"/>
          <wp:docPr id="12"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226A7696"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D645"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9F1A" w14:textId="77777777" w:rsidR="004578EB" w:rsidRDefault="004578EB">
      <w:pPr>
        <w:spacing w:after="0" w:line="240" w:lineRule="auto"/>
      </w:pPr>
      <w:r>
        <w:separator/>
      </w:r>
    </w:p>
  </w:footnote>
  <w:footnote w:type="continuationSeparator" w:id="0">
    <w:p w14:paraId="6B04A405" w14:textId="77777777" w:rsidR="004578EB" w:rsidRDefault="0045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94E3"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4C8B" w14:textId="77777777" w:rsidR="003F0050" w:rsidRDefault="0022301D">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0" locked="0" layoutInCell="1" hidden="0" allowOverlap="1" wp14:anchorId="2AEBD672" wp14:editId="348E9936">
          <wp:simplePos x="0" y="0"/>
          <wp:positionH relativeFrom="column">
            <wp:posOffset>-1080134</wp:posOffset>
          </wp:positionH>
          <wp:positionV relativeFrom="paragraph">
            <wp:posOffset>-440054</wp:posOffset>
          </wp:positionV>
          <wp:extent cx="7533387" cy="1353600"/>
          <wp:effectExtent l="0" t="0" r="0" b="0"/>
          <wp:wrapSquare wrapText="bothSides" distT="0" distB="0" distL="0" distR="0"/>
          <wp:docPr id="13"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52E15FFD"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E71B" w14:textId="77777777" w:rsidR="003F0050" w:rsidRDefault="003F005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402D"/>
    <w:multiLevelType w:val="multilevel"/>
    <w:tmpl w:val="936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2716B"/>
    <w:multiLevelType w:val="hybridMultilevel"/>
    <w:tmpl w:val="E2F2063A"/>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50"/>
    <w:rsid w:val="00002975"/>
    <w:rsid w:val="00077A30"/>
    <w:rsid w:val="00084E52"/>
    <w:rsid w:val="000A6107"/>
    <w:rsid w:val="00153530"/>
    <w:rsid w:val="001B05BD"/>
    <w:rsid w:val="002114C1"/>
    <w:rsid w:val="0022301D"/>
    <w:rsid w:val="00383F03"/>
    <w:rsid w:val="003B737F"/>
    <w:rsid w:val="003C3910"/>
    <w:rsid w:val="003D2FB3"/>
    <w:rsid w:val="003F0050"/>
    <w:rsid w:val="00412D86"/>
    <w:rsid w:val="00447A71"/>
    <w:rsid w:val="004578EB"/>
    <w:rsid w:val="004B4F03"/>
    <w:rsid w:val="004F5F91"/>
    <w:rsid w:val="00631FC2"/>
    <w:rsid w:val="00822D8D"/>
    <w:rsid w:val="0086119D"/>
    <w:rsid w:val="008A6F67"/>
    <w:rsid w:val="00AC7596"/>
    <w:rsid w:val="00AD27C1"/>
    <w:rsid w:val="00AF45EF"/>
    <w:rsid w:val="00B26E6E"/>
    <w:rsid w:val="00B52873"/>
    <w:rsid w:val="00C61BF6"/>
    <w:rsid w:val="00CE43DF"/>
    <w:rsid w:val="00D14973"/>
    <w:rsid w:val="00D37CF5"/>
    <w:rsid w:val="00D463AC"/>
    <w:rsid w:val="00D96B26"/>
    <w:rsid w:val="00DA1C31"/>
    <w:rsid w:val="00DA22FE"/>
    <w:rsid w:val="00DA4BC9"/>
    <w:rsid w:val="00EA39A7"/>
    <w:rsid w:val="00EE3535"/>
    <w:rsid w:val="00F11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6C9F"/>
  <w15:docId w15:val="{6BF87676-F799-4509-A2A3-65661932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2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A00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00C2"/>
  </w:style>
  <w:style w:type="paragraph" w:styleId="Piedepgina">
    <w:name w:val="footer"/>
    <w:basedOn w:val="Normal"/>
    <w:link w:val="PiedepginaCar"/>
    <w:uiPriority w:val="99"/>
    <w:unhideWhenUsed/>
    <w:rsid w:val="00EA00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0C2"/>
  </w:style>
  <w:style w:type="table" w:styleId="Tablaconcuadrcula">
    <w:name w:val="Table Grid"/>
    <w:basedOn w:val="Tablanormal"/>
    <w:uiPriority w:val="39"/>
    <w:rsid w:val="0030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5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825AF"/>
    <w:rPr>
      <w:i/>
      <w:iCs/>
    </w:rPr>
  </w:style>
  <w:style w:type="character" w:customStyle="1" w:styleId="Ttulo1Car">
    <w:name w:val="Título 1 Car"/>
    <w:basedOn w:val="Fuentedeprrafopredeter"/>
    <w:link w:val="Ttulo1"/>
    <w:uiPriority w:val="9"/>
    <w:rsid w:val="003825AF"/>
    <w:rPr>
      <w:rFonts w:ascii="Times New Roman" w:eastAsia="Times New Roman" w:hAnsi="Times New Roman" w:cs="Times New Roman"/>
      <w:b/>
      <w:bCs/>
      <w:kern w:val="36"/>
      <w:sz w:val="48"/>
      <w:szCs w:val="48"/>
      <w:lang w:val="es-CO" w:eastAsia="es-CO"/>
    </w:rPr>
  </w:style>
  <w:style w:type="character" w:styleId="Textoennegrita">
    <w:name w:val="Strong"/>
    <w:basedOn w:val="Fuentedeprrafopredeter"/>
    <w:uiPriority w:val="22"/>
    <w:qFormat/>
    <w:rsid w:val="003825AF"/>
    <w:rPr>
      <w:b/>
      <w:bCs/>
    </w:rPr>
  </w:style>
  <w:style w:type="character" w:customStyle="1" w:styleId="tgc">
    <w:name w:val="_tgc"/>
    <w:basedOn w:val="Fuentedeprrafopredeter"/>
    <w:rsid w:val="00913F3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D96B26"/>
    <w:pPr>
      <w:ind w:left="720"/>
      <w:contextualSpacing/>
    </w:pPr>
  </w:style>
  <w:style w:type="character" w:styleId="Hipervnculo">
    <w:name w:val="Hyperlink"/>
    <w:basedOn w:val="Fuentedeprrafopredeter"/>
    <w:uiPriority w:val="99"/>
    <w:unhideWhenUsed/>
    <w:rsid w:val="00822D8D"/>
    <w:rPr>
      <w:color w:val="0563C1" w:themeColor="hyperlink"/>
      <w:u w:val="single"/>
    </w:rPr>
  </w:style>
  <w:style w:type="character" w:styleId="Mencinsinresolver">
    <w:name w:val="Unresolved Mention"/>
    <w:basedOn w:val="Fuentedeprrafopredeter"/>
    <w:uiPriority w:val="99"/>
    <w:semiHidden/>
    <w:unhideWhenUsed/>
    <w:rsid w:val="00822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3">
      <w:bodyDiv w:val="1"/>
      <w:marLeft w:val="0"/>
      <w:marRight w:val="0"/>
      <w:marTop w:val="0"/>
      <w:marBottom w:val="0"/>
      <w:divBdr>
        <w:top w:val="none" w:sz="0" w:space="0" w:color="auto"/>
        <w:left w:val="none" w:sz="0" w:space="0" w:color="auto"/>
        <w:bottom w:val="none" w:sz="0" w:space="0" w:color="auto"/>
        <w:right w:val="none" w:sz="0" w:space="0" w:color="auto"/>
      </w:divBdr>
    </w:div>
    <w:div w:id="1434593227">
      <w:bodyDiv w:val="1"/>
      <w:marLeft w:val="0"/>
      <w:marRight w:val="0"/>
      <w:marTop w:val="0"/>
      <w:marBottom w:val="0"/>
      <w:divBdr>
        <w:top w:val="none" w:sz="0" w:space="0" w:color="auto"/>
        <w:left w:val="none" w:sz="0" w:space="0" w:color="auto"/>
        <w:bottom w:val="none" w:sz="0" w:space="0" w:color="auto"/>
        <w:right w:val="none" w:sz="0" w:space="0" w:color="auto"/>
      </w:divBdr>
    </w:div>
    <w:div w:id="1874880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ratch.mit.edu/projects/53310719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rUq8eHwlWvFjT/i0wUl5vjMYA==">AMUW2mVUmxCXB6t2kVlEf2j+sq9ob8DTDG5bGM8UWJjXVaXCE7XLRBeXQOmOznOOqShsomzeeHGRWHM2gy9TQYsLr0BKAkkcjc6vQu02GhglfHFi2lbilbh1aYbmSZ5pnfUI8bDYmSlO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PEDRO PABLO RODRIGUEZ CARRANZA</cp:lastModifiedBy>
  <cp:revision>38</cp:revision>
  <dcterms:created xsi:type="dcterms:W3CDTF">2020-07-06T17:49:00Z</dcterms:created>
  <dcterms:modified xsi:type="dcterms:W3CDTF">2021-05-21T19:25:00Z</dcterms:modified>
</cp:coreProperties>
</file>