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86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blBorders>
        <w:tblLayout w:type="fixed"/>
        <w:tblLook w:val="0400"/>
      </w:tblPr>
      <w:tblGrid>
        <w:gridCol w:w="3772"/>
        <w:gridCol w:w="839"/>
        <w:gridCol w:w="855"/>
        <w:gridCol w:w="289"/>
        <w:gridCol w:w="1306"/>
        <w:gridCol w:w="1118"/>
        <w:gridCol w:w="1107"/>
        <w:tblGridChange w:id="0">
          <w:tblGrid>
            <w:gridCol w:w="3772"/>
            <w:gridCol w:w="839"/>
            <w:gridCol w:w="855"/>
            <w:gridCol w:w="289"/>
            <w:gridCol w:w="1306"/>
            <w:gridCol w:w="1118"/>
            <w:gridCol w:w="1107"/>
          </w:tblGrid>
        </w:tblGridChange>
      </w:tblGrid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Species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Reserve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Size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Food Relocation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Activity Period</w:t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  <w:rtl w:val="0"/>
              </w:rPr>
              <w:t xml:space="preserve">Diet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Ateuchus candezei (Harold, 1868)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MAZ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Generalist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Ateuchus chrysopyge (Bates, 1887)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MAZ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Generalist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Ateuchus illaseum (Harold, 1868)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LTX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Ateuchus perezvelai (Kohlmann, 2000)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LTX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Bdelyropsis bowditchi (Paulian, 1939)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MAZ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Bdelyropsis newtoni (Howden, 1971)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LTX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Canthidium ardens (Bates, 1887)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LTX, MAZ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Canthidium centrale (Boucomont, 1928)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LTX, MAZ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Generalist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Canthidium pseudopunticolle (Howden &amp; Young, 1981)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LTX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Canthidium sp1.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MAZ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Canthidium vespertinum (Howden &amp; Young, 1981)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MAZ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Canthon angustatus (Harold, 1868)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MAZ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Telecoprid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Canthon cyanellus cyanellus (LeConte, 1859)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LTX, MAZ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Telecoprid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Generalist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Canthon euryscellis (Bates, 1887)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LTX, MAZ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Telecoprid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Canthon femoralis femoralis (Chevrolat, 1834)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LTX, MAZ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Telecoprid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Canthon humectus hidalgoensis (Bates, 1887)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MET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Large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Telecoprid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Canthon humectus humectus (Say, 1832)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MET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Large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Telecoprid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Canthon imitator (Brown, 1946)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MET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Large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Telecoprid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Canthon leechi (Martínez, Halffter &amp; Halffter, 1964)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MAZ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Telecoprid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Generalist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Canthon morsei (Howden, 1966)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LTX, MAZ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Telecoprid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Generalist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Canthon subhyalinus subhyalinus (Harold, 1867)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LTX, MAZ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Telecoprid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Canthon vazquezae (Martínez, Halffter &amp; Halffter, 1964)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LTX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Telecoprid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Copris laeviceps (Harold, 1869)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LTX, MAZ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Large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Copris lugubris (Boheman, 1858)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LTX, MAZ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Large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Coprophanaeus gilli (Arnaud, 1997)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MAZ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Large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Necrophage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Coprophanaeus telamon corythus (Harold, 1863)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LTX, MAZ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Large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Generalist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Deltochilum gibbosum sublaeve (Bates, 1887)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LTX, MAZ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Large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Telecoprid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Generalist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Deltochilum lobipes (Bates, 1887)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MAZ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Large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Telecoprid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Necrophage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Deltochilum pseudoparilae (Paulian, 1938)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LTX, MAZ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Large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Telecoprid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Necrophage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Deltochilum scabriusculum scabriusculum (Bates, 1887)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MAZ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Large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Telecoprid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Generalist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Dichotomius amplicollis (Harold, 1869)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MAZ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Large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Generalist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Dichotomius colonicus (Say, 1835)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LTX, MET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Large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Telecoprid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Dichotomius satanas (Harold, 1867)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LTX, MAZ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Large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Generalist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Digitonthophagus gazella (Fabricius, 1787)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MET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Large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Euoniticellus intermedius (Reiche, 1849)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MET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Eurysternus angustulus (Harold, 1869)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MAZ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Endocoprid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Eurysternus caribaeus (Herbst, 1789)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LTX, MAZ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Large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Endocoprid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Generalist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Eurysternus foedus (Guérin-M. 1844)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MAZ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Large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Endocoprid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Eurysternus mexicanus (Harold, 1869)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LTX, MAZ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Large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Endocoprid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Eurysternus plebejus (Harold, 1980)</w:t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LTX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Large</w:t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Endocoprid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Generalist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Glaphyrocanthon viridis (de Beauvois, 1805)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MET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Telecoprid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Generalist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30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Megathoposoma candezei (Harold, 1876)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MAZ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Large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Telecoprid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Ontherus azteca (Harold, 1869)</w:t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MAZ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Large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Onthophagus acuminatus (Harold, 1880)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MAZ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Generalist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Onthophagus aff. Igualensis (Bates, 1887)</w:t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MET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Onthophagus aff.landolti (Harold, 1980)1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MET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Noctural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Onthophagus aff.landolti (Harold, 1980)2</w:t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MET</w:t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5A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Onthophagus batesi (Howden &amp; Critwright, 1963)</w:t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LTX, MAZ</w:t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Generalist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Onthophagus carpophilus (Pereira &amp; Halffter, 1961)</w:t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MAZ</w:t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Trophic specialist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68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Onthophagus coscineus (Bates, 1887)</w:t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MAZ</w:t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Onthophagus crinitus (Harold, 1869)</w:t>
            </w:r>
          </w:p>
        </w:tc>
        <w:tc>
          <w:tcPr/>
          <w:p w:rsidR="00000000" w:rsidDel="00000000" w:rsidP="00000000" w:rsidRDefault="00000000" w:rsidRPr="00000000" w14:paraId="00000170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MAZ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76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Onthophagus cyclographus (Bates, 1887)</w:t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MAZ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7D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Onthophagus incensus (Say, 1835)</w:t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MAZ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84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Onthophagus landolti (Harold, 1880)</w:t>
            </w:r>
          </w:p>
        </w:tc>
        <w:tc>
          <w:tcPr/>
          <w:p w:rsidR="00000000" w:rsidDel="00000000" w:rsidP="00000000" w:rsidRDefault="00000000" w:rsidRPr="00000000" w14:paraId="00000185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LTX</w:t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8B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Onthophagus lecontei (Harold, 1871)</w:t>
            </w:r>
          </w:p>
        </w:tc>
        <w:tc>
          <w:tcPr/>
          <w:p w:rsidR="00000000" w:rsidDel="00000000" w:rsidP="00000000" w:rsidRDefault="00000000" w:rsidRPr="00000000" w14:paraId="0000018C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MET</w:t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92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Onthophagus maya (Zunino, 1981)</w:t>
            </w:r>
          </w:p>
        </w:tc>
        <w:tc>
          <w:tcPr/>
          <w:p w:rsidR="00000000" w:rsidDel="00000000" w:rsidP="00000000" w:rsidRDefault="00000000" w:rsidRPr="00000000" w14:paraId="00000193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MAZ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99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Onthophagus mexicanus (Bates, 1887)</w:t>
            </w:r>
          </w:p>
        </w:tc>
        <w:tc>
          <w:tcPr/>
          <w:p w:rsidR="00000000" w:rsidDel="00000000" w:rsidP="00000000" w:rsidRDefault="00000000" w:rsidRPr="00000000" w14:paraId="0000019A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MET</w:t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Onthophagus rhinolophus (Harold, 1869)</w:t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LTX, MAZ</w:t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Trophic specialist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A7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Onthophagus semiopacus (Harold, 1869)</w:t>
            </w:r>
          </w:p>
        </w:tc>
        <w:tc>
          <w:tcPr/>
          <w:p w:rsidR="00000000" w:rsidDel="00000000" w:rsidP="00000000" w:rsidRDefault="00000000" w:rsidRPr="00000000" w14:paraId="000001A8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MET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AE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Onthophagus sp1.</w:t>
            </w:r>
          </w:p>
        </w:tc>
        <w:tc>
          <w:tcPr/>
          <w:p w:rsidR="00000000" w:rsidDel="00000000" w:rsidP="00000000" w:rsidRDefault="00000000" w:rsidRPr="00000000" w14:paraId="000001AF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MAZ</w:t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Onthophagus violetae (Zunino &amp; Halffter, 1997)</w:t>
            </w:r>
          </w:p>
        </w:tc>
        <w:tc>
          <w:tcPr/>
          <w:p w:rsidR="00000000" w:rsidDel="00000000" w:rsidP="00000000" w:rsidRDefault="00000000" w:rsidRPr="00000000" w14:paraId="000001B6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LTX</w:t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Onthophagus yucatanus (Delgado, 2006)</w:t>
            </w:r>
          </w:p>
        </w:tc>
        <w:tc>
          <w:tcPr/>
          <w:p w:rsidR="00000000" w:rsidDel="00000000" w:rsidP="00000000" w:rsidRDefault="00000000" w:rsidRPr="00000000" w14:paraId="000001BD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MAZ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C3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Phanaeus adonis (Harold, 1863)</w:t>
            </w:r>
          </w:p>
        </w:tc>
        <w:tc>
          <w:tcPr/>
          <w:p w:rsidR="00000000" w:rsidDel="00000000" w:rsidP="00000000" w:rsidRDefault="00000000" w:rsidRPr="00000000" w14:paraId="000001C4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MET</w:t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Large</w:t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CA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Phanaeus endymion (Harold, 1863)</w:t>
            </w:r>
          </w:p>
        </w:tc>
        <w:tc>
          <w:tcPr/>
          <w:p w:rsidR="00000000" w:rsidDel="00000000" w:rsidP="00000000" w:rsidRDefault="00000000" w:rsidRPr="00000000" w14:paraId="000001CB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LTX, MAZ</w:t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Large</w:t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Generalist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D1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Phanaeus melampus (Harold, 1863)</w:t>
            </w:r>
          </w:p>
        </w:tc>
        <w:tc>
          <w:tcPr/>
          <w:p w:rsidR="00000000" w:rsidDel="00000000" w:rsidP="00000000" w:rsidRDefault="00000000" w:rsidRPr="00000000" w14:paraId="000001D2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MAZ</w:t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Large</w:t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D8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Phanaeus sallei (Harold, 1863)</w:t>
            </w:r>
          </w:p>
        </w:tc>
        <w:tc>
          <w:tcPr/>
          <w:p w:rsidR="00000000" w:rsidDel="00000000" w:rsidP="00000000" w:rsidRDefault="00000000" w:rsidRPr="00000000" w14:paraId="000001D9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MAZ</w:t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Large</w:t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DF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Scatimus ovatus (Harold, 1862)</w:t>
            </w:r>
          </w:p>
        </w:tc>
        <w:tc>
          <w:tcPr/>
          <w:p w:rsidR="00000000" w:rsidDel="00000000" w:rsidP="00000000" w:rsidRDefault="00000000" w:rsidRPr="00000000" w14:paraId="000001E0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MAZ</w:t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1E4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1E5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E6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Sulcophanaeus chryseicollis (Harold, 1863)</w:t>
            </w:r>
          </w:p>
        </w:tc>
        <w:tc>
          <w:tcPr/>
          <w:p w:rsidR="00000000" w:rsidDel="00000000" w:rsidP="00000000" w:rsidRDefault="00000000" w:rsidRPr="00000000" w14:paraId="000001E7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LTX, MAZ</w:t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Large</w:t>
            </w:r>
          </w:p>
        </w:tc>
        <w:tc>
          <w:tcPr/>
          <w:p w:rsidR="00000000" w:rsidDel="00000000" w:rsidP="00000000" w:rsidRDefault="00000000" w:rsidRPr="00000000" w14:paraId="000001E9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1EB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Diurnal</w:t>
            </w:r>
          </w:p>
        </w:tc>
        <w:tc>
          <w:tcPr/>
          <w:p w:rsidR="00000000" w:rsidDel="00000000" w:rsidP="00000000" w:rsidRDefault="00000000" w:rsidRPr="00000000" w14:paraId="000001EC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ED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Uroxys boneti (Pereira &amp; Halffter, 1961)</w:t>
            </w:r>
          </w:p>
        </w:tc>
        <w:tc>
          <w:tcPr/>
          <w:p w:rsidR="00000000" w:rsidDel="00000000" w:rsidP="00000000" w:rsidRDefault="00000000" w:rsidRPr="00000000" w14:paraId="000001EE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LTX</w:t>
            </w:r>
          </w:p>
        </w:tc>
        <w:tc>
          <w:tcPr/>
          <w:p w:rsidR="00000000" w:rsidDel="00000000" w:rsidP="00000000" w:rsidRDefault="00000000" w:rsidRPr="00000000" w14:paraId="000001EF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1F0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 </w:t>
            </w:r>
          </w:p>
        </w:tc>
        <w:tc>
          <w:tcPr/>
          <w:p w:rsidR="00000000" w:rsidDel="00000000" w:rsidP="00000000" w:rsidRDefault="00000000" w:rsidRPr="00000000" w14:paraId="000001F1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1F2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1F3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Generalist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F4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Uroxys microcularis (Howden &amp; Young, 1981)</w:t>
            </w:r>
          </w:p>
        </w:tc>
        <w:tc>
          <w:tcPr/>
          <w:p w:rsidR="00000000" w:rsidDel="00000000" w:rsidP="00000000" w:rsidRDefault="00000000" w:rsidRPr="00000000" w14:paraId="000001F5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MAZ</w:t>
            </w:r>
          </w:p>
        </w:tc>
        <w:tc>
          <w:tcPr/>
          <w:p w:rsidR="00000000" w:rsidDel="00000000" w:rsidP="00000000" w:rsidRDefault="00000000" w:rsidRPr="00000000" w14:paraId="000001F6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1F7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1F9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Coprophage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FB">
            <w:pPr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4"/>
                <w:szCs w:val="14"/>
                <w:rtl w:val="0"/>
              </w:rPr>
              <w:t xml:space="preserve">Uroxys platypiga (Howden &amp; Young, 1981)</w:t>
            </w:r>
          </w:p>
        </w:tc>
        <w:tc>
          <w:tcPr/>
          <w:p w:rsidR="00000000" w:rsidDel="00000000" w:rsidP="00000000" w:rsidRDefault="00000000" w:rsidRPr="00000000" w14:paraId="000001FC">
            <w:pPr>
              <w:jc w:val="center"/>
              <w:rPr>
                <w:rFonts w:ascii="Calibri" w:cs="Calibri" w:eastAsia="Calibri" w:hAnsi="Calibri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4"/>
                <w:szCs w:val="14"/>
                <w:rtl w:val="0"/>
              </w:rPr>
              <w:t xml:space="preserve">MAZ, LTX</w:t>
            </w:r>
          </w:p>
        </w:tc>
        <w:tc>
          <w:tcPr/>
          <w:p w:rsidR="00000000" w:rsidDel="00000000" w:rsidP="00000000" w:rsidRDefault="00000000" w:rsidRPr="00000000" w14:paraId="000001FD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Paracoprid</w:t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Nocturnal</w:t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Coprófaga</w:t>
            </w:r>
          </w:p>
        </w:tc>
      </w:tr>
    </w:tbl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j5/FRbLPmZX2hoxx1qBZgTUiRQ==">CgMxLjA4AHIhMXdLdUdMZFRhVW4tRThpT2RYY1BEdU9nV3dPQTZFa3Jp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2011-01-28T20:25:00Z</dcterms:created>
  <dc:creator>WinuE</dc:creator>
</cp:coreProperties>
</file>