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Electronic supplementary material to:</w:t>
      </w:r>
    </w:p>
    <w:p w:rsidR="00000000" w:rsidDel="00000000" w:rsidP="00000000" w:rsidRDefault="00000000" w:rsidRPr="00000000" w14:paraId="0000000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well do protected area networks support taxonomic and functional diversity in non-target taxa? The case of Iberian freshwaters</w:t>
      </w:r>
    </w:p>
    <w:p w:rsidR="00000000" w:rsidDel="00000000" w:rsidP="00000000" w:rsidRDefault="00000000" w:rsidRPr="00000000" w14:paraId="0000000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Guareschi S., Bilton D., Velasco J., Millán A., Abellán P. </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Supplementary data and results.</w:t>
      </w:r>
    </w:p>
    <w:p w:rsidR="00000000" w:rsidDel="00000000" w:rsidP="00000000" w:rsidRDefault="00000000" w:rsidRPr="00000000" w14:paraId="00000009">
      <w:pPr>
        <w:spacing w:after="0"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Figure A1. </w:t>
      </w:r>
      <w:r w:rsidDel="00000000" w:rsidR="00000000" w:rsidRPr="00000000">
        <w:rPr>
          <w:rFonts w:ascii="Times New Roman" w:cs="Times New Roman" w:eastAsia="Times New Roman" w:hAnsi="Times New Roman"/>
          <w:color w:val="000000"/>
          <w:rtl w:val="0"/>
        </w:rPr>
        <w:t xml:space="preserve">Location of grid cells where “gap species” occur (i.e. those not represented in any protected area at a threshold of 50%).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A1. </w:t>
      </w:r>
      <w:r w:rsidDel="00000000" w:rsidR="00000000" w:rsidRPr="00000000">
        <w:rPr>
          <w:rFonts w:ascii="Times New Roman" w:cs="Times New Roman" w:eastAsia="Times New Roman" w:hAnsi="Times New Roman"/>
          <w:color w:val="000000"/>
          <w:rtl w:val="0"/>
        </w:rPr>
        <w:t xml:space="preserve">Functional traits used and their categories.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A2.</w:t>
      </w:r>
      <w:r w:rsidDel="00000000" w:rsidR="00000000" w:rsidRPr="00000000">
        <w:rPr>
          <w:rFonts w:ascii="Times New Roman" w:cs="Times New Roman" w:eastAsia="Times New Roman" w:hAnsi="Times New Roman"/>
          <w:rtl w:val="0"/>
        </w:rPr>
        <w:t xml:space="preserve"> Taxon affinity scores for each functional trait category.</w:t>
      </w:r>
    </w:p>
    <w:p w:rsidR="00000000" w:rsidDel="00000000" w:rsidP="00000000" w:rsidRDefault="00000000" w:rsidRPr="00000000" w14:paraId="0000000E">
      <w:pPr>
        <w:spacing w:after="2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A3.</w:t>
      </w:r>
      <w:r w:rsidDel="00000000" w:rsidR="00000000" w:rsidRPr="00000000">
        <w:rPr>
          <w:rFonts w:ascii="Times New Roman" w:cs="Times New Roman" w:eastAsia="Times New Roman" w:hAnsi="Times New Roman"/>
          <w:color w:val="000000"/>
          <w:rtl w:val="0"/>
        </w:rPr>
        <w:t xml:space="preserve"> Comparison of taxonomic and functional α diversity between protected and unprotected grid cells at Iberian scale. </w:t>
      </w:r>
    </w:p>
    <w:p w:rsidR="00000000" w:rsidDel="00000000" w:rsidP="00000000" w:rsidRDefault="00000000" w:rsidRPr="00000000" w14:paraId="0000000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Table A4.</w:t>
      </w:r>
      <w:r w:rsidDel="00000000" w:rsidR="00000000" w:rsidRPr="00000000">
        <w:rPr>
          <w:rFonts w:ascii="Times New Roman" w:cs="Times New Roman" w:eastAsia="Times New Roman" w:hAnsi="Times New Roman"/>
          <w:color w:val="000000"/>
          <w:rtl w:val="0"/>
        </w:rPr>
        <w:t xml:space="preserve"> Representation of taxonomic and functional γ diversity in protected area networks at Iberian scale for different protection thresholds.</w:t>
      </w:r>
      <w:r w:rsidDel="00000000" w:rsidR="00000000" w:rsidRPr="00000000">
        <w:rPr>
          <w:rtl w:val="0"/>
        </w:rPr>
      </w:r>
    </w:p>
    <w:p w:rsidR="00000000" w:rsidDel="00000000" w:rsidP="00000000" w:rsidRDefault="00000000" w:rsidRPr="00000000" w14:paraId="0000001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Table A5.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Representation of taxonomic and functional β diversity in protected area networks at Iberian scale across </w:t>
      </w:r>
      <w:r w:rsidDel="00000000" w:rsidR="00000000" w:rsidRPr="00000000">
        <w:rPr>
          <w:rFonts w:ascii="Times New Roman" w:cs="Times New Roman" w:eastAsia="Times New Roman" w:hAnsi="Times New Roman"/>
          <w:color w:val="000000"/>
          <w:rtl w:val="0"/>
        </w:rPr>
        <w:t xml:space="preserve">different protection thresholds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w:t>
      </w:r>
      <w:r w:rsidDel="00000000" w:rsidR="00000000" w:rsidRPr="00000000">
        <w:rPr>
          <w:rFonts w:ascii="Times New Roman" w:cs="Times New Roman" w:eastAsia="Times New Roman" w:hAnsi="Times New Roman"/>
          <w:b w:val="1"/>
          <w:bCs w:val="1"/>
          <w:rtl w:val="0"/>
        </w:rPr>
        <w:t xml:space="preserve">A6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Comparison of taxonomic and functional </w:t>
      </w:r>
      <w:r w:rsidDel="00000000" w:rsidR="00000000" w:rsidRPr="00000000">
        <w:rPr>
          <w:rFonts w:ascii="Times New Roman" w:cs="Times New Roman" w:eastAsia="Times New Roman" w:hAnsi="Times New Roman"/>
          <w:rtl w:val="0"/>
        </w:rPr>
        <w:t xml:space="preserve">α</w:t>
      </w:r>
      <w:r w:rsidDel="00000000" w:rsidR="00000000" w:rsidRPr="00000000">
        <w:rPr>
          <w:rFonts w:ascii="Times New Roman" w:cs="Times New Roman" w:eastAsia="Times New Roman" w:hAnsi="Times New Roman"/>
          <w:color w:val="000000"/>
          <w:rtl w:val="0"/>
        </w:rPr>
        <w:t xml:space="preserve"> diversity between protected and unprotected grid cells at subregional scale (100-km-radius windows) for different protection thresholds. </w:t>
      </w:r>
    </w:p>
    <w:p w:rsidR="00000000" w:rsidDel="00000000" w:rsidP="00000000" w:rsidRDefault="00000000" w:rsidRPr="00000000" w14:paraId="00000012">
      <w:pPr>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w:t>
      </w:r>
      <w:r w:rsidDel="00000000" w:rsidR="00000000" w:rsidRPr="00000000">
        <w:rPr>
          <w:rFonts w:ascii="Times New Roman" w:cs="Times New Roman" w:eastAsia="Times New Roman" w:hAnsi="Times New Roman"/>
          <w:b w:val="1"/>
          <w:bCs w:val="1"/>
          <w:rtl w:val="0"/>
        </w:rPr>
        <w:t xml:space="preserve">A7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Representation of taxonomic and functional </w:t>
      </w:r>
      <w:r w:rsidDel="00000000" w:rsidR="00000000" w:rsidRPr="00000000">
        <w:rPr>
          <w:rFonts w:ascii="Times New Roman" w:cs="Times New Roman" w:eastAsia="Times New Roman" w:hAnsi="Times New Roman"/>
          <w:rtl w:val="0"/>
        </w:rPr>
        <w:t xml:space="preserve">γ</w:t>
      </w:r>
      <w:r w:rsidDel="00000000" w:rsidR="00000000" w:rsidRPr="00000000">
        <w:rPr>
          <w:rFonts w:ascii="Times New Roman" w:cs="Times New Roman" w:eastAsia="Times New Roman" w:hAnsi="Times New Roman"/>
          <w:color w:val="000000"/>
          <w:rtl w:val="0"/>
        </w:rPr>
        <w:t xml:space="preserve"> diversity in protected area networks at subregional scale (100-km-radius windows) for different protection thresholds. </w:t>
      </w:r>
    </w:p>
    <w:p w:rsidR="00000000" w:rsidDel="00000000" w:rsidP="00000000" w:rsidRDefault="00000000" w:rsidRPr="00000000" w14:paraId="00000013">
      <w:pPr>
        <w:spacing w:after="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w:t>
      </w:r>
      <w:r w:rsidDel="00000000" w:rsidR="00000000" w:rsidRPr="00000000">
        <w:rPr>
          <w:rFonts w:ascii="Times New Roman" w:cs="Times New Roman" w:eastAsia="Times New Roman" w:hAnsi="Times New Roman"/>
          <w:b w:val="1"/>
          <w:bCs w:val="1"/>
          <w:rtl w:val="0"/>
        </w:rPr>
        <w:t xml:space="preserve">A8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Representation of taxonomic β diversity in protected area networks at subregional scale (100-km-radius windows) for different protection thresholds. </w:t>
      </w: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A9. </w:t>
      </w:r>
      <w:r w:rsidDel="00000000" w:rsidR="00000000" w:rsidRPr="00000000">
        <w:rPr>
          <w:rFonts w:ascii="Times New Roman" w:cs="Times New Roman" w:eastAsia="Times New Roman" w:hAnsi="Times New Roman"/>
          <w:color w:val="000000"/>
          <w:rtl w:val="0"/>
        </w:rPr>
        <w:t xml:space="preserve">Representation of functional β diversity in protected area networks at subregional scale (100-km-radius windows) for different protection thresholds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Figure A1. </w:t>
      </w:r>
      <w:r w:rsidDel="00000000" w:rsidR="00000000" w:rsidRPr="00000000">
        <w:rPr>
          <w:rFonts w:ascii="Times New Roman" w:cs="Times New Roman" w:eastAsia="Times New Roman" w:hAnsi="Times New Roman"/>
          <w:color w:val="000000"/>
          <w:rtl w:val="0"/>
        </w:rPr>
        <w:t xml:space="preserve">Location of grid cells where “gap species” occur (i.e. those not represented in any protected area at a threshold of 50%). A, All species; B, vulnerable species.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3883962" cy="5937831"/>
            <wp:effectExtent b="0" l="0" r="0" t="0"/>
            <wp:docPr descr="D:\Documents and Settings\simone.guareschi\Escritorio\PLYMOUTH PAPER\ANTES DE BILTON\DESPUES\FIG. A1.tif" id="2" name="image1.png"/>
            <a:graphic>
              <a:graphicData uri="http://schemas.openxmlformats.org/drawingml/2006/picture">
                <pic:pic>
                  <pic:nvPicPr>
                    <pic:cNvPr descr="D:\Documents and Settings\simone.guareschi\Escritorio\PLYMOUTH PAPER\ANTES DE BILTON\DESPUES\FIG. A1.tif" id="0" name="image1.png"/>
                    <pic:cNvPicPr preferRelativeResize="0"/>
                  </pic:nvPicPr>
                  <pic:blipFill>
                    <a:blip r:embed="rId7"/>
                    <a:srcRect b="0" l="0" r="0" t="0"/>
                    <a:stretch>
                      <a:fillRect/>
                    </a:stretch>
                  </pic:blipFill>
                  <pic:spPr>
                    <a:xfrm>
                      <a:off x="0" y="0"/>
                      <a:ext cx="3883962" cy="593783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A1. </w:t>
      </w:r>
      <w:r w:rsidDel="00000000" w:rsidR="00000000" w:rsidRPr="00000000">
        <w:rPr>
          <w:rFonts w:ascii="Times New Roman" w:cs="Times New Roman" w:eastAsia="Times New Roman" w:hAnsi="Times New Roman"/>
          <w:color w:val="000000"/>
          <w:rtl w:val="0"/>
        </w:rPr>
        <w:t xml:space="preserve">Functional traits used and their categories.</w:t>
      </w:r>
      <w:r w:rsidDel="00000000" w:rsidR="00000000" w:rsidRPr="00000000">
        <w:rPr>
          <w:rtl w:val="0"/>
        </w:rPr>
      </w:r>
    </w:p>
    <w:tbl>
      <w:tblPr>
        <w:tblStyle w:val="Table1"/>
        <w:tblW w:w="9045.0" w:type="dxa"/>
        <w:jc w:val="left"/>
        <w:tblInd w:w="-15.0" w:type="dxa"/>
        <w:tblLayout w:type="fixed"/>
        <w:tblLook w:val="0400"/>
      </w:tblPr>
      <w:tblGrid>
        <w:gridCol w:w="520"/>
        <w:gridCol w:w="3748"/>
        <w:gridCol w:w="305"/>
        <w:gridCol w:w="4472"/>
        <w:tblGridChange w:id="0">
          <w:tblGrid>
            <w:gridCol w:w="520"/>
            <w:gridCol w:w="3748"/>
            <w:gridCol w:w="305"/>
            <w:gridCol w:w="4472"/>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tcBorders>
              <w:top w:color="000000" w:space="0" w:sz="4" w:val="single"/>
              <w:bottom w:color="000000" w:space="0" w:sz="4" w:val="single"/>
            </w:tcBorders>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Biological traits</w:t>
            </w:r>
          </w:p>
        </w:tc>
        <w:tc>
          <w:tcPr>
            <w:tcBorders>
              <w:top w:color="000000" w:space="0" w:sz="4" w:val="single"/>
              <w:bottom w:color="000000" w:space="0" w:sz="4" w:val="single"/>
            </w:tcBorders>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000000" w:space="0" w:sz="4" w:val="single"/>
              <w:bottom w:color="000000" w:space="0" w:sz="4" w:val="single"/>
            </w:tcBorders>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Categories</w:t>
            </w:r>
          </w:p>
        </w:tc>
      </w:tr>
      <w:tr>
        <w:trPr>
          <w:cantSplit w:val="0"/>
          <w:tblHeader w:val="0"/>
        </w:trPr>
        <w:tc>
          <w:tcPr>
            <w:vMerge w:val="restart"/>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vMerge w:val="restart"/>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Maximal size</w:t>
            </w:r>
          </w:p>
        </w:tc>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sdt>
              <w:sdtPr>
                <w:id w:val="-2074259489"/>
                <w:tag w:val="goog_rdk_0"/>
              </w:sdtPr>
              <w:sdtContent>
                <w:r w:rsidDel="00000000" w:rsidR="00000000" w:rsidRPr="00000000">
                  <w:rPr>
                    <w:rFonts w:ascii="Gungsuh" w:cs="Gungsuh" w:eastAsia="Gungsuh" w:hAnsi="Gungsuh"/>
                    <w:sz w:val="20"/>
                    <w:szCs w:val="20"/>
                    <w:rtl w:val="0"/>
                  </w:rPr>
                  <w:t xml:space="preserve">≤0.25 cm</w:t>
                </w:r>
              </w:sdtContent>
            </w:sdt>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&gt;0.25–0.5 cm</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&gt;0.5–1 cm</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&gt;1 cm</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vMerge w:val="restart"/>
            <w:tcBorders>
              <w:top w:color="000000" w:space="0" w:sz="4" w:val="single"/>
            </w:tcBorders>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 cycle duration</w:t>
            </w:r>
          </w:p>
        </w:tc>
        <w:tc>
          <w:tcPr>
            <w:tcBorders>
              <w:top w:color="000000" w:space="0" w:sz="4" w:val="single"/>
            </w:tcBorders>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sdt>
              <w:sdtPr>
                <w:id w:val="572720051"/>
                <w:tag w:val="goog_rdk_1"/>
              </w:sdtPr>
              <w:sdtContent>
                <w:r w:rsidDel="00000000" w:rsidR="00000000" w:rsidRPr="00000000">
                  <w:rPr>
                    <w:rFonts w:ascii="Gungsuh" w:cs="Gungsuh" w:eastAsia="Gungsuh" w:hAnsi="Gungsuh"/>
                    <w:sz w:val="20"/>
                    <w:szCs w:val="20"/>
                    <w:rtl w:val="0"/>
                  </w:rPr>
                  <w:t xml:space="preserve">≤1 year</w:t>
                </w:r>
              </w:sdtContent>
            </w:sdt>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&gt;1 year</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vMerge w:val="restart"/>
            <w:tcBorders>
              <w:top w:color="000000" w:space="0" w:sz="4" w:val="single"/>
            </w:tcBorders>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number of reproduction cycles per year</w:t>
            </w:r>
          </w:p>
        </w:tc>
        <w:tc>
          <w:tcPr>
            <w:tcBorders>
              <w:top w:color="000000" w:space="0" w:sz="4" w:val="single"/>
            </w:tcBorders>
            <w:vAlign w:val="cente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sdt>
              <w:sdtPr>
                <w:id w:val="-1113888862"/>
                <w:tag w:val="goog_rdk_2"/>
              </w:sdtPr>
              <w:sdtContent>
                <w:r w:rsidDel="00000000" w:rsidR="00000000" w:rsidRPr="00000000">
                  <w:rPr>
                    <w:rFonts w:ascii="Gungsuh" w:cs="Gungsuh" w:eastAsia="Gungsuh" w:hAnsi="Gungsuh"/>
                    <w:sz w:val="20"/>
                    <w:szCs w:val="20"/>
                    <w:rtl w:val="0"/>
                  </w:rPr>
                  <w:t xml:space="preserve">≤1</w:t>
                </w:r>
              </w:sdtContent>
            </w:sdt>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&gt;1</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vMerge w:val="restart"/>
            <w:tcBorders>
              <w:top w:color="000000" w:space="0" w:sz="4" w:val="single"/>
            </w:tcBorders>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Aquatic stages</w:t>
            </w:r>
          </w:p>
        </w:tc>
        <w:tc>
          <w:tcPr>
            <w:tcBorders>
              <w:top w:color="000000" w:space="0" w:sz="4" w:val="single"/>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Egg</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Larva + pupa</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vMerge w:val="restart"/>
            <w:tcBorders>
              <w:top w:color="000000" w:space="0" w:sz="4" w:val="single"/>
            </w:tcBorders>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Reproduction</w:t>
            </w:r>
          </w:p>
        </w:tc>
        <w:tc>
          <w:tcPr>
            <w:tcBorders>
              <w:top w:color="000000" w:space="0" w:sz="4" w:val="single"/>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Clutches, cemented or fixed</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Clutches, in vegetation (endophytic)</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Clutches, terrestrial</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vMerge w:val="restart"/>
            <w:tcBorders>
              <w:top w:color="000000" w:space="0" w:sz="4" w:val="single"/>
            </w:tcBorders>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Dispersal</w:t>
            </w:r>
          </w:p>
        </w:tc>
        <w:tc>
          <w:tcPr>
            <w:tcBorders>
              <w:top w:color="000000" w:space="0" w:sz="4" w:val="single"/>
            </w:tcBorders>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Aquatic passive</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Aquatic active</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Aerial active</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vMerge w:val="restart"/>
            <w:tcBorders>
              <w:top w:color="000000" w:space="0" w:sz="4" w:val="single"/>
            </w:tcBorders>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Resistance form</w:t>
            </w:r>
          </w:p>
        </w:tc>
        <w:tc>
          <w:tcPr>
            <w:tcBorders>
              <w:top w:color="000000" w:space="0" w:sz="4" w:val="single"/>
            </w:tcBorders>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Diapause or dormancy</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vMerge w:val="restart"/>
            <w:tcBorders>
              <w:top w:color="000000" w:space="0" w:sz="4" w:val="single"/>
            </w:tcBorders>
            <w:vAlign w:val="cente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Respiration</w:t>
            </w:r>
          </w:p>
        </w:tc>
        <w:tc>
          <w:tcPr>
            <w:tcBorders>
              <w:top w:color="000000" w:space="0" w:sz="4" w:val="single"/>
            </w:tcBorders>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Tegument</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Gills</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Plastron</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Spiracle (aerial)</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Hydrostatic vesicle (aerial)</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vMerge w:val="restart"/>
            <w:tcBorders>
              <w:top w:color="000000" w:space="0" w:sz="4" w:val="single"/>
            </w:tcBorders>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Locomotion and substrate relation</w:t>
            </w:r>
          </w:p>
        </w:tc>
        <w:tc>
          <w:tcPr>
            <w:tcBorders>
              <w:top w:color="000000" w:space="0" w:sz="4" w:val="single"/>
            </w:tcBorders>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Flier</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Swimmer (surface swimmer included)</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Crawler</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Interstitial (endobenthic)</w:t>
            </w:r>
          </w:p>
        </w:tc>
      </w:tr>
      <w:tr>
        <w:trPr>
          <w:cantSplit w:val="0"/>
          <w:tblHeader w:val="0"/>
        </w:trPr>
        <w:tc>
          <w:tcPr>
            <w:vMerge w:val="restart"/>
            <w:tcBorders>
              <w:top w:color="000000" w:space="0" w:sz="4" w:val="single"/>
            </w:tcBorders>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c>
          <w:tcPr>
            <w:vMerge w:val="restart"/>
            <w:tcBorders>
              <w:top w:color="000000" w:space="0" w:sz="4" w:val="single"/>
            </w:tcBorders>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w:t>
            </w:r>
          </w:p>
        </w:tc>
        <w:tc>
          <w:tcPr>
            <w:tcBorders>
              <w:top w:color="000000" w:space="0" w:sz="4" w:val="single"/>
            </w:tcBorders>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 sediment + Microorganisms + Detritus &lt;1 mm</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sdt>
              <w:sdtPr>
                <w:id w:val="-1944011170"/>
                <w:tag w:val="goog_rdk_3"/>
              </w:sdtPr>
              <w:sdtContent>
                <w:r w:rsidDel="00000000" w:rsidR="00000000" w:rsidRPr="00000000">
                  <w:rPr>
                    <w:rFonts w:ascii="Gungsuh" w:cs="Gungsuh" w:eastAsia="Gungsuh" w:hAnsi="Gungsuh"/>
                    <w:sz w:val="20"/>
                    <w:szCs w:val="20"/>
                    <w:rtl w:val="0"/>
                  </w:rPr>
                  <w:t xml:space="preserve">Plant detritus ≤1 mm</w:t>
                </w:r>
              </w:sdtContent>
            </w:sdt>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 microphytes</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 macrophytes</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Dead animals &gt;1 mm</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 microinvertebrates</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 macroinvertebrates</w:t>
            </w:r>
          </w:p>
        </w:tc>
      </w:tr>
      <w:tr>
        <w:trPr>
          <w:cantSplit w:val="0"/>
          <w:tblHeader w:val="0"/>
        </w:trPr>
        <w:tc>
          <w:tcPr>
            <w:vMerge w:val="continue"/>
            <w:tcBorders>
              <w:top w:color="000000" w:space="0" w:sz="4"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Vertebrates</w:t>
            </w:r>
          </w:p>
        </w:tc>
      </w:tr>
      <w:tr>
        <w:trPr>
          <w:cantSplit w:val="0"/>
          <w:tblHeader w:val="0"/>
        </w:trPr>
        <w:tc>
          <w:tcPr>
            <w:vMerge w:val="restart"/>
            <w:tcBorders>
              <w:top w:color="000000" w:space="0" w:sz="4" w:val="single"/>
              <w:bottom w:color="000000" w:space="0" w:sz="4" w:val="single"/>
            </w:tcBorders>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vMerge w:val="restart"/>
            <w:tcBorders>
              <w:top w:color="000000" w:space="0" w:sz="4" w:val="single"/>
              <w:bottom w:color="000000" w:space="0" w:sz="4" w:val="single"/>
            </w:tcBorders>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Feeding habits</w:t>
            </w:r>
          </w:p>
        </w:tc>
        <w:tc>
          <w:tcPr>
            <w:tcBorders>
              <w:top w:color="000000" w:space="0" w:sz="4" w:val="single"/>
            </w:tcBorders>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tcBorders>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Shredder</w:t>
            </w:r>
          </w:p>
        </w:tc>
      </w:tr>
      <w:tr>
        <w:trPr>
          <w:cantSplit w:val="0"/>
          <w:tblHeader w:val="0"/>
        </w:trPr>
        <w:tc>
          <w:tcPr>
            <w:vMerge w:val="continue"/>
            <w:tcBorders>
              <w:top w:color="000000" w:space="0" w:sz="4" w:val="single"/>
              <w:bottom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Scraper</w:t>
            </w:r>
          </w:p>
        </w:tc>
      </w:tr>
      <w:tr>
        <w:trPr>
          <w:cantSplit w:val="0"/>
          <w:tblHeader w:val="0"/>
        </w:trPr>
        <w:tc>
          <w:tcPr>
            <w:vMerge w:val="continue"/>
            <w:tcBorders>
              <w:top w:color="000000" w:space="0" w:sz="4" w:val="single"/>
              <w:bottom w:color="000000" w:space="0" w:sz="4"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Piercer (plants or animals)</w:t>
            </w:r>
          </w:p>
        </w:tc>
      </w:tr>
      <w:tr>
        <w:trPr>
          <w:cantSplit w:val="0"/>
          <w:tblHeader w:val="0"/>
        </w:trPr>
        <w:tc>
          <w:tcPr>
            <w:vMerge w:val="continue"/>
            <w:tcBorders>
              <w:top w:color="000000" w:space="0" w:sz="4" w:val="single"/>
              <w:bottom w:color="000000" w:space="0" w:sz="4"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4" w:val="single"/>
              <w:bottom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bottom w:color="000000" w:space="0" w:sz="4" w:val="single"/>
            </w:tcBorders>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Predator (carver/engulfer/swallower)</w:t>
            </w:r>
          </w:p>
        </w:tc>
      </w:tr>
    </w:tbl>
    <w:p w:rsidR="00000000" w:rsidDel="00000000" w:rsidP="00000000" w:rsidRDefault="00000000" w:rsidRPr="00000000" w14:paraId="000000C2">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color w:val="000000"/>
        </w:rPr>
        <w:sectPr>
          <w:pgSz w:h="16838" w:w="11906" w:orient="portrait"/>
          <w:pgMar w:bottom="1418" w:top="1418" w:left="1701" w:right="1701" w:header="709" w:footer="709"/>
          <w:pgNumType w:start="1"/>
        </w:sect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A2.</w:t>
      </w:r>
      <w:r w:rsidDel="00000000" w:rsidR="00000000" w:rsidRPr="00000000">
        <w:rPr>
          <w:rFonts w:ascii="Times New Roman" w:cs="Times New Roman" w:eastAsia="Times New Roman" w:hAnsi="Times New Roman"/>
          <w:rtl w:val="0"/>
        </w:rPr>
        <w:t xml:space="preserve"> Taxa affinity scores for each functional trait category (see codes in Table A1).</w:t>
      </w:r>
    </w:p>
    <w:tbl>
      <w:tblPr>
        <w:tblStyle w:val="Table2"/>
        <w:tblW w:w="14351.999999999993" w:type="dxa"/>
        <w:jc w:val="left"/>
        <w:tblInd w:w="-6.999999999999993" w:type="dxa"/>
        <w:tblLayout w:type="fixed"/>
        <w:tblLook w:val="0400"/>
      </w:tblPr>
      <w:tblGrid>
        <w:gridCol w:w="1710"/>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8"/>
        <w:gridCol w:w="316"/>
        <w:gridCol w:w="316"/>
        <w:gridCol w:w="316"/>
        <w:gridCol w:w="316"/>
        <w:gridCol w:w="316"/>
        <w:gridCol w:w="316"/>
        <w:tblGridChange w:id="0">
          <w:tblGrid>
            <w:gridCol w:w="1710"/>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8"/>
            <w:gridCol w:w="316"/>
            <w:gridCol w:w="316"/>
            <w:gridCol w:w="316"/>
            <w:gridCol w:w="316"/>
            <w:gridCol w:w="316"/>
            <w:gridCol w:w="316"/>
          </w:tblGrid>
        </w:tblGridChange>
      </w:tblGrid>
      <w:tr>
        <w:trPr>
          <w:cantSplit w:val="0"/>
          <w:trHeight w:val="25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Traits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w:t>
            </w:r>
          </w:p>
        </w:tc>
        <w:tc>
          <w:tcPr>
            <w:gridSpan w:val="5"/>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w:t>
            </w:r>
          </w:p>
        </w:tc>
        <w:tc>
          <w:tcPr>
            <w:gridSpan w:val="8"/>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w:t>
            </w:r>
          </w:p>
        </w:tc>
        <w:tc>
          <w:tcPr>
            <w:gridSpan w:val="4"/>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w:t>
            </w:r>
          </w:p>
        </w:tc>
      </w:tr>
      <w:tr>
        <w:trPr>
          <w:cantSplit w:val="0"/>
          <w:trHeight w:val="255" w:hRule="atLeast"/>
          <w:tblHeader w:val="0"/>
        </w:trPr>
        <w:tc>
          <w:tcPr>
            <w:tcBorders>
              <w:top w:color="000000" w:space="0" w:sz="4"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Modalities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Gyrinus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4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Aulonogyrus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Orectochilus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Peltodytes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Haliplus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Hygrobia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Liopterus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Laccophilus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1"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Hyphydrus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Hydrovatus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179"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2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Bidessus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Hydroglyphus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Hygrotus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Herophydrus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Hydroporus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Graptodytes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3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Metaporus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Scarodytes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Stictonectes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Deronectes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Stictotarsus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Nebrioporus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4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4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Oreodytes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Platambus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Agabus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Ilybius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Rhantus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Colymbetes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5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5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Meladema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Hydaticus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31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Graphoderus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Acilius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Dytiscus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6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6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Cybister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Helophorus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Hydrochus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Berosus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Hemisphaera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Chaetarthria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Paracymus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7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7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Anacaena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Laccobius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Helochares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Enochrus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Limnoxenus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8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8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Hydrochara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Hydrophilus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Coelostoma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Limnebius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Aulacochthebius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9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9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Ochthebius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9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Potamophilus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2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Dupohilus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Stenelmis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Elmis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Esolus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AD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A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Oulimnius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D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E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AF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0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B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Limnius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0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2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B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Normandia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4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B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5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6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8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B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Dryops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9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A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B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Pomatinus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A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B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C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BD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BD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BD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Iberoporus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BF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BF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Methles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2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Porhydrus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7">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4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4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Rhitrodytes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0">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7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Spaherius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A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Trichonectes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2">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C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Hydroscapha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B">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CF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Boreonectes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4">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D1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Brychius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D">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D4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Canthydrus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6">
            <w:pP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D6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55" w:hRule="atLeast"/>
          <w:tblHeader w:val="0"/>
        </w:trPr>
        <w:tc>
          <w:tcPr>
            <w:tcBorders>
              <w:top w:color="000000" w:space="0" w:sz="0" w:val="nil"/>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D6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Chasmogenus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D9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r>
        <w:trPr>
          <w:cantSplit w:val="0"/>
          <w:trHeight w:val="270" w:hRule="atLeast"/>
          <w:tblHeader w:val="0"/>
        </w:trPr>
        <w:tc>
          <w:tcPr>
            <w:tcBorders>
              <w:top w:color="000000" w:space="0" w:sz="0" w:val="nil"/>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D9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Cymbiodyta</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9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A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DB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shd w:fill="auto" w:val="clear"/>
            <w:vAlign w:val="bottom"/>
          </w:tcPr>
          <w:p w:rsidR="00000000" w:rsidDel="00000000" w:rsidP="00000000" w:rsidRDefault="00000000" w:rsidRPr="00000000" w14:paraId="00000DB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r>
    </w:tbl>
    <w:p w:rsidR="00000000" w:rsidDel="00000000" w:rsidP="00000000" w:rsidRDefault="00000000" w:rsidRPr="00000000" w14:paraId="00000DBF">
      <w:pPr>
        <w:rPr>
          <w:rFonts w:ascii="Times New Roman" w:cs="Times New Roman" w:eastAsia="Times New Roman" w:hAnsi="Times New Roman"/>
        </w:rPr>
        <w:sectPr>
          <w:type w:val="nextPage"/>
          <w:pgSz w:h="11906" w:w="16838" w:orient="landscape"/>
          <w:pgMar w:bottom="1701" w:top="1701" w:left="1417" w:right="1417" w:header="708" w:footer="708"/>
        </w:sectPr>
      </w:pPr>
      <w:r w:rsidDel="00000000" w:rsidR="00000000" w:rsidRPr="00000000">
        <w:rPr>
          <w:rtl w:val="0"/>
        </w:rPr>
      </w:r>
    </w:p>
    <w:p w:rsidR="00000000" w:rsidDel="00000000" w:rsidP="00000000" w:rsidRDefault="00000000" w:rsidRPr="00000000" w14:paraId="00000DC0">
      <w:pPr>
        <w:spacing w:after="0" w:line="240" w:lineRule="auto"/>
        <w:rPr>
          <w:rFonts w:ascii="Times New Roman" w:cs="Times New Roman" w:eastAsia="Times New Roman" w:hAnsi="Times New Roman"/>
          <w:b w:val="1"/>
          <w:bCs w:val="1"/>
          <w:color w:val="000000"/>
        </w:rPr>
      </w:pPr>
      <w:bookmarkStart w:colFirst="0" w:colLast="0" w:name="_heading=h.uvjvthqmbzzt" w:id="0"/>
      <w:bookmarkEnd w:id="0"/>
      <w:r w:rsidDel="00000000" w:rsidR="00000000" w:rsidRPr="00000000">
        <w:rPr>
          <w:rFonts w:ascii="Times New Roman" w:cs="Times New Roman" w:eastAsia="Times New Roman" w:hAnsi="Times New Roman"/>
          <w:b w:val="1"/>
          <w:bCs w:val="1"/>
          <w:color w:val="000000"/>
          <w:rtl w:val="0"/>
        </w:rPr>
        <w:t xml:space="preserve">Table A3.</w:t>
      </w:r>
      <w:r w:rsidDel="00000000" w:rsidR="00000000" w:rsidRPr="00000000">
        <w:rPr>
          <w:rFonts w:ascii="Times New Roman" w:cs="Times New Roman" w:eastAsia="Times New Roman" w:hAnsi="Times New Roman"/>
          <w:color w:val="000000"/>
          <w:rtl w:val="0"/>
        </w:rPr>
        <w:t xml:space="preserve"> Comparison of taxonomic and functional α diversity (median ± SD) between protected and unprotected grid cells at Iberian scale. Significance was assessed by nonparametric </w:t>
      </w:r>
      <w:r w:rsidDel="00000000" w:rsidR="00000000" w:rsidRPr="00000000">
        <w:rPr>
          <w:rFonts w:ascii="Times New Roman" w:cs="Times New Roman" w:eastAsia="Times New Roman" w:hAnsi="Times New Roman"/>
          <w:rtl w:val="0"/>
        </w:rPr>
        <w:t xml:space="preserve">Wilcoxon–</w:t>
      </w:r>
      <w:r w:rsidDel="00000000" w:rsidR="00000000" w:rsidRPr="00000000">
        <w:rPr>
          <w:rFonts w:ascii="Times New Roman" w:cs="Times New Roman" w:eastAsia="Times New Roman" w:hAnsi="Times New Roman"/>
          <w:color w:val="000000"/>
          <w:rtl w:val="0"/>
        </w:rPr>
        <w:t xml:space="preserve">Mann–Whitney tests. </w:t>
      </w:r>
      <w:r w:rsidDel="00000000" w:rsidR="00000000" w:rsidRPr="00000000">
        <w:rPr>
          <w:rFonts w:ascii="Times New Roman" w:cs="Times New Roman" w:eastAsia="Times New Roman" w:hAnsi="Times New Roman"/>
          <w:rtl w:val="0"/>
        </w:rPr>
        <w:t xml:space="preserve">The number of cells (NC) considered as protected under each reserve network is also indicated.</w:t>
      </w:r>
      <w:r w:rsidDel="00000000" w:rsidR="00000000" w:rsidRPr="00000000">
        <w:rPr>
          <w:rtl w:val="0"/>
        </w:rPr>
      </w:r>
    </w:p>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tl w:val="0"/>
        </w:rPr>
      </w:r>
    </w:p>
    <w:tbl>
      <w:tblPr>
        <w:tblStyle w:val="Table3"/>
        <w:tblW w:w="7713.0" w:type="dxa"/>
        <w:jc w:val="center"/>
        <w:tblLayout w:type="fixed"/>
        <w:tblLook w:val="0400"/>
      </w:tblPr>
      <w:tblGrid>
        <w:gridCol w:w="900"/>
        <w:gridCol w:w="1106"/>
        <w:gridCol w:w="580"/>
        <w:gridCol w:w="1347"/>
        <w:gridCol w:w="1380"/>
        <w:gridCol w:w="1200"/>
        <w:gridCol w:w="1200"/>
        <w:tblGridChange w:id="0">
          <w:tblGrid>
            <w:gridCol w:w="900"/>
            <w:gridCol w:w="1106"/>
            <w:gridCol w:w="580"/>
            <w:gridCol w:w="1347"/>
            <w:gridCol w:w="1380"/>
            <w:gridCol w:w="1200"/>
            <w:gridCol w:w="1200"/>
          </w:tblGrid>
        </w:tblGridChange>
      </w:tblGrid>
      <w:tr>
        <w:trPr>
          <w:cantSplit w:val="0"/>
          <w:trHeight w:val="315" w:hRule="atLeast"/>
          <w:tblHeader w:val="0"/>
        </w:trPr>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2">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tc>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tcBorders>
              <w:top w:color="000000" w:space="0" w:sz="8" w:val="single"/>
              <w:left w:color="000000" w:space="0" w:sz="0" w:val="nil"/>
              <w:bottom w:color="000000" w:space="0" w:sz="8" w:val="single"/>
              <w:right w:color="000000" w:space="0" w:sz="0" w:val="nil"/>
            </w:tcBorders>
            <w:vAlign w:val="bottom"/>
          </w:tcPr>
          <w:p w:rsidR="00000000" w:rsidDel="00000000" w:rsidP="00000000" w:rsidRDefault="00000000" w:rsidRPr="00000000" w14:paraId="00000DC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NC</w:t>
            </w:r>
          </w:p>
        </w:tc>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Protected</w:t>
            </w:r>
          </w:p>
        </w:tc>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Unprotected</w:t>
            </w:r>
          </w:p>
        </w:tc>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7">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W-statistic</w:t>
            </w:r>
          </w:p>
        </w:tc>
        <w:tc>
          <w:tcPr>
            <w:tcBorders>
              <w:top w:color="000000" w:space="0" w:sz="8"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DC8">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P</w:t>
            </w:r>
          </w:p>
        </w:tc>
      </w:tr>
      <w:tr>
        <w:trPr>
          <w:cantSplit w:val="0"/>
          <w:trHeight w:val="300" w:hRule="atLeast"/>
          <w:tblHeader w:val="0"/>
        </w:trPr>
        <w:tc>
          <w:tcPr>
            <w:gridSpan w:val="2"/>
            <w:tcBorders>
              <w:top w:color="000000" w:space="0" w:sz="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9">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Taxonomic 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D">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E">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CF">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 17.0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 12.9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814626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7">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 17.5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 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623307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E">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D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 17.9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 14.3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460201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5">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 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 14.4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287963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E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17.5 ± 19.6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 14.6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190224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3">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4">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7">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8">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9">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 16.0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 10.6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638977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1">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 17.3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 12.2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895040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8">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 18.2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 13.0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751946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0F">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 19.4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 13.5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540462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6">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16.5 ± 20.6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 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358216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1D">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Functional diversity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2">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3">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0.268 ± 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0.247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530804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B">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0.270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2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0.255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387514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2">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0.271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0.257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287422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9">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0.273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0.258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180156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3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0">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0.273 ± 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0.258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120039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7">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8">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B">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D">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4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0.263 ± 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0.232 ± 0.10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356280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5">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0.266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0.251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504469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5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0.269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0.255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437074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3">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0.270 ± 0.07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0.256 ± 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317764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6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6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6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6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0.270 ± 0.08</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6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0.258 ± 0.09</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6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214261</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E7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1">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2">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4">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5">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6">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E77">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E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E7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A4.</w:t>
      </w:r>
      <w:r w:rsidDel="00000000" w:rsidR="00000000" w:rsidRPr="00000000">
        <w:rPr>
          <w:rFonts w:ascii="Times New Roman" w:cs="Times New Roman" w:eastAsia="Times New Roman" w:hAnsi="Times New Roman"/>
          <w:color w:val="000000"/>
          <w:rtl w:val="0"/>
        </w:rPr>
        <w:t xml:space="preserve"> Representation of taxonomic and functional γ diversity in protected area networks at Iberian scale (protected) for different protection thresholds and comparison with the values expected from 1,000 random draws of an equal number of grid cells (random).</w:t>
      </w:r>
    </w:p>
    <w:p w:rsidR="00000000" w:rsidDel="00000000" w:rsidP="00000000" w:rsidRDefault="00000000" w:rsidRPr="00000000" w14:paraId="00000E7B">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7C">
      <w:pP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4"/>
        <w:tblW w:w="7675.0" w:type="dxa"/>
        <w:jc w:val="center"/>
        <w:tblLayout w:type="fixed"/>
        <w:tblLook w:val="0400"/>
      </w:tblPr>
      <w:tblGrid>
        <w:gridCol w:w="1573"/>
        <w:gridCol w:w="1801"/>
        <w:gridCol w:w="1741"/>
        <w:gridCol w:w="1360"/>
        <w:gridCol w:w="1200"/>
        <w:tblGridChange w:id="0">
          <w:tblGrid>
            <w:gridCol w:w="1573"/>
            <w:gridCol w:w="1801"/>
            <w:gridCol w:w="1741"/>
            <w:gridCol w:w="1360"/>
            <w:gridCol w:w="1200"/>
          </w:tblGrid>
        </w:tblGridChange>
      </w:tblGrid>
      <w:tr>
        <w:trPr>
          <w:cantSplit w:val="0"/>
          <w:trHeight w:val="300"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E7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Network</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E7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E7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γ </w:t>
            </w:r>
            <w:r w:rsidDel="00000000" w:rsidR="00000000" w:rsidRPr="00000000">
              <w:rPr>
                <w:rFonts w:ascii="Times New Roman" w:cs="Times New Roman" w:eastAsia="Times New Roman" w:hAnsi="Times New Roman"/>
                <w:b w:val="1"/>
                <w:bCs w:val="1"/>
                <w:color w:val="000000"/>
                <w:vertAlign w:val="subscript"/>
                <w:rtl w:val="0"/>
              </w:rPr>
              <w:t xml:space="preserve">protected</w:t>
            </w: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E80">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γ </w:t>
            </w:r>
            <w:r w:rsidDel="00000000" w:rsidR="00000000" w:rsidRPr="00000000">
              <w:rPr>
                <w:rFonts w:ascii="Times New Roman" w:cs="Times New Roman" w:eastAsia="Times New Roman" w:hAnsi="Times New Roman"/>
                <w:b w:val="1"/>
                <w:bCs w:val="1"/>
                <w:color w:val="000000"/>
                <w:vertAlign w:val="subscript"/>
                <w:rtl w:val="0"/>
              </w:rPr>
              <w:t xml:space="preserve">random</w:t>
            </w: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E81">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P</w:t>
            </w:r>
          </w:p>
        </w:tc>
      </w:tr>
      <w:tr>
        <w:trPr>
          <w:cantSplit w:val="0"/>
          <w:trHeight w:val="315" w:hRule="atLeast"/>
          <w:tblHeader w:val="0"/>
        </w:trPr>
        <w:tc>
          <w:tcPr>
            <w:gridSpan w:val="2"/>
            <w:tcBorders>
              <w:top w:color="000000" w:space="0" w:sz="4" w:val="single"/>
            </w:tcBorders>
            <w:shd w:fill="auto" w:val="clear"/>
            <w:vAlign w:val="center"/>
          </w:tcPr>
          <w:p w:rsidR="00000000" w:rsidDel="00000000" w:rsidP="00000000" w:rsidRDefault="00000000" w:rsidRPr="00000000" w14:paraId="00000E82">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Taxonomic diversity</w:t>
            </w:r>
          </w:p>
        </w:tc>
        <w:tc>
          <w:tcPr>
            <w:tcBorders>
              <w:top w:color="000000" w:space="0" w:sz="4" w:val="single"/>
            </w:tcBorders>
            <w:shd w:fill="auto" w:val="clear"/>
            <w:vAlign w:val="center"/>
          </w:tcPr>
          <w:p w:rsidR="00000000" w:rsidDel="00000000" w:rsidP="00000000" w:rsidRDefault="00000000" w:rsidRPr="00000000" w14:paraId="00000E84">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E85">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E86">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E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shd w:fill="auto" w:val="clear"/>
            <w:vAlign w:val="center"/>
          </w:tcPr>
          <w:p w:rsidR="00000000" w:rsidDel="00000000" w:rsidP="00000000" w:rsidRDefault="00000000" w:rsidRPr="00000000" w14:paraId="00000E8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center"/>
          </w:tcPr>
          <w:p w:rsidR="00000000" w:rsidDel="00000000" w:rsidP="00000000" w:rsidRDefault="00000000" w:rsidRPr="00000000" w14:paraId="00000E8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477</w:t>
            </w:r>
          </w:p>
        </w:tc>
        <w:tc>
          <w:tcPr>
            <w:shd w:fill="auto" w:val="clear"/>
            <w:vAlign w:val="center"/>
          </w:tcPr>
          <w:p w:rsidR="00000000" w:rsidDel="00000000" w:rsidP="00000000" w:rsidRDefault="00000000" w:rsidRPr="00000000" w14:paraId="00000E8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463</w:t>
            </w:r>
          </w:p>
        </w:tc>
        <w:tc>
          <w:tcPr>
            <w:shd w:fill="auto" w:val="clear"/>
            <w:vAlign w:val="center"/>
          </w:tcPr>
          <w:p w:rsidR="00000000" w:rsidDel="00000000" w:rsidP="00000000" w:rsidRDefault="00000000" w:rsidRPr="00000000" w14:paraId="00000E8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00" w:hRule="atLeast"/>
          <w:tblHeader w:val="0"/>
        </w:trPr>
        <w:tc>
          <w:tcPr>
            <w:shd w:fill="auto" w:val="clear"/>
            <w:vAlign w:val="center"/>
          </w:tcPr>
          <w:p w:rsidR="00000000" w:rsidDel="00000000" w:rsidP="00000000" w:rsidRDefault="00000000" w:rsidRPr="00000000" w14:paraId="00000E8C">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8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0E8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449</w:t>
            </w:r>
          </w:p>
        </w:tc>
        <w:tc>
          <w:tcPr>
            <w:shd w:fill="auto" w:val="clear"/>
            <w:vAlign w:val="center"/>
          </w:tcPr>
          <w:p w:rsidR="00000000" w:rsidDel="00000000" w:rsidP="00000000" w:rsidRDefault="00000000" w:rsidRPr="00000000" w14:paraId="00000E8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431</w:t>
            </w:r>
          </w:p>
        </w:tc>
        <w:tc>
          <w:tcPr>
            <w:shd w:fill="auto" w:val="clear"/>
            <w:vAlign w:val="center"/>
          </w:tcPr>
          <w:p w:rsidR="00000000" w:rsidDel="00000000" w:rsidP="00000000" w:rsidRDefault="00000000" w:rsidRPr="00000000" w14:paraId="00000E9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0.002</w:t>
            </w:r>
          </w:p>
        </w:tc>
      </w:tr>
      <w:tr>
        <w:trPr>
          <w:cantSplit w:val="0"/>
          <w:trHeight w:val="300" w:hRule="atLeast"/>
          <w:tblHeader w:val="0"/>
        </w:trPr>
        <w:tc>
          <w:tcPr>
            <w:shd w:fill="auto" w:val="clear"/>
            <w:vAlign w:val="center"/>
          </w:tcPr>
          <w:p w:rsidR="00000000" w:rsidDel="00000000" w:rsidP="00000000" w:rsidRDefault="00000000" w:rsidRPr="00000000" w14:paraId="00000E91">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9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0E9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419</w:t>
            </w:r>
          </w:p>
        </w:tc>
        <w:tc>
          <w:tcPr>
            <w:shd w:fill="auto" w:val="clear"/>
            <w:vAlign w:val="center"/>
          </w:tcPr>
          <w:p w:rsidR="00000000" w:rsidDel="00000000" w:rsidP="00000000" w:rsidRDefault="00000000" w:rsidRPr="00000000" w14:paraId="00000E9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404</w:t>
            </w:r>
          </w:p>
        </w:tc>
        <w:tc>
          <w:tcPr>
            <w:shd w:fill="auto" w:val="clear"/>
            <w:vAlign w:val="center"/>
          </w:tcPr>
          <w:p w:rsidR="00000000" w:rsidDel="00000000" w:rsidP="00000000" w:rsidRDefault="00000000" w:rsidRPr="00000000" w14:paraId="00000E9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0.040</w:t>
            </w:r>
          </w:p>
        </w:tc>
      </w:tr>
      <w:tr>
        <w:trPr>
          <w:cantSplit w:val="0"/>
          <w:trHeight w:val="300" w:hRule="atLeast"/>
          <w:tblHeader w:val="0"/>
        </w:trPr>
        <w:tc>
          <w:tcPr>
            <w:shd w:fill="auto" w:val="clear"/>
            <w:vAlign w:val="center"/>
          </w:tcPr>
          <w:p w:rsidR="00000000" w:rsidDel="00000000" w:rsidP="00000000" w:rsidRDefault="00000000" w:rsidRPr="00000000" w14:paraId="00000E96">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9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shd w:fill="auto" w:val="clear"/>
            <w:vAlign w:val="center"/>
          </w:tcPr>
          <w:p w:rsidR="00000000" w:rsidDel="00000000" w:rsidP="00000000" w:rsidRDefault="00000000" w:rsidRPr="00000000" w14:paraId="00000E9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382</w:t>
            </w:r>
          </w:p>
        </w:tc>
        <w:tc>
          <w:tcPr>
            <w:shd w:fill="auto" w:val="clear"/>
            <w:vAlign w:val="center"/>
          </w:tcPr>
          <w:p w:rsidR="00000000" w:rsidDel="00000000" w:rsidP="00000000" w:rsidRDefault="00000000" w:rsidRPr="00000000" w14:paraId="00000E9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364</w:t>
            </w:r>
          </w:p>
        </w:tc>
        <w:tc>
          <w:tcPr>
            <w:shd w:fill="auto" w:val="clear"/>
            <w:vAlign w:val="center"/>
          </w:tcPr>
          <w:p w:rsidR="00000000" w:rsidDel="00000000" w:rsidP="00000000" w:rsidRDefault="00000000" w:rsidRPr="00000000" w14:paraId="00000E9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0.055</w:t>
            </w:r>
          </w:p>
        </w:tc>
      </w:tr>
      <w:tr>
        <w:trPr>
          <w:cantSplit w:val="0"/>
          <w:trHeight w:val="300" w:hRule="atLeast"/>
          <w:tblHeader w:val="0"/>
        </w:trPr>
        <w:tc>
          <w:tcPr>
            <w:shd w:fill="auto" w:val="clear"/>
            <w:vAlign w:val="center"/>
          </w:tcPr>
          <w:p w:rsidR="00000000" w:rsidDel="00000000" w:rsidP="00000000" w:rsidRDefault="00000000" w:rsidRPr="00000000" w14:paraId="00000E9B">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9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shd w:fill="auto" w:val="clear"/>
            <w:vAlign w:val="center"/>
          </w:tcPr>
          <w:p w:rsidR="00000000" w:rsidDel="00000000" w:rsidP="00000000" w:rsidRDefault="00000000" w:rsidRPr="00000000" w14:paraId="00000E9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351</w:t>
            </w:r>
          </w:p>
        </w:tc>
        <w:tc>
          <w:tcPr>
            <w:shd w:fill="auto" w:val="clear"/>
            <w:vAlign w:val="center"/>
          </w:tcPr>
          <w:p w:rsidR="00000000" w:rsidDel="00000000" w:rsidP="00000000" w:rsidRDefault="00000000" w:rsidRPr="00000000" w14:paraId="00000E9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326</w:t>
            </w:r>
          </w:p>
        </w:tc>
        <w:tc>
          <w:tcPr>
            <w:shd w:fill="auto" w:val="clear"/>
            <w:vAlign w:val="center"/>
          </w:tcPr>
          <w:p w:rsidR="00000000" w:rsidDel="00000000" w:rsidP="00000000" w:rsidRDefault="00000000" w:rsidRPr="00000000" w14:paraId="00000E9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0.037</w:t>
            </w:r>
          </w:p>
        </w:tc>
      </w:tr>
      <w:tr>
        <w:trPr>
          <w:cantSplit w:val="0"/>
          <w:trHeight w:val="300" w:hRule="atLeast"/>
          <w:tblHeader w:val="0"/>
        </w:trPr>
        <w:tc>
          <w:tcPr>
            <w:shd w:fill="auto" w:val="clear"/>
            <w:vAlign w:val="center"/>
          </w:tcPr>
          <w:p w:rsidR="00000000" w:rsidDel="00000000" w:rsidP="00000000" w:rsidRDefault="00000000" w:rsidRPr="00000000" w14:paraId="00000EA0">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A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A2">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A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A4">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E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shd w:fill="auto" w:val="clear"/>
            <w:vAlign w:val="center"/>
          </w:tcPr>
          <w:p w:rsidR="00000000" w:rsidDel="00000000" w:rsidP="00000000" w:rsidRDefault="00000000" w:rsidRPr="00000000" w14:paraId="00000EA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center"/>
          </w:tcPr>
          <w:p w:rsidR="00000000" w:rsidDel="00000000" w:rsidP="00000000" w:rsidRDefault="00000000" w:rsidRPr="00000000" w14:paraId="00000E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484</w:t>
            </w:r>
          </w:p>
        </w:tc>
        <w:tc>
          <w:tcPr>
            <w:shd w:fill="auto" w:val="clear"/>
            <w:vAlign w:val="center"/>
          </w:tcPr>
          <w:p w:rsidR="00000000" w:rsidDel="00000000" w:rsidP="00000000" w:rsidRDefault="00000000" w:rsidRPr="00000000" w14:paraId="00000EA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478</w:t>
            </w:r>
          </w:p>
        </w:tc>
        <w:tc>
          <w:tcPr>
            <w:shd w:fill="auto" w:val="clear"/>
            <w:vAlign w:val="center"/>
          </w:tcPr>
          <w:p w:rsidR="00000000" w:rsidDel="00000000" w:rsidP="00000000" w:rsidRDefault="00000000" w:rsidRPr="00000000" w14:paraId="00000EA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0.001</w:t>
            </w:r>
          </w:p>
        </w:tc>
      </w:tr>
      <w:tr>
        <w:trPr>
          <w:cantSplit w:val="0"/>
          <w:trHeight w:val="300" w:hRule="atLeast"/>
          <w:tblHeader w:val="0"/>
        </w:trPr>
        <w:tc>
          <w:tcPr>
            <w:shd w:fill="auto" w:val="clear"/>
            <w:vAlign w:val="center"/>
          </w:tcPr>
          <w:p w:rsidR="00000000" w:rsidDel="00000000" w:rsidP="00000000" w:rsidRDefault="00000000" w:rsidRPr="00000000" w14:paraId="00000EAA">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A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0EA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472</w:t>
            </w:r>
          </w:p>
        </w:tc>
        <w:tc>
          <w:tcPr>
            <w:shd w:fill="auto" w:val="clear"/>
            <w:vAlign w:val="center"/>
          </w:tcPr>
          <w:p w:rsidR="00000000" w:rsidDel="00000000" w:rsidP="00000000" w:rsidRDefault="00000000" w:rsidRPr="00000000" w14:paraId="00000EA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461</w:t>
            </w:r>
          </w:p>
        </w:tc>
        <w:tc>
          <w:tcPr>
            <w:shd w:fill="auto" w:val="clear"/>
            <w:vAlign w:val="center"/>
          </w:tcPr>
          <w:p w:rsidR="00000000" w:rsidDel="00000000" w:rsidP="00000000" w:rsidRDefault="00000000" w:rsidRPr="00000000" w14:paraId="00000EA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0.004</w:t>
            </w:r>
          </w:p>
        </w:tc>
      </w:tr>
      <w:tr>
        <w:trPr>
          <w:cantSplit w:val="0"/>
          <w:trHeight w:val="300" w:hRule="atLeast"/>
          <w:tblHeader w:val="0"/>
        </w:trPr>
        <w:tc>
          <w:tcPr>
            <w:shd w:fill="auto" w:val="clear"/>
            <w:vAlign w:val="center"/>
          </w:tcPr>
          <w:p w:rsidR="00000000" w:rsidDel="00000000" w:rsidP="00000000" w:rsidRDefault="00000000" w:rsidRPr="00000000" w14:paraId="00000EAF">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B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0EB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458</w:t>
            </w:r>
          </w:p>
        </w:tc>
        <w:tc>
          <w:tcPr>
            <w:shd w:fill="auto" w:val="clear"/>
            <w:vAlign w:val="center"/>
          </w:tcPr>
          <w:p w:rsidR="00000000" w:rsidDel="00000000" w:rsidP="00000000" w:rsidRDefault="00000000" w:rsidRPr="00000000" w14:paraId="00000EB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443</w:t>
            </w:r>
          </w:p>
        </w:tc>
        <w:tc>
          <w:tcPr>
            <w:shd w:fill="auto" w:val="clear"/>
            <w:vAlign w:val="center"/>
          </w:tcPr>
          <w:p w:rsidR="00000000" w:rsidDel="00000000" w:rsidP="00000000" w:rsidRDefault="00000000" w:rsidRPr="00000000" w14:paraId="00000EB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0.002</w:t>
            </w:r>
          </w:p>
        </w:tc>
      </w:tr>
      <w:tr>
        <w:trPr>
          <w:cantSplit w:val="0"/>
          <w:trHeight w:val="300" w:hRule="atLeast"/>
          <w:tblHeader w:val="0"/>
        </w:trPr>
        <w:tc>
          <w:tcPr>
            <w:shd w:fill="auto" w:val="clear"/>
            <w:vAlign w:val="center"/>
          </w:tcPr>
          <w:p w:rsidR="00000000" w:rsidDel="00000000" w:rsidP="00000000" w:rsidRDefault="00000000" w:rsidRPr="00000000" w14:paraId="00000EB4">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B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shd w:fill="auto" w:val="clear"/>
            <w:vAlign w:val="center"/>
          </w:tcPr>
          <w:p w:rsidR="00000000" w:rsidDel="00000000" w:rsidP="00000000" w:rsidRDefault="00000000" w:rsidRPr="00000000" w14:paraId="00000EB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440</w:t>
            </w:r>
          </w:p>
        </w:tc>
        <w:tc>
          <w:tcPr>
            <w:shd w:fill="auto" w:val="clear"/>
            <w:vAlign w:val="center"/>
          </w:tcPr>
          <w:p w:rsidR="00000000" w:rsidDel="00000000" w:rsidP="00000000" w:rsidRDefault="00000000" w:rsidRPr="00000000" w14:paraId="00000EB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414</w:t>
            </w:r>
          </w:p>
        </w:tc>
        <w:tc>
          <w:tcPr>
            <w:shd w:fill="auto" w:val="clear"/>
            <w:vAlign w:val="center"/>
          </w:tcPr>
          <w:p w:rsidR="00000000" w:rsidDel="00000000" w:rsidP="00000000" w:rsidRDefault="00000000" w:rsidRPr="00000000" w14:paraId="00000EB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 0.001</w:t>
            </w:r>
          </w:p>
        </w:tc>
      </w:tr>
      <w:tr>
        <w:trPr>
          <w:cantSplit w:val="0"/>
          <w:trHeight w:val="315" w:hRule="atLeast"/>
          <w:tblHeader w:val="0"/>
        </w:trPr>
        <w:tc>
          <w:tcPr>
            <w:shd w:fill="auto" w:val="clear"/>
            <w:vAlign w:val="center"/>
          </w:tcPr>
          <w:p w:rsidR="00000000" w:rsidDel="00000000" w:rsidP="00000000" w:rsidRDefault="00000000" w:rsidRPr="00000000" w14:paraId="00000EB9">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B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shd w:fill="auto" w:val="clear"/>
            <w:vAlign w:val="center"/>
          </w:tcPr>
          <w:p w:rsidR="00000000" w:rsidDel="00000000" w:rsidP="00000000" w:rsidRDefault="00000000" w:rsidRPr="00000000" w14:paraId="00000EB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405</w:t>
            </w:r>
          </w:p>
        </w:tc>
        <w:tc>
          <w:tcPr>
            <w:shd w:fill="auto" w:val="clear"/>
            <w:vAlign w:val="center"/>
          </w:tcPr>
          <w:p w:rsidR="00000000" w:rsidDel="00000000" w:rsidP="00000000" w:rsidRDefault="00000000" w:rsidRPr="00000000" w14:paraId="00000EB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382</w:t>
            </w:r>
          </w:p>
        </w:tc>
        <w:tc>
          <w:tcPr>
            <w:shd w:fill="auto" w:val="clear"/>
            <w:vAlign w:val="center"/>
          </w:tcPr>
          <w:p w:rsidR="00000000" w:rsidDel="00000000" w:rsidP="00000000" w:rsidRDefault="00000000" w:rsidRPr="00000000" w14:paraId="00000EB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0.012</w:t>
            </w:r>
          </w:p>
        </w:tc>
      </w:tr>
      <w:tr>
        <w:trPr>
          <w:cantSplit w:val="0"/>
          <w:trHeight w:val="315" w:hRule="atLeast"/>
          <w:tblHeader w:val="0"/>
        </w:trPr>
        <w:tc>
          <w:tcPr>
            <w:gridSpan w:val="2"/>
            <w:shd w:fill="auto" w:val="clear"/>
            <w:vAlign w:val="center"/>
          </w:tcPr>
          <w:p w:rsidR="00000000" w:rsidDel="00000000" w:rsidP="00000000" w:rsidRDefault="00000000" w:rsidRPr="00000000" w14:paraId="00000EBE">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Functional diversity</w:t>
            </w:r>
          </w:p>
        </w:tc>
        <w:tc>
          <w:tcPr>
            <w:shd w:fill="auto" w:val="clear"/>
            <w:vAlign w:val="center"/>
          </w:tcPr>
          <w:p w:rsidR="00000000" w:rsidDel="00000000" w:rsidP="00000000" w:rsidRDefault="00000000" w:rsidRPr="00000000" w14:paraId="00000EC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C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C2">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E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shd w:fill="auto" w:val="clear"/>
            <w:vAlign w:val="center"/>
          </w:tcPr>
          <w:p w:rsidR="00000000" w:rsidDel="00000000" w:rsidP="00000000" w:rsidRDefault="00000000" w:rsidRPr="00000000" w14:paraId="00000EC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center"/>
          </w:tcPr>
          <w:p w:rsidR="00000000" w:rsidDel="00000000" w:rsidP="00000000" w:rsidRDefault="00000000" w:rsidRPr="00000000" w14:paraId="00000EC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0.284</w:t>
            </w:r>
          </w:p>
        </w:tc>
        <w:tc>
          <w:tcPr>
            <w:shd w:fill="auto" w:val="clear"/>
            <w:vAlign w:val="center"/>
          </w:tcPr>
          <w:p w:rsidR="00000000" w:rsidDel="00000000" w:rsidP="00000000" w:rsidRDefault="00000000" w:rsidRPr="00000000" w14:paraId="00000EC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C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0.095</w:t>
            </w:r>
          </w:p>
        </w:tc>
      </w:tr>
      <w:tr>
        <w:trPr>
          <w:cantSplit w:val="0"/>
          <w:trHeight w:val="300" w:hRule="atLeast"/>
          <w:tblHeader w:val="0"/>
        </w:trPr>
        <w:tc>
          <w:tcPr>
            <w:shd w:fill="auto" w:val="clear"/>
            <w:vAlign w:val="center"/>
          </w:tcPr>
          <w:p w:rsidR="00000000" w:rsidDel="00000000" w:rsidP="00000000" w:rsidRDefault="00000000" w:rsidRPr="00000000" w14:paraId="00000EC8">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C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0EC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0.281</w:t>
            </w:r>
          </w:p>
        </w:tc>
        <w:tc>
          <w:tcPr>
            <w:shd w:fill="auto" w:val="clear"/>
            <w:vAlign w:val="center"/>
          </w:tcPr>
          <w:p w:rsidR="00000000" w:rsidDel="00000000" w:rsidP="00000000" w:rsidRDefault="00000000" w:rsidRPr="00000000" w14:paraId="00000EC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C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0.920</w:t>
            </w:r>
          </w:p>
        </w:tc>
      </w:tr>
      <w:tr>
        <w:trPr>
          <w:cantSplit w:val="0"/>
          <w:trHeight w:val="300" w:hRule="atLeast"/>
          <w:tblHeader w:val="0"/>
        </w:trPr>
        <w:tc>
          <w:tcPr>
            <w:shd w:fill="auto" w:val="clear"/>
            <w:vAlign w:val="center"/>
          </w:tcPr>
          <w:p w:rsidR="00000000" w:rsidDel="00000000" w:rsidP="00000000" w:rsidRDefault="00000000" w:rsidRPr="00000000" w14:paraId="00000ECD">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C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0EC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D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0.692</w:t>
            </w:r>
          </w:p>
        </w:tc>
      </w:tr>
      <w:tr>
        <w:trPr>
          <w:cantSplit w:val="0"/>
          <w:trHeight w:val="300" w:hRule="atLeast"/>
          <w:tblHeader w:val="0"/>
        </w:trPr>
        <w:tc>
          <w:tcPr>
            <w:shd w:fill="auto" w:val="clear"/>
            <w:vAlign w:val="center"/>
          </w:tcPr>
          <w:p w:rsidR="00000000" w:rsidDel="00000000" w:rsidP="00000000" w:rsidRDefault="00000000" w:rsidRPr="00000000" w14:paraId="00000ED2">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D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shd w:fill="auto" w:val="clear"/>
            <w:vAlign w:val="center"/>
          </w:tcPr>
          <w:p w:rsidR="00000000" w:rsidDel="00000000" w:rsidP="00000000" w:rsidRDefault="00000000" w:rsidRPr="00000000" w14:paraId="00000ED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shd w:fill="auto" w:val="clear"/>
            <w:vAlign w:val="center"/>
          </w:tcPr>
          <w:p w:rsidR="00000000" w:rsidDel="00000000" w:rsidP="00000000" w:rsidRDefault="00000000" w:rsidRPr="00000000" w14:paraId="00000ED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D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0.646</w:t>
            </w:r>
          </w:p>
        </w:tc>
      </w:tr>
      <w:tr>
        <w:trPr>
          <w:cantSplit w:val="0"/>
          <w:trHeight w:val="300" w:hRule="atLeast"/>
          <w:tblHeader w:val="0"/>
        </w:trPr>
        <w:tc>
          <w:tcPr>
            <w:shd w:fill="auto" w:val="clear"/>
            <w:vAlign w:val="center"/>
          </w:tcPr>
          <w:p w:rsidR="00000000" w:rsidDel="00000000" w:rsidP="00000000" w:rsidRDefault="00000000" w:rsidRPr="00000000" w14:paraId="00000ED7">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D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shd w:fill="auto" w:val="clear"/>
            <w:vAlign w:val="center"/>
          </w:tcPr>
          <w:p w:rsidR="00000000" w:rsidDel="00000000" w:rsidP="00000000" w:rsidRDefault="00000000" w:rsidRPr="00000000" w14:paraId="00000ED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0.285</w:t>
            </w:r>
          </w:p>
        </w:tc>
        <w:tc>
          <w:tcPr>
            <w:shd w:fill="auto" w:val="clear"/>
            <w:vAlign w:val="center"/>
          </w:tcPr>
          <w:p w:rsidR="00000000" w:rsidDel="00000000" w:rsidP="00000000" w:rsidRDefault="00000000" w:rsidRPr="00000000" w14:paraId="00000ED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shd w:fill="auto" w:val="clear"/>
            <w:vAlign w:val="center"/>
          </w:tcPr>
          <w:p w:rsidR="00000000" w:rsidDel="00000000" w:rsidP="00000000" w:rsidRDefault="00000000" w:rsidRPr="00000000" w14:paraId="00000ED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0.059</w:t>
            </w:r>
          </w:p>
        </w:tc>
      </w:tr>
      <w:tr>
        <w:trPr>
          <w:cantSplit w:val="0"/>
          <w:trHeight w:val="300" w:hRule="atLeast"/>
          <w:tblHeader w:val="0"/>
        </w:trPr>
        <w:tc>
          <w:tcPr>
            <w:shd w:fill="auto" w:val="clear"/>
            <w:vAlign w:val="center"/>
          </w:tcPr>
          <w:p w:rsidR="00000000" w:rsidDel="00000000" w:rsidP="00000000" w:rsidRDefault="00000000" w:rsidRPr="00000000" w14:paraId="00000EDC">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DD">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D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D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E0">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E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shd w:fill="auto" w:val="clear"/>
            <w:vAlign w:val="center"/>
          </w:tcPr>
          <w:p w:rsidR="00000000" w:rsidDel="00000000" w:rsidP="00000000" w:rsidRDefault="00000000" w:rsidRPr="00000000" w14:paraId="00000E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center"/>
          </w:tcPr>
          <w:p w:rsidR="00000000" w:rsidDel="00000000" w:rsidP="00000000" w:rsidRDefault="00000000" w:rsidRPr="00000000" w14:paraId="00000EE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shd w:fill="auto" w:val="clear"/>
            <w:vAlign w:val="center"/>
          </w:tcPr>
          <w:p w:rsidR="00000000" w:rsidDel="00000000" w:rsidP="00000000" w:rsidRDefault="00000000" w:rsidRPr="00000000" w14:paraId="00000EE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shd w:fill="auto" w:val="clear"/>
            <w:vAlign w:val="center"/>
          </w:tcPr>
          <w:p w:rsidR="00000000" w:rsidDel="00000000" w:rsidP="00000000" w:rsidRDefault="00000000" w:rsidRPr="00000000" w14:paraId="00000EE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0.434</w:t>
            </w:r>
          </w:p>
        </w:tc>
      </w:tr>
      <w:tr>
        <w:trPr>
          <w:cantSplit w:val="0"/>
          <w:trHeight w:val="300" w:hRule="atLeast"/>
          <w:tblHeader w:val="0"/>
        </w:trPr>
        <w:tc>
          <w:tcPr>
            <w:shd w:fill="auto" w:val="clear"/>
            <w:vAlign w:val="center"/>
          </w:tcPr>
          <w:p w:rsidR="00000000" w:rsidDel="00000000" w:rsidP="00000000" w:rsidRDefault="00000000" w:rsidRPr="00000000" w14:paraId="00000EE6">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E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0EE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shd w:fill="auto" w:val="clear"/>
            <w:vAlign w:val="center"/>
          </w:tcPr>
          <w:p w:rsidR="00000000" w:rsidDel="00000000" w:rsidP="00000000" w:rsidRDefault="00000000" w:rsidRPr="00000000" w14:paraId="00000EE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E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0.765</w:t>
            </w:r>
          </w:p>
        </w:tc>
      </w:tr>
      <w:tr>
        <w:trPr>
          <w:cantSplit w:val="0"/>
          <w:trHeight w:val="300" w:hRule="atLeast"/>
          <w:tblHeader w:val="0"/>
        </w:trPr>
        <w:tc>
          <w:tcPr>
            <w:shd w:fill="auto" w:val="clear"/>
            <w:vAlign w:val="center"/>
          </w:tcPr>
          <w:p w:rsidR="00000000" w:rsidDel="00000000" w:rsidP="00000000" w:rsidRDefault="00000000" w:rsidRPr="00000000" w14:paraId="00000EEB">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E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0EE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0.284</w:t>
            </w:r>
          </w:p>
        </w:tc>
        <w:tc>
          <w:tcPr>
            <w:shd w:fill="auto" w:val="clear"/>
            <w:vAlign w:val="center"/>
          </w:tcPr>
          <w:p w:rsidR="00000000" w:rsidDel="00000000" w:rsidP="00000000" w:rsidRDefault="00000000" w:rsidRPr="00000000" w14:paraId="00000EE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E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0.131</w:t>
            </w:r>
          </w:p>
        </w:tc>
      </w:tr>
      <w:tr>
        <w:trPr>
          <w:cantSplit w:val="0"/>
          <w:trHeight w:val="300" w:hRule="atLeast"/>
          <w:tblHeader w:val="0"/>
        </w:trPr>
        <w:tc>
          <w:tcPr>
            <w:shd w:fill="auto" w:val="clear"/>
            <w:vAlign w:val="center"/>
          </w:tcPr>
          <w:p w:rsidR="00000000" w:rsidDel="00000000" w:rsidP="00000000" w:rsidRDefault="00000000" w:rsidRPr="00000000" w14:paraId="00000EF0">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0EF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shd w:fill="auto" w:val="clear"/>
            <w:vAlign w:val="center"/>
          </w:tcPr>
          <w:p w:rsidR="00000000" w:rsidDel="00000000" w:rsidP="00000000" w:rsidRDefault="00000000" w:rsidRPr="00000000" w14:paraId="00000EF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0.285</w:t>
            </w:r>
          </w:p>
        </w:tc>
        <w:tc>
          <w:tcPr>
            <w:shd w:fill="auto" w:val="clear"/>
            <w:vAlign w:val="center"/>
          </w:tcPr>
          <w:p w:rsidR="00000000" w:rsidDel="00000000" w:rsidP="00000000" w:rsidRDefault="00000000" w:rsidRPr="00000000" w14:paraId="00000EF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shd w:fill="auto" w:val="clear"/>
            <w:vAlign w:val="center"/>
          </w:tcPr>
          <w:p w:rsidR="00000000" w:rsidDel="00000000" w:rsidP="00000000" w:rsidRDefault="00000000" w:rsidRPr="00000000" w14:paraId="00000EF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0.063</w:t>
            </w:r>
          </w:p>
        </w:tc>
      </w:tr>
      <w:tr>
        <w:trPr>
          <w:cantSplit w:val="0"/>
          <w:trHeight w:val="315" w:hRule="atLeast"/>
          <w:tblHeader w:val="0"/>
        </w:trPr>
        <w:tc>
          <w:tcPr>
            <w:tcBorders>
              <w:bottom w:color="000000" w:space="0" w:sz="4" w:val="single"/>
            </w:tcBorders>
            <w:shd w:fill="auto" w:val="clear"/>
            <w:vAlign w:val="center"/>
          </w:tcPr>
          <w:p w:rsidR="00000000" w:rsidDel="00000000" w:rsidP="00000000" w:rsidRDefault="00000000" w:rsidRPr="00000000" w14:paraId="00000EF5">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EF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bottom w:color="000000" w:space="0" w:sz="4" w:val="single"/>
            </w:tcBorders>
            <w:shd w:fill="auto" w:val="clear"/>
            <w:vAlign w:val="center"/>
          </w:tcPr>
          <w:p w:rsidR="00000000" w:rsidDel="00000000" w:rsidP="00000000" w:rsidRDefault="00000000" w:rsidRPr="00000000" w14:paraId="00000EF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0.282</w:t>
            </w:r>
          </w:p>
        </w:tc>
        <w:tc>
          <w:tcPr>
            <w:tcBorders>
              <w:bottom w:color="000000" w:space="0" w:sz="4" w:val="single"/>
            </w:tcBorders>
            <w:shd w:fill="auto" w:val="clear"/>
            <w:vAlign w:val="center"/>
          </w:tcPr>
          <w:p w:rsidR="00000000" w:rsidDel="00000000" w:rsidP="00000000" w:rsidRDefault="00000000" w:rsidRPr="00000000" w14:paraId="00000EF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0.283</w:t>
            </w:r>
          </w:p>
        </w:tc>
        <w:tc>
          <w:tcPr>
            <w:tcBorders>
              <w:bottom w:color="000000" w:space="0" w:sz="4" w:val="single"/>
            </w:tcBorders>
            <w:shd w:fill="auto" w:val="clear"/>
            <w:vAlign w:val="center"/>
          </w:tcPr>
          <w:p w:rsidR="00000000" w:rsidDel="00000000" w:rsidP="00000000" w:rsidRDefault="00000000" w:rsidRPr="00000000" w14:paraId="00000EF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0.736</w:t>
            </w:r>
          </w:p>
        </w:tc>
      </w:tr>
    </w:tbl>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B">
      <w:pPr>
        <w:rPr>
          <w:rFonts w:ascii="Times New Roman" w:cs="Times New Roman" w:eastAsia="Times New Roman" w:hAnsi="Times New Roman"/>
        </w:rPr>
        <w:sectPr>
          <w:type w:val="nextPage"/>
          <w:pgSz w:h="16838" w:w="11906" w:orient="portrait"/>
          <w:pgMar w:bottom="1417" w:top="1417" w:left="1701" w:right="1701"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Table A5.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Representation of taxonomic and functional beta diversity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SOR</w:t>
      </w:r>
      <w:r w:rsidDel="00000000" w:rsidR="00000000" w:rsidRPr="00000000">
        <w:rPr>
          <w:rFonts w:ascii="Times New Roman" w:cs="Times New Roman" w:eastAsia="Times New Roman" w:hAnsi="Times New Roman"/>
          <w:rtl w:val="0"/>
        </w:rPr>
        <w:t xml:space="preserve">) and its decomposition in nestedness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NES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and turnover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SIM</w:t>
      </w:r>
      <w:r w:rsidDel="00000000" w:rsidR="00000000" w:rsidRPr="00000000">
        <w:rPr>
          <w:rFonts w:ascii="Times New Roman" w:cs="Times New Roman" w:eastAsia="Times New Roman" w:hAnsi="Times New Roman"/>
          <w:rtl w:val="0"/>
        </w:rPr>
        <w:t xml:space="preserve">) in protected area networks (Protected) at Iberian scale across </w:t>
      </w:r>
      <w:r w:rsidDel="00000000" w:rsidR="00000000" w:rsidRPr="00000000">
        <w:rPr>
          <w:rFonts w:ascii="Times New Roman" w:cs="Times New Roman" w:eastAsia="Times New Roman" w:hAnsi="Times New Roman"/>
          <w:color w:val="000000"/>
          <w:rtl w:val="0"/>
        </w:rPr>
        <w:t xml:space="preserve">different protection thresholds</w:t>
      </w:r>
      <w:r w:rsidDel="00000000" w:rsidR="00000000" w:rsidRPr="00000000">
        <w:rPr>
          <w:rFonts w:ascii="Times New Roman" w:cs="Times New Roman" w:eastAsia="Times New Roman" w:hAnsi="Times New Roman"/>
          <w:rtl w:val="0"/>
        </w:rPr>
        <w:t xml:space="preserve"> and comparison with the values expected from 1,000 random draws of an equal </w:t>
      </w:r>
      <w:r w:rsidDel="00000000" w:rsidR="00000000" w:rsidRPr="00000000">
        <w:rPr>
          <w:rFonts w:ascii="Times New Roman" w:cs="Times New Roman" w:eastAsia="Times New Roman" w:hAnsi="Times New Roman"/>
          <w:sz w:val="20"/>
          <w:szCs w:val="20"/>
          <w:rtl w:val="0"/>
        </w:rPr>
        <w:t xml:space="preserve">number</w:t>
      </w:r>
      <w:r w:rsidDel="00000000" w:rsidR="00000000" w:rsidRPr="00000000">
        <w:rPr>
          <w:rFonts w:ascii="Times New Roman" w:cs="Times New Roman" w:eastAsia="Times New Roman" w:hAnsi="Times New Roman"/>
          <w:rtl w:val="0"/>
        </w:rPr>
        <w:t xml:space="preserve"> of grid cells (Random). </w:t>
      </w:r>
    </w:p>
    <w:tbl>
      <w:tblPr>
        <w:tblStyle w:val="Table5"/>
        <w:tblW w:w="12635.0" w:type="dxa"/>
        <w:jc w:val="center"/>
        <w:tblLayout w:type="fixed"/>
        <w:tblLook w:val="0400"/>
      </w:tblPr>
      <w:tblGrid>
        <w:gridCol w:w="1174"/>
        <w:gridCol w:w="1196"/>
        <w:gridCol w:w="1479"/>
        <w:gridCol w:w="1098"/>
        <w:gridCol w:w="840"/>
        <w:gridCol w:w="146"/>
        <w:gridCol w:w="1295"/>
        <w:gridCol w:w="1491"/>
        <w:gridCol w:w="785"/>
        <w:gridCol w:w="1146"/>
        <w:gridCol w:w="1352"/>
        <w:gridCol w:w="633"/>
        <w:tblGridChange w:id="0">
          <w:tblGrid>
            <w:gridCol w:w="1174"/>
            <w:gridCol w:w="1196"/>
            <w:gridCol w:w="1479"/>
            <w:gridCol w:w="1098"/>
            <w:gridCol w:w="840"/>
            <w:gridCol w:w="146"/>
            <w:gridCol w:w="1295"/>
            <w:gridCol w:w="1491"/>
            <w:gridCol w:w="785"/>
            <w:gridCol w:w="1146"/>
            <w:gridCol w:w="1352"/>
            <w:gridCol w:w="633"/>
          </w:tblGrid>
        </w:tblGridChange>
      </w:tblGrid>
      <w:tr>
        <w:trPr>
          <w:cantSplit w:val="0"/>
          <w:trHeight w:val="255" w:hRule="atLeast"/>
          <w:tblHeader w:val="0"/>
        </w:trPr>
        <w:tc>
          <w:tcPr>
            <w:tcBorders>
              <w:top w:color="000000" w:space="0" w:sz="4" w:val="single"/>
            </w:tcBorders>
            <w:shd w:fill="auto" w:val="clear"/>
            <w:vAlign w:val="center"/>
          </w:tcPr>
          <w:p w:rsidR="00000000" w:rsidDel="00000000" w:rsidP="00000000" w:rsidRDefault="00000000" w:rsidRPr="00000000" w14:paraId="00000EFD">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EFE">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bottom w:color="000000" w:space="0" w:sz="4" w:val="single"/>
            </w:tcBorders>
            <w:shd w:fill="auto" w:val="clear"/>
            <w:vAlign w:val="center"/>
          </w:tcPr>
          <w:p w:rsidR="00000000" w:rsidDel="00000000" w:rsidP="00000000" w:rsidRDefault="00000000" w:rsidRPr="00000000" w14:paraId="00000EFF">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β</w:t>
            </w:r>
            <w:r w:rsidDel="00000000" w:rsidR="00000000" w:rsidRPr="00000000">
              <w:rPr>
                <w:rFonts w:ascii="Times New Roman" w:cs="Times New Roman" w:eastAsia="Times New Roman" w:hAnsi="Times New Roman"/>
                <w:b w:val="1"/>
                <w:bCs w:val="1"/>
                <w:color w:val="000000"/>
                <w:sz w:val="20"/>
                <w:szCs w:val="20"/>
                <w:vertAlign w:val="subscript"/>
                <w:rtl w:val="0"/>
              </w:rPr>
              <w:t xml:space="preserve">SIM</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F02">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tl w:val="0"/>
              </w:rPr>
            </w:r>
          </w:p>
        </w:tc>
        <w:tc>
          <w:tcPr>
            <w:gridSpan w:val="3"/>
            <w:tcBorders>
              <w:top w:color="000000" w:space="0" w:sz="4" w:val="single"/>
              <w:bottom w:color="000000" w:space="0" w:sz="4" w:val="single"/>
            </w:tcBorders>
            <w:shd w:fill="auto" w:val="clear"/>
            <w:vAlign w:val="center"/>
          </w:tcPr>
          <w:p w:rsidR="00000000" w:rsidDel="00000000" w:rsidP="00000000" w:rsidRDefault="00000000" w:rsidRPr="00000000" w14:paraId="00000F03">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β</w:t>
            </w:r>
            <w:r w:rsidDel="00000000" w:rsidR="00000000" w:rsidRPr="00000000">
              <w:rPr>
                <w:rFonts w:ascii="Times New Roman" w:cs="Times New Roman" w:eastAsia="Times New Roman" w:hAnsi="Times New Roman"/>
                <w:b w:val="1"/>
                <w:bCs w:val="1"/>
                <w:color w:val="000000"/>
                <w:sz w:val="20"/>
                <w:szCs w:val="20"/>
                <w:vertAlign w:val="subscript"/>
                <w:rtl w:val="0"/>
              </w:rPr>
              <w:t xml:space="preserve">NES</w:t>
            </w:r>
            <w:r w:rsidDel="00000000" w:rsidR="00000000" w:rsidRPr="00000000">
              <w:rPr>
                <w:rtl w:val="0"/>
              </w:rPr>
            </w:r>
          </w:p>
        </w:tc>
        <w:tc>
          <w:tcPr>
            <w:gridSpan w:val="3"/>
            <w:tcBorders>
              <w:top w:color="000000" w:space="0" w:sz="4" w:val="single"/>
              <w:bottom w:color="000000" w:space="0" w:sz="4" w:val="single"/>
            </w:tcBorders>
            <w:shd w:fill="auto" w:val="clear"/>
            <w:vAlign w:val="center"/>
          </w:tcPr>
          <w:p w:rsidR="00000000" w:rsidDel="00000000" w:rsidP="00000000" w:rsidRDefault="00000000" w:rsidRPr="00000000" w14:paraId="00000F06">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β</w:t>
            </w:r>
            <w:r w:rsidDel="00000000" w:rsidR="00000000" w:rsidRPr="00000000">
              <w:rPr>
                <w:rFonts w:ascii="Times New Roman" w:cs="Times New Roman" w:eastAsia="Times New Roman" w:hAnsi="Times New Roman"/>
                <w:b w:val="1"/>
                <w:bCs w:val="1"/>
                <w:color w:val="000000"/>
                <w:sz w:val="20"/>
                <w:szCs w:val="20"/>
                <w:vertAlign w:val="subscript"/>
                <w:rtl w:val="0"/>
              </w:rPr>
              <w:t xml:space="preserve">SOR</w:t>
            </w:r>
            <w:r w:rsidDel="00000000" w:rsidR="00000000" w:rsidRPr="00000000">
              <w:rPr>
                <w:rtl w:val="0"/>
              </w:rPr>
            </w:r>
          </w:p>
        </w:tc>
      </w:tr>
      <w:tr>
        <w:trPr>
          <w:cantSplit w:val="0"/>
          <w:trHeight w:val="255" w:hRule="atLeast"/>
          <w:tblHeader w:val="0"/>
        </w:trPr>
        <w:tc>
          <w:tcPr>
            <w:tcBorders>
              <w:bottom w:color="000000" w:space="0" w:sz="4" w:val="single"/>
            </w:tcBorders>
            <w:shd w:fill="auto" w:val="clear"/>
            <w:vAlign w:val="center"/>
          </w:tcPr>
          <w:p w:rsidR="00000000" w:rsidDel="00000000" w:rsidP="00000000" w:rsidRDefault="00000000" w:rsidRPr="00000000" w14:paraId="00000F0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Network</w:t>
            </w:r>
          </w:p>
        </w:tc>
        <w:tc>
          <w:tcPr>
            <w:tcBorders>
              <w:bottom w:color="000000" w:space="0" w:sz="4" w:val="single"/>
            </w:tcBorders>
            <w:shd w:fill="auto" w:val="clear"/>
            <w:vAlign w:val="center"/>
          </w:tcPr>
          <w:p w:rsidR="00000000" w:rsidDel="00000000" w:rsidP="00000000" w:rsidRDefault="00000000" w:rsidRPr="00000000" w14:paraId="00000F0A">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Threshold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0B">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Protected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0C">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Random</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0D">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P</w:t>
            </w:r>
          </w:p>
        </w:tc>
        <w:tc>
          <w:tcPr>
            <w:tcBorders>
              <w:bottom w:color="000000" w:space="0" w:sz="4" w:val="single"/>
            </w:tcBorders>
            <w:vAlign w:val="center"/>
          </w:tcPr>
          <w:p w:rsidR="00000000" w:rsidDel="00000000" w:rsidP="00000000" w:rsidRDefault="00000000" w:rsidRPr="00000000" w14:paraId="00000F0E">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0F">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Protected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10">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Random</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11">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P</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12">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Protected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13">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Random</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F14">
            <w:pPr>
              <w:spacing w:after="0" w:line="240" w:lineRule="auto"/>
              <w:jc w:val="center"/>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P</w:t>
            </w:r>
          </w:p>
        </w:tc>
      </w:tr>
      <w:tr>
        <w:trPr>
          <w:cantSplit w:val="0"/>
          <w:trHeight w:val="255" w:hRule="atLeast"/>
          <w:tblHeader w:val="0"/>
        </w:trPr>
        <w:tc>
          <w:tcPr>
            <w:gridSpan w:val="2"/>
            <w:tcBorders>
              <w:top w:color="000000" w:space="0" w:sz="4" w:val="single"/>
            </w:tcBorders>
            <w:shd w:fill="auto" w:val="clear"/>
            <w:vAlign w:val="center"/>
          </w:tcPr>
          <w:p w:rsidR="00000000" w:rsidDel="00000000" w:rsidP="00000000" w:rsidRDefault="00000000" w:rsidRPr="00000000" w14:paraId="00000F15">
            <w:pPr>
              <w:spacing w:after="0" w:line="240" w:lineRule="auto"/>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Taxonomic diversity</w:t>
            </w:r>
          </w:p>
        </w:tc>
        <w:tc>
          <w:tcPr>
            <w:tcBorders>
              <w:top w:color="000000" w:space="0" w:sz="4" w:val="single"/>
            </w:tcBorders>
            <w:shd w:fill="auto" w:val="clear"/>
            <w:vAlign w:val="center"/>
          </w:tcPr>
          <w:p w:rsidR="00000000" w:rsidDel="00000000" w:rsidP="00000000" w:rsidRDefault="00000000" w:rsidRPr="00000000" w14:paraId="00000F17">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8">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9">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F1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B">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C">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D">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1F">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F20">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shd w:fill="auto" w:val="clear"/>
            <w:vAlign w:val="center"/>
          </w:tcPr>
          <w:p w:rsidR="00000000" w:rsidDel="00000000" w:rsidP="00000000" w:rsidRDefault="00000000" w:rsidRPr="00000000" w14:paraId="00000F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RNAs</w:t>
            </w:r>
          </w:p>
        </w:tc>
        <w:tc>
          <w:tcPr>
            <w:shd w:fill="auto" w:val="clear"/>
            <w:vAlign w:val="center"/>
          </w:tcPr>
          <w:p w:rsidR="00000000" w:rsidDel="00000000" w:rsidP="00000000" w:rsidRDefault="00000000" w:rsidRPr="00000000" w14:paraId="00000F2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vAlign w:val="center"/>
          </w:tcPr>
          <w:p w:rsidR="00000000" w:rsidDel="00000000" w:rsidP="00000000" w:rsidRDefault="00000000" w:rsidRPr="00000000" w14:paraId="00000F2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0.9952931</w:t>
            </w:r>
          </w:p>
        </w:tc>
        <w:tc>
          <w:tcPr>
            <w:shd w:fill="auto" w:val="clear"/>
            <w:vAlign w:val="center"/>
          </w:tcPr>
          <w:p w:rsidR="00000000" w:rsidDel="00000000" w:rsidP="00000000" w:rsidRDefault="00000000" w:rsidRPr="00000000" w14:paraId="00000F2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0.9952410</w:t>
            </w:r>
          </w:p>
        </w:tc>
        <w:tc>
          <w:tcPr>
            <w:shd w:fill="auto" w:val="clear"/>
            <w:vAlign w:val="center"/>
          </w:tcPr>
          <w:p w:rsidR="00000000" w:rsidDel="00000000" w:rsidP="00000000" w:rsidRDefault="00000000" w:rsidRPr="00000000" w14:paraId="00000F2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0.540</w:t>
            </w:r>
          </w:p>
        </w:tc>
        <w:tc>
          <w:tcPr>
            <w:vAlign w:val="center"/>
          </w:tcPr>
          <w:p w:rsidR="00000000" w:rsidDel="00000000" w:rsidP="00000000" w:rsidRDefault="00000000" w:rsidRPr="00000000" w14:paraId="00000F2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2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0.002809765</w:t>
            </w:r>
          </w:p>
        </w:tc>
        <w:tc>
          <w:tcPr>
            <w:shd w:fill="auto" w:val="clear"/>
            <w:vAlign w:val="center"/>
          </w:tcPr>
          <w:p w:rsidR="00000000" w:rsidDel="00000000" w:rsidP="00000000" w:rsidRDefault="00000000" w:rsidRPr="00000000" w14:paraId="00000F2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0.002888144</w:t>
            </w:r>
          </w:p>
        </w:tc>
        <w:tc>
          <w:tcPr>
            <w:shd w:fill="auto" w:val="clear"/>
            <w:vAlign w:val="center"/>
          </w:tcPr>
          <w:p w:rsidR="00000000" w:rsidDel="00000000" w:rsidP="00000000" w:rsidRDefault="00000000" w:rsidRPr="00000000" w14:paraId="00000F2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0.328</w:t>
            </w:r>
          </w:p>
        </w:tc>
        <w:tc>
          <w:tcPr>
            <w:shd w:fill="auto" w:val="clear"/>
            <w:vAlign w:val="center"/>
          </w:tcPr>
          <w:p w:rsidR="00000000" w:rsidDel="00000000" w:rsidP="00000000" w:rsidRDefault="00000000" w:rsidRPr="00000000" w14:paraId="00000F2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0.9981028</w:t>
            </w:r>
          </w:p>
        </w:tc>
        <w:tc>
          <w:tcPr>
            <w:shd w:fill="auto" w:val="clear"/>
            <w:vAlign w:val="center"/>
          </w:tcPr>
          <w:p w:rsidR="00000000" w:rsidDel="00000000" w:rsidP="00000000" w:rsidRDefault="00000000" w:rsidRPr="00000000" w14:paraId="00000F2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0.9981292</w:t>
            </w:r>
          </w:p>
        </w:tc>
        <w:tc>
          <w:tcPr>
            <w:shd w:fill="auto" w:val="clear"/>
            <w:vAlign w:val="center"/>
          </w:tcPr>
          <w:p w:rsidR="00000000" w:rsidDel="00000000" w:rsidP="00000000" w:rsidRDefault="00000000" w:rsidRPr="00000000" w14:paraId="00000F2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2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2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shd w:fill="auto" w:val="clear"/>
            <w:vAlign w:val="center"/>
          </w:tcPr>
          <w:p w:rsidR="00000000" w:rsidDel="00000000" w:rsidP="00000000" w:rsidRDefault="00000000" w:rsidRPr="00000000" w14:paraId="00000F2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0.9911104</w:t>
            </w:r>
          </w:p>
        </w:tc>
        <w:tc>
          <w:tcPr>
            <w:shd w:fill="auto" w:val="clear"/>
            <w:vAlign w:val="center"/>
          </w:tcPr>
          <w:p w:rsidR="00000000" w:rsidDel="00000000" w:rsidP="00000000" w:rsidRDefault="00000000" w:rsidRPr="00000000" w14:paraId="00000F3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0.9906279</w:t>
            </w:r>
          </w:p>
        </w:tc>
        <w:tc>
          <w:tcPr>
            <w:shd w:fill="auto" w:val="clear"/>
            <w:vAlign w:val="center"/>
          </w:tcPr>
          <w:p w:rsidR="00000000" w:rsidDel="00000000" w:rsidP="00000000" w:rsidRDefault="00000000" w:rsidRPr="00000000" w14:paraId="00000F3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0.064</w:t>
            </w:r>
          </w:p>
        </w:tc>
        <w:tc>
          <w:tcPr>
            <w:vAlign w:val="center"/>
          </w:tcPr>
          <w:p w:rsidR="00000000" w:rsidDel="00000000" w:rsidP="00000000" w:rsidRDefault="00000000" w:rsidRPr="00000000" w14:paraId="00000F3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3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0.005027810</w:t>
            </w:r>
          </w:p>
        </w:tc>
        <w:tc>
          <w:tcPr>
            <w:shd w:fill="auto" w:val="clear"/>
            <w:vAlign w:val="center"/>
          </w:tcPr>
          <w:p w:rsidR="00000000" w:rsidDel="00000000" w:rsidP="00000000" w:rsidRDefault="00000000" w:rsidRPr="00000000" w14:paraId="00000F3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0.005681436</w:t>
            </w:r>
          </w:p>
        </w:tc>
        <w:tc>
          <w:tcPr>
            <w:shd w:fill="auto" w:val="clear"/>
            <w:vAlign w:val="center"/>
          </w:tcPr>
          <w:p w:rsidR="00000000" w:rsidDel="00000000" w:rsidP="00000000" w:rsidRDefault="00000000" w:rsidRPr="00000000" w14:paraId="00000F3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w:t>
            </w:r>
          </w:p>
        </w:tc>
        <w:tc>
          <w:tcPr>
            <w:shd w:fill="auto" w:val="clear"/>
            <w:vAlign w:val="center"/>
          </w:tcPr>
          <w:p w:rsidR="00000000" w:rsidDel="00000000" w:rsidP="00000000" w:rsidRDefault="00000000" w:rsidRPr="00000000" w14:paraId="00000F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0.9961382</w:t>
            </w:r>
          </w:p>
        </w:tc>
        <w:tc>
          <w:tcPr>
            <w:shd w:fill="auto" w:val="clear"/>
            <w:vAlign w:val="center"/>
          </w:tcPr>
          <w:p w:rsidR="00000000" w:rsidDel="00000000" w:rsidP="00000000" w:rsidRDefault="00000000" w:rsidRPr="00000000" w14:paraId="00000F3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0.9963094</w:t>
            </w:r>
          </w:p>
        </w:tc>
        <w:tc>
          <w:tcPr>
            <w:shd w:fill="auto" w:val="clear"/>
            <w:vAlign w:val="center"/>
          </w:tcPr>
          <w:p w:rsidR="00000000" w:rsidDel="00000000" w:rsidP="00000000" w:rsidRDefault="00000000" w:rsidRPr="00000000" w14:paraId="00000F3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3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3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w:t>
            </w:r>
          </w:p>
        </w:tc>
        <w:tc>
          <w:tcPr>
            <w:shd w:fill="auto" w:val="clear"/>
            <w:vAlign w:val="center"/>
          </w:tcPr>
          <w:p w:rsidR="00000000" w:rsidDel="00000000" w:rsidP="00000000" w:rsidRDefault="00000000" w:rsidRPr="00000000" w14:paraId="00000F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0.9866012</w:t>
            </w:r>
          </w:p>
        </w:tc>
        <w:tc>
          <w:tcPr>
            <w:shd w:fill="auto" w:val="clear"/>
            <w:vAlign w:val="center"/>
          </w:tcPr>
          <w:p w:rsidR="00000000" w:rsidDel="00000000" w:rsidP="00000000" w:rsidRDefault="00000000" w:rsidRPr="00000000" w14:paraId="00000F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0.9858582</w:t>
            </w:r>
          </w:p>
        </w:tc>
        <w:tc>
          <w:tcPr>
            <w:shd w:fill="auto" w:val="clear"/>
            <w:vAlign w:val="center"/>
          </w:tcPr>
          <w:p w:rsidR="00000000" w:rsidDel="00000000" w:rsidP="00000000" w:rsidRDefault="00000000" w:rsidRPr="00000000" w14:paraId="00000F3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0.180</w:t>
            </w:r>
          </w:p>
        </w:tc>
        <w:tc>
          <w:tcPr>
            <w:vAlign w:val="center"/>
          </w:tcPr>
          <w:p w:rsidR="00000000" w:rsidDel="00000000" w:rsidP="00000000" w:rsidRDefault="00000000" w:rsidRPr="00000000" w14:paraId="00000F3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0.007379509</w:t>
            </w:r>
          </w:p>
        </w:tc>
        <w:tc>
          <w:tcPr>
            <w:shd w:fill="auto" w:val="clear"/>
            <w:vAlign w:val="center"/>
          </w:tcPr>
          <w:p w:rsidR="00000000" w:rsidDel="00000000" w:rsidP="00000000" w:rsidRDefault="00000000" w:rsidRPr="00000000" w14:paraId="00000F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0.008561903</w:t>
            </w:r>
          </w:p>
        </w:tc>
        <w:tc>
          <w:tcPr>
            <w:shd w:fill="auto" w:val="clear"/>
            <w:vAlign w:val="center"/>
          </w:tcPr>
          <w:p w:rsidR="00000000" w:rsidDel="00000000" w:rsidP="00000000" w:rsidRDefault="00000000" w:rsidRPr="00000000" w14:paraId="00000F4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0.022</w:t>
            </w:r>
          </w:p>
        </w:tc>
        <w:tc>
          <w:tcPr>
            <w:shd w:fill="auto" w:val="clear"/>
            <w:vAlign w:val="center"/>
          </w:tcPr>
          <w:p w:rsidR="00000000" w:rsidDel="00000000" w:rsidP="00000000" w:rsidRDefault="00000000" w:rsidRPr="00000000" w14:paraId="00000F4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0.9939807</w:t>
            </w:r>
          </w:p>
        </w:tc>
        <w:tc>
          <w:tcPr>
            <w:shd w:fill="auto" w:val="clear"/>
            <w:vAlign w:val="center"/>
          </w:tcPr>
          <w:p w:rsidR="00000000" w:rsidDel="00000000" w:rsidP="00000000" w:rsidRDefault="00000000" w:rsidRPr="00000000" w14:paraId="00000F4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0.9944201</w:t>
            </w:r>
          </w:p>
        </w:tc>
        <w:tc>
          <w:tcPr>
            <w:shd w:fill="auto" w:val="clear"/>
            <w:vAlign w:val="center"/>
          </w:tcPr>
          <w:p w:rsidR="00000000" w:rsidDel="00000000" w:rsidP="00000000" w:rsidRDefault="00000000" w:rsidRPr="00000000" w14:paraId="00000F4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4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4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75</w:t>
            </w:r>
          </w:p>
        </w:tc>
        <w:tc>
          <w:tcPr>
            <w:shd w:fill="auto" w:val="clear"/>
            <w:vAlign w:val="center"/>
          </w:tcPr>
          <w:p w:rsidR="00000000" w:rsidDel="00000000" w:rsidP="00000000" w:rsidRDefault="00000000" w:rsidRPr="00000000" w14:paraId="00000F4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0.9766507</w:t>
            </w:r>
          </w:p>
        </w:tc>
        <w:tc>
          <w:tcPr>
            <w:shd w:fill="auto" w:val="clear"/>
            <w:vAlign w:val="center"/>
          </w:tcPr>
          <w:p w:rsidR="00000000" w:rsidDel="00000000" w:rsidP="00000000" w:rsidRDefault="00000000" w:rsidRPr="00000000" w14:paraId="00000F4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0.9765143</w:t>
            </w:r>
          </w:p>
        </w:tc>
        <w:tc>
          <w:tcPr>
            <w:shd w:fill="auto" w:val="clear"/>
            <w:vAlign w:val="center"/>
          </w:tcPr>
          <w:p w:rsidR="00000000" w:rsidDel="00000000" w:rsidP="00000000" w:rsidRDefault="00000000" w:rsidRPr="00000000" w14:paraId="00000F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0.970</w:t>
            </w:r>
          </w:p>
        </w:tc>
        <w:tc>
          <w:tcPr>
            <w:vAlign w:val="center"/>
          </w:tcPr>
          <w:p w:rsidR="00000000" w:rsidDel="00000000" w:rsidP="00000000" w:rsidRDefault="00000000" w:rsidRPr="00000000" w14:paraId="00000F4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4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0.012814420</w:t>
            </w:r>
          </w:p>
        </w:tc>
        <w:tc>
          <w:tcPr>
            <w:shd w:fill="auto" w:val="clear"/>
            <w:vAlign w:val="center"/>
          </w:tcPr>
          <w:p w:rsidR="00000000" w:rsidDel="00000000" w:rsidP="00000000" w:rsidRDefault="00000000" w:rsidRPr="00000000" w14:paraId="00000F4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0.014157220</w:t>
            </w:r>
          </w:p>
        </w:tc>
        <w:tc>
          <w:tcPr>
            <w:shd w:fill="auto" w:val="clear"/>
            <w:vAlign w:val="center"/>
          </w:tcPr>
          <w:p w:rsidR="00000000" w:rsidDel="00000000" w:rsidP="00000000" w:rsidRDefault="00000000" w:rsidRPr="00000000" w14:paraId="00000F4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0.274</w:t>
            </w:r>
          </w:p>
        </w:tc>
        <w:tc>
          <w:tcPr>
            <w:shd w:fill="auto" w:val="clear"/>
            <w:vAlign w:val="center"/>
          </w:tcPr>
          <w:p w:rsidR="00000000" w:rsidDel="00000000" w:rsidP="00000000" w:rsidRDefault="00000000" w:rsidRPr="00000000" w14:paraId="00000F4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0.9894651</w:t>
            </w:r>
          </w:p>
        </w:tc>
        <w:tc>
          <w:tcPr>
            <w:shd w:fill="auto" w:val="clear"/>
            <w:vAlign w:val="center"/>
          </w:tcPr>
          <w:p w:rsidR="00000000" w:rsidDel="00000000" w:rsidP="00000000" w:rsidRDefault="00000000" w:rsidRPr="00000000" w14:paraId="00000F4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0.9906715</w:t>
            </w:r>
          </w:p>
        </w:tc>
        <w:tc>
          <w:tcPr>
            <w:shd w:fill="auto" w:val="clear"/>
            <w:vAlign w:val="center"/>
          </w:tcPr>
          <w:p w:rsidR="00000000" w:rsidDel="00000000" w:rsidP="00000000" w:rsidRDefault="00000000" w:rsidRPr="00000000" w14:paraId="00000F5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5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5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w:t>
            </w:r>
          </w:p>
        </w:tc>
        <w:tc>
          <w:tcPr>
            <w:shd w:fill="auto" w:val="clear"/>
            <w:vAlign w:val="center"/>
          </w:tcPr>
          <w:p w:rsidR="00000000" w:rsidDel="00000000" w:rsidP="00000000" w:rsidRDefault="00000000" w:rsidRPr="00000000" w14:paraId="00000F5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0.9652331</w:t>
            </w:r>
          </w:p>
        </w:tc>
        <w:tc>
          <w:tcPr>
            <w:shd w:fill="auto" w:val="clear"/>
            <w:vAlign w:val="center"/>
          </w:tcPr>
          <w:p w:rsidR="00000000" w:rsidDel="00000000" w:rsidP="00000000" w:rsidRDefault="00000000" w:rsidRPr="00000000" w14:paraId="00000F5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0.9654714</w:t>
            </w:r>
          </w:p>
        </w:tc>
        <w:tc>
          <w:tcPr>
            <w:shd w:fill="auto" w:val="clear"/>
            <w:vAlign w:val="center"/>
          </w:tcPr>
          <w:p w:rsidR="00000000" w:rsidDel="00000000" w:rsidP="00000000" w:rsidRDefault="00000000" w:rsidRPr="00000000" w14:paraId="00000F5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0.886</w:t>
            </w:r>
          </w:p>
        </w:tc>
        <w:tc>
          <w:tcPr>
            <w:vAlign w:val="center"/>
          </w:tcPr>
          <w:p w:rsidR="00000000" w:rsidDel="00000000" w:rsidP="00000000" w:rsidRDefault="00000000" w:rsidRPr="00000000" w14:paraId="00000F5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5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0.018580790</w:t>
            </w:r>
          </w:p>
        </w:tc>
        <w:tc>
          <w:tcPr>
            <w:shd w:fill="auto" w:val="clear"/>
            <w:vAlign w:val="center"/>
          </w:tcPr>
          <w:p w:rsidR="00000000" w:rsidDel="00000000" w:rsidP="00000000" w:rsidRDefault="00000000" w:rsidRPr="00000000" w14:paraId="00000F5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0.020751280</w:t>
            </w:r>
          </w:p>
        </w:tc>
        <w:tc>
          <w:tcPr>
            <w:shd w:fill="auto" w:val="clear"/>
            <w:vAlign w:val="center"/>
          </w:tcPr>
          <w:p w:rsidR="00000000" w:rsidDel="00000000" w:rsidP="00000000" w:rsidRDefault="00000000" w:rsidRPr="00000000" w14:paraId="00000F5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0.364</w:t>
            </w:r>
          </w:p>
        </w:tc>
        <w:tc>
          <w:tcPr>
            <w:shd w:fill="auto" w:val="clear"/>
            <w:vAlign w:val="center"/>
          </w:tcPr>
          <w:p w:rsidR="00000000" w:rsidDel="00000000" w:rsidP="00000000" w:rsidRDefault="00000000" w:rsidRPr="00000000" w14:paraId="00000F5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0.9838138</w:t>
            </w:r>
          </w:p>
        </w:tc>
        <w:tc>
          <w:tcPr>
            <w:shd w:fill="auto" w:val="clear"/>
            <w:vAlign w:val="center"/>
          </w:tcPr>
          <w:p w:rsidR="00000000" w:rsidDel="00000000" w:rsidP="00000000" w:rsidRDefault="00000000" w:rsidRPr="00000000" w14:paraId="00000F5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0.9862227</w:t>
            </w:r>
          </w:p>
        </w:tc>
        <w:tc>
          <w:tcPr>
            <w:shd w:fill="auto" w:val="clear"/>
            <w:vAlign w:val="center"/>
          </w:tcPr>
          <w:p w:rsidR="00000000" w:rsidDel="00000000" w:rsidP="00000000" w:rsidRDefault="00000000" w:rsidRPr="00000000" w14:paraId="00000F5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5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5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5F">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0">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1">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F6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3">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4">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5">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7">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8">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shd w:fill="auto" w:val="clear"/>
            <w:vAlign w:val="center"/>
          </w:tcPr>
          <w:p w:rsidR="00000000" w:rsidDel="00000000" w:rsidP="00000000" w:rsidRDefault="00000000" w:rsidRPr="00000000" w14:paraId="00000F6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N2000</w:t>
            </w:r>
          </w:p>
        </w:tc>
        <w:tc>
          <w:tcPr>
            <w:shd w:fill="auto" w:val="clear"/>
            <w:vAlign w:val="center"/>
          </w:tcPr>
          <w:p w:rsidR="00000000" w:rsidDel="00000000" w:rsidP="00000000" w:rsidRDefault="00000000" w:rsidRPr="00000000" w14:paraId="00000F6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vAlign w:val="center"/>
          </w:tcPr>
          <w:p w:rsidR="00000000" w:rsidDel="00000000" w:rsidP="00000000" w:rsidRDefault="00000000" w:rsidRPr="00000000" w14:paraId="00000F6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0.9971007</w:t>
            </w:r>
          </w:p>
        </w:tc>
        <w:tc>
          <w:tcPr>
            <w:shd w:fill="auto" w:val="clear"/>
            <w:vAlign w:val="center"/>
          </w:tcPr>
          <w:p w:rsidR="00000000" w:rsidDel="00000000" w:rsidP="00000000" w:rsidRDefault="00000000" w:rsidRPr="00000000" w14:paraId="00000F6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0.9970365</w:t>
            </w:r>
          </w:p>
        </w:tc>
        <w:tc>
          <w:tcPr>
            <w:shd w:fill="auto" w:val="clear"/>
            <w:vAlign w:val="center"/>
          </w:tcPr>
          <w:p w:rsidR="00000000" w:rsidDel="00000000" w:rsidP="00000000" w:rsidRDefault="00000000" w:rsidRPr="00000000" w14:paraId="00000F6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0.012</w:t>
            </w:r>
          </w:p>
        </w:tc>
        <w:tc>
          <w:tcPr>
            <w:vAlign w:val="center"/>
          </w:tcPr>
          <w:p w:rsidR="00000000" w:rsidDel="00000000" w:rsidP="00000000" w:rsidRDefault="00000000" w:rsidRPr="00000000" w14:paraId="00000F6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6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0.001724865</w:t>
            </w:r>
          </w:p>
        </w:tc>
        <w:tc>
          <w:tcPr>
            <w:shd w:fill="auto" w:val="clear"/>
            <w:vAlign w:val="center"/>
          </w:tcPr>
          <w:p w:rsidR="00000000" w:rsidDel="00000000" w:rsidP="00000000" w:rsidRDefault="00000000" w:rsidRPr="00000000" w14:paraId="00000F7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0.001799092</w:t>
            </w:r>
          </w:p>
        </w:tc>
        <w:tc>
          <w:tcPr>
            <w:shd w:fill="auto" w:val="clear"/>
            <w:vAlign w:val="center"/>
          </w:tcPr>
          <w:p w:rsidR="00000000" w:rsidDel="00000000" w:rsidP="00000000" w:rsidRDefault="00000000" w:rsidRPr="00000000" w14:paraId="00000F7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w:t>
            </w:r>
          </w:p>
        </w:tc>
        <w:tc>
          <w:tcPr>
            <w:shd w:fill="auto" w:val="clear"/>
            <w:vAlign w:val="center"/>
          </w:tcPr>
          <w:p w:rsidR="00000000" w:rsidDel="00000000" w:rsidP="00000000" w:rsidRDefault="00000000" w:rsidRPr="00000000" w14:paraId="00000F7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0.9988255</w:t>
            </w:r>
          </w:p>
        </w:tc>
        <w:tc>
          <w:tcPr>
            <w:shd w:fill="auto" w:val="clear"/>
            <w:vAlign w:val="center"/>
          </w:tcPr>
          <w:p w:rsidR="00000000" w:rsidDel="00000000" w:rsidP="00000000" w:rsidRDefault="00000000" w:rsidRPr="00000000" w14:paraId="00000F7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0.9988355</w:t>
            </w:r>
          </w:p>
        </w:tc>
        <w:tc>
          <w:tcPr>
            <w:shd w:fill="auto" w:val="clear"/>
            <w:vAlign w:val="center"/>
          </w:tcPr>
          <w:p w:rsidR="00000000" w:rsidDel="00000000" w:rsidP="00000000" w:rsidRDefault="00000000" w:rsidRPr="00000000" w14:paraId="00000F7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7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7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shd w:fill="auto" w:val="clear"/>
            <w:vAlign w:val="center"/>
          </w:tcPr>
          <w:p w:rsidR="00000000" w:rsidDel="00000000" w:rsidP="00000000" w:rsidRDefault="00000000" w:rsidRPr="00000000" w14:paraId="00000F7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0.9952859</w:t>
            </w:r>
          </w:p>
        </w:tc>
        <w:tc>
          <w:tcPr>
            <w:shd w:fill="auto" w:val="clear"/>
            <w:vAlign w:val="center"/>
          </w:tcPr>
          <w:p w:rsidR="00000000" w:rsidDel="00000000" w:rsidP="00000000" w:rsidRDefault="00000000" w:rsidRPr="00000000" w14:paraId="00000F7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0.9950127</w:t>
            </w:r>
          </w:p>
        </w:tc>
        <w:tc>
          <w:tcPr>
            <w:shd w:fill="auto" w:val="clear"/>
            <w:vAlign w:val="center"/>
          </w:tcPr>
          <w:p w:rsidR="00000000" w:rsidDel="00000000" w:rsidP="00000000" w:rsidRDefault="00000000" w:rsidRPr="00000000" w14:paraId="00000F7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vAlign w:val="center"/>
          </w:tcPr>
          <w:p w:rsidR="00000000" w:rsidDel="00000000" w:rsidP="00000000" w:rsidRDefault="00000000" w:rsidRPr="00000000" w14:paraId="00000F7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7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0.002697699</w:t>
            </w:r>
          </w:p>
        </w:tc>
        <w:tc>
          <w:tcPr>
            <w:shd w:fill="auto" w:val="clear"/>
            <w:vAlign w:val="center"/>
          </w:tcPr>
          <w:p w:rsidR="00000000" w:rsidDel="00000000" w:rsidP="00000000" w:rsidRDefault="00000000" w:rsidRPr="00000000" w14:paraId="00000F7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0.003026270</w:t>
            </w:r>
          </w:p>
        </w:tc>
        <w:tc>
          <w:tcPr>
            <w:shd w:fill="auto" w:val="clear"/>
            <w:vAlign w:val="center"/>
          </w:tcPr>
          <w:p w:rsidR="00000000" w:rsidDel="00000000" w:rsidP="00000000" w:rsidRDefault="00000000" w:rsidRPr="00000000" w14:paraId="00000F7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shd w:fill="auto" w:val="clear"/>
            <w:vAlign w:val="center"/>
          </w:tcPr>
          <w:p w:rsidR="00000000" w:rsidDel="00000000" w:rsidP="00000000" w:rsidRDefault="00000000" w:rsidRPr="00000000" w14:paraId="00000F7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0.9979836</w:t>
            </w:r>
          </w:p>
        </w:tc>
        <w:tc>
          <w:tcPr>
            <w:shd w:fill="auto" w:val="clear"/>
            <w:vAlign w:val="center"/>
          </w:tcPr>
          <w:p w:rsidR="00000000" w:rsidDel="00000000" w:rsidP="00000000" w:rsidRDefault="00000000" w:rsidRPr="00000000" w14:paraId="00000F7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0.9980389</w:t>
            </w:r>
          </w:p>
        </w:tc>
        <w:tc>
          <w:tcPr>
            <w:shd w:fill="auto" w:val="clear"/>
            <w:vAlign w:val="center"/>
          </w:tcPr>
          <w:p w:rsidR="00000000" w:rsidDel="00000000" w:rsidP="00000000" w:rsidRDefault="00000000" w:rsidRPr="00000000" w14:paraId="00000F8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8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8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w:t>
            </w:r>
          </w:p>
        </w:tc>
        <w:tc>
          <w:tcPr>
            <w:shd w:fill="auto" w:val="clear"/>
            <w:vAlign w:val="center"/>
          </w:tcPr>
          <w:p w:rsidR="00000000" w:rsidDel="00000000" w:rsidP="00000000" w:rsidRDefault="00000000" w:rsidRPr="00000000" w14:paraId="00000F8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0.9928408</w:t>
            </w:r>
          </w:p>
        </w:tc>
        <w:tc>
          <w:tcPr>
            <w:shd w:fill="auto" w:val="clear"/>
            <w:vAlign w:val="center"/>
          </w:tcPr>
          <w:p w:rsidR="00000000" w:rsidDel="00000000" w:rsidP="00000000" w:rsidRDefault="00000000" w:rsidRPr="00000000" w14:paraId="00000F8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0.9924585</w:t>
            </w:r>
          </w:p>
        </w:tc>
        <w:tc>
          <w:tcPr>
            <w:shd w:fill="auto" w:val="clear"/>
            <w:vAlign w:val="center"/>
          </w:tcPr>
          <w:p w:rsidR="00000000" w:rsidDel="00000000" w:rsidP="00000000" w:rsidRDefault="00000000" w:rsidRPr="00000000" w14:paraId="00000F8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0.038</w:t>
            </w:r>
          </w:p>
        </w:tc>
        <w:tc>
          <w:tcPr>
            <w:vAlign w:val="center"/>
          </w:tcPr>
          <w:p w:rsidR="00000000" w:rsidDel="00000000" w:rsidP="00000000" w:rsidRDefault="00000000" w:rsidRPr="00000000" w14:paraId="00000F8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8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0.004044368</w:t>
            </w:r>
          </w:p>
        </w:tc>
        <w:tc>
          <w:tcPr>
            <w:shd w:fill="auto" w:val="clear"/>
            <w:vAlign w:val="center"/>
          </w:tcPr>
          <w:p w:rsidR="00000000" w:rsidDel="00000000" w:rsidP="00000000" w:rsidRDefault="00000000" w:rsidRPr="00000000" w14:paraId="00000F8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0.004568587</w:t>
            </w:r>
          </w:p>
        </w:tc>
        <w:tc>
          <w:tcPr>
            <w:shd w:fill="auto" w:val="clear"/>
            <w:vAlign w:val="center"/>
          </w:tcPr>
          <w:p w:rsidR="00000000" w:rsidDel="00000000" w:rsidP="00000000" w:rsidRDefault="00000000" w:rsidRPr="00000000" w14:paraId="00000F8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w:t>
            </w:r>
          </w:p>
        </w:tc>
        <w:tc>
          <w:tcPr>
            <w:shd w:fill="auto" w:val="clear"/>
            <w:vAlign w:val="center"/>
          </w:tcPr>
          <w:p w:rsidR="00000000" w:rsidDel="00000000" w:rsidP="00000000" w:rsidRDefault="00000000" w:rsidRPr="00000000" w14:paraId="00000F8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0.9968852</w:t>
            </w:r>
          </w:p>
        </w:tc>
        <w:tc>
          <w:tcPr>
            <w:shd w:fill="auto" w:val="clear"/>
            <w:vAlign w:val="center"/>
          </w:tcPr>
          <w:p w:rsidR="00000000" w:rsidDel="00000000" w:rsidP="00000000" w:rsidRDefault="00000000" w:rsidRPr="00000000" w14:paraId="00000F8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0.9970270</w:t>
            </w:r>
          </w:p>
        </w:tc>
        <w:tc>
          <w:tcPr>
            <w:shd w:fill="auto" w:val="clear"/>
            <w:vAlign w:val="center"/>
          </w:tcPr>
          <w:p w:rsidR="00000000" w:rsidDel="00000000" w:rsidP="00000000" w:rsidRDefault="00000000" w:rsidRPr="00000000" w14:paraId="00000F8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8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8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75</w:t>
            </w:r>
          </w:p>
        </w:tc>
        <w:tc>
          <w:tcPr>
            <w:shd w:fill="auto" w:val="clear"/>
            <w:vAlign w:val="center"/>
          </w:tcPr>
          <w:p w:rsidR="00000000" w:rsidDel="00000000" w:rsidP="00000000" w:rsidRDefault="00000000" w:rsidRPr="00000000" w14:paraId="00000F8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0.9883894</w:t>
            </w:r>
          </w:p>
        </w:tc>
        <w:tc>
          <w:tcPr>
            <w:shd w:fill="auto" w:val="clear"/>
            <w:vAlign w:val="center"/>
          </w:tcPr>
          <w:p w:rsidR="00000000" w:rsidDel="00000000" w:rsidP="00000000" w:rsidRDefault="00000000" w:rsidRPr="00000000" w14:paraId="00000F9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0.9877729</w:t>
            </w:r>
          </w:p>
        </w:tc>
        <w:tc>
          <w:tcPr>
            <w:shd w:fill="auto" w:val="clear"/>
            <w:vAlign w:val="center"/>
          </w:tcPr>
          <w:p w:rsidR="00000000" w:rsidDel="00000000" w:rsidP="00000000" w:rsidRDefault="00000000" w:rsidRPr="00000000" w14:paraId="00000F9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0.176</w:t>
            </w:r>
          </w:p>
        </w:tc>
        <w:tc>
          <w:tcPr>
            <w:vAlign w:val="center"/>
          </w:tcPr>
          <w:p w:rsidR="00000000" w:rsidDel="00000000" w:rsidP="00000000" w:rsidRDefault="00000000" w:rsidRPr="00000000" w14:paraId="00000F9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9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0.006407057</w:t>
            </w:r>
          </w:p>
        </w:tc>
        <w:tc>
          <w:tcPr>
            <w:shd w:fill="auto" w:val="clear"/>
            <w:vAlign w:val="center"/>
          </w:tcPr>
          <w:p w:rsidR="00000000" w:rsidDel="00000000" w:rsidP="00000000" w:rsidRDefault="00000000" w:rsidRPr="00000000" w14:paraId="00000F9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0.007402056</w:t>
            </w:r>
          </w:p>
        </w:tc>
        <w:tc>
          <w:tcPr>
            <w:shd w:fill="auto" w:val="clear"/>
            <w:vAlign w:val="center"/>
          </w:tcPr>
          <w:p w:rsidR="00000000" w:rsidDel="00000000" w:rsidP="00000000" w:rsidRDefault="00000000" w:rsidRPr="00000000" w14:paraId="00000F9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w:t>
            </w:r>
          </w:p>
        </w:tc>
        <w:tc>
          <w:tcPr>
            <w:shd w:fill="auto" w:val="clear"/>
            <w:vAlign w:val="center"/>
          </w:tcPr>
          <w:p w:rsidR="00000000" w:rsidDel="00000000" w:rsidP="00000000" w:rsidRDefault="00000000" w:rsidRPr="00000000" w14:paraId="00000F9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0.9947964</w:t>
            </w:r>
          </w:p>
        </w:tc>
        <w:tc>
          <w:tcPr>
            <w:shd w:fill="auto" w:val="clear"/>
            <w:vAlign w:val="center"/>
          </w:tcPr>
          <w:p w:rsidR="00000000" w:rsidDel="00000000" w:rsidP="00000000" w:rsidRDefault="00000000" w:rsidRPr="00000000" w14:paraId="00000F9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0.9951749</w:t>
            </w:r>
          </w:p>
        </w:tc>
        <w:tc>
          <w:tcPr>
            <w:shd w:fill="auto" w:val="clear"/>
            <w:vAlign w:val="center"/>
          </w:tcPr>
          <w:p w:rsidR="00000000" w:rsidDel="00000000" w:rsidP="00000000" w:rsidRDefault="00000000" w:rsidRPr="00000000" w14:paraId="00000F9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9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9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w:t>
            </w:r>
          </w:p>
        </w:tc>
        <w:tc>
          <w:tcPr>
            <w:shd w:fill="auto" w:val="clear"/>
            <w:vAlign w:val="center"/>
          </w:tcPr>
          <w:p w:rsidR="00000000" w:rsidDel="00000000" w:rsidP="00000000" w:rsidRDefault="00000000" w:rsidRPr="00000000" w14:paraId="00000F9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0.9812587</w:t>
            </w:r>
          </w:p>
        </w:tc>
        <w:tc>
          <w:tcPr>
            <w:shd w:fill="auto" w:val="clear"/>
            <w:vAlign w:val="center"/>
          </w:tcPr>
          <w:p w:rsidR="00000000" w:rsidDel="00000000" w:rsidP="00000000" w:rsidRDefault="00000000" w:rsidRPr="00000000" w14:paraId="00000F9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0.9809809</w:t>
            </w:r>
          </w:p>
        </w:tc>
        <w:tc>
          <w:tcPr>
            <w:shd w:fill="auto" w:val="clear"/>
            <w:vAlign w:val="center"/>
          </w:tcPr>
          <w:p w:rsidR="00000000" w:rsidDel="00000000" w:rsidP="00000000" w:rsidRDefault="00000000" w:rsidRPr="00000000" w14:paraId="00000F9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0.786</w:t>
            </w:r>
          </w:p>
        </w:tc>
        <w:tc>
          <w:tcPr>
            <w:vAlign w:val="center"/>
          </w:tcPr>
          <w:p w:rsidR="00000000" w:rsidDel="00000000" w:rsidP="00000000" w:rsidRDefault="00000000" w:rsidRPr="00000000" w14:paraId="00000F9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9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0.010412210</w:t>
            </w:r>
          </w:p>
        </w:tc>
        <w:tc>
          <w:tcPr>
            <w:shd w:fill="auto" w:val="clear"/>
            <w:vAlign w:val="center"/>
          </w:tcPr>
          <w:p w:rsidR="00000000" w:rsidDel="00000000" w:rsidP="00000000" w:rsidRDefault="00000000" w:rsidRPr="00000000" w14:paraId="00000FA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0.011472980</w:t>
            </w:r>
          </w:p>
        </w:tc>
        <w:tc>
          <w:tcPr>
            <w:shd w:fill="auto" w:val="clear"/>
            <w:vAlign w:val="center"/>
          </w:tcPr>
          <w:p w:rsidR="00000000" w:rsidDel="00000000" w:rsidP="00000000" w:rsidRDefault="00000000" w:rsidRPr="00000000" w14:paraId="00000FA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0.202</w:t>
            </w:r>
          </w:p>
        </w:tc>
        <w:tc>
          <w:tcPr>
            <w:shd w:fill="auto" w:val="clear"/>
            <w:vAlign w:val="center"/>
          </w:tcPr>
          <w:p w:rsidR="00000000" w:rsidDel="00000000" w:rsidP="00000000" w:rsidRDefault="00000000" w:rsidRPr="00000000" w14:paraId="00000FA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0.9916709</w:t>
            </w:r>
          </w:p>
        </w:tc>
        <w:tc>
          <w:tcPr>
            <w:shd w:fill="auto" w:val="clear"/>
            <w:vAlign w:val="center"/>
          </w:tcPr>
          <w:p w:rsidR="00000000" w:rsidDel="00000000" w:rsidP="00000000" w:rsidRDefault="00000000" w:rsidRPr="00000000" w14:paraId="00000FA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0.9924538</w:t>
            </w:r>
          </w:p>
        </w:tc>
        <w:tc>
          <w:tcPr>
            <w:shd w:fill="auto" w:val="clear"/>
            <w:vAlign w:val="center"/>
          </w:tcPr>
          <w:p w:rsidR="00000000" w:rsidDel="00000000" w:rsidP="00000000" w:rsidRDefault="00000000" w:rsidRPr="00000000" w14:paraId="00000FA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gridSpan w:val="2"/>
            <w:shd w:fill="auto" w:val="clear"/>
            <w:vAlign w:val="center"/>
          </w:tcPr>
          <w:p w:rsidR="00000000" w:rsidDel="00000000" w:rsidP="00000000" w:rsidRDefault="00000000" w:rsidRPr="00000000" w14:paraId="00000FA5">
            <w:pP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7">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8">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9">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FA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B">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C">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D">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AF">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0">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gridSpan w:val="2"/>
            <w:shd w:fill="auto" w:val="clear"/>
            <w:vAlign w:val="center"/>
          </w:tcPr>
          <w:p w:rsidR="00000000" w:rsidDel="00000000" w:rsidP="00000000" w:rsidRDefault="00000000" w:rsidRPr="00000000" w14:paraId="00000FB1">
            <w:pPr>
              <w:spacing w:after="0" w:line="240" w:lineRule="auto"/>
              <w:rPr>
                <w:rFonts w:ascii="Times New Roman" w:cs="Times New Roman" w:eastAsia="Times New Roman" w:hAnsi="Times New Roman"/>
                <w:b w:val="1"/>
                <w:bCs w:val="1"/>
                <w:i w:val="1"/>
                <w:iCs w:val="1"/>
                <w:color w:val="000000"/>
                <w:sz w:val="20"/>
                <w:szCs w:val="20"/>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Functional diversity</w:t>
            </w:r>
          </w:p>
        </w:tc>
        <w:tc>
          <w:tcPr>
            <w:shd w:fill="auto" w:val="clear"/>
            <w:vAlign w:val="center"/>
          </w:tcPr>
          <w:p w:rsidR="00000000" w:rsidDel="00000000" w:rsidP="00000000" w:rsidRDefault="00000000" w:rsidRPr="00000000" w14:paraId="00000FB3">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4">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5">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FB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7">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8">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9">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B">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BC">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shd w:fill="auto" w:val="clear"/>
            <w:vAlign w:val="center"/>
          </w:tcPr>
          <w:p w:rsidR="00000000" w:rsidDel="00000000" w:rsidP="00000000" w:rsidRDefault="00000000" w:rsidRPr="00000000" w14:paraId="00000FB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RNAs</w:t>
            </w:r>
          </w:p>
        </w:tc>
        <w:tc>
          <w:tcPr>
            <w:shd w:fill="auto" w:val="clear"/>
            <w:vAlign w:val="center"/>
          </w:tcPr>
          <w:p w:rsidR="00000000" w:rsidDel="00000000" w:rsidP="00000000" w:rsidRDefault="00000000" w:rsidRPr="00000000" w14:paraId="00000FB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vAlign w:val="center"/>
          </w:tcPr>
          <w:p w:rsidR="00000000" w:rsidDel="00000000" w:rsidP="00000000" w:rsidRDefault="00000000" w:rsidRPr="00000000" w14:paraId="00000FB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0.9903451 </w:t>
            </w:r>
          </w:p>
        </w:tc>
        <w:tc>
          <w:tcPr>
            <w:shd w:fill="auto" w:val="clear"/>
            <w:vAlign w:val="center"/>
          </w:tcPr>
          <w:p w:rsidR="00000000" w:rsidDel="00000000" w:rsidP="00000000" w:rsidRDefault="00000000" w:rsidRPr="00000000" w14:paraId="00000FC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0.9909953</w:t>
            </w:r>
          </w:p>
        </w:tc>
        <w:tc>
          <w:tcPr>
            <w:shd w:fill="auto" w:val="clear"/>
            <w:vAlign w:val="center"/>
          </w:tcPr>
          <w:p w:rsidR="00000000" w:rsidDel="00000000" w:rsidP="00000000" w:rsidRDefault="00000000" w:rsidRPr="00000000" w14:paraId="00000FC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0FC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C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0.00650441</w:t>
            </w:r>
          </w:p>
        </w:tc>
        <w:tc>
          <w:tcPr>
            <w:shd w:fill="auto" w:val="clear"/>
            <w:vAlign w:val="center"/>
          </w:tcPr>
          <w:p w:rsidR="00000000" w:rsidDel="00000000" w:rsidP="00000000" w:rsidRDefault="00000000" w:rsidRPr="00000000" w14:paraId="00000FC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0.00603762</w:t>
            </w:r>
          </w:p>
        </w:tc>
        <w:tc>
          <w:tcPr>
            <w:shd w:fill="auto" w:val="clear"/>
            <w:vAlign w:val="center"/>
          </w:tcPr>
          <w:p w:rsidR="00000000" w:rsidDel="00000000" w:rsidP="00000000" w:rsidRDefault="00000000" w:rsidRPr="00000000" w14:paraId="00000FC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shd w:fill="auto" w:val="clear"/>
            <w:vAlign w:val="center"/>
          </w:tcPr>
          <w:p w:rsidR="00000000" w:rsidDel="00000000" w:rsidP="00000000" w:rsidRDefault="00000000" w:rsidRPr="00000000" w14:paraId="00000FC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0.9968495</w:t>
            </w:r>
          </w:p>
        </w:tc>
        <w:tc>
          <w:tcPr>
            <w:shd w:fill="auto" w:val="clear"/>
            <w:vAlign w:val="center"/>
          </w:tcPr>
          <w:p w:rsidR="00000000" w:rsidDel="00000000" w:rsidP="00000000" w:rsidRDefault="00000000" w:rsidRPr="00000000" w14:paraId="00000FC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0.9970330</w:t>
            </w:r>
          </w:p>
        </w:tc>
        <w:tc>
          <w:tcPr>
            <w:shd w:fill="auto" w:val="clear"/>
            <w:vAlign w:val="center"/>
          </w:tcPr>
          <w:p w:rsidR="00000000" w:rsidDel="00000000" w:rsidP="00000000" w:rsidRDefault="00000000" w:rsidRPr="00000000" w14:paraId="00000FC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C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C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shd w:fill="auto" w:val="clear"/>
            <w:vAlign w:val="center"/>
          </w:tcPr>
          <w:p w:rsidR="00000000" w:rsidDel="00000000" w:rsidP="00000000" w:rsidRDefault="00000000" w:rsidRPr="00000000" w14:paraId="00000FC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0.9795386</w:t>
            </w:r>
          </w:p>
        </w:tc>
        <w:tc>
          <w:tcPr>
            <w:shd w:fill="auto" w:val="clear"/>
            <w:vAlign w:val="center"/>
          </w:tcPr>
          <w:p w:rsidR="00000000" w:rsidDel="00000000" w:rsidP="00000000" w:rsidRDefault="00000000" w:rsidRPr="00000000" w14:paraId="00000FC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0.9819263</w:t>
            </w:r>
          </w:p>
        </w:tc>
        <w:tc>
          <w:tcPr>
            <w:shd w:fill="auto" w:val="clear"/>
            <w:vAlign w:val="center"/>
          </w:tcPr>
          <w:p w:rsidR="00000000" w:rsidDel="00000000" w:rsidP="00000000" w:rsidRDefault="00000000" w:rsidRPr="00000000" w14:paraId="00000FC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0FC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C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0.01368930</w:t>
            </w:r>
          </w:p>
        </w:tc>
        <w:tc>
          <w:tcPr>
            <w:shd w:fill="auto" w:val="clear"/>
            <w:vAlign w:val="center"/>
          </w:tcPr>
          <w:p w:rsidR="00000000" w:rsidDel="00000000" w:rsidP="00000000" w:rsidRDefault="00000000" w:rsidRPr="00000000" w14:paraId="00000FD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0.01207427</w:t>
            </w:r>
          </w:p>
        </w:tc>
        <w:tc>
          <w:tcPr>
            <w:shd w:fill="auto" w:val="clear"/>
            <w:vAlign w:val="center"/>
          </w:tcPr>
          <w:p w:rsidR="00000000" w:rsidDel="00000000" w:rsidP="00000000" w:rsidRDefault="00000000" w:rsidRPr="00000000" w14:paraId="00000FD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shd w:fill="auto" w:val="clear"/>
            <w:vAlign w:val="center"/>
          </w:tcPr>
          <w:p w:rsidR="00000000" w:rsidDel="00000000" w:rsidP="00000000" w:rsidRDefault="00000000" w:rsidRPr="00000000" w14:paraId="00000FD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0.9932279</w:t>
            </w:r>
          </w:p>
        </w:tc>
        <w:tc>
          <w:tcPr>
            <w:shd w:fill="auto" w:val="clear"/>
            <w:vAlign w:val="center"/>
          </w:tcPr>
          <w:p w:rsidR="00000000" w:rsidDel="00000000" w:rsidP="00000000" w:rsidRDefault="00000000" w:rsidRPr="00000000" w14:paraId="00000FD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0.9940006</w:t>
            </w:r>
          </w:p>
        </w:tc>
        <w:tc>
          <w:tcPr>
            <w:shd w:fill="auto" w:val="clear"/>
            <w:vAlign w:val="center"/>
          </w:tcPr>
          <w:p w:rsidR="00000000" w:rsidDel="00000000" w:rsidP="00000000" w:rsidRDefault="00000000" w:rsidRPr="00000000" w14:paraId="00000FD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D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D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w:t>
            </w:r>
          </w:p>
        </w:tc>
        <w:tc>
          <w:tcPr>
            <w:shd w:fill="auto" w:val="clear"/>
            <w:vAlign w:val="center"/>
          </w:tcPr>
          <w:p w:rsidR="00000000" w:rsidDel="00000000" w:rsidP="00000000" w:rsidRDefault="00000000" w:rsidRPr="00000000" w14:paraId="00000FD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0.9670745</w:t>
            </w:r>
          </w:p>
        </w:tc>
        <w:tc>
          <w:tcPr>
            <w:shd w:fill="auto" w:val="clear"/>
            <w:vAlign w:val="center"/>
          </w:tcPr>
          <w:p w:rsidR="00000000" w:rsidDel="00000000" w:rsidP="00000000" w:rsidRDefault="00000000" w:rsidRPr="00000000" w14:paraId="00000FD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0.9721515</w:t>
            </w:r>
          </w:p>
        </w:tc>
        <w:tc>
          <w:tcPr>
            <w:shd w:fill="auto" w:val="clear"/>
            <w:vAlign w:val="center"/>
          </w:tcPr>
          <w:p w:rsidR="00000000" w:rsidDel="00000000" w:rsidP="00000000" w:rsidRDefault="00000000" w:rsidRPr="00000000" w14:paraId="00000FD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0FD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D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0.02197082</w:t>
            </w:r>
          </w:p>
        </w:tc>
        <w:tc>
          <w:tcPr>
            <w:shd w:fill="auto" w:val="clear"/>
            <w:vAlign w:val="center"/>
          </w:tcPr>
          <w:p w:rsidR="00000000" w:rsidDel="00000000" w:rsidP="00000000" w:rsidRDefault="00000000" w:rsidRPr="00000000" w14:paraId="00000FD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0.01855651</w:t>
            </w:r>
          </w:p>
        </w:tc>
        <w:tc>
          <w:tcPr>
            <w:shd w:fill="auto" w:val="clear"/>
            <w:vAlign w:val="center"/>
          </w:tcPr>
          <w:p w:rsidR="00000000" w:rsidDel="00000000" w:rsidP="00000000" w:rsidRDefault="00000000" w:rsidRPr="00000000" w14:paraId="00000FD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shd w:fill="auto" w:val="clear"/>
            <w:vAlign w:val="center"/>
          </w:tcPr>
          <w:p w:rsidR="00000000" w:rsidDel="00000000" w:rsidP="00000000" w:rsidRDefault="00000000" w:rsidRPr="00000000" w14:paraId="00000FD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0.9890454</w:t>
            </w:r>
          </w:p>
        </w:tc>
        <w:tc>
          <w:tcPr>
            <w:shd w:fill="auto" w:val="clear"/>
            <w:vAlign w:val="center"/>
          </w:tcPr>
          <w:p w:rsidR="00000000" w:rsidDel="00000000" w:rsidP="00000000" w:rsidRDefault="00000000" w:rsidRPr="00000000" w14:paraId="00000FD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0.9907080</w:t>
            </w:r>
          </w:p>
        </w:tc>
        <w:tc>
          <w:tcPr>
            <w:shd w:fill="auto" w:val="clear"/>
            <w:vAlign w:val="center"/>
          </w:tcPr>
          <w:p w:rsidR="00000000" w:rsidDel="00000000" w:rsidP="00000000" w:rsidRDefault="00000000" w:rsidRPr="00000000" w14:paraId="00000FE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E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E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75</w:t>
            </w:r>
          </w:p>
        </w:tc>
        <w:tc>
          <w:tcPr>
            <w:shd w:fill="auto" w:val="clear"/>
            <w:vAlign w:val="center"/>
          </w:tcPr>
          <w:p w:rsidR="00000000" w:rsidDel="00000000" w:rsidP="00000000" w:rsidRDefault="00000000" w:rsidRPr="00000000" w14:paraId="00000FE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0.9408807</w:t>
            </w:r>
          </w:p>
        </w:tc>
        <w:tc>
          <w:tcPr>
            <w:shd w:fill="auto" w:val="clear"/>
            <w:vAlign w:val="center"/>
          </w:tcPr>
          <w:p w:rsidR="00000000" w:rsidDel="00000000" w:rsidP="00000000" w:rsidRDefault="00000000" w:rsidRPr="00000000" w14:paraId="00000FE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0.9518428</w:t>
            </w:r>
          </w:p>
        </w:tc>
        <w:tc>
          <w:tcPr>
            <w:shd w:fill="auto" w:val="clear"/>
            <w:vAlign w:val="center"/>
          </w:tcPr>
          <w:p w:rsidR="00000000" w:rsidDel="00000000" w:rsidP="00000000" w:rsidRDefault="00000000" w:rsidRPr="00000000" w14:paraId="00000FE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0FE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E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0.03928814</w:t>
            </w:r>
          </w:p>
        </w:tc>
        <w:tc>
          <w:tcPr>
            <w:shd w:fill="auto" w:val="clear"/>
            <w:vAlign w:val="center"/>
          </w:tcPr>
          <w:p w:rsidR="00000000" w:rsidDel="00000000" w:rsidP="00000000" w:rsidRDefault="00000000" w:rsidRPr="00000000" w14:paraId="00000FE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0.03186513</w:t>
            </w:r>
          </w:p>
        </w:tc>
        <w:tc>
          <w:tcPr>
            <w:shd w:fill="auto" w:val="clear"/>
            <w:vAlign w:val="center"/>
          </w:tcPr>
          <w:p w:rsidR="00000000" w:rsidDel="00000000" w:rsidP="00000000" w:rsidRDefault="00000000" w:rsidRPr="00000000" w14:paraId="00000FE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0.008</w:t>
            </w:r>
          </w:p>
        </w:tc>
        <w:tc>
          <w:tcPr>
            <w:shd w:fill="auto" w:val="clear"/>
            <w:vAlign w:val="center"/>
          </w:tcPr>
          <w:p w:rsidR="00000000" w:rsidDel="00000000" w:rsidP="00000000" w:rsidRDefault="00000000" w:rsidRPr="00000000" w14:paraId="00000FE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0.9801688</w:t>
            </w:r>
          </w:p>
        </w:tc>
        <w:tc>
          <w:tcPr>
            <w:shd w:fill="auto" w:val="clear"/>
            <w:vAlign w:val="center"/>
          </w:tcPr>
          <w:p w:rsidR="00000000" w:rsidDel="00000000" w:rsidP="00000000" w:rsidRDefault="00000000" w:rsidRPr="00000000" w14:paraId="00000FE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0.9837079</w:t>
            </w:r>
          </w:p>
        </w:tc>
        <w:tc>
          <w:tcPr>
            <w:shd w:fill="auto" w:val="clear"/>
            <w:vAlign w:val="center"/>
          </w:tcPr>
          <w:p w:rsidR="00000000" w:rsidDel="00000000" w:rsidP="00000000" w:rsidRDefault="00000000" w:rsidRPr="00000000" w14:paraId="00000FE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E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E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w:t>
            </w:r>
          </w:p>
        </w:tc>
        <w:tc>
          <w:tcPr>
            <w:shd w:fill="auto" w:val="clear"/>
            <w:vAlign w:val="center"/>
          </w:tcPr>
          <w:p w:rsidR="00000000" w:rsidDel="00000000" w:rsidP="00000000" w:rsidRDefault="00000000" w:rsidRPr="00000000" w14:paraId="00000FE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0.9049145</w:t>
            </w:r>
          </w:p>
        </w:tc>
        <w:tc>
          <w:tcPr>
            <w:shd w:fill="auto" w:val="clear"/>
            <w:vAlign w:val="center"/>
          </w:tcPr>
          <w:p w:rsidR="00000000" w:rsidDel="00000000" w:rsidP="00000000" w:rsidRDefault="00000000" w:rsidRPr="00000000" w14:paraId="00000FF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0.9262835</w:t>
            </w:r>
          </w:p>
        </w:tc>
        <w:tc>
          <w:tcPr>
            <w:shd w:fill="auto" w:val="clear"/>
            <w:vAlign w:val="center"/>
          </w:tcPr>
          <w:p w:rsidR="00000000" w:rsidDel="00000000" w:rsidP="00000000" w:rsidRDefault="00000000" w:rsidRPr="00000000" w14:paraId="00000FF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w:t>
            </w:r>
          </w:p>
        </w:tc>
        <w:tc>
          <w:tcPr>
            <w:vAlign w:val="center"/>
          </w:tcPr>
          <w:p w:rsidR="00000000" w:rsidDel="00000000" w:rsidP="00000000" w:rsidRDefault="00000000" w:rsidRPr="00000000" w14:paraId="00000FF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0.06300666</w:t>
            </w:r>
          </w:p>
        </w:tc>
        <w:tc>
          <w:tcPr>
            <w:shd w:fill="auto" w:val="clear"/>
            <w:vAlign w:val="center"/>
          </w:tcPr>
          <w:p w:rsidR="00000000" w:rsidDel="00000000" w:rsidP="00000000" w:rsidRDefault="00000000" w:rsidRPr="00000000" w14:paraId="00000FF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0.04826227</w:t>
            </w:r>
          </w:p>
        </w:tc>
        <w:tc>
          <w:tcPr>
            <w:shd w:fill="auto" w:val="clear"/>
            <w:vAlign w:val="center"/>
          </w:tcPr>
          <w:p w:rsidR="00000000" w:rsidDel="00000000" w:rsidP="00000000" w:rsidRDefault="00000000" w:rsidRPr="00000000" w14:paraId="00000FF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w:t>
            </w:r>
          </w:p>
        </w:tc>
        <w:tc>
          <w:tcPr>
            <w:shd w:fill="auto" w:val="clear"/>
            <w:vAlign w:val="center"/>
          </w:tcPr>
          <w:p w:rsidR="00000000" w:rsidDel="00000000" w:rsidP="00000000" w:rsidRDefault="00000000" w:rsidRPr="00000000" w14:paraId="00000FF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0.9679212</w:t>
            </w:r>
          </w:p>
        </w:tc>
        <w:tc>
          <w:tcPr>
            <w:shd w:fill="auto" w:val="clear"/>
            <w:vAlign w:val="center"/>
          </w:tcPr>
          <w:p w:rsidR="00000000" w:rsidDel="00000000" w:rsidP="00000000" w:rsidRDefault="00000000" w:rsidRPr="00000000" w14:paraId="00000FF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0.9745458</w:t>
            </w:r>
          </w:p>
        </w:tc>
        <w:tc>
          <w:tcPr>
            <w:shd w:fill="auto" w:val="clear"/>
            <w:vAlign w:val="center"/>
          </w:tcPr>
          <w:p w:rsidR="00000000" w:rsidDel="00000000" w:rsidP="00000000" w:rsidRDefault="00000000" w:rsidRPr="00000000" w14:paraId="00000FF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0FF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B">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C">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D">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FF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FFF">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0">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1">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3">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4">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55" w:hRule="atLeast"/>
          <w:tblHeader w:val="0"/>
        </w:trPr>
        <w:tc>
          <w:tcPr>
            <w:shd w:fill="auto" w:val="clear"/>
            <w:vAlign w:val="center"/>
          </w:tcPr>
          <w:p w:rsidR="00000000" w:rsidDel="00000000" w:rsidP="00000000" w:rsidRDefault="00000000" w:rsidRPr="00000000" w14:paraId="0000100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N2000</w:t>
            </w:r>
          </w:p>
        </w:tc>
        <w:tc>
          <w:tcPr>
            <w:shd w:fill="auto" w:val="clear"/>
            <w:vAlign w:val="center"/>
          </w:tcPr>
          <w:p w:rsidR="00000000" w:rsidDel="00000000" w:rsidP="00000000" w:rsidRDefault="00000000" w:rsidRPr="00000000" w14:paraId="0000100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vAlign w:val="center"/>
          </w:tcPr>
          <w:p w:rsidR="00000000" w:rsidDel="00000000" w:rsidP="00000000" w:rsidRDefault="00000000" w:rsidRPr="00000000" w14:paraId="0000100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0.9670745</w:t>
            </w:r>
          </w:p>
        </w:tc>
        <w:tc>
          <w:tcPr>
            <w:shd w:fill="auto" w:val="clear"/>
            <w:vAlign w:val="center"/>
          </w:tcPr>
          <w:p w:rsidR="00000000" w:rsidDel="00000000" w:rsidP="00000000" w:rsidRDefault="00000000" w:rsidRPr="00000000" w14:paraId="0000100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0.9721796</w:t>
            </w:r>
          </w:p>
        </w:tc>
        <w:tc>
          <w:tcPr>
            <w:shd w:fill="auto" w:val="clear"/>
            <w:vAlign w:val="center"/>
          </w:tcPr>
          <w:p w:rsidR="00000000" w:rsidDel="00000000" w:rsidP="00000000" w:rsidRDefault="00000000" w:rsidRPr="00000000" w14:paraId="0000100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100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0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0.02197082</w:t>
            </w:r>
          </w:p>
        </w:tc>
        <w:tc>
          <w:tcPr>
            <w:shd w:fill="auto" w:val="clear"/>
            <w:vAlign w:val="center"/>
          </w:tcPr>
          <w:p w:rsidR="00000000" w:rsidDel="00000000" w:rsidP="00000000" w:rsidRDefault="00000000" w:rsidRPr="00000000" w14:paraId="0000100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0.01853756</w:t>
            </w:r>
          </w:p>
        </w:tc>
        <w:tc>
          <w:tcPr>
            <w:shd w:fill="auto" w:val="clear"/>
            <w:vAlign w:val="center"/>
          </w:tcPr>
          <w:p w:rsidR="00000000" w:rsidDel="00000000" w:rsidP="00000000" w:rsidRDefault="00000000" w:rsidRPr="00000000" w14:paraId="0000100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shd w:fill="auto" w:val="clear"/>
            <w:vAlign w:val="center"/>
          </w:tcPr>
          <w:p w:rsidR="00000000" w:rsidDel="00000000" w:rsidP="00000000" w:rsidRDefault="00000000" w:rsidRPr="00000000" w14:paraId="0000100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0.9890454</w:t>
            </w:r>
          </w:p>
        </w:tc>
        <w:tc>
          <w:tcPr>
            <w:shd w:fill="auto" w:val="clear"/>
            <w:vAlign w:val="center"/>
          </w:tcPr>
          <w:p w:rsidR="00000000" w:rsidDel="00000000" w:rsidP="00000000" w:rsidRDefault="00000000" w:rsidRPr="00000000" w14:paraId="0000100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0.9907171</w:t>
            </w:r>
          </w:p>
        </w:tc>
        <w:tc>
          <w:tcPr>
            <w:shd w:fill="auto" w:val="clear"/>
            <w:vAlign w:val="center"/>
          </w:tcPr>
          <w:p w:rsidR="00000000" w:rsidDel="00000000" w:rsidP="00000000" w:rsidRDefault="00000000" w:rsidRPr="00000000" w14:paraId="0000101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101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1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shd w:fill="auto" w:val="clear"/>
            <w:vAlign w:val="center"/>
          </w:tcPr>
          <w:p w:rsidR="00000000" w:rsidDel="00000000" w:rsidP="00000000" w:rsidRDefault="00000000" w:rsidRPr="00000000" w14:paraId="0000101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0.9897171</w:t>
            </w:r>
          </w:p>
        </w:tc>
        <w:tc>
          <w:tcPr>
            <w:shd w:fill="auto" w:val="clear"/>
            <w:vAlign w:val="center"/>
          </w:tcPr>
          <w:p w:rsidR="00000000" w:rsidDel="00000000" w:rsidP="00000000" w:rsidRDefault="00000000" w:rsidRPr="00000000" w14:paraId="0000101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0.9905612</w:t>
            </w:r>
          </w:p>
        </w:tc>
        <w:tc>
          <w:tcPr>
            <w:shd w:fill="auto" w:val="clear"/>
            <w:vAlign w:val="center"/>
          </w:tcPr>
          <w:p w:rsidR="00000000" w:rsidDel="00000000" w:rsidP="00000000" w:rsidRDefault="00000000" w:rsidRPr="00000000" w14:paraId="0000101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1016">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1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0.00687048</w:t>
            </w:r>
          </w:p>
        </w:tc>
        <w:tc>
          <w:tcPr>
            <w:shd w:fill="auto" w:val="clear"/>
            <w:vAlign w:val="center"/>
          </w:tcPr>
          <w:p w:rsidR="00000000" w:rsidDel="00000000" w:rsidP="00000000" w:rsidRDefault="00000000" w:rsidRPr="00000000" w14:paraId="0000101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0.00632402</w:t>
            </w:r>
          </w:p>
        </w:tc>
        <w:tc>
          <w:tcPr>
            <w:shd w:fill="auto" w:val="clear"/>
            <w:vAlign w:val="center"/>
          </w:tcPr>
          <w:p w:rsidR="00000000" w:rsidDel="00000000" w:rsidP="00000000" w:rsidRDefault="00000000" w:rsidRPr="00000000" w14:paraId="0000101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shd w:fill="auto" w:val="clear"/>
            <w:vAlign w:val="center"/>
          </w:tcPr>
          <w:p w:rsidR="00000000" w:rsidDel="00000000" w:rsidP="00000000" w:rsidRDefault="00000000" w:rsidRPr="00000000" w14:paraId="0000101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0.9965876</w:t>
            </w:r>
          </w:p>
        </w:tc>
        <w:tc>
          <w:tcPr>
            <w:shd w:fill="auto" w:val="clear"/>
            <w:vAlign w:val="center"/>
          </w:tcPr>
          <w:p w:rsidR="00000000" w:rsidDel="00000000" w:rsidP="00000000" w:rsidRDefault="00000000" w:rsidRPr="00000000" w14:paraId="0000101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0.9968852</w:t>
            </w:r>
          </w:p>
        </w:tc>
        <w:tc>
          <w:tcPr>
            <w:shd w:fill="auto" w:val="clear"/>
            <w:vAlign w:val="center"/>
          </w:tcPr>
          <w:p w:rsidR="00000000" w:rsidDel="00000000" w:rsidP="00000000" w:rsidRDefault="00000000" w:rsidRPr="00000000" w14:paraId="0000101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101D">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1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w:t>
            </w:r>
          </w:p>
        </w:tc>
        <w:tc>
          <w:tcPr>
            <w:shd w:fill="auto" w:val="clear"/>
            <w:vAlign w:val="center"/>
          </w:tcPr>
          <w:p w:rsidR="00000000" w:rsidDel="00000000" w:rsidP="00000000" w:rsidRDefault="00000000" w:rsidRPr="00000000" w14:paraId="0000101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0.9834505</w:t>
            </w:r>
          </w:p>
        </w:tc>
        <w:tc>
          <w:tcPr>
            <w:shd w:fill="auto" w:val="clear"/>
            <w:vAlign w:val="center"/>
          </w:tcPr>
          <w:p w:rsidR="00000000" w:rsidDel="00000000" w:rsidP="00000000" w:rsidRDefault="00000000" w:rsidRPr="00000000" w14:paraId="0000102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0.9855476</w:t>
            </w:r>
          </w:p>
        </w:tc>
        <w:tc>
          <w:tcPr>
            <w:shd w:fill="auto" w:val="clear"/>
            <w:vAlign w:val="center"/>
          </w:tcPr>
          <w:p w:rsidR="00000000" w:rsidDel="00000000" w:rsidP="00000000" w:rsidRDefault="00000000" w:rsidRPr="00000000" w14:paraId="0000102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1022">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2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0.01113055</w:t>
            </w:r>
          </w:p>
        </w:tc>
        <w:tc>
          <w:tcPr>
            <w:shd w:fill="auto" w:val="clear"/>
            <w:vAlign w:val="center"/>
          </w:tcPr>
          <w:p w:rsidR="00000000" w:rsidDel="00000000" w:rsidP="00000000" w:rsidRDefault="00000000" w:rsidRPr="00000000" w14:paraId="0000102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0.00966901</w:t>
            </w:r>
          </w:p>
        </w:tc>
        <w:tc>
          <w:tcPr>
            <w:shd w:fill="auto" w:val="clear"/>
            <w:vAlign w:val="center"/>
          </w:tcPr>
          <w:p w:rsidR="00000000" w:rsidDel="00000000" w:rsidP="00000000" w:rsidRDefault="00000000" w:rsidRPr="00000000" w14:paraId="0000102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shd w:fill="auto" w:val="clear"/>
            <w:vAlign w:val="center"/>
          </w:tcPr>
          <w:p w:rsidR="00000000" w:rsidDel="00000000" w:rsidP="00000000" w:rsidRDefault="00000000" w:rsidRPr="00000000" w14:paraId="0000102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0.9945811</w:t>
            </w:r>
          </w:p>
        </w:tc>
        <w:tc>
          <w:tcPr>
            <w:shd w:fill="auto" w:val="clear"/>
            <w:vAlign w:val="center"/>
          </w:tcPr>
          <w:p w:rsidR="00000000" w:rsidDel="00000000" w:rsidP="00000000" w:rsidRDefault="00000000" w:rsidRPr="00000000" w14:paraId="0000102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0.9952166</w:t>
            </w:r>
          </w:p>
        </w:tc>
        <w:tc>
          <w:tcPr>
            <w:shd w:fill="auto" w:val="clear"/>
            <w:vAlign w:val="center"/>
          </w:tcPr>
          <w:p w:rsidR="00000000" w:rsidDel="00000000" w:rsidP="00000000" w:rsidRDefault="00000000" w:rsidRPr="00000000" w14:paraId="0000102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shd w:fill="auto" w:val="clear"/>
            <w:vAlign w:val="center"/>
          </w:tcPr>
          <w:p w:rsidR="00000000" w:rsidDel="00000000" w:rsidP="00000000" w:rsidRDefault="00000000" w:rsidRPr="00000000" w14:paraId="0000102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2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75</w:t>
            </w:r>
          </w:p>
        </w:tc>
        <w:tc>
          <w:tcPr>
            <w:shd w:fill="auto" w:val="clear"/>
            <w:vAlign w:val="center"/>
          </w:tcPr>
          <w:p w:rsidR="00000000" w:rsidDel="00000000" w:rsidP="00000000" w:rsidRDefault="00000000" w:rsidRPr="00000000" w14:paraId="0000102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0.9713965</w:t>
            </w:r>
          </w:p>
        </w:tc>
        <w:tc>
          <w:tcPr>
            <w:shd w:fill="auto" w:val="clear"/>
            <w:vAlign w:val="center"/>
          </w:tcPr>
          <w:p w:rsidR="00000000" w:rsidDel="00000000" w:rsidP="00000000" w:rsidRDefault="00000000" w:rsidRPr="00000000" w14:paraId="0000102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0.9760498</w:t>
            </w:r>
          </w:p>
        </w:tc>
        <w:tc>
          <w:tcPr>
            <w:shd w:fill="auto" w:val="clear"/>
            <w:vAlign w:val="center"/>
          </w:tcPr>
          <w:p w:rsidR="00000000" w:rsidDel="00000000" w:rsidP="00000000" w:rsidRDefault="00000000" w:rsidRPr="00000000" w14:paraId="0000102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vAlign w:val="center"/>
          </w:tcPr>
          <w:p w:rsidR="00000000" w:rsidDel="00000000" w:rsidP="00000000" w:rsidRDefault="00000000" w:rsidRPr="00000000" w14:paraId="0000102E">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102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0.01920146</w:t>
            </w:r>
          </w:p>
        </w:tc>
        <w:tc>
          <w:tcPr>
            <w:shd w:fill="auto" w:val="clear"/>
            <w:vAlign w:val="center"/>
          </w:tcPr>
          <w:p w:rsidR="00000000" w:rsidDel="00000000" w:rsidP="00000000" w:rsidRDefault="00000000" w:rsidRPr="00000000" w14:paraId="0000103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0.01599141</w:t>
            </w:r>
          </w:p>
        </w:tc>
        <w:tc>
          <w:tcPr>
            <w:shd w:fill="auto" w:val="clear"/>
            <w:vAlign w:val="center"/>
          </w:tcPr>
          <w:p w:rsidR="00000000" w:rsidDel="00000000" w:rsidP="00000000" w:rsidRDefault="00000000" w:rsidRPr="00000000" w14:paraId="0000103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shd w:fill="auto" w:val="clear"/>
            <w:vAlign w:val="center"/>
          </w:tcPr>
          <w:p w:rsidR="00000000" w:rsidDel="00000000" w:rsidP="00000000" w:rsidRDefault="00000000" w:rsidRPr="00000000" w14:paraId="0000103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0.9905979</w:t>
            </w:r>
          </w:p>
        </w:tc>
        <w:tc>
          <w:tcPr>
            <w:shd w:fill="auto" w:val="clear"/>
            <w:vAlign w:val="center"/>
          </w:tcPr>
          <w:p w:rsidR="00000000" w:rsidDel="00000000" w:rsidP="00000000" w:rsidRDefault="00000000" w:rsidRPr="00000000" w14:paraId="0000103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0.9920412</w:t>
            </w:r>
          </w:p>
        </w:tc>
        <w:tc>
          <w:tcPr>
            <w:shd w:fill="auto" w:val="clear"/>
            <w:vAlign w:val="center"/>
          </w:tcPr>
          <w:p w:rsidR="00000000" w:rsidDel="00000000" w:rsidP="00000000" w:rsidRDefault="00000000" w:rsidRPr="00000000" w14:paraId="0000103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r>
        <w:trPr>
          <w:cantSplit w:val="0"/>
          <w:trHeight w:val="255" w:hRule="atLeast"/>
          <w:tblHeader w:val="0"/>
        </w:trPr>
        <w:tc>
          <w:tcPr>
            <w:tcBorders>
              <w:bottom w:color="000000" w:space="0" w:sz="4" w:val="single"/>
            </w:tcBorders>
            <w:shd w:fill="auto" w:val="clear"/>
            <w:vAlign w:val="center"/>
          </w:tcPr>
          <w:p w:rsidR="00000000" w:rsidDel="00000000" w:rsidP="00000000" w:rsidRDefault="00000000" w:rsidRPr="00000000" w14:paraId="00001035">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10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90</w:t>
            </w:r>
          </w:p>
        </w:tc>
        <w:tc>
          <w:tcPr>
            <w:tcBorders>
              <w:bottom w:color="000000" w:space="0" w:sz="4" w:val="single"/>
            </w:tcBorders>
            <w:shd w:fill="auto" w:val="clear"/>
            <w:vAlign w:val="center"/>
          </w:tcPr>
          <w:p w:rsidR="00000000" w:rsidDel="00000000" w:rsidP="00000000" w:rsidRDefault="00000000" w:rsidRPr="00000000" w14:paraId="0000103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0.9529096</w:t>
            </w:r>
          </w:p>
        </w:tc>
        <w:tc>
          <w:tcPr>
            <w:tcBorders>
              <w:bottom w:color="000000" w:space="0" w:sz="4" w:val="single"/>
            </w:tcBorders>
            <w:shd w:fill="auto" w:val="clear"/>
            <w:vAlign w:val="center"/>
          </w:tcPr>
          <w:p w:rsidR="00000000" w:rsidDel="00000000" w:rsidP="00000000" w:rsidRDefault="00000000" w:rsidRPr="00000000" w14:paraId="0000103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0.9616508</w:t>
            </w:r>
          </w:p>
        </w:tc>
        <w:tc>
          <w:tcPr>
            <w:tcBorders>
              <w:bottom w:color="000000" w:space="0" w:sz="4" w:val="single"/>
            </w:tcBorders>
            <w:shd w:fill="auto" w:val="clear"/>
            <w:vAlign w:val="center"/>
          </w:tcPr>
          <w:p w:rsidR="00000000" w:rsidDel="00000000" w:rsidP="00000000" w:rsidRDefault="00000000" w:rsidRPr="00000000" w14:paraId="0000103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c>
          <w:tcPr>
            <w:tcBorders>
              <w:bottom w:color="000000" w:space="0" w:sz="4" w:val="single"/>
            </w:tcBorders>
            <w:vAlign w:val="center"/>
          </w:tcPr>
          <w:p w:rsidR="00000000" w:rsidDel="00000000" w:rsidP="00000000" w:rsidRDefault="00000000" w:rsidRPr="00000000" w14:paraId="0000103A">
            <w:pPr>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10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0.03179427</w:t>
            </w:r>
          </w:p>
        </w:tc>
        <w:tc>
          <w:tcPr>
            <w:tcBorders>
              <w:bottom w:color="000000" w:space="0" w:sz="4" w:val="single"/>
            </w:tcBorders>
            <w:shd w:fill="auto" w:val="clear"/>
            <w:vAlign w:val="center"/>
          </w:tcPr>
          <w:p w:rsidR="00000000" w:rsidDel="00000000" w:rsidP="00000000" w:rsidRDefault="00000000" w:rsidRPr="00000000" w14:paraId="000010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0.02546044</w:t>
            </w:r>
          </w:p>
        </w:tc>
        <w:tc>
          <w:tcPr>
            <w:tcBorders>
              <w:bottom w:color="000000" w:space="0" w:sz="4" w:val="single"/>
            </w:tcBorders>
            <w:shd w:fill="auto" w:val="clear"/>
            <w:vAlign w:val="center"/>
          </w:tcPr>
          <w:p w:rsidR="00000000" w:rsidDel="00000000" w:rsidP="00000000" w:rsidRDefault="00000000" w:rsidRPr="00000000" w14:paraId="0000103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&lt; 0.001</w:t>
            </w:r>
          </w:p>
        </w:tc>
        <w:tc>
          <w:tcPr>
            <w:tcBorders>
              <w:bottom w:color="000000" w:space="0" w:sz="4" w:val="single"/>
            </w:tcBorders>
            <w:shd w:fill="auto" w:val="clear"/>
            <w:vAlign w:val="center"/>
          </w:tcPr>
          <w:p w:rsidR="00000000" w:rsidDel="00000000" w:rsidP="00000000" w:rsidRDefault="00000000" w:rsidRPr="00000000" w14:paraId="0000103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0.9847039</w:t>
            </w:r>
          </w:p>
        </w:tc>
        <w:tc>
          <w:tcPr>
            <w:tcBorders>
              <w:bottom w:color="000000" w:space="0" w:sz="4" w:val="single"/>
            </w:tcBorders>
            <w:shd w:fill="auto" w:val="clear"/>
            <w:vAlign w:val="center"/>
          </w:tcPr>
          <w:p w:rsidR="00000000" w:rsidDel="00000000" w:rsidP="00000000" w:rsidRDefault="00000000" w:rsidRPr="00000000" w14:paraId="000010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0.9871112</w:t>
            </w:r>
          </w:p>
        </w:tc>
        <w:tc>
          <w:tcPr>
            <w:tcBorders>
              <w:bottom w:color="000000" w:space="0" w:sz="4" w:val="single"/>
            </w:tcBorders>
            <w:shd w:fill="auto" w:val="clear"/>
            <w:vAlign w:val="center"/>
          </w:tcPr>
          <w:p w:rsidR="00000000" w:rsidDel="00000000" w:rsidP="00000000" w:rsidRDefault="00000000" w:rsidRPr="00000000" w14:paraId="000010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0.002</w:t>
            </w:r>
          </w:p>
        </w:tc>
      </w:tr>
    </w:tbl>
    <w:p w:rsidR="00000000" w:rsidDel="00000000" w:rsidP="00000000" w:rsidRDefault="00000000" w:rsidRPr="00000000" w14:paraId="00001041">
      <w:pPr>
        <w:rPr>
          <w:rFonts w:ascii="Times New Roman" w:cs="Times New Roman" w:eastAsia="Times New Roman" w:hAnsi="Times New Roman"/>
        </w:rPr>
        <w:sectPr>
          <w:type w:val="nextPage"/>
          <w:pgSz w:h="11906" w:w="16838" w:orient="landscape"/>
          <w:pgMar w:bottom="1701" w:top="1701" w:left="1418" w:right="1418" w:header="709" w:footer="709"/>
        </w:sectPr>
      </w:pPr>
      <w:r w:rsidDel="00000000" w:rsidR="00000000" w:rsidRPr="00000000">
        <w:rPr>
          <w:rtl w:val="0"/>
        </w:rPr>
      </w:r>
    </w:p>
    <w:p w:rsidR="00000000" w:rsidDel="00000000" w:rsidP="00000000" w:rsidRDefault="00000000" w:rsidRPr="00000000" w14:paraId="00001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 A</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Comparison of taxonomic and functional </w:t>
      </w:r>
      <w:r w:rsidDel="00000000" w:rsidR="00000000" w:rsidRPr="00000000">
        <w:rPr>
          <w:rFonts w:ascii="Times New Roman" w:cs="Times New Roman" w:eastAsia="Times New Roman" w:hAnsi="Times New Roman"/>
          <w:rtl w:val="0"/>
        </w:rPr>
        <w:t xml:space="preserve">α</w:t>
      </w:r>
      <w:r w:rsidDel="00000000" w:rsidR="00000000" w:rsidRPr="00000000">
        <w:rPr>
          <w:rFonts w:ascii="Times New Roman" w:cs="Times New Roman" w:eastAsia="Times New Roman" w:hAnsi="Times New Roman"/>
          <w:color w:val="000000"/>
          <w:rtl w:val="0"/>
        </w:rPr>
        <w:t xml:space="preserve"> diversity between protected and unprotected grid cells at subregional scale (100-km-radius windows) for different protection thresholds. It is shown the percentage of windows for which </w:t>
      </w:r>
      <w:r w:rsidDel="00000000" w:rsidR="00000000" w:rsidRPr="00000000">
        <w:rPr>
          <w:rFonts w:ascii="Times New Roman" w:cs="Times New Roman" w:eastAsia="Times New Roman" w:hAnsi="Times New Roman"/>
          <w:rtl w:val="0"/>
        </w:rPr>
        <w:t xml:space="preserve">α</w:t>
      </w:r>
      <w:r w:rsidDel="00000000" w:rsidR="00000000" w:rsidRPr="00000000">
        <w:rPr>
          <w:rFonts w:ascii="Times New Roman" w:cs="Times New Roman" w:eastAsia="Times New Roman" w:hAnsi="Times New Roman"/>
          <w:color w:val="000000"/>
          <w:rtl w:val="0"/>
        </w:rPr>
        <w:t xml:space="preserve"> diversity was significantly greater in protected than in unprotected grid cells.</w:t>
      </w:r>
    </w:p>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tl w:val="0"/>
        </w:rPr>
      </w:r>
    </w:p>
    <w:tbl>
      <w:tblPr>
        <w:tblStyle w:val="Table6"/>
        <w:tblW w:w="4948.0" w:type="dxa"/>
        <w:jc w:val="center"/>
        <w:tblBorders>
          <w:top w:color="000000" w:space="0" w:sz="4" w:val="single"/>
        </w:tblBorders>
        <w:tblLayout w:type="fixed"/>
        <w:tblLook w:val="0400"/>
      </w:tblPr>
      <w:tblGrid>
        <w:gridCol w:w="2291"/>
        <w:gridCol w:w="1211"/>
        <w:gridCol w:w="1446"/>
        <w:tblGridChange w:id="0">
          <w:tblGrid>
            <w:gridCol w:w="2291"/>
            <w:gridCol w:w="1211"/>
            <w:gridCol w:w="1446"/>
          </w:tblGrid>
        </w:tblGridChange>
      </w:tblGrid>
      <w:tr>
        <w:trPr>
          <w:cantSplit w:val="0"/>
          <w:trHeight w:val="300"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104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Network</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104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1046">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windows</w:t>
            </w:r>
          </w:p>
        </w:tc>
      </w:tr>
      <w:tr>
        <w:trPr>
          <w:cantSplit w:val="0"/>
          <w:trHeight w:val="315" w:hRule="atLeast"/>
          <w:tblHeader w:val="0"/>
        </w:trPr>
        <w:tc>
          <w:tcPr>
            <w:gridSpan w:val="2"/>
            <w:tcBorders>
              <w:top w:color="000000" w:space="0" w:sz="4" w:val="single"/>
            </w:tcBorders>
            <w:shd w:fill="auto" w:val="clear"/>
            <w:vAlign w:val="center"/>
          </w:tcPr>
          <w:p w:rsidR="00000000" w:rsidDel="00000000" w:rsidP="00000000" w:rsidRDefault="00000000" w:rsidRPr="00000000" w14:paraId="00001047">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Taxonomic diversity</w:t>
            </w:r>
          </w:p>
        </w:tc>
        <w:tc>
          <w:tcPr>
            <w:tcBorders>
              <w:top w:color="000000" w:space="0" w:sz="4" w:val="single"/>
            </w:tcBorders>
            <w:shd w:fill="auto" w:val="clear"/>
            <w:vAlign w:val="center"/>
          </w:tcPr>
          <w:p w:rsidR="00000000" w:rsidDel="00000000" w:rsidP="00000000" w:rsidRDefault="00000000" w:rsidRPr="00000000" w14:paraId="00001049">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104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shd w:fill="auto" w:val="clear"/>
            <w:vAlign w:val="center"/>
          </w:tcPr>
          <w:p w:rsidR="00000000" w:rsidDel="00000000" w:rsidP="00000000" w:rsidRDefault="00000000" w:rsidRPr="00000000" w14:paraId="0000104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shd w:fill="auto" w:val="clear"/>
            <w:vAlign w:val="center"/>
          </w:tcPr>
          <w:p w:rsidR="00000000" w:rsidDel="00000000" w:rsidP="00000000" w:rsidRDefault="00000000" w:rsidRPr="00000000" w14:paraId="0000104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44.8</w:t>
            </w:r>
          </w:p>
        </w:tc>
      </w:tr>
      <w:tr>
        <w:trPr>
          <w:cantSplit w:val="0"/>
          <w:trHeight w:val="300" w:hRule="atLeast"/>
          <w:tblHeader w:val="0"/>
        </w:trPr>
        <w:tc>
          <w:tcPr>
            <w:shd w:fill="auto" w:val="clear"/>
            <w:vAlign w:val="center"/>
          </w:tcPr>
          <w:p w:rsidR="00000000" w:rsidDel="00000000" w:rsidP="00000000" w:rsidRDefault="00000000" w:rsidRPr="00000000" w14:paraId="0000104D">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104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104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55.0</w:t>
            </w:r>
          </w:p>
        </w:tc>
      </w:tr>
      <w:tr>
        <w:trPr>
          <w:cantSplit w:val="0"/>
          <w:trHeight w:val="300" w:hRule="atLeast"/>
          <w:tblHeader w:val="0"/>
        </w:trPr>
        <w:tc>
          <w:tcPr>
            <w:shd w:fill="auto" w:val="clear"/>
            <w:vAlign w:val="center"/>
          </w:tcPr>
          <w:p w:rsidR="00000000" w:rsidDel="00000000" w:rsidP="00000000" w:rsidRDefault="00000000" w:rsidRPr="00000000" w14:paraId="00001050">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105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105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50.3</w:t>
            </w:r>
          </w:p>
        </w:tc>
      </w:tr>
      <w:tr>
        <w:trPr>
          <w:cantSplit w:val="0"/>
          <w:trHeight w:val="300" w:hRule="atLeast"/>
          <w:tblHeader w:val="0"/>
        </w:trPr>
        <w:tc>
          <w:tcPr>
            <w:tcBorders>
              <w:bottom w:color="000000" w:space="0" w:sz="0" w:val="nil"/>
            </w:tcBorders>
            <w:shd w:fill="auto" w:val="clear"/>
            <w:vAlign w:val="center"/>
          </w:tcPr>
          <w:p w:rsidR="00000000" w:rsidDel="00000000" w:rsidP="00000000" w:rsidRDefault="00000000" w:rsidRPr="00000000" w14:paraId="00001053">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bottom w:color="000000" w:space="0" w:sz="0" w:val="nil"/>
            </w:tcBorders>
            <w:shd w:fill="auto" w:val="clear"/>
            <w:vAlign w:val="center"/>
          </w:tcPr>
          <w:p w:rsidR="00000000" w:rsidDel="00000000" w:rsidP="00000000" w:rsidRDefault="00000000" w:rsidRPr="00000000" w14:paraId="0000105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bottom w:color="000000" w:space="0" w:sz="0" w:val="nil"/>
            </w:tcBorders>
            <w:shd w:fill="auto" w:val="clear"/>
            <w:vAlign w:val="center"/>
          </w:tcPr>
          <w:p w:rsidR="00000000" w:rsidDel="00000000" w:rsidP="00000000" w:rsidRDefault="00000000" w:rsidRPr="00000000" w14:paraId="0000105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43.3</w:t>
            </w:r>
          </w:p>
        </w:tc>
      </w:tr>
      <w:tr>
        <w:trPr>
          <w:cantSplit w:val="0"/>
          <w:trHeight w:val="300"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105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105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bottom w:color="000000" w:space="0" w:sz="0" w:val="nil"/>
            </w:tcBorders>
            <w:shd w:fill="auto" w:val="clear"/>
            <w:vAlign w:val="center"/>
          </w:tcPr>
          <w:p w:rsidR="00000000" w:rsidDel="00000000" w:rsidP="00000000" w:rsidRDefault="00000000" w:rsidRPr="00000000" w14:paraId="0000105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38.0</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59">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5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5B">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5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tcBorders>
            <w:shd w:fill="auto" w:val="clear"/>
            <w:vAlign w:val="center"/>
          </w:tcPr>
          <w:p w:rsidR="00000000" w:rsidDel="00000000" w:rsidP="00000000" w:rsidRDefault="00000000" w:rsidRPr="00000000" w14:paraId="0000105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tcBorders>
            <w:shd w:fill="auto" w:val="clear"/>
            <w:vAlign w:val="center"/>
          </w:tcPr>
          <w:p w:rsidR="00000000" w:rsidDel="00000000" w:rsidP="00000000" w:rsidRDefault="00000000" w:rsidRPr="00000000" w14:paraId="0000105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55.7</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5F">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6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tcBorders>
            <w:shd w:fill="auto" w:val="clear"/>
            <w:vAlign w:val="center"/>
          </w:tcPr>
          <w:p w:rsidR="00000000" w:rsidDel="00000000" w:rsidP="00000000" w:rsidRDefault="00000000" w:rsidRPr="00000000" w14:paraId="0000106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72.2</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62">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6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tcBorders>
            <w:shd w:fill="auto" w:val="clear"/>
            <w:vAlign w:val="center"/>
          </w:tcPr>
          <w:p w:rsidR="00000000" w:rsidDel="00000000" w:rsidP="00000000" w:rsidRDefault="00000000" w:rsidRPr="00000000" w14:paraId="0000106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68.0</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65">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6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tcBorders>
            <w:shd w:fill="auto" w:val="clear"/>
            <w:vAlign w:val="center"/>
          </w:tcPr>
          <w:p w:rsidR="00000000" w:rsidDel="00000000" w:rsidP="00000000" w:rsidRDefault="00000000" w:rsidRPr="00000000" w14:paraId="0000106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64.0</w:t>
            </w:r>
          </w:p>
        </w:tc>
      </w:tr>
      <w:tr>
        <w:trPr>
          <w:cantSplit w:val="0"/>
          <w:trHeight w:val="315"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1068">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106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bottom w:color="000000" w:space="0" w:sz="0" w:val="nil"/>
            </w:tcBorders>
            <w:shd w:fill="auto" w:val="clear"/>
            <w:vAlign w:val="center"/>
          </w:tcPr>
          <w:p w:rsidR="00000000" w:rsidDel="00000000" w:rsidP="00000000" w:rsidRDefault="00000000" w:rsidRPr="00000000" w14:paraId="0000106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52.7</w:t>
            </w:r>
          </w:p>
        </w:tc>
      </w:tr>
      <w:tr>
        <w:trPr>
          <w:cantSplit w:val="0"/>
          <w:trHeight w:val="315" w:hRule="atLeast"/>
          <w:tblHeader w:val="0"/>
        </w:trPr>
        <w:tc>
          <w:tcPr>
            <w:gridSpan w:val="2"/>
            <w:tcBorders>
              <w:top w:color="000000" w:space="0" w:sz="0" w:val="nil"/>
            </w:tcBorders>
            <w:shd w:fill="auto" w:val="clear"/>
            <w:vAlign w:val="center"/>
          </w:tcPr>
          <w:p w:rsidR="00000000" w:rsidDel="00000000" w:rsidP="00000000" w:rsidRDefault="00000000" w:rsidRPr="00000000" w14:paraId="0000106B">
            <w:pPr>
              <w:spacing w:after="0" w:line="240" w:lineRule="auto"/>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6D">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r>
      <w:tr>
        <w:trPr>
          <w:cantSplit w:val="0"/>
          <w:trHeight w:val="315" w:hRule="atLeast"/>
          <w:tblHeader w:val="0"/>
        </w:trPr>
        <w:tc>
          <w:tcPr>
            <w:gridSpan w:val="2"/>
            <w:tcBorders>
              <w:top w:color="000000" w:space="0" w:sz="0" w:val="nil"/>
            </w:tcBorders>
            <w:shd w:fill="auto" w:val="clear"/>
            <w:vAlign w:val="center"/>
          </w:tcPr>
          <w:p w:rsidR="00000000" w:rsidDel="00000000" w:rsidP="00000000" w:rsidRDefault="00000000" w:rsidRPr="00000000" w14:paraId="0000106E">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Functional diversity</w:t>
            </w:r>
          </w:p>
        </w:tc>
        <w:tc>
          <w:tcPr>
            <w:tcBorders>
              <w:top w:color="000000" w:space="0" w:sz="0" w:val="nil"/>
            </w:tcBorders>
            <w:shd w:fill="auto" w:val="clear"/>
            <w:vAlign w:val="center"/>
          </w:tcPr>
          <w:p w:rsidR="00000000" w:rsidDel="00000000" w:rsidP="00000000" w:rsidRDefault="00000000" w:rsidRPr="00000000" w14:paraId="00001070">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7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top w:color="000000" w:space="0" w:sz="0" w:val="nil"/>
            </w:tcBorders>
            <w:shd w:fill="auto" w:val="clear"/>
            <w:vAlign w:val="center"/>
          </w:tcPr>
          <w:p w:rsidR="00000000" w:rsidDel="00000000" w:rsidP="00000000" w:rsidRDefault="00000000" w:rsidRPr="00000000" w14:paraId="0000107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tcBorders>
            <w:shd w:fill="auto" w:val="clear"/>
            <w:vAlign w:val="center"/>
          </w:tcPr>
          <w:p w:rsidR="00000000" w:rsidDel="00000000" w:rsidP="00000000" w:rsidRDefault="00000000" w:rsidRPr="00000000" w14:paraId="0000107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50.3</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74">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7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tcBorders>
            <w:shd w:fill="auto" w:val="clear"/>
            <w:vAlign w:val="center"/>
          </w:tcPr>
          <w:p w:rsidR="00000000" w:rsidDel="00000000" w:rsidP="00000000" w:rsidRDefault="00000000" w:rsidRPr="00000000" w14:paraId="0000107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29.4</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77">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7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tcBorders>
            <w:shd w:fill="auto" w:val="clear"/>
            <w:vAlign w:val="center"/>
          </w:tcPr>
          <w:p w:rsidR="00000000" w:rsidDel="00000000" w:rsidP="00000000" w:rsidRDefault="00000000" w:rsidRPr="00000000" w14:paraId="0000107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26.0</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7A">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7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tcBorders>
            <w:shd w:fill="auto" w:val="clear"/>
            <w:vAlign w:val="center"/>
          </w:tcPr>
          <w:p w:rsidR="00000000" w:rsidDel="00000000" w:rsidP="00000000" w:rsidRDefault="00000000" w:rsidRPr="00000000" w14:paraId="0000107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20.9</w:t>
            </w:r>
          </w:p>
        </w:tc>
      </w:tr>
      <w:tr>
        <w:trPr>
          <w:cantSplit w:val="0"/>
          <w:trHeight w:val="300"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107D">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bottom w:color="000000" w:space="0" w:sz="0" w:val="nil"/>
            </w:tcBorders>
            <w:shd w:fill="auto" w:val="clear"/>
            <w:vAlign w:val="center"/>
          </w:tcPr>
          <w:p w:rsidR="00000000" w:rsidDel="00000000" w:rsidP="00000000" w:rsidRDefault="00000000" w:rsidRPr="00000000" w14:paraId="0000107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bottom w:color="000000" w:space="0" w:sz="0" w:val="nil"/>
            </w:tcBorders>
            <w:shd w:fill="auto" w:val="clear"/>
            <w:vAlign w:val="center"/>
          </w:tcPr>
          <w:p w:rsidR="00000000" w:rsidDel="00000000" w:rsidP="00000000" w:rsidRDefault="00000000" w:rsidRPr="00000000" w14:paraId="0000107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14.9</w:t>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80">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8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tcBorders>
            <w:shd w:fill="auto" w:val="clear"/>
            <w:vAlign w:val="center"/>
          </w:tcPr>
          <w:p w:rsidR="00000000" w:rsidDel="00000000" w:rsidP="00000000" w:rsidRDefault="00000000" w:rsidRPr="00000000" w14:paraId="00001082">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tcBorders>
            <w:shd w:fill="auto" w:val="clear"/>
            <w:vAlign w:val="center"/>
          </w:tcPr>
          <w:p w:rsidR="00000000" w:rsidDel="00000000" w:rsidP="00000000" w:rsidRDefault="00000000" w:rsidRPr="00000000" w14:paraId="0000108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tcBorders>
            <w:shd w:fill="auto" w:val="clear"/>
            <w:vAlign w:val="center"/>
          </w:tcPr>
          <w:p w:rsidR="00000000" w:rsidDel="00000000" w:rsidP="00000000" w:rsidRDefault="00000000" w:rsidRPr="00000000" w14:paraId="0000108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tcBorders>
            <w:shd w:fill="auto" w:val="clear"/>
            <w:vAlign w:val="center"/>
          </w:tcPr>
          <w:p w:rsidR="00000000" w:rsidDel="00000000" w:rsidP="00000000" w:rsidRDefault="00000000" w:rsidRPr="00000000" w14:paraId="0000108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30.1</w:t>
            </w:r>
          </w:p>
        </w:tc>
      </w:tr>
      <w:tr>
        <w:trPr>
          <w:cantSplit w:val="0"/>
          <w:trHeight w:val="300" w:hRule="atLeast"/>
          <w:tblHeader w:val="0"/>
        </w:trPr>
        <w:tc>
          <w:tcPr>
            <w:shd w:fill="auto" w:val="clear"/>
            <w:vAlign w:val="center"/>
          </w:tcPr>
          <w:p w:rsidR="00000000" w:rsidDel="00000000" w:rsidP="00000000" w:rsidRDefault="00000000" w:rsidRPr="00000000" w14:paraId="00001086">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108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shd w:fill="auto" w:val="clear"/>
            <w:vAlign w:val="center"/>
          </w:tcPr>
          <w:p w:rsidR="00000000" w:rsidDel="00000000" w:rsidP="00000000" w:rsidRDefault="00000000" w:rsidRPr="00000000" w14:paraId="0000108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33.2</w:t>
            </w:r>
          </w:p>
        </w:tc>
      </w:tr>
      <w:tr>
        <w:trPr>
          <w:cantSplit w:val="0"/>
          <w:trHeight w:val="300" w:hRule="atLeast"/>
          <w:tblHeader w:val="0"/>
        </w:trPr>
        <w:tc>
          <w:tcPr>
            <w:shd w:fill="auto" w:val="clear"/>
            <w:vAlign w:val="center"/>
          </w:tcPr>
          <w:p w:rsidR="00000000" w:rsidDel="00000000" w:rsidP="00000000" w:rsidRDefault="00000000" w:rsidRPr="00000000" w14:paraId="00001089">
            <w:pPr>
              <w:spacing w:after="0" w:line="240" w:lineRule="auto"/>
              <w:rPr>
                <w:rFonts w:ascii="Times New Roman" w:cs="Times New Roman" w:eastAsia="Times New Roman" w:hAnsi="Times New Roman"/>
                <w:color w:val="000000"/>
              </w:rPr>
            </w:pPr>
            <w:r w:rsidDel="00000000" w:rsidR="00000000" w:rsidRPr="00000000">
              <w:rPr>
                <w:rtl w:val="0"/>
              </w:rPr>
            </w:r>
          </w:p>
        </w:tc>
        <w:tc>
          <w:tcPr>
            <w:shd w:fill="auto" w:val="clear"/>
            <w:vAlign w:val="center"/>
          </w:tcPr>
          <w:p w:rsidR="00000000" w:rsidDel="00000000" w:rsidP="00000000" w:rsidRDefault="00000000" w:rsidRPr="00000000" w14:paraId="0000108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shd w:fill="auto" w:val="clear"/>
            <w:vAlign w:val="center"/>
          </w:tcPr>
          <w:p w:rsidR="00000000" w:rsidDel="00000000" w:rsidP="00000000" w:rsidRDefault="00000000" w:rsidRPr="00000000" w14:paraId="0000108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30.3</w:t>
            </w:r>
          </w:p>
        </w:tc>
      </w:tr>
      <w:tr>
        <w:trPr>
          <w:cantSplit w:val="0"/>
          <w:trHeight w:val="300" w:hRule="atLeast"/>
          <w:tblHeader w:val="0"/>
        </w:trPr>
        <w:tc>
          <w:tcPr>
            <w:tcBorders>
              <w:bottom w:color="000000" w:space="0" w:sz="0" w:val="nil"/>
            </w:tcBorders>
            <w:shd w:fill="auto" w:val="clear"/>
            <w:vAlign w:val="center"/>
          </w:tcPr>
          <w:p w:rsidR="00000000" w:rsidDel="00000000" w:rsidP="00000000" w:rsidRDefault="00000000" w:rsidRPr="00000000" w14:paraId="0000108C">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bottom w:color="000000" w:space="0" w:sz="0" w:val="nil"/>
            </w:tcBorders>
            <w:shd w:fill="auto" w:val="clear"/>
            <w:vAlign w:val="center"/>
          </w:tcPr>
          <w:p w:rsidR="00000000" w:rsidDel="00000000" w:rsidP="00000000" w:rsidRDefault="00000000" w:rsidRPr="00000000" w14:paraId="0000108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bottom w:color="000000" w:space="0" w:sz="0" w:val="nil"/>
            </w:tcBorders>
            <w:shd w:fill="auto" w:val="clear"/>
            <w:vAlign w:val="center"/>
          </w:tcPr>
          <w:p w:rsidR="00000000" w:rsidDel="00000000" w:rsidP="00000000" w:rsidRDefault="00000000" w:rsidRPr="00000000" w14:paraId="0000108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23.6</w:t>
            </w:r>
          </w:p>
        </w:tc>
      </w:tr>
      <w:tr>
        <w:trPr>
          <w:cantSplit w:val="0"/>
          <w:trHeight w:val="315" w:hRule="atLeast"/>
          <w:tblHeader w:val="0"/>
        </w:trPr>
        <w:tc>
          <w:tcPr>
            <w:tcBorders>
              <w:top w:color="000000" w:space="0" w:sz="0" w:val="nil"/>
              <w:bottom w:color="000000" w:space="0" w:sz="4" w:val="single"/>
            </w:tcBorders>
            <w:shd w:fill="auto" w:val="clear"/>
            <w:vAlign w:val="center"/>
          </w:tcPr>
          <w:p w:rsidR="00000000" w:rsidDel="00000000" w:rsidP="00000000" w:rsidRDefault="00000000" w:rsidRPr="00000000" w14:paraId="0000108F">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bottom w:color="000000" w:space="0" w:sz="4" w:val="single"/>
            </w:tcBorders>
            <w:shd w:fill="auto" w:val="clear"/>
            <w:vAlign w:val="center"/>
          </w:tcPr>
          <w:p w:rsidR="00000000" w:rsidDel="00000000" w:rsidP="00000000" w:rsidRDefault="00000000" w:rsidRPr="00000000" w14:paraId="0000109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bottom w:color="000000" w:space="0" w:sz="4" w:val="single"/>
            </w:tcBorders>
            <w:shd w:fill="auto" w:val="clear"/>
            <w:vAlign w:val="center"/>
          </w:tcPr>
          <w:p w:rsidR="00000000" w:rsidDel="00000000" w:rsidP="00000000" w:rsidRDefault="00000000" w:rsidRPr="00000000" w14:paraId="0000109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17.0</w:t>
            </w:r>
          </w:p>
        </w:tc>
      </w:tr>
    </w:tbl>
    <w:p w:rsidR="00000000" w:rsidDel="00000000" w:rsidP="00000000" w:rsidRDefault="00000000" w:rsidRPr="00000000" w14:paraId="00001092">
      <w:pPr>
        <w:tabs>
          <w:tab w:val="left" w:leader="none" w:pos="1454"/>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Table7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Representation of taxonomic and functional </w:t>
      </w:r>
      <w:r w:rsidDel="00000000" w:rsidR="00000000" w:rsidRPr="00000000">
        <w:rPr>
          <w:rFonts w:ascii="Times New Roman" w:cs="Times New Roman" w:eastAsia="Times New Roman" w:hAnsi="Times New Roman"/>
          <w:rtl w:val="0"/>
        </w:rPr>
        <w:t xml:space="preserve">γ</w:t>
      </w:r>
      <w:r w:rsidDel="00000000" w:rsidR="00000000" w:rsidRPr="00000000">
        <w:rPr>
          <w:rFonts w:ascii="Times New Roman" w:cs="Times New Roman" w:eastAsia="Times New Roman" w:hAnsi="Times New Roman"/>
          <w:color w:val="000000"/>
          <w:rtl w:val="0"/>
        </w:rPr>
        <w:t xml:space="preserve"> diversity in protected area networks at subregional scale (100-km-radius windows) for different protection thresholds. It is shown the percentage of windows for which </w:t>
      </w:r>
      <w:r w:rsidDel="00000000" w:rsidR="00000000" w:rsidRPr="00000000">
        <w:rPr>
          <w:rFonts w:ascii="Times New Roman" w:cs="Times New Roman" w:eastAsia="Times New Roman" w:hAnsi="Times New Roman"/>
          <w:rtl w:val="0"/>
        </w:rPr>
        <w:t xml:space="preserve">γ</w:t>
      </w:r>
      <w:r w:rsidDel="00000000" w:rsidR="00000000" w:rsidRPr="00000000">
        <w:rPr>
          <w:rFonts w:ascii="Times New Roman" w:cs="Times New Roman" w:eastAsia="Times New Roman" w:hAnsi="Times New Roman"/>
          <w:color w:val="000000"/>
          <w:rtl w:val="0"/>
        </w:rPr>
        <w:t xml:space="preserve"> diversity was significantly greater within protected areas than random.</w:t>
      </w:r>
    </w:p>
    <w:p w:rsidR="00000000" w:rsidDel="00000000" w:rsidP="00000000" w:rsidRDefault="00000000" w:rsidRPr="00000000" w14:paraId="00001095">
      <w:pPr>
        <w:rPr>
          <w:rFonts w:ascii="Times New Roman" w:cs="Times New Roman" w:eastAsia="Times New Roman" w:hAnsi="Times New Roman"/>
          <w:b w:val="1"/>
          <w:bCs w:val="1"/>
          <w:color w:val="000000"/>
        </w:rPr>
      </w:pPr>
      <w:r w:rsidDel="00000000" w:rsidR="00000000" w:rsidRPr="00000000">
        <w:rPr>
          <w:rtl w:val="0"/>
        </w:rPr>
      </w:r>
    </w:p>
    <w:tbl>
      <w:tblPr>
        <w:tblStyle w:val="Table7"/>
        <w:tblW w:w="5211.0" w:type="dxa"/>
        <w:jc w:val="center"/>
        <w:tblLayout w:type="fixed"/>
        <w:tblLook w:val="0400"/>
      </w:tblPr>
      <w:tblGrid>
        <w:gridCol w:w="2380"/>
        <w:gridCol w:w="1211"/>
        <w:gridCol w:w="1620"/>
        <w:tblGridChange w:id="0">
          <w:tblGrid>
            <w:gridCol w:w="2380"/>
            <w:gridCol w:w="1211"/>
            <w:gridCol w:w="1620"/>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1096">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Network</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109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109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windows </w:t>
            </w:r>
          </w:p>
        </w:tc>
      </w:tr>
      <w:tr>
        <w:trPr>
          <w:cantSplit w:val="0"/>
          <w:trHeight w:val="315" w:hRule="atLeast"/>
          <w:tblHeader w:val="0"/>
        </w:trPr>
        <w:tc>
          <w:tcPr>
            <w:gridSpan w:val="2"/>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1099">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Taxonomic diversity</w:t>
            </w:r>
          </w:p>
        </w:tc>
        <w:tc>
          <w:tcPr>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109B">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9F">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2">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5">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8">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B">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D">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A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1">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4">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B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17.1</w:t>
            </w:r>
          </w:p>
        </w:tc>
      </w:tr>
      <w:tr>
        <w:trPr>
          <w:cantSplit w:val="0"/>
          <w:trHeight w:val="300"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7">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16.5</w:t>
            </w:r>
          </w:p>
        </w:tc>
      </w:tr>
      <w:tr>
        <w:trPr>
          <w:cantSplit w:val="0"/>
          <w:trHeight w:val="315"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A">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B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18.2</w:t>
            </w:r>
          </w:p>
        </w:tc>
      </w:tr>
      <w:tr>
        <w:trPr>
          <w:cantSplit w:val="0"/>
          <w:trHeight w:val="300" w:hRule="atLeast"/>
          <w:tblHeader w:val="0"/>
        </w:trPr>
        <w:tc>
          <w:tcPr>
            <w:tcBorders>
              <w:left w:color="000000" w:space="0" w:sz="0" w:val="nil"/>
              <w:right w:color="000000" w:space="0" w:sz="0" w:val="nil"/>
            </w:tcBorders>
            <w:shd w:fill="auto" w:val="clear"/>
            <w:vAlign w:val="center"/>
          </w:tcPr>
          <w:p w:rsidR="00000000" w:rsidDel="00000000" w:rsidP="00000000" w:rsidRDefault="00000000" w:rsidRPr="00000000" w14:paraId="000010BD">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left w:color="000000" w:space="0" w:sz="0" w:val="nil"/>
              <w:right w:color="000000" w:space="0" w:sz="0" w:val="nil"/>
            </w:tcBorders>
            <w:shd w:fill="auto" w:val="clear"/>
            <w:vAlign w:val="center"/>
          </w:tcPr>
          <w:p w:rsidR="00000000" w:rsidDel="00000000" w:rsidP="00000000" w:rsidRDefault="00000000" w:rsidRPr="00000000" w14:paraId="000010B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left w:color="000000" w:space="0" w:sz="0" w:val="nil"/>
              <w:right w:color="000000" w:space="0" w:sz="0" w:val="nil"/>
            </w:tcBorders>
            <w:shd w:fill="auto" w:val="clear"/>
            <w:vAlign w:val="center"/>
          </w:tcPr>
          <w:p w:rsidR="00000000" w:rsidDel="00000000" w:rsidP="00000000" w:rsidRDefault="00000000" w:rsidRPr="00000000" w14:paraId="000010BF">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15" w:hRule="atLeast"/>
          <w:tblHeader w:val="0"/>
        </w:trPr>
        <w:tc>
          <w:tcPr>
            <w:gridSpan w:val="2"/>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C0">
            <w:pPr>
              <w:spacing w:after="0" w:line="240" w:lineRule="auto"/>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Functional diversity</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10C2">
            <w:pPr>
              <w:spacing w:after="0" w:line="240" w:lineRule="auto"/>
              <w:jc w:val="center"/>
              <w:rPr>
                <w:rFonts w:ascii="Times New Roman" w:cs="Times New Roman" w:eastAsia="Times New Roman" w:hAnsi="Times New Roman"/>
                <w:b w:val="1"/>
                <w:bCs w:val="1"/>
                <w:i w:val="1"/>
                <w:iCs w:val="1"/>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9">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C">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CF">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2">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4">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8">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B">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E">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D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E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E1">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0E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w:t>
            </w:r>
          </w:p>
        </w:tc>
      </w:tr>
    </w:tbl>
    <w:p w:rsidR="00000000" w:rsidDel="00000000" w:rsidP="00000000" w:rsidRDefault="00000000" w:rsidRPr="00000000" w14:paraId="000010E4">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10E5">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0E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A</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Representation of taxonomic β diversity in protected area networks at subregional scale (100-km-radius windows) for different protection thresholds. It is shown the percentage of windows for which</w:t>
      </w:r>
      <w:r w:rsidDel="00000000" w:rsidR="00000000" w:rsidRPr="00000000">
        <w:rPr>
          <w:rFonts w:ascii="Times New Roman" w:cs="Times New Roman" w:eastAsia="Times New Roman" w:hAnsi="Times New Roman"/>
          <w:rtl w:val="0"/>
        </w:rPr>
        <w:t xml:space="preserve"> beta diversity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SOR</w:t>
      </w:r>
      <w:r w:rsidDel="00000000" w:rsidR="00000000" w:rsidRPr="00000000">
        <w:rPr>
          <w:rFonts w:ascii="Times New Roman" w:cs="Times New Roman" w:eastAsia="Times New Roman" w:hAnsi="Times New Roman"/>
          <w:rtl w:val="0"/>
        </w:rPr>
        <w:t xml:space="preserve">) and its decomposition in nestedness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NES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and turnover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was significantly higher or lower among protected areas than random.</w:t>
      </w:r>
      <w:r w:rsidDel="00000000" w:rsidR="00000000" w:rsidRPr="00000000">
        <w:rPr>
          <w:rtl w:val="0"/>
        </w:rPr>
      </w:r>
    </w:p>
    <w:p w:rsidR="00000000" w:rsidDel="00000000" w:rsidP="00000000" w:rsidRDefault="00000000" w:rsidRPr="00000000" w14:paraId="000010E7">
      <w:pPr>
        <w:rPr>
          <w:rFonts w:ascii="Times New Roman" w:cs="Times New Roman" w:eastAsia="Times New Roman" w:hAnsi="Times New Roman"/>
        </w:rPr>
      </w:pPr>
      <w:r w:rsidDel="00000000" w:rsidR="00000000" w:rsidRPr="00000000">
        <w:rPr>
          <w:rtl w:val="0"/>
        </w:rPr>
      </w:r>
    </w:p>
    <w:tbl>
      <w:tblPr>
        <w:tblStyle w:val="Table8"/>
        <w:tblW w:w="8943.0" w:type="dxa"/>
        <w:jc w:val="left"/>
        <w:tblInd w:w="-12.999999999999998" w:type="dxa"/>
        <w:tblLayout w:type="fixed"/>
        <w:tblLook w:val="0400"/>
      </w:tblPr>
      <w:tblGrid>
        <w:gridCol w:w="1045"/>
        <w:gridCol w:w="1155"/>
        <w:gridCol w:w="1260"/>
        <w:gridCol w:w="979"/>
        <w:gridCol w:w="173"/>
        <w:gridCol w:w="1071"/>
        <w:gridCol w:w="993"/>
        <w:gridCol w:w="193"/>
        <w:gridCol w:w="1082"/>
        <w:gridCol w:w="992"/>
        <w:tblGridChange w:id="0">
          <w:tblGrid>
            <w:gridCol w:w="1045"/>
            <w:gridCol w:w="1155"/>
            <w:gridCol w:w="1260"/>
            <w:gridCol w:w="979"/>
            <w:gridCol w:w="173"/>
            <w:gridCol w:w="1071"/>
            <w:gridCol w:w="993"/>
            <w:gridCol w:w="193"/>
            <w:gridCol w:w="1082"/>
            <w:gridCol w:w="992"/>
          </w:tblGrid>
        </w:tblGridChange>
      </w:tblGrid>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E8">
            <w:pPr>
              <w:spacing w:after="0" w:line="240" w:lineRule="auto"/>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E9">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E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SIM</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0EC">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E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NES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0EF">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0">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SOR</w:t>
            </w:r>
            <w:r w:rsidDel="00000000" w:rsidR="00000000" w:rsidRPr="00000000">
              <w:rPr>
                <w:rtl w:val="0"/>
              </w:rPr>
            </w:r>
          </w:p>
        </w:tc>
      </w:tr>
      <w:tr>
        <w:trPr>
          <w:cantSplit w:val="0"/>
          <w:trHeight w:val="300" w:hRule="atLeast"/>
          <w:tblHeader w:val="0"/>
        </w:trPr>
        <w:tc>
          <w:tcPr>
            <w:tcBorders>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2">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Network</w:t>
            </w:r>
          </w:p>
        </w:tc>
        <w:tc>
          <w:tcPr>
            <w:tcBorders>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0F6">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7">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0F9">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0F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r>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0F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F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0.34</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0F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12.96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0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8.98</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0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1.05</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44.88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0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0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50.02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0">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4">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61.30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A">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1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1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55.90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4">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2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8">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2B">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E">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2F">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0">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1">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3">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4">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7">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3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3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42.79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2">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4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59.19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C">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4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66.20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6">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5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5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66.80</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16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0.55</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21.90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1164">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6.93</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0.46</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1167">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0.55</w:t>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16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61.83</w:t>
            </w:r>
          </w:p>
        </w:tc>
      </w:tr>
    </w:tbl>
    <w:p w:rsidR="00000000" w:rsidDel="00000000" w:rsidP="00000000" w:rsidRDefault="00000000" w:rsidRPr="00000000" w14:paraId="0000116A">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116B">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116C">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116D">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A9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Representation of functional β diversity in protected area networks at subregional scale (100-km-radius windows) for different protection thresholds. It is shown the percentage of windows for which</w:t>
      </w:r>
      <w:r w:rsidDel="00000000" w:rsidR="00000000" w:rsidRPr="00000000">
        <w:rPr>
          <w:rFonts w:ascii="Times New Roman" w:cs="Times New Roman" w:eastAsia="Times New Roman" w:hAnsi="Times New Roman"/>
          <w:rtl w:val="0"/>
        </w:rPr>
        <w:t xml:space="preserve"> beta diversity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SOR</w:t>
      </w:r>
      <w:r w:rsidDel="00000000" w:rsidR="00000000" w:rsidRPr="00000000">
        <w:rPr>
          <w:rFonts w:ascii="Times New Roman" w:cs="Times New Roman" w:eastAsia="Times New Roman" w:hAnsi="Times New Roman"/>
          <w:rtl w:val="0"/>
        </w:rPr>
        <w:t xml:space="preserve">) and its decomposition in nestedness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NES</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and turnover (</w:t>
      </w:r>
      <w:r w:rsidDel="00000000" w:rsidR="00000000" w:rsidRPr="00000000">
        <w:rPr>
          <w:rFonts w:ascii="Times New Roman" w:cs="Times New Roman" w:eastAsia="Times New Roman" w:hAnsi="Times New Roman"/>
          <w:color w:val="000000"/>
          <w:rtl w:val="0"/>
        </w:rPr>
        <w:t xml:space="preserve">β</w:t>
      </w:r>
      <w:r w:rsidDel="00000000" w:rsidR="00000000" w:rsidRPr="00000000">
        <w:rPr>
          <w:rFonts w:ascii="Times New Roman" w:cs="Times New Roman" w:eastAsia="Times New Roman" w:hAnsi="Times New Roman"/>
          <w:color w:val="000000"/>
          <w:vertAlign w:val="subscript"/>
          <w:rtl w:val="0"/>
        </w:rPr>
        <w:t xml:space="preserve">SIM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was significantly higher or lower among protected areas than random.</w:t>
      </w:r>
      <w:r w:rsidDel="00000000" w:rsidR="00000000" w:rsidRPr="00000000">
        <w:rPr>
          <w:rtl w:val="0"/>
        </w:rPr>
      </w:r>
    </w:p>
    <w:p w:rsidR="00000000" w:rsidDel="00000000" w:rsidP="00000000" w:rsidRDefault="00000000" w:rsidRPr="00000000" w14:paraId="0000116E">
      <w:pPr>
        <w:rPr>
          <w:rFonts w:ascii="Times New Roman" w:cs="Times New Roman" w:eastAsia="Times New Roman" w:hAnsi="Times New Roman"/>
        </w:rPr>
      </w:pPr>
      <w:r w:rsidDel="00000000" w:rsidR="00000000" w:rsidRPr="00000000">
        <w:rPr>
          <w:rtl w:val="0"/>
        </w:rPr>
      </w:r>
    </w:p>
    <w:tbl>
      <w:tblPr>
        <w:tblStyle w:val="Table9"/>
        <w:tblW w:w="8944.999999999998" w:type="dxa"/>
        <w:jc w:val="left"/>
        <w:tblInd w:w="-15.0" w:type="dxa"/>
        <w:tblLayout w:type="fixed"/>
        <w:tblLook w:val="0400"/>
      </w:tblPr>
      <w:tblGrid>
        <w:gridCol w:w="1045"/>
        <w:gridCol w:w="93"/>
        <w:gridCol w:w="1062"/>
        <w:gridCol w:w="112"/>
        <w:gridCol w:w="1148"/>
        <w:gridCol w:w="26"/>
        <w:gridCol w:w="953"/>
        <w:gridCol w:w="149"/>
        <w:gridCol w:w="24"/>
        <w:gridCol w:w="1071"/>
        <w:gridCol w:w="61"/>
        <w:gridCol w:w="932"/>
        <w:gridCol w:w="193"/>
        <w:gridCol w:w="49"/>
        <w:gridCol w:w="1033"/>
        <w:gridCol w:w="816"/>
        <w:gridCol w:w="178"/>
        <w:tblGridChange w:id="0">
          <w:tblGrid>
            <w:gridCol w:w="1045"/>
            <w:gridCol w:w="93"/>
            <w:gridCol w:w="1062"/>
            <w:gridCol w:w="112"/>
            <w:gridCol w:w="1148"/>
            <w:gridCol w:w="26"/>
            <w:gridCol w:w="953"/>
            <w:gridCol w:w="149"/>
            <w:gridCol w:w="24"/>
            <w:gridCol w:w="1071"/>
            <w:gridCol w:w="61"/>
            <w:gridCol w:w="932"/>
            <w:gridCol w:w="193"/>
            <w:gridCol w:w="49"/>
            <w:gridCol w:w="1033"/>
            <w:gridCol w:w="816"/>
            <w:gridCol w:w="178"/>
          </w:tblGrid>
        </w:tblGridChange>
      </w:tblGrid>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6F">
            <w:pPr>
              <w:spacing w:after="0" w:line="240" w:lineRule="auto"/>
              <w:rPr>
                <w:rFonts w:ascii="Times New Roman" w:cs="Times New Roman" w:eastAsia="Times New Roman" w:hAnsi="Times New Roman"/>
                <w:b w:val="1"/>
                <w:bCs w:val="1"/>
                <w:color w:val="000000"/>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70">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7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SIM</w: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76">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7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NES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7B">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7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β</w:t>
            </w:r>
            <w:r w:rsidDel="00000000" w:rsidR="00000000" w:rsidRPr="00000000">
              <w:rPr>
                <w:rFonts w:ascii="Times New Roman" w:cs="Times New Roman" w:eastAsia="Times New Roman" w:hAnsi="Times New Roman"/>
                <w:b w:val="1"/>
                <w:bCs w:val="1"/>
                <w:color w:val="000000"/>
                <w:vertAlign w:val="subscript"/>
                <w:rtl w:val="0"/>
              </w:rPr>
              <w:t xml:space="preserve">SOR</w:t>
            </w:r>
            <w:r w:rsidDel="00000000" w:rsidR="00000000" w:rsidRPr="00000000">
              <w:rPr>
                <w:rtl w:val="0"/>
              </w:rPr>
            </w:r>
          </w:p>
        </w:tc>
      </w:tr>
      <w:tr>
        <w:trPr>
          <w:cantSplit w:val="0"/>
          <w:trHeight w:val="300" w:hRule="atLeast"/>
          <w:tblHeader w:val="0"/>
        </w:trPr>
        <w:tc>
          <w:tcPr>
            <w:tcBorders>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0">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Network</w:t>
            </w:r>
          </w:p>
        </w:tc>
        <w:tc>
          <w:tcPr>
            <w:gridSpan w:val="2"/>
            <w:tcBorders>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1">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Threshold</w:t>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c>
          <w:tcPr>
            <w:gridSpan w:val="2"/>
            <w:tcBorders>
              <w:left w:color="000000" w:space="0" w:sz="0" w:val="nil"/>
              <w:bottom w:color="000000" w:space="0" w:sz="4" w:val="single"/>
              <w:right w:color="000000" w:space="0" w:sz="0" w:val="nil"/>
            </w:tcBorders>
          </w:tcPr>
          <w:p w:rsidR="00000000" w:rsidDel="00000000" w:rsidP="00000000" w:rsidRDefault="00000000" w:rsidRPr="00000000" w14:paraId="00001187">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c>
          <w:tcPr>
            <w:tcBorders>
              <w:left w:color="000000" w:space="0" w:sz="0" w:val="nil"/>
              <w:bottom w:color="000000" w:space="0" w:sz="4" w:val="single"/>
              <w:right w:color="000000" w:space="0" w:sz="0" w:val="nil"/>
            </w:tcBorders>
          </w:tcPr>
          <w:p w:rsidR="00000000" w:rsidDel="00000000" w:rsidP="00000000" w:rsidRDefault="00000000" w:rsidRPr="00000000" w14:paraId="0000118C">
            <w:pPr>
              <w:spacing w:after="0" w:line="240" w:lineRule="auto"/>
              <w:jc w:val="center"/>
              <w:rPr>
                <w:rFonts w:ascii="Times New Roman" w:cs="Times New Roman" w:eastAsia="Times New Roman" w:hAnsi="Times New Roman"/>
                <w:b w:val="1"/>
                <w:bCs w:val="1"/>
                <w:color w:val="000000"/>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higher</w:t>
            </w:r>
          </w:p>
        </w:tc>
        <w:tc>
          <w:tcPr>
            <w:gridSpan w:val="2"/>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118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lower</w:t>
            </w:r>
          </w:p>
        </w:tc>
      </w:tr>
      <w:tr>
        <w:trPr>
          <w:cantSplit w:val="0"/>
          <w:trHeight w:val="30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RNAs</w:t>
            </w:r>
          </w:p>
        </w:tc>
        <w:tc>
          <w:tcPr>
            <w:gridSpan w:val="2"/>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9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68.62</w:t>
            </w:r>
          </w:p>
        </w:tc>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98">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8.98</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119D">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9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79.49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2">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A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0.38</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66.49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0.38</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A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0.38</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78.86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3">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30.39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14.96</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B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50.91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4">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C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71.72</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C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77.53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5">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D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70.76</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D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67.09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6">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7">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9">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B">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EF">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0">
            <w:pPr>
              <w:spacing w:after="0" w:line="240" w:lineRule="auto"/>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3">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5">
            <w:pPr>
              <w:spacing w:after="0" w:line="240" w:lineRule="auto"/>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N2000</w:t>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1F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1F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8">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20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0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68.58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87.42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9">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0.34</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1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36.83</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24.16</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56.94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A">
            <w:pPr>
              <w:spacing w:after="0" w:line="240" w:lineRule="auto"/>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122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2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76.39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3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3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3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123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85.85</w:t>
            </w:r>
          </w:p>
        </w:tc>
      </w:tr>
      <w:tr>
        <w:trPr>
          <w:cantSplit w:val="0"/>
          <w:trHeight w:val="315" w:hRule="atLeast"/>
          <w:tblHeader w:val="0"/>
        </w:trPr>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3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gridSpan w:val="2"/>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123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90</w:t>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3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4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71.03</w:t>
            </w:r>
          </w:p>
        </w:tc>
        <w:tc>
          <w:tcPr>
            <w:gridSpan w:val="2"/>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1242">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4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4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1247">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4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0.00</w:t>
            </w:r>
          </w:p>
        </w:tc>
        <w:tc>
          <w:tcPr>
            <w:gridSpan w:val="2"/>
            <w:tcBorders>
              <w:top w:color="000000" w:space="0" w:sz="0" w:val="nil"/>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124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78.28</w:t>
            </w:r>
          </w:p>
        </w:tc>
      </w:tr>
      <w:tr>
        <w:trPr>
          <w:cantSplit w:val="0"/>
          <w:trHeight w:val="148"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4C">
            <w:pPr>
              <w:spacing w:after="0" w:line="240" w:lineRule="auto"/>
              <w:rPr>
                <w:rFonts w:ascii="Calibri" w:cs="Calibri" w:eastAsia="Calibri" w:hAnsi="Calibri"/>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4E">
            <w:pPr>
              <w:spacing w:after="0" w:line="240" w:lineRule="auto"/>
              <w:rPr>
                <w:rFonts w:ascii="Calibri" w:cs="Calibri" w:eastAsia="Calibri" w:hAnsi="Calibri"/>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50">
            <w:pPr>
              <w:spacing w:after="0" w:line="240" w:lineRule="auto"/>
              <w:rPr>
                <w:rFonts w:ascii="Calibri" w:cs="Calibri" w:eastAsia="Calibri" w:hAnsi="Calibri"/>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52">
            <w:pPr>
              <w:spacing w:after="0" w:line="240" w:lineRule="auto"/>
              <w:rPr>
                <w:rFonts w:ascii="Calibri" w:cs="Calibri" w:eastAsia="Calibri" w:hAnsi="Calibri"/>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54">
            <w:pPr>
              <w:spacing w:after="0" w:line="240" w:lineRule="auto"/>
              <w:rPr>
                <w:rFonts w:ascii="Calibri" w:cs="Calibri" w:eastAsia="Calibri" w:hAnsi="Calibri"/>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57">
            <w:pPr>
              <w:spacing w:after="0" w:line="240" w:lineRule="auto"/>
              <w:rPr>
                <w:rFonts w:ascii="Calibri" w:cs="Calibri" w:eastAsia="Calibri" w:hAnsi="Calibri"/>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left w:w="108.0" w:type="dxa"/>
              <w:right w:w="108.0" w:type="dxa"/>
            </w:tcMar>
            <w:vAlign w:val="bottom"/>
          </w:tcPr>
          <w:p w:rsidR="00000000" w:rsidDel="00000000" w:rsidP="00000000" w:rsidRDefault="00000000" w:rsidRPr="00000000" w14:paraId="0000125A">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125C">
      <w:pPr>
        <w:rPr>
          <w:rFonts w:ascii="Times New Roman" w:cs="Times New Roman" w:eastAsia="Times New Roman" w:hAnsi="Times New Roman"/>
        </w:rPr>
      </w:pPr>
      <w:r w:rsidDel="00000000" w:rsidR="00000000" w:rsidRPr="00000000">
        <w:rPr>
          <w:rtl w:val="0"/>
        </w:rPr>
      </w:r>
    </w:p>
    <w:sectPr>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basedOn w:val="Fuentedeprrafopredeter"/>
    <w:uiPriority w:val="99"/>
    <w:semiHidden w:val="1"/>
    <w:unhideWhenUsed w:val="1"/>
    <w:rsid w:val="00367BC5"/>
    <w:rPr>
      <w:sz w:val="16"/>
      <w:szCs w:val="16"/>
    </w:rPr>
  </w:style>
  <w:style w:type="paragraph" w:styleId="Textocomentario">
    <w:name w:val="annotation text"/>
    <w:basedOn w:val="Normal"/>
    <w:link w:val="TextocomentarioCar"/>
    <w:uiPriority w:val="99"/>
    <w:semiHidden w:val="1"/>
    <w:unhideWhenUsed w:val="1"/>
    <w:rsid w:val="00367BC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367BC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367BC5"/>
    <w:rPr>
      <w:b w:val="1"/>
      <w:bCs w:val="1"/>
    </w:rPr>
  </w:style>
  <w:style w:type="character" w:styleId="AsuntodelcomentarioCar" w:customStyle="1">
    <w:name w:val="Asunto del comentario Car"/>
    <w:basedOn w:val="TextocomentarioCar"/>
    <w:link w:val="Asuntodelcomentario"/>
    <w:uiPriority w:val="99"/>
    <w:semiHidden w:val="1"/>
    <w:rsid w:val="00367BC5"/>
    <w:rPr>
      <w:b w:val="1"/>
      <w:bCs w:val="1"/>
      <w:sz w:val="20"/>
      <w:szCs w:val="20"/>
    </w:rPr>
  </w:style>
  <w:style w:type="paragraph" w:styleId="Textodeglobo">
    <w:name w:val="Balloon Text"/>
    <w:basedOn w:val="Normal"/>
    <w:link w:val="TextodegloboCar"/>
    <w:uiPriority w:val="99"/>
    <w:semiHidden w:val="1"/>
    <w:unhideWhenUsed w:val="1"/>
    <w:rsid w:val="00367BC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7BC5"/>
    <w:rPr>
      <w:rFonts w:ascii="Tahoma" w:cs="Tahoma" w:hAnsi="Tahoma"/>
      <w:sz w:val="16"/>
      <w:szCs w:val="16"/>
    </w:rPr>
  </w:style>
  <w:style w:type="paragraph" w:styleId="Prrafodelista">
    <w:name w:val="List Paragraph"/>
    <w:basedOn w:val="Normal"/>
    <w:uiPriority w:val="34"/>
    <w:qFormat w:val="1"/>
    <w:rsid w:val="006719E5"/>
    <w:pPr>
      <w:ind w:left="720"/>
      <w:contextualSpacing w:val="1"/>
    </w:pPr>
  </w:style>
  <w:style w:type="character" w:styleId="Hipervnculo">
    <w:name w:val="Hyperlink"/>
    <w:basedOn w:val="Fuentedeprrafopredeter"/>
    <w:uiPriority w:val="99"/>
    <w:semiHidden w:val="1"/>
    <w:unhideWhenUsed w:val="1"/>
    <w:rsid w:val="00C274FC"/>
    <w:rPr>
      <w:color w:val="0000ff"/>
      <w:u w:val="single"/>
    </w:rPr>
  </w:style>
  <w:style w:type="character" w:styleId="Hipervnculovisitado">
    <w:name w:val="FollowedHyperlink"/>
    <w:basedOn w:val="Fuentedeprrafopredeter"/>
    <w:uiPriority w:val="99"/>
    <w:semiHidden w:val="1"/>
    <w:unhideWhenUsed w:val="1"/>
    <w:rsid w:val="00C274FC"/>
    <w:rPr>
      <w:color w:val="800080"/>
      <w:u w:val="single"/>
    </w:rPr>
  </w:style>
  <w:style w:type="paragraph" w:styleId="xl64" w:customStyle="1">
    <w:name w:val="xl64"/>
    <w:basedOn w:val="Normal"/>
    <w:rsid w:val="00C274FC"/>
    <w:pPr>
      <w:spacing w:after="100" w:afterAutospacing="1" w:before="100" w:beforeAutospacing="1" w:line="240" w:lineRule="auto"/>
    </w:pPr>
    <w:rPr>
      <w:rFonts w:ascii="Times New Roman" w:cs="Times New Roman" w:eastAsia="Times New Roman" w:hAnsi="Times New Roman"/>
      <w:color w:val="000000"/>
      <w:sz w:val="20"/>
      <w:szCs w:val="20"/>
      <w:lang w:val="en-US"/>
    </w:rPr>
  </w:style>
  <w:style w:type="paragraph" w:styleId="xl65" w:customStyle="1">
    <w:name w:val="xl65"/>
    <w:basedOn w:val="Normal"/>
    <w:rsid w:val="00C274FC"/>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sz w:val="20"/>
      <w:szCs w:val="20"/>
      <w:lang w:val="en-US"/>
    </w:rPr>
  </w:style>
  <w:style w:type="paragraph" w:styleId="xl66" w:customStyle="1">
    <w:name w:val="xl66"/>
    <w:basedOn w:val="Normal"/>
    <w:rsid w:val="00C274FC"/>
    <w:pPr>
      <w:pBdr>
        <w:top w:color="auto" w:space="0" w:sz="4" w:val="single"/>
        <w:left w:color="auto" w:space="0" w:sz="4" w:val="single"/>
        <w:bottom w:color="auto" w:space="0" w:sz="4" w:val="single"/>
        <w:right w:color="auto" w:space="0" w:sz="8" w:val="single"/>
      </w:pBdr>
      <w:spacing w:after="100" w:afterAutospacing="1" w:before="100" w:beforeAutospacing="1" w:line="240" w:lineRule="auto"/>
      <w:jc w:val="center"/>
      <w:textAlignment w:val="center"/>
    </w:pPr>
    <w:rPr>
      <w:rFonts w:ascii="Times New Roman" w:cs="Times New Roman" w:eastAsia="Times New Roman" w:hAnsi="Times New Roman"/>
      <w:sz w:val="20"/>
      <w:szCs w:val="20"/>
      <w:lang w:val="en-US"/>
    </w:rPr>
  </w:style>
  <w:style w:type="paragraph" w:styleId="xl67" w:customStyle="1">
    <w:name w:val="xl67"/>
    <w:basedOn w:val="Normal"/>
    <w:rsid w:val="00C274FC"/>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xl68" w:customStyle="1">
    <w:name w:val="xl68"/>
    <w:basedOn w:val="Normal"/>
    <w:rsid w:val="00C274FC"/>
    <w:pPr>
      <w:pBdr>
        <w:top w:color="auto" w:space="0" w:sz="8" w:val="single"/>
        <w:left w:color="auto" w:space="0" w:sz="8"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b w:val="1"/>
      <w:bCs w:val="1"/>
      <w:sz w:val="20"/>
      <w:szCs w:val="20"/>
      <w:lang w:val="en-US"/>
    </w:rPr>
  </w:style>
  <w:style w:type="paragraph" w:styleId="xl69" w:customStyle="1">
    <w:name w:val="xl69"/>
    <w:basedOn w:val="Normal"/>
    <w:rsid w:val="00C274FC"/>
    <w:pPr>
      <w:pBdr>
        <w:top w:color="auto" w:space="0" w:sz="4" w:val="single"/>
        <w:left w:color="auto" w:space="0" w:sz="8"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b w:val="1"/>
      <w:bCs w:val="1"/>
      <w:sz w:val="20"/>
      <w:szCs w:val="20"/>
      <w:lang w:val="en-US"/>
    </w:rPr>
  </w:style>
  <w:style w:type="paragraph" w:styleId="xl70" w:customStyle="1">
    <w:name w:val="xl70"/>
    <w:basedOn w:val="Normal"/>
    <w:rsid w:val="00C274FC"/>
    <w:pPr>
      <w:pBdr>
        <w:top w:color="auto" w:space="0" w:sz="4" w:val="single"/>
        <w:left w:color="auto" w:space="0" w:sz="4" w:val="single"/>
        <w:bottom w:color="auto" w:space="0" w:sz="4" w:val="single"/>
        <w:right w:color="auto" w:space="0" w:sz="8"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xl71" w:customStyle="1">
    <w:name w:val="xl71"/>
    <w:basedOn w:val="Normal"/>
    <w:rsid w:val="00C274FC"/>
    <w:pPr>
      <w:pBdr>
        <w:top w:color="auto" w:space="0" w:sz="4" w:val="single"/>
        <w:left w:color="auto" w:space="0" w:sz="8" w:val="single"/>
        <w:bottom w:color="auto" w:space="0" w:sz="4" w:val="single"/>
        <w:right w:color="auto" w:space="0" w:sz="4" w:val="single"/>
      </w:pBdr>
      <w:spacing w:after="100" w:afterAutospacing="1" w:before="100" w:beforeAutospacing="1" w:line="240" w:lineRule="auto"/>
      <w:textAlignment w:val="center"/>
    </w:pPr>
    <w:rPr>
      <w:rFonts w:ascii="Times New Roman" w:cs="Times New Roman" w:eastAsia="Times New Roman" w:hAnsi="Times New Roman"/>
      <w:b w:val="1"/>
      <w:bCs w:val="1"/>
      <w:sz w:val="20"/>
      <w:szCs w:val="20"/>
      <w:lang w:val="en-US"/>
    </w:rPr>
  </w:style>
  <w:style w:type="paragraph" w:styleId="xl72" w:customStyle="1">
    <w:name w:val="xl72"/>
    <w:basedOn w:val="Normal"/>
    <w:rsid w:val="00C274FC"/>
    <w:pPr>
      <w:pBdr>
        <w:top w:color="auto" w:space="0" w:sz="4" w:val="single"/>
        <w:left w:color="auto" w:space="0" w:sz="8" w:val="single"/>
        <w:bottom w:color="auto" w:space="0" w:sz="4" w:val="single"/>
        <w:right w:color="auto" w:space="0" w:sz="4" w:val="single"/>
      </w:pBdr>
      <w:spacing w:after="100" w:afterAutospacing="1" w:before="100" w:beforeAutospacing="1" w:line="240" w:lineRule="auto"/>
    </w:pPr>
    <w:rPr>
      <w:rFonts w:ascii="Times New Roman" w:cs="Times New Roman" w:eastAsia="Times New Roman" w:hAnsi="Times New Roman"/>
      <w:b w:val="1"/>
      <w:bCs w:val="1"/>
      <w:color w:val="000000"/>
      <w:sz w:val="20"/>
      <w:szCs w:val="20"/>
      <w:lang w:val="en-US"/>
    </w:rPr>
  </w:style>
  <w:style w:type="paragraph" w:styleId="xl73" w:customStyle="1">
    <w:name w:val="xl73"/>
    <w:basedOn w:val="Normal"/>
    <w:rsid w:val="00C274FC"/>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pPr>
    <w:rPr>
      <w:rFonts w:ascii="Times New Roman" w:cs="Times New Roman" w:eastAsia="Times New Roman" w:hAnsi="Times New Roman"/>
      <w:color w:val="000000"/>
      <w:sz w:val="20"/>
      <w:szCs w:val="20"/>
      <w:lang w:val="en-US"/>
    </w:rPr>
  </w:style>
  <w:style w:type="paragraph" w:styleId="xl74" w:customStyle="1">
    <w:name w:val="xl74"/>
    <w:basedOn w:val="Normal"/>
    <w:rsid w:val="00C274FC"/>
    <w:pPr>
      <w:pBdr>
        <w:top w:color="auto" w:space="0" w:sz="4" w:val="single"/>
        <w:left w:color="auto" w:space="0" w:sz="4" w:val="single"/>
        <w:bottom w:color="auto" w:space="0" w:sz="4" w:val="single"/>
        <w:right w:color="auto" w:space="0" w:sz="8" w:val="single"/>
      </w:pBdr>
      <w:spacing w:after="100" w:afterAutospacing="1" w:before="100" w:beforeAutospacing="1" w:line="240" w:lineRule="auto"/>
      <w:jc w:val="center"/>
    </w:pPr>
    <w:rPr>
      <w:rFonts w:ascii="Times New Roman" w:cs="Times New Roman" w:eastAsia="Times New Roman" w:hAnsi="Times New Roman"/>
      <w:color w:val="000000"/>
      <w:sz w:val="20"/>
      <w:szCs w:val="20"/>
      <w:lang w:val="en-US"/>
    </w:rPr>
  </w:style>
  <w:style w:type="paragraph" w:styleId="xl75" w:customStyle="1">
    <w:name w:val="xl75"/>
    <w:basedOn w:val="Normal"/>
    <w:rsid w:val="00C274FC"/>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pPr>
    <w:rPr>
      <w:rFonts w:ascii="Times New Roman" w:cs="Times New Roman" w:eastAsia="Times New Roman" w:hAnsi="Times New Roman"/>
      <w:color w:val="000000"/>
      <w:sz w:val="20"/>
      <w:szCs w:val="20"/>
      <w:lang w:val="en-US"/>
    </w:rPr>
  </w:style>
  <w:style w:type="paragraph" w:styleId="xl76" w:customStyle="1">
    <w:name w:val="xl76"/>
    <w:basedOn w:val="Normal"/>
    <w:rsid w:val="00C274FC"/>
    <w:pPr>
      <w:pBdr>
        <w:top w:color="auto" w:space="0" w:sz="4" w:val="single"/>
        <w:left w:color="auto" w:space="0" w:sz="8" w:val="single"/>
        <w:bottom w:color="auto" w:space="0" w:sz="8" w:val="single"/>
        <w:right w:color="auto" w:space="0" w:sz="4" w:val="single"/>
      </w:pBdr>
      <w:spacing w:after="100" w:afterAutospacing="1" w:before="100" w:beforeAutospacing="1" w:line="240" w:lineRule="auto"/>
    </w:pPr>
    <w:rPr>
      <w:rFonts w:ascii="Times New Roman" w:cs="Times New Roman" w:eastAsia="Times New Roman" w:hAnsi="Times New Roman"/>
      <w:b w:val="1"/>
      <w:bCs w:val="1"/>
      <w:color w:val="000000"/>
      <w:sz w:val="20"/>
      <w:szCs w:val="20"/>
      <w:lang w:val="en-US"/>
    </w:rPr>
  </w:style>
  <w:style w:type="paragraph" w:styleId="xl77" w:customStyle="1">
    <w:name w:val="xl77"/>
    <w:basedOn w:val="Normal"/>
    <w:rsid w:val="00C274FC"/>
    <w:pPr>
      <w:pBdr>
        <w:top w:color="auto" w:space="0" w:sz="4" w:val="single"/>
        <w:left w:color="auto" w:space="0" w:sz="4" w:val="single"/>
        <w:bottom w:color="auto" w:space="0" w:sz="8" w:val="single"/>
        <w:right w:color="auto" w:space="0" w:sz="4" w:val="single"/>
      </w:pBdr>
      <w:spacing w:after="100" w:afterAutospacing="1" w:before="100" w:beforeAutospacing="1" w:line="240" w:lineRule="auto"/>
      <w:jc w:val="center"/>
    </w:pPr>
    <w:rPr>
      <w:rFonts w:ascii="Times New Roman" w:cs="Times New Roman" w:eastAsia="Times New Roman" w:hAnsi="Times New Roman"/>
      <w:color w:val="000000"/>
      <w:sz w:val="20"/>
      <w:szCs w:val="20"/>
      <w:lang w:val="en-US"/>
    </w:rPr>
  </w:style>
  <w:style w:type="paragraph" w:styleId="xl78" w:customStyle="1">
    <w:name w:val="xl78"/>
    <w:basedOn w:val="Normal"/>
    <w:rsid w:val="00C274FC"/>
    <w:pPr>
      <w:pBdr>
        <w:top w:color="auto" w:space="0" w:sz="4" w:val="single"/>
        <w:left w:color="auto" w:space="0" w:sz="4" w:val="single"/>
        <w:bottom w:color="auto" w:space="0" w:sz="8" w:val="single"/>
        <w:right w:color="auto" w:space="0" w:sz="8" w:val="single"/>
      </w:pBdr>
      <w:spacing w:after="100" w:afterAutospacing="1" w:before="100" w:beforeAutospacing="1" w:line="240" w:lineRule="auto"/>
      <w:jc w:val="center"/>
    </w:pPr>
    <w:rPr>
      <w:rFonts w:ascii="Times New Roman" w:cs="Times New Roman" w:eastAsia="Times New Roman" w:hAnsi="Times New Roman"/>
      <w:color w:val="000000"/>
      <w:sz w:val="20"/>
      <w:szCs w:val="20"/>
      <w:lang w:val="en-US"/>
    </w:rPr>
  </w:style>
  <w:style w:type="paragraph" w:styleId="xl79" w:customStyle="1">
    <w:name w:val="xl79"/>
    <w:basedOn w:val="Normal"/>
    <w:rsid w:val="00C274FC"/>
    <w:pPr>
      <w:pBdr>
        <w:top w:color="auto" w:space="0" w:sz="8" w:val="single"/>
        <w:left w:color="auto" w:space="0" w:sz="4" w:val="single"/>
        <w:bottom w:color="auto" w:space="0" w:sz="4"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xl80" w:customStyle="1">
    <w:name w:val="xl80"/>
    <w:basedOn w:val="Normal"/>
    <w:rsid w:val="00C274FC"/>
    <w:pPr>
      <w:pBdr>
        <w:top w:color="auto" w:space="0" w:sz="8" w:val="single"/>
        <w:bottom w:color="auto" w:space="0" w:sz="4"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xl81" w:customStyle="1">
    <w:name w:val="xl81"/>
    <w:basedOn w:val="Normal"/>
    <w:rsid w:val="00C274FC"/>
    <w:pPr>
      <w:pBdr>
        <w:top w:color="auto" w:space="0" w:sz="8" w:val="single"/>
        <w:bottom w:color="auto" w:space="0" w:sz="4" w:val="single"/>
        <w:right w:color="auto" w:space="0" w:sz="8"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xl82" w:customStyle="1">
    <w:name w:val="xl82"/>
    <w:basedOn w:val="Normal"/>
    <w:rsid w:val="00C274FC"/>
    <w:pPr>
      <w:pBdr>
        <w:top w:color="auto" w:space="0" w:sz="8" w:val="single"/>
        <w:bottom w:color="auto" w:space="0" w:sz="4" w:val="single"/>
        <w:right w:color="auto" w:space="0" w:sz="4" w:val="single"/>
      </w:pBdr>
      <w:spacing w:after="100" w:afterAutospacing="1" w:before="100" w:beforeAutospacing="1" w:line="240" w:lineRule="auto"/>
      <w:jc w:val="center"/>
    </w:pPr>
    <w:rPr>
      <w:rFonts w:ascii="Times New Roman" w:cs="Times New Roman" w:eastAsia="Times New Roman" w:hAnsi="Times New Roman"/>
      <w:b w:val="1"/>
      <w:bCs w:val="1"/>
      <w:sz w:val="20"/>
      <w:szCs w:val="20"/>
      <w:lang w:val="en-US"/>
    </w:rPr>
  </w:style>
  <w:style w:type="paragraph" w:styleId="NormalWeb">
    <w:name w:val="Normal (Web)"/>
    <w:basedOn w:val="Normal"/>
    <w:uiPriority w:val="99"/>
    <w:semiHidden w:val="1"/>
    <w:unhideWhenUsed w:val="1"/>
    <w:rsid w:val="006444B7"/>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DL5CCG+6YPVTZyIHs9qOE/00g==">CgMxLjAaJQoBMBIgCh4IB0IaCg9UaW1lcyBOZXcgUm9tYW4SB0d1bmdzdWgaJQoBMRIgCh4IB0IaCg9UaW1lcyBOZXcgUm9tYW4SB0d1bmdzdWgaJQoBMhIgCh4IB0IaCg9UaW1lcyBOZXcgUm9tYW4SB0d1bmdzdWgaJQoBMxIgCh4IB0IaCg9UaW1lcyBOZXcgUm9tYW4SB0d1bmdzdWgyDmgudXZqdnRocW1ienp0OAByITEwWVNfbnM0M2tIOGxfdTc2YkFuOWczX3BFdVd2RDl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2015-02-18T20:25:00Z</dcterms:created>
  <dc:creator>PA</dc:creator>
</cp:coreProperties>
</file>