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26A1C" w14:textId="77777777" w:rsidR="00262415" w:rsidRDefault="00000000">
      <w:pPr>
        <w:spacing w:before="70" w:line="360" w:lineRule="auto"/>
        <w:ind w:left="480" w:right="388" w:hanging="2"/>
        <w:jc w:val="center"/>
        <w:rPr>
          <w:rFonts w:ascii="Arial" w:hAnsi="Arial"/>
          <w:bCs/>
          <w:spacing w:val="-86"/>
          <w:sz w:val="24"/>
          <w:szCs w:val="18"/>
        </w:rPr>
      </w:pPr>
      <w:r w:rsidRPr="000A331D">
        <w:rPr>
          <w:rFonts w:ascii="Arial" w:hAnsi="Arial"/>
          <w:bCs/>
          <w:sz w:val="24"/>
          <w:szCs w:val="18"/>
        </w:rPr>
        <w:t>PONTIFÍCIA UNIVERSIDADE CATÓLICA DE CAMPINAS</w:t>
      </w:r>
      <w:r w:rsidR="00262415">
        <w:rPr>
          <w:rFonts w:ascii="Arial" w:hAnsi="Arial"/>
          <w:bCs/>
          <w:sz w:val="24"/>
          <w:szCs w:val="18"/>
        </w:rPr>
        <w:t xml:space="preserve"> </w:t>
      </w:r>
      <w:r w:rsidRPr="000A331D">
        <w:rPr>
          <w:rFonts w:ascii="Arial" w:hAnsi="Arial"/>
          <w:bCs/>
          <w:spacing w:val="-86"/>
          <w:sz w:val="24"/>
          <w:szCs w:val="18"/>
        </w:rPr>
        <w:t xml:space="preserve"> </w:t>
      </w:r>
    </w:p>
    <w:p w14:paraId="3FD566A9" w14:textId="77777777" w:rsidR="00262415" w:rsidRDefault="00000000">
      <w:pPr>
        <w:spacing w:before="70" w:line="360" w:lineRule="auto"/>
        <w:ind w:left="480" w:right="388" w:hanging="2"/>
        <w:jc w:val="center"/>
        <w:rPr>
          <w:rFonts w:ascii="Arial" w:hAnsi="Arial"/>
          <w:bCs/>
          <w:spacing w:val="-1"/>
          <w:sz w:val="24"/>
          <w:szCs w:val="18"/>
        </w:rPr>
      </w:pPr>
      <w:r w:rsidRPr="000A331D">
        <w:rPr>
          <w:rFonts w:ascii="Arial" w:hAnsi="Arial"/>
          <w:bCs/>
          <w:sz w:val="24"/>
          <w:szCs w:val="18"/>
        </w:rPr>
        <w:t>ESCOLA</w:t>
      </w:r>
      <w:r w:rsidRPr="000A331D">
        <w:rPr>
          <w:rFonts w:ascii="Arial" w:hAnsi="Arial"/>
          <w:bCs/>
          <w:spacing w:val="-14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DE</w:t>
      </w:r>
      <w:r w:rsidRPr="000A331D">
        <w:rPr>
          <w:rFonts w:ascii="Arial" w:hAnsi="Arial"/>
          <w:bCs/>
          <w:spacing w:val="3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ECONOMIA</w:t>
      </w:r>
      <w:r w:rsidRPr="000A331D">
        <w:rPr>
          <w:rFonts w:ascii="Arial" w:hAnsi="Arial"/>
          <w:bCs/>
          <w:spacing w:val="-13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E</w:t>
      </w:r>
      <w:r w:rsidRPr="000A331D">
        <w:rPr>
          <w:rFonts w:ascii="Arial" w:hAnsi="Arial"/>
          <w:bCs/>
          <w:spacing w:val="3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NEGÓCIOS</w:t>
      </w:r>
      <w:r w:rsidRPr="000A331D">
        <w:rPr>
          <w:rFonts w:ascii="Arial" w:hAnsi="Arial"/>
          <w:bCs/>
          <w:spacing w:val="-1"/>
          <w:sz w:val="24"/>
          <w:szCs w:val="18"/>
        </w:rPr>
        <w:t xml:space="preserve"> </w:t>
      </w:r>
    </w:p>
    <w:p w14:paraId="302BF1E2" w14:textId="78D03649" w:rsidR="00A77F6B" w:rsidRPr="000A331D" w:rsidRDefault="00000000">
      <w:pPr>
        <w:spacing w:before="70" w:line="360" w:lineRule="auto"/>
        <w:ind w:left="480" w:right="388" w:hanging="2"/>
        <w:jc w:val="center"/>
        <w:rPr>
          <w:rFonts w:ascii="Arial" w:hAnsi="Arial"/>
          <w:bCs/>
          <w:sz w:val="24"/>
          <w:szCs w:val="18"/>
        </w:rPr>
      </w:pPr>
      <w:r w:rsidRPr="000A331D">
        <w:rPr>
          <w:rFonts w:ascii="Arial" w:hAnsi="Arial"/>
          <w:bCs/>
          <w:sz w:val="24"/>
          <w:szCs w:val="18"/>
        </w:rPr>
        <w:t>FACULDADE</w:t>
      </w:r>
      <w:r w:rsidRPr="000A331D">
        <w:rPr>
          <w:rFonts w:ascii="Arial" w:hAnsi="Arial"/>
          <w:bCs/>
          <w:spacing w:val="3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DE</w:t>
      </w:r>
      <w:r w:rsidR="00262415">
        <w:rPr>
          <w:rFonts w:ascii="Arial" w:hAnsi="Arial"/>
          <w:bCs/>
          <w:sz w:val="24"/>
          <w:szCs w:val="18"/>
        </w:rPr>
        <w:t xml:space="preserve"> </w:t>
      </w:r>
      <w:r w:rsidRPr="000A331D">
        <w:rPr>
          <w:rFonts w:ascii="Arial" w:hAnsi="Arial"/>
          <w:bCs/>
          <w:spacing w:val="-86"/>
          <w:sz w:val="24"/>
          <w:szCs w:val="18"/>
        </w:rPr>
        <w:t xml:space="preserve"> </w:t>
      </w:r>
      <w:r w:rsidR="00262415">
        <w:rPr>
          <w:rFonts w:ascii="Arial" w:hAnsi="Arial"/>
          <w:bCs/>
          <w:spacing w:val="-86"/>
          <w:sz w:val="24"/>
          <w:szCs w:val="18"/>
        </w:rPr>
        <w:t xml:space="preserve">  </w:t>
      </w:r>
      <w:r w:rsidRPr="000A331D">
        <w:rPr>
          <w:rFonts w:ascii="Arial" w:hAnsi="Arial"/>
          <w:bCs/>
          <w:sz w:val="24"/>
          <w:szCs w:val="18"/>
        </w:rPr>
        <w:t>CIÊNCIAS</w:t>
      </w:r>
      <w:r w:rsidRPr="000A331D">
        <w:rPr>
          <w:rFonts w:ascii="Arial" w:hAnsi="Arial"/>
          <w:bCs/>
          <w:spacing w:val="4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ECONÔMICAS</w:t>
      </w:r>
    </w:p>
    <w:p w14:paraId="20EB4AA3" w14:textId="77777777" w:rsidR="00A77F6B" w:rsidRPr="000A331D" w:rsidRDefault="00A77F6B">
      <w:pPr>
        <w:pStyle w:val="Corpodetexto"/>
        <w:rPr>
          <w:rFonts w:ascii="Arial"/>
          <w:b/>
          <w:sz w:val="28"/>
          <w:szCs w:val="20"/>
        </w:rPr>
      </w:pPr>
    </w:p>
    <w:p w14:paraId="7D9B1964" w14:textId="77777777" w:rsidR="00A77F6B" w:rsidRPr="000A331D" w:rsidRDefault="00A77F6B">
      <w:pPr>
        <w:pStyle w:val="Corpodetexto"/>
        <w:rPr>
          <w:rFonts w:ascii="Arial"/>
          <w:b/>
          <w:sz w:val="28"/>
          <w:szCs w:val="20"/>
        </w:rPr>
      </w:pPr>
    </w:p>
    <w:p w14:paraId="422A0AC9" w14:textId="77777777" w:rsidR="00A77F6B" w:rsidRPr="000A331D" w:rsidRDefault="00A77F6B">
      <w:pPr>
        <w:pStyle w:val="Corpodetexto"/>
        <w:rPr>
          <w:rFonts w:ascii="Arial"/>
          <w:b/>
          <w:sz w:val="28"/>
          <w:szCs w:val="20"/>
        </w:rPr>
      </w:pPr>
    </w:p>
    <w:p w14:paraId="61ECABCA" w14:textId="77777777" w:rsidR="00A77F6B" w:rsidRPr="000A331D" w:rsidRDefault="00000000">
      <w:pPr>
        <w:ind w:left="447" w:right="355"/>
        <w:jc w:val="center"/>
        <w:rPr>
          <w:rFonts w:ascii="Arial" w:hAnsi="Arial"/>
          <w:bCs/>
          <w:sz w:val="24"/>
          <w:szCs w:val="18"/>
        </w:rPr>
      </w:pPr>
      <w:r w:rsidRPr="000A331D">
        <w:rPr>
          <w:rFonts w:ascii="Arial" w:hAnsi="Arial"/>
          <w:bCs/>
          <w:sz w:val="24"/>
          <w:szCs w:val="18"/>
        </w:rPr>
        <w:t>JOÃO</w:t>
      </w:r>
      <w:r w:rsidRPr="000A331D">
        <w:rPr>
          <w:rFonts w:ascii="Arial" w:hAnsi="Arial"/>
          <w:bCs/>
          <w:spacing w:val="-7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PEDRO</w:t>
      </w:r>
      <w:r w:rsidRPr="000A331D">
        <w:rPr>
          <w:rFonts w:ascii="Arial" w:hAnsi="Arial"/>
          <w:bCs/>
          <w:spacing w:val="-5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TOLEDO</w:t>
      </w:r>
      <w:r w:rsidRPr="000A331D">
        <w:rPr>
          <w:rFonts w:ascii="Arial" w:hAnsi="Arial"/>
          <w:bCs/>
          <w:spacing w:val="-6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TRICOLI</w:t>
      </w:r>
      <w:r w:rsidRPr="000A331D">
        <w:rPr>
          <w:rFonts w:ascii="Arial" w:hAnsi="Arial"/>
          <w:bCs/>
          <w:spacing w:val="-4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DE</w:t>
      </w:r>
      <w:r w:rsidRPr="000A331D">
        <w:rPr>
          <w:rFonts w:ascii="Arial" w:hAnsi="Arial"/>
          <w:bCs/>
          <w:spacing w:val="-9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LUCAS</w:t>
      </w:r>
    </w:p>
    <w:p w14:paraId="4F875E5E" w14:textId="77777777" w:rsidR="00A77F6B" w:rsidRDefault="00A77F6B">
      <w:pPr>
        <w:pStyle w:val="Corpodetexto"/>
        <w:rPr>
          <w:rFonts w:ascii="Arial"/>
          <w:b/>
          <w:sz w:val="36"/>
        </w:rPr>
      </w:pPr>
    </w:p>
    <w:p w14:paraId="173C0AE7" w14:textId="77777777" w:rsidR="00A77F6B" w:rsidRDefault="00A77F6B">
      <w:pPr>
        <w:pStyle w:val="Corpodetexto"/>
        <w:rPr>
          <w:rFonts w:ascii="Arial"/>
          <w:b/>
          <w:sz w:val="36"/>
        </w:rPr>
      </w:pPr>
    </w:p>
    <w:p w14:paraId="757AEFB8" w14:textId="77777777" w:rsidR="00A77F6B" w:rsidRDefault="00A77F6B">
      <w:pPr>
        <w:pStyle w:val="Corpodetexto"/>
        <w:rPr>
          <w:rFonts w:ascii="Arial"/>
          <w:b/>
          <w:sz w:val="36"/>
        </w:rPr>
      </w:pPr>
    </w:p>
    <w:p w14:paraId="084B61B4" w14:textId="77777777" w:rsidR="00A77F6B" w:rsidRDefault="00A77F6B">
      <w:pPr>
        <w:pStyle w:val="Corpodetexto"/>
        <w:rPr>
          <w:rFonts w:ascii="Arial"/>
          <w:b/>
          <w:sz w:val="36"/>
        </w:rPr>
      </w:pPr>
    </w:p>
    <w:p w14:paraId="4EEFF39B" w14:textId="77777777" w:rsidR="00A77F6B" w:rsidRDefault="00A77F6B">
      <w:pPr>
        <w:pStyle w:val="Corpodetexto"/>
        <w:rPr>
          <w:rFonts w:ascii="Arial"/>
          <w:b/>
          <w:sz w:val="36"/>
        </w:rPr>
      </w:pPr>
    </w:p>
    <w:p w14:paraId="66616A82" w14:textId="77777777" w:rsidR="000A331D" w:rsidRDefault="000A331D">
      <w:pPr>
        <w:pStyle w:val="Corpodetexto"/>
        <w:rPr>
          <w:rFonts w:ascii="Arial"/>
          <w:b/>
          <w:sz w:val="36"/>
        </w:rPr>
      </w:pPr>
    </w:p>
    <w:p w14:paraId="423FD7F7" w14:textId="77777777" w:rsidR="000A331D" w:rsidRDefault="000A331D">
      <w:pPr>
        <w:pStyle w:val="Corpodetexto"/>
        <w:rPr>
          <w:rFonts w:ascii="Arial"/>
          <w:b/>
          <w:sz w:val="36"/>
        </w:rPr>
      </w:pPr>
    </w:p>
    <w:p w14:paraId="264CF74C" w14:textId="77777777" w:rsidR="00A77F6B" w:rsidRDefault="00A77F6B">
      <w:pPr>
        <w:pStyle w:val="Corpodetexto"/>
        <w:rPr>
          <w:rFonts w:ascii="Arial"/>
          <w:b/>
          <w:sz w:val="36"/>
        </w:rPr>
      </w:pPr>
    </w:p>
    <w:p w14:paraId="71B7ECE8" w14:textId="77777777" w:rsidR="00A77F6B" w:rsidRDefault="00A77F6B">
      <w:pPr>
        <w:pStyle w:val="Corpodetexto"/>
        <w:spacing w:before="5"/>
        <w:rPr>
          <w:rFonts w:ascii="Arial"/>
          <w:b/>
          <w:sz w:val="51"/>
        </w:rPr>
      </w:pPr>
    </w:p>
    <w:p w14:paraId="3808795E" w14:textId="77777777" w:rsidR="00A77F6B" w:rsidRPr="00754696" w:rsidRDefault="00754696" w:rsidP="00754696">
      <w:pPr>
        <w:pStyle w:val="Corpodetexto"/>
        <w:jc w:val="center"/>
        <w:rPr>
          <w:rFonts w:ascii="Arial"/>
          <w:sz w:val="20"/>
        </w:rPr>
      </w:pPr>
      <w:r w:rsidRPr="00754696">
        <w:t>DETERMINANTES DO CRIME NO SUDESTE</w:t>
      </w:r>
      <w:r w:rsidRPr="00754696">
        <w:rPr>
          <w:spacing w:val="1"/>
        </w:rPr>
        <w:t xml:space="preserve"> </w:t>
      </w:r>
      <w:r w:rsidRPr="00754696">
        <w:t>BRASILEIRO:</w:t>
      </w:r>
      <w:r w:rsidRPr="00754696">
        <w:rPr>
          <w:spacing w:val="-8"/>
        </w:rPr>
        <w:t xml:space="preserve"> </w:t>
      </w:r>
      <w:r w:rsidRPr="00754696">
        <w:t>APLICAÇÃO</w:t>
      </w:r>
      <w:r w:rsidRPr="00754696">
        <w:rPr>
          <w:spacing w:val="-5"/>
        </w:rPr>
        <w:t xml:space="preserve"> </w:t>
      </w:r>
      <w:r w:rsidRPr="00754696">
        <w:t>DE</w:t>
      </w:r>
      <w:r w:rsidRPr="00754696">
        <w:rPr>
          <w:spacing w:val="-9"/>
        </w:rPr>
        <w:t xml:space="preserve"> </w:t>
      </w:r>
      <w:r w:rsidRPr="00754696">
        <w:t>TÉCNICAS</w:t>
      </w:r>
      <w:r w:rsidRPr="00754696">
        <w:rPr>
          <w:spacing w:val="-9"/>
        </w:rPr>
        <w:t xml:space="preserve"> </w:t>
      </w:r>
      <w:r w:rsidRPr="00754696">
        <w:t>DE ECONOMETRIA ESPACIAL</w:t>
      </w:r>
    </w:p>
    <w:p w14:paraId="3824D301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77BFAE9E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0F9ADAC3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42C72BF4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6DEE038F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5F0B6F92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54C42029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0312A2DC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7CFE7CDA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4A08BA79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4BE68780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65E927A5" w14:textId="77777777" w:rsidR="00A77F6B" w:rsidRDefault="00A77F6B">
      <w:pPr>
        <w:pStyle w:val="Corpodetexto"/>
        <w:spacing w:before="4"/>
        <w:rPr>
          <w:rFonts w:ascii="Arial"/>
          <w:b/>
          <w:sz w:val="18"/>
        </w:rPr>
      </w:pPr>
    </w:p>
    <w:p w14:paraId="3CA2BF3B" w14:textId="77777777" w:rsidR="00A77F6B" w:rsidRDefault="00000000">
      <w:pPr>
        <w:pStyle w:val="Corpodetexto"/>
        <w:spacing w:before="92"/>
        <w:ind w:left="308"/>
      </w:pPr>
      <w:r>
        <w:t>‘</w:t>
      </w:r>
    </w:p>
    <w:p w14:paraId="4A8F0F8D" w14:textId="77777777" w:rsidR="000A331D" w:rsidRDefault="000A331D">
      <w:pPr>
        <w:pStyle w:val="Corpodetexto"/>
        <w:spacing w:before="92"/>
        <w:ind w:left="308"/>
      </w:pPr>
    </w:p>
    <w:p w14:paraId="6D547B3F" w14:textId="77777777" w:rsidR="000A331D" w:rsidRDefault="000A331D">
      <w:pPr>
        <w:pStyle w:val="Corpodetexto"/>
        <w:spacing w:before="92"/>
        <w:ind w:left="308"/>
      </w:pPr>
    </w:p>
    <w:p w14:paraId="5D0916B9" w14:textId="77777777" w:rsidR="000A331D" w:rsidRDefault="000A331D">
      <w:pPr>
        <w:pStyle w:val="Corpodetexto"/>
        <w:spacing w:before="92"/>
        <w:ind w:left="308"/>
      </w:pPr>
    </w:p>
    <w:p w14:paraId="40B99458" w14:textId="77777777" w:rsidR="00D317E5" w:rsidRDefault="00D317E5" w:rsidP="000A331D">
      <w:pPr>
        <w:pStyle w:val="Ttulo2"/>
        <w:spacing w:before="127" w:line="355" w:lineRule="auto"/>
        <w:ind w:right="3960"/>
      </w:pPr>
    </w:p>
    <w:p w14:paraId="0FAB7E7D" w14:textId="77777777" w:rsidR="00754696" w:rsidRDefault="00754696" w:rsidP="000A331D">
      <w:pPr>
        <w:pStyle w:val="Ttulo2"/>
        <w:spacing w:before="127" w:line="355" w:lineRule="auto"/>
        <w:ind w:right="3960"/>
      </w:pPr>
    </w:p>
    <w:p w14:paraId="412039C2" w14:textId="77777777" w:rsidR="00D317E5" w:rsidRDefault="00D317E5" w:rsidP="00D317E5">
      <w:pPr>
        <w:pStyle w:val="Ttulo2"/>
        <w:spacing w:before="127" w:line="355" w:lineRule="auto"/>
        <w:ind w:left="4067" w:right="3960"/>
        <w:jc w:val="center"/>
      </w:pPr>
    </w:p>
    <w:p w14:paraId="0C5491BC" w14:textId="77777777" w:rsidR="00D317E5" w:rsidRDefault="00D317E5" w:rsidP="00D317E5">
      <w:pPr>
        <w:pStyle w:val="Ttulo2"/>
        <w:tabs>
          <w:tab w:val="left" w:pos="5103"/>
        </w:tabs>
        <w:spacing w:line="362" w:lineRule="auto"/>
        <w:ind w:left="3828" w:right="3960"/>
        <w:jc w:val="center"/>
      </w:pPr>
      <w:bookmarkStart w:id="0" w:name="_Toc171167832"/>
      <w:bookmarkStart w:id="1" w:name="_Toc171168073"/>
      <w:bookmarkStart w:id="2" w:name="_Toc171169635"/>
      <w:r>
        <w:t>CAMPINAS</w:t>
      </w:r>
      <w:r>
        <w:rPr>
          <w:spacing w:val="-65"/>
        </w:rPr>
        <w:t xml:space="preserve"> </w:t>
      </w:r>
      <w:r>
        <w:t>2023</w:t>
      </w:r>
      <w:bookmarkEnd w:id="0"/>
      <w:bookmarkEnd w:id="1"/>
      <w:bookmarkEnd w:id="2"/>
    </w:p>
    <w:p w14:paraId="23678D00" w14:textId="77777777" w:rsidR="00D317E5" w:rsidRDefault="00D317E5" w:rsidP="00D317E5">
      <w:pPr>
        <w:spacing w:line="362" w:lineRule="auto"/>
        <w:jc w:val="center"/>
        <w:sectPr w:rsidR="00D317E5" w:rsidSect="00D317E5">
          <w:pgSz w:w="11910" w:h="16840"/>
          <w:pgMar w:top="1701" w:right="1134" w:bottom="1134" w:left="1701" w:header="720" w:footer="720" w:gutter="0"/>
          <w:cols w:space="720"/>
        </w:sectPr>
      </w:pPr>
    </w:p>
    <w:p w14:paraId="5698F936" w14:textId="77777777" w:rsidR="00A77F6B" w:rsidRPr="000A331D" w:rsidRDefault="00000000">
      <w:pPr>
        <w:spacing w:before="65"/>
        <w:ind w:left="447" w:right="355"/>
        <w:jc w:val="center"/>
        <w:rPr>
          <w:rFonts w:ascii="Arial" w:hAnsi="Arial"/>
          <w:bCs/>
          <w:sz w:val="24"/>
          <w:szCs w:val="18"/>
        </w:rPr>
      </w:pPr>
      <w:r w:rsidRPr="000A331D">
        <w:rPr>
          <w:rFonts w:ascii="Arial" w:hAnsi="Arial"/>
          <w:bCs/>
          <w:sz w:val="24"/>
          <w:szCs w:val="18"/>
        </w:rPr>
        <w:lastRenderedPageBreak/>
        <w:t>JOÃO</w:t>
      </w:r>
      <w:r w:rsidRPr="000A331D">
        <w:rPr>
          <w:rFonts w:ascii="Arial" w:hAnsi="Arial"/>
          <w:bCs/>
          <w:spacing w:val="-7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PEDRO</w:t>
      </w:r>
      <w:r w:rsidRPr="000A331D">
        <w:rPr>
          <w:rFonts w:ascii="Arial" w:hAnsi="Arial"/>
          <w:bCs/>
          <w:spacing w:val="-5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TOLEDO</w:t>
      </w:r>
      <w:r w:rsidRPr="000A331D">
        <w:rPr>
          <w:rFonts w:ascii="Arial" w:hAnsi="Arial"/>
          <w:bCs/>
          <w:spacing w:val="-6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TRICOLI</w:t>
      </w:r>
      <w:r w:rsidRPr="000A331D">
        <w:rPr>
          <w:rFonts w:ascii="Arial" w:hAnsi="Arial"/>
          <w:bCs/>
          <w:spacing w:val="-4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DE</w:t>
      </w:r>
      <w:r w:rsidRPr="000A331D">
        <w:rPr>
          <w:rFonts w:ascii="Arial" w:hAnsi="Arial"/>
          <w:bCs/>
          <w:spacing w:val="-9"/>
          <w:sz w:val="24"/>
          <w:szCs w:val="18"/>
        </w:rPr>
        <w:t xml:space="preserve"> </w:t>
      </w:r>
      <w:r w:rsidRPr="000A331D">
        <w:rPr>
          <w:rFonts w:ascii="Arial" w:hAnsi="Arial"/>
          <w:bCs/>
          <w:sz w:val="24"/>
          <w:szCs w:val="18"/>
        </w:rPr>
        <w:t>LUCAS</w:t>
      </w:r>
    </w:p>
    <w:p w14:paraId="459D8002" w14:textId="77777777" w:rsidR="000A331D" w:rsidRDefault="000A331D" w:rsidP="000A331D">
      <w:pPr>
        <w:pStyle w:val="Corpodetexto"/>
        <w:rPr>
          <w:rFonts w:ascii="Arial"/>
          <w:b/>
          <w:sz w:val="36"/>
        </w:rPr>
      </w:pPr>
    </w:p>
    <w:p w14:paraId="46449C13" w14:textId="77777777" w:rsidR="000A331D" w:rsidRDefault="000A331D" w:rsidP="000A331D">
      <w:pPr>
        <w:pStyle w:val="Corpodetexto"/>
        <w:rPr>
          <w:rFonts w:ascii="Arial"/>
          <w:b/>
          <w:sz w:val="36"/>
        </w:rPr>
      </w:pPr>
    </w:p>
    <w:p w14:paraId="51246C74" w14:textId="77777777" w:rsidR="000A331D" w:rsidRDefault="000A331D" w:rsidP="000A331D">
      <w:pPr>
        <w:pStyle w:val="Corpodetexto"/>
        <w:rPr>
          <w:rFonts w:ascii="Arial"/>
          <w:b/>
          <w:sz w:val="36"/>
        </w:rPr>
      </w:pPr>
    </w:p>
    <w:p w14:paraId="7D617906" w14:textId="77777777" w:rsidR="000A331D" w:rsidRDefault="000A331D" w:rsidP="000A331D">
      <w:pPr>
        <w:pStyle w:val="Corpodetexto"/>
        <w:rPr>
          <w:rFonts w:ascii="Arial"/>
          <w:b/>
          <w:sz w:val="36"/>
        </w:rPr>
      </w:pPr>
    </w:p>
    <w:p w14:paraId="1F6CE80C" w14:textId="77777777" w:rsidR="000A331D" w:rsidRDefault="000A331D" w:rsidP="000A331D">
      <w:pPr>
        <w:pStyle w:val="Corpodetexto"/>
        <w:rPr>
          <w:rFonts w:ascii="Arial"/>
          <w:b/>
          <w:sz w:val="36"/>
        </w:rPr>
      </w:pPr>
    </w:p>
    <w:p w14:paraId="300EDA6B" w14:textId="77777777" w:rsidR="000A331D" w:rsidRDefault="000A331D" w:rsidP="000A331D">
      <w:pPr>
        <w:pStyle w:val="Corpodetexto"/>
        <w:rPr>
          <w:rFonts w:ascii="Arial"/>
          <w:b/>
          <w:sz w:val="36"/>
        </w:rPr>
      </w:pPr>
    </w:p>
    <w:p w14:paraId="44DE0E57" w14:textId="77777777" w:rsidR="000A331D" w:rsidRDefault="000A331D" w:rsidP="000A331D">
      <w:pPr>
        <w:pStyle w:val="Corpodetexto"/>
        <w:rPr>
          <w:rFonts w:ascii="Arial"/>
          <w:b/>
          <w:sz w:val="36"/>
        </w:rPr>
      </w:pPr>
    </w:p>
    <w:p w14:paraId="15D906C9" w14:textId="77777777" w:rsidR="000A331D" w:rsidRDefault="000A331D" w:rsidP="000A331D">
      <w:pPr>
        <w:pStyle w:val="Corpodetexto"/>
        <w:rPr>
          <w:rFonts w:ascii="Arial"/>
          <w:b/>
          <w:sz w:val="36"/>
        </w:rPr>
      </w:pPr>
    </w:p>
    <w:p w14:paraId="41E60511" w14:textId="77777777" w:rsidR="000A331D" w:rsidRDefault="000A331D" w:rsidP="000A331D">
      <w:pPr>
        <w:pStyle w:val="Corpodetexto"/>
        <w:spacing w:before="5"/>
        <w:rPr>
          <w:rFonts w:ascii="Arial"/>
          <w:b/>
          <w:sz w:val="51"/>
        </w:rPr>
      </w:pPr>
    </w:p>
    <w:p w14:paraId="305D31EC" w14:textId="77777777" w:rsidR="000A331D" w:rsidRDefault="00000000" w:rsidP="00754696">
      <w:pPr>
        <w:pStyle w:val="Corpodetexto"/>
        <w:jc w:val="center"/>
      </w:pPr>
      <w:bookmarkStart w:id="3" w:name="_Toc171167833"/>
      <w:bookmarkStart w:id="4" w:name="_Toc171168074"/>
      <w:bookmarkStart w:id="5" w:name="_Toc171169636"/>
      <w:r w:rsidRPr="00754696">
        <w:t>DETERMINANTES DO CRIME NO SUDESTE BRASILEIRO: APLICAÇÃO DE TÉCNICAS DE</w:t>
      </w:r>
      <w:r w:rsidR="00754696" w:rsidRPr="00754696">
        <w:t xml:space="preserve"> ECONOMETRIA ESPACIAL</w:t>
      </w:r>
      <w:r w:rsidRPr="00754696">
        <w:t xml:space="preserve"> </w:t>
      </w:r>
      <w:r w:rsidR="00754696" w:rsidRPr="00754696">
        <w:t xml:space="preserve">   </w:t>
      </w:r>
      <w:bookmarkEnd w:id="3"/>
      <w:bookmarkEnd w:id="4"/>
      <w:bookmarkEnd w:id="5"/>
    </w:p>
    <w:p w14:paraId="0250EEEC" w14:textId="77777777" w:rsidR="000A331D" w:rsidRDefault="000A331D" w:rsidP="00D317E5">
      <w:pPr>
        <w:pStyle w:val="Ttulo1"/>
        <w:ind w:left="855" w:right="754" w:hanging="8"/>
        <w:jc w:val="center"/>
      </w:pPr>
    </w:p>
    <w:p w14:paraId="75EA9272" w14:textId="77777777" w:rsidR="00754696" w:rsidRDefault="00754696" w:rsidP="00D317E5">
      <w:pPr>
        <w:pStyle w:val="Ttulo1"/>
        <w:ind w:left="855" w:right="754" w:hanging="8"/>
        <w:jc w:val="center"/>
      </w:pPr>
    </w:p>
    <w:p w14:paraId="430120E5" w14:textId="77777777" w:rsidR="00A77F6B" w:rsidRPr="000A331D" w:rsidRDefault="00000000" w:rsidP="000A331D">
      <w:pPr>
        <w:ind w:left="3712" w:right="194"/>
        <w:jc w:val="both"/>
        <w:rPr>
          <w:sz w:val="20"/>
          <w:szCs w:val="20"/>
        </w:rPr>
      </w:pPr>
      <w:r w:rsidRPr="000A331D">
        <w:rPr>
          <w:sz w:val="20"/>
          <w:szCs w:val="20"/>
        </w:rPr>
        <w:t>Monografia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apresentada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à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Escola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de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Economia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e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Negócios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da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Pontifícia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Universidade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Católica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de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Campinas como exigência parcial para a obtenção do</w:t>
      </w:r>
      <w:r w:rsidRPr="000A331D">
        <w:rPr>
          <w:spacing w:val="1"/>
          <w:sz w:val="20"/>
          <w:szCs w:val="20"/>
        </w:rPr>
        <w:t xml:space="preserve"> </w:t>
      </w:r>
      <w:r w:rsidRPr="000A331D">
        <w:rPr>
          <w:sz w:val="20"/>
          <w:szCs w:val="20"/>
        </w:rPr>
        <w:t>título</w:t>
      </w:r>
      <w:r w:rsidRPr="000A331D">
        <w:rPr>
          <w:spacing w:val="2"/>
          <w:sz w:val="20"/>
          <w:szCs w:val="20"/>
        </w:rPr>
        <w:t xml:space="preserve"> </w:t>
      </w:r>
      <w:r w:rsidRPr="000A331D">
        <w:rPr>
          <w:sz w:val="20"/>
          <w:szCs w:val="20"/>
        </w:rPr>
        <w:t>de</w:t>
      </w:r>
      <w:r w:rsidRPr="000A331D">
        <w:rPr>
          <w:spacing w:val="-3"/>
          <w:sz w:val="20"/>
          <w:szCs w:val="20"/>
        </w:rPr>
        <w:t xml:space="preserve"> </w:t>
      </w:r>
      <w:r w:rsidRPr="000A331D">
        <w:rPr>
          <w:sz w:val="20"/>
          <w:szCs w:val="20"/>
        </w:rPr>
        <w:t>Bacharel</w:t>
      </w:r>
      <w:r w:rsidRPr="000A331D">
        <w:rPr>
          <w:spacing w:val="-5"/>
          <w:sz w:val="20"/>
          <w:szCs w:val="20"/>
        </w:rPr>
        <w:t xml:space="preserve"> </w:t>
      </w:r>
      <w:r w:rsidRPr="000A331D">
        <w:rPr>
          <w:sz w:val="20"/>
          <w:szCs w:val="20"/>
        </w:rPr>
        <w:t>em Ciências</w:t>
      </w:r>
      <w:r w:rsidRPr="000A331D">
        <w:rPr>
          <w:spacing w:val="-7"/>
          <w:sz w:val="20"/>
          <w:szCs w:val="20"/>
        </w:rPr>
        <w:t xml:space="preserve"> </w:t>
      </w:r>
      <w:r w:rsidRPr="000A331D">
        <w:rPr>
          <w:sz w:val="20"/>
          <w:szCs w:val="20"/>
        </w:rPr>
        <w:t>Econômicas.</w:t>
      </w:r>
    </w:p>
    <w:p w14:paraId="1D57B6F4" w14:textId="77777777" w:rsidR="00A77F6B" w:rsidRDefault="00A77F6B" w:rsidP="000A331D">
      <w:pPr>
        <w:pStyle w:val="Corpodetexto"/>
        <w:spacing w:line="360" w:lineRule="auto"/>
        <w:rPr>
          <w:sz w:val="21"/>
        </w:rPr>
      </w:pPr>
    </w:p>
    <w:p w14:paraId="4912663D" w14:textId="77777777" w:rsidR="00A77F6B" w:rsidRPr="000A331D" w:rsidRDefault="00000000" w:rsidP="000A331D">
      <w:pPr>
        <w:ind w:left="3712"/>
        <w:jc w:val="both"/>
        <w:rPr>
          <w:sz w:val="20"/>
          <w:szCs w:val="20"/>
        </w:rPr>
      </w:pPr>
      <w:r w:rsidRPr="000A331D">
        <w:rPr>
          <w:sz w:val="20"/>
          <w:szCs w:val="20"/>
        </w:rPr>
        <w:t>Orientador:</w:t>
      </w:r>
      <w:r w:rsidRPr="000A331D">
        <w:rPr>
          <w:spacing w:val="-5"/>
          <w:sz w:val="20"/>
          <w:szCs w:val="20"/>
        </w:rPr>
        <w:t xml:space="preserve"> </w:t>
      </w:r>
      <w:r w:rsidRPr="000A331D">
        <w:rPr>
          <w:sz w:val="20"/>
          <w:szCs w:val="20"/>
        </w:rPr>
        <w:t>Prof.</w:t>
      </w:r>
      <w:r w:rsidRPr="000A331D">
        <w:rPr>
          <w:spacing w:val="-7"/>
          <w:sz w:val="20"/>
          <w:szCs w:val="20"/>
        </w:rPr>
        <w:t xml:space="preserve"> </w:t>
      </w:r>
      <w:r w:rsidRPr="000A331D">
        <w:rPr>
          <w:sz w:val="20"/>
          <w:szCs w:val="20"/>
        </w:rPr>
        <w:t>Me.</w:t>
      </w:r>
      <w:r w:rsidRPr="000A331D">
        <w:rPr>
          <w:spacing w:val="-2"/>
          <w:sz w:val="20"/>
          <w:szCs w:val="20"/>
        </w:rPr>
        <w:t xml:space="preserve"> </w:t>
      </w:r>
      <w:r w:rsidRPr="000A331D">
        <w:rPr>
          <w:sz w:val="20"/>
          <w:szCs w:val="20"/>
        </w:rPr>
        <w:t>Pedro</w:t>
      </w:r>
      <w:r w:rsidRPr="000A331D">
        <w:rPr>
          <w:spacing w:val="-10"/>
          <w:sz w:val="20"/>
          <w:szCs w:val="20"/>
        </w:rPr>
        <w:t xml:space="preserve"> </w:t>
      </w:r>
      <w:r w:rsidRPr="000A331D">
        <w:rPr>
          <w:sz w:val="20"/>
          <w:szCs w:val="20"/>
        </w:rPr>
        <w:t>de</w:t>
      </w:r>
      <w:r w:rsidRPr="000A331D">
        <w:rPr>
          <w:spacing w:val="-6"/>
          <w:sz w:val="20"/>
          <w:szCs w:val="20"/>
        </w:rPr>
        <w:t xml:space="preserve"> </w:t>
      </w:r>
      <w:r w:rsidRPr="000A331D">
        <w:rPr>
          <w:sz w:val="20"/>
          <w:szCs w:val="20"/>
        </w:rPr>
        <w:t>Miranda Costa</w:t>
      </w:r>
    </w:p>
    <w:p w14:paraId="61E90375" w14:textId="77777777" w:rsidR="00A77F6B" w:rsidRDefault="00A77F6B" w:rsidP="000A331D">
      <w:pPr>
        <w:pStyle w:val="Corpodetexto"/>
      </w:pPr>
    </w:p>
    <w:p w14:paraId="43367C6A" w14:textId="77777777" w:rsidR="00A77F6B" w:rsidRDefault="00A77F6B">
      <w:pPr>
        <w:pStyle w:val="Corpodetexto"/>
      </w:pPr>
    </w:p>
    <w:p w14:paraId="1C4FD157" w14:textId="77777777" w:rsidR="00A77F6B" w:rsidRDefault="00A77F6B">
      <w:pPr>
        <w:pStyle w:val="Corpodetexto"/>
      </w:pPr>
    </w:p>
    <w:p w14:paraId="3D1EC07C" w14:textId="77777777" w:rsidR="00A77F6B" w:rsidRDefault="00A77F6B">
      <w:pPr>
        <w:pStyle w:val="Corpodetexto"/>
      </w:pPr>
    </w:p>
    <w:p w14:paraId="5FCB32A1" w14:textId="77777777" w:rsidR="00A77F6B" w:rsidRDefault="00A77F6B">
      <w:pPr>
        <w:pStyle w:val="Corpodetexto"/>
      </w:pPr>
    </w:p>
    <w:p w14:paraId="116245AC" w14:textId="77777777" w:rsidR="00A77F6B" w:rsidRDefault="00A77F6B">
      <w:pPr>
        <w:pStyle w:val="Corpodetexto"/>
      </w:pPr>
    </w:p>
    <w:p w14:paraId="0217A2A4" w14:textId="77777777" w:rsidR="00A77F6B" w:rsidRDefault="00A77F6B">
      <w:pPr>
        <w:pStyle w:val="Corpodetexto"/>
      </w:pPr>
    </w:p>
    <w:p w14:paraId="5FC7282C" w14:textId="77777777" w:rsidR="00A77F6B" w:rsidRDefault="00A77F6B">
      <w:pPr>
        <w:pStyle w:val="Corpodetexto"/>
      </w:pPr>
    </w:p>
    <w:p w14:paraId="765CFB79" w14:textId="77777777" w:rsidR="00A77F6B" w:rsidRDefault="00A77F6B">
      <w:pPr>
        <w:pStyle w:val="Corpodetexto"/>
      </w:pPr>
    </w:p>
    <w:p w14:paraId="6828397B" w14:textId="77777777" w:rsidR="00A77F6B" w:rsidRDefault="00A77F6B">
      <w:pPr>
        <w:pStyle w:val="Corpodetexto"/>
      </w:pPr>
    </w:p>
    <w:p w14:paraId="6A320C82" w14:textId="77777777" w:rsidR="00A77F6B" w:rsidRDefault="00A77F6B">
      <w:pPr>
        <w:pStyle w:val="Corpodetexto"/>
      </w:pPr>
    </w:p>
    <w:p w14:paraId="1D16B57D" w14:textId="77777777" w:rsidR="00A77F6B" w:rsidRDefault="00A77F6B">
      <w:pPr>
        <w:pStyle w:val="Corpodetexto"/>
      </w:pPr>
    </w:p>
    <w:p w14:paraId="0B3D4339" w14:textId="77777777" w:rsidR="00A77F6B" w:rsidRDefault="00A77F6B">
      <w:pPr>
        <w:pStyle w:val="Corpodetexto"/>
        <w:spacing w:before="4"/>
        <w:rPr>
          <w:sz w:val="35"/>
        </w:rPr>
      </w:pPr>
    </w:p>
    <w:p w14:paraId="484887C5" w14:textId="77777777" w:rsidR="00D317E5" w:rsidRDefault="00D317E5">
      <w:pPr>
        <w:pStyle w:val="Corpodetexto"/>
        <w:spacing w:before="4"/>
        <w:rPr>
          <w:sz w:val="35"/>
        </w:rPr>
      </w:pPr>
    </w:p>
    <w:p w14:paraId="218D74E6" w14:textId="77777777" w:rsidR="000A331D" w:rsidRDefault="000A331D">
      <w:pPr>
        <w:pStyle w:val="Corpodetexto"/>
        <w:spacing w:before="4"/>
        <w:rPr>
          <w:sz w:val="35"/>
        </w:rPr>
      </w:pPr>
    </w:p>
    <w:p w14:paraId="4ACA5759" w14:textId="77777777" w:rsidR="00D317E5" w:rsidRDefault="00D317E5">
      <w:pPr>
        <w:pStyle w:val="Corpodetexto"/>
        <w:spacing w:before="4"/>
        <w:rPr>
          <w:sz w:val="35"/>
        </w:rPr>
      </w:pPr>
    </w:p>
    <w:p w14:paraId="4F85C939" w14:textId="77777777" w:rsidR="00754696" w:rsidRDefault="00754696">
      <w:pPr>
        <w:pStyle w:val="Corpodetexto"/>
        <w:spacing w:before="4"/>
        <w:rPr>
          <w:sz w:val="35"/>
        </w:rPr>
      </w:pPr>
    </w:p>
    <w:p w14:paraId="5A856C04" w14:textId="77777777" w:rsidR="00D317E5" w:rsidRDefault="00D317E5">
      <w:pPr>
        <w:pStyle w:val="Corpodetexto"/>
        <w:spacing w:before="4"/>
        <w:rPr>
          <w:sz w:val="35"/>
        </w:rPr>
      </w:pPr>
    </w:p>
    <w:p w14:paraId="4B8DCD43" w14:textId="77777777" w:rsidR="00D317E5" w:rsidRDefault="00D317E5">
      <w:pPr>
        <w:pStyle w:val="Corpodetexto"/>
        <w:spacing w:before="4"/>
        <w:rPr>
          <w:sz w:val="35"/>
        </w:rPr>
      </w:pPr>
    </w:p>
    <w:p w14:paraId="1A086E31" w14:textId="77777777" w:rsidR="00A77F6B" w:rsidRDefault="00000000" w:rsidP="00D317E5">
      <w:pPr>
        <w:pStyle w:val="Ttulo2"/>
        <w:tabs>
          <w:tab w:val="left" w:pos="5103"/>
        </w:tabs>
        <w:spacing w:line="362" w:lineRule="auto"/>
        <w:ind w:left="3828" w:right="3960"/>
        <w:jc w:val="center"/>
      </w:pPr>
      <w:bookmarkStart w:id="6" w:name="CAMPINAS_2023"/>
      <w:bookmarkStart w:id="7" w:name="_Toc171167834"/>
      <w:bookmarkStart w:id="8" w:name="_Toc171168075"/>
      <w:bookmarkStart w:id="9" w:name="_Toc171169637"/>
      <w:bookmarkEnd w:id="6"/>
      <w:r>
        <w:t>CAMPINAS</w:t>
      </w:r>
      <w:r>
        <w:rPr>
          <w:spacing w:val="-65"/>
        </w:rPr>
        <w:t xml:space="preserve"> </w:t>
      </w:r>
      <w:r>
        <w:t>2023</w:t>
      </w:r>
      <w:bookmarkEnd w:id="7"/>
      <w:bookmarkEnd w:id="8"/>
      <w:bookmarkEnd w:id="9"/>
    </w:p>
    <w:p w14:paraId="50780206" w14:textId="77777777" w:rsidR="00A77F6B" w:rsidRDefault="00A77F6B">
      <w:pPr>
        <w:spacing w:line="362" w:lineRule="auto"/>
        <w:jc w:val="center"/>
        <w:sectPr w:rsidR="00A77F6B" w:rsidSect="00D317E5">
          <w:pgSz w:w="11910" w:h="16840"/>
          <w:pgMar w:top="1701" w:right="1134" w:bottom="1134" w:left="1701" w:header="720" w:footer="720" w:gutter="0"/>
          <w:cols w:space="720"/>
        </w:sectPr>
      </w:pPr>
    </w:p>
    <w:p w14:paraId="26F2912C" w14:textId="77777777" w:rsidR="00A77F6B" w:rsidRPr="000A331D" w:rsidRDefault="00000000">
      <w:pPr>
        <w:spacing w:before="68"/>
        <w:ind w:left="460" w:right="355"/>
        <w:jc w:val="center"/>
        <w:rPr>
          <w:rFonts w:ascii="Arial" w:hAnsi="Arial"/>
          <w:bCs/>
          <w:sz w:val="24"/>
        </w:rPr>
      </w:pPr>
      <w:r w:rsidRPr="000A331D">
        <w:rPr>
          <w:rFonts w:ascii="Arial" w:hAnsi="Arial"/>
          <w:bCs/>
          <w:sz w:val="24"/>
        </w:rPr>
        <w:lastRenderedPageBreak/>
        <w:t>JOÃO</w:t>
      </w:r>
      <w:r w:rsidRPr="000A331D">
        <w:rPr>
          <w:rFonts w:ascii="Arial" w:hAnsi="Arial"/>
          <w:bCs/>
          <w:spacing w:val="1"/>
          <w:sz w:val="24"/>
        </w:rPr>
        <w:t xml:space="preserve"> </w:t>
      </w:r>
      <w:r w:rsidRPr="000A331D">
        <w:rPr>
          <w:rFonts w:ascii="Arial" w:hAnsi="Arial"/>
          <w:bCs/>
          <w:sz w:val="24"/>
        </w:rPr>
        <w:t>PEDRO TOLEDO</w:t>
      </w:r>
      <w:r w:rsidRPr="000A331D">
        <w:rPr>
          <w:rFonts w:ascii="Arial" w:hAnsi="Arial"/>
          <w:bCs/>
          <w:spacing w:val="-8"/>
          <w:sz w:val="24"/>
        </w:rPr>
        <w:t xml:space="preserve"> </w:t>
      </w:r>
      <w:r w:rsidRPr="000A331D">
        <w:rPr>
          <w:rFonts w:ascii="Arial" w:hAnsi="Arial"/>
          <w:bCs/>
          <w:sz w:val="24"/>
        </w:rPr>
        <w:t>TRICOLI</w:t>
      </w:r>
      <w:r w:rsidRPr="000A331D">
        <w:rPr>
          <w:rFonts w:ascii="Arial" w:hAnsi="Arial"/>
          <w:bCs/>
          <w:spacing w:val="-8"/>
          <w:sz w:val="24"/>
        </w:rPr>
        <w:t xml:space="preserve"> </w:t>
      </w:r>
      <w:r w:rsidRPr="000A331D">
        <w:rPr>
          <w:rFonts w:ascii="Arial" w:hAnsi="Arial"/>
          <w:bCs/>
          <w:sz w:val="24"/>
        </w:rPr>
        <w:t>DE</w:t>
      </w:r>
      <w:r w:rsidRPr="000A331D">
        <w:rPr>
          <w:rFonts w:ascii="Arial" w:hAnsi="Arial"/>
          <w:bCs/>
          <w:spacing w:val="-6"/>
          <w:sz w:val="24"/>
        </w:rPr>
        <w:t xml:space="preserve"> </w:t>
      </w:r>
      <w:r w:rsidRPr="000A331D">
        <w:rPr>
          <w:rFonts w:ascii="Arial" w:hAnsi="Arial"/>
          <w:bCs/>
          <w:sz w:val="24"/>
        </w:rPr>
        <w:t>LUCAS</w:t>
      </w:r>
    </w:p>
    <w:p w14:paraId="42B81B87" w14:textId="77777777" w:rsidR="00A77F6B" w:rsidRDefault="00A77F6B">
      <w:pPr>
        <w:pStyle w:val="Corpodetexto"/>
        <w:rPr>
          <w:rFonts w:ascii="Arial"/>
          <w:b/>
          <w:sz w:val="26"/>
        </w:rPr>
      </w:pPr>
    </w:p>
    <w:p w14:paraId="2C04DC04" w14:textId="77777777" w:rsidR="00A77F6B" w:rsidRDefault="00A77F6B">
      <w:pPr>
        <w:pStyle w:val="Corpodetexto"/>
        <w:spacing w:before="9"/>
        <w:rPr>
          <w:rFonts w:ascii="Arial"/>
          <w:b/>
          <w:sz w:val="21"/>
        </w:rPr>
      </w:pPr>
    </w:p>
    <w:p w14:paraId="5179545A" w14:textId="77777777" w:rsidR="00A77F6B" w:rsidRDefault="00000000">
      <w:pPr>
        <w:pStyle w:val="Ttulo2"/>
        <w:spacing w:before="1" w:line="362" w:lineRule="auto"/>
        <w:ind w:left="455" w:right="355"/>
        <w:jc w:val="center"/>
      </w:pPr>
      <w:bookmarkStart w:id="10" w:name="DETERMINANTES_DO_CRIME_NO_SUDESTE_BRASIL"/>
      <w:bookmarkStart w:id="11" w:name="_Toc171167835"/>
      <w:bookmarkStart w:id="12" w:name="_Toc171168076"/>
      <w:bookmarkStart w:id="13" w:name="_Toc171169638"/>
      <w:bookmarkEnd w:id="10"/>
      <w:r>
        <w:t>DETERMINANTES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CRIME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SUDESTE</w:t>
      </w:r>
      <w:r>
        <w:rPr>
          <w:spacing w:val="-5"/>
        </w:rPr>
        <w:t xml:space="preserve"> </w:t>
      </w:r>
      <w:r>
        <w:t>BRASILEIRO:</w:t>
      </w:r>
      <w:r>
        <w:rPr>
          <w:spacing w:val="-1"/>
        </w:rPr>
        <w:t xml:space="preserve"> </w:t>
      </w:r>
      <w:r>
        <w:t>APLICAÇÃO</w:t>
      </w:r>
      <w:r>
        <w:rPr>
          <w:spacing w:val="-3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TÉCNICAS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ECONOMETRIA</w:t>
      </w:r>
      <w:r>
        <w:rPr>
          <w:spacing w:val="-9"/>
        </w:rPr>
        <w:t xml:space="preserve"> </w:t>
      </w:r>
      <w:r>
        <w:t>ESPACIAL</w:t>
      </w:r>
      <w:bookmarkEnd w:id="11"/>
      <w:bookmarkEnd w:id="12"/>
      <w:bookmarkEnd w:id="13"/>
    </w:p>
    <w:p w14:paraId="36A5E4CD" w14:textId="77777777" w:rsidR="00A77F6B" w:rsidRDefault="00A77F6B">
      <w:pPr>
        <w:pStyle w:val="Corpodetexto"/>
        <w:rPr>
          <w:rFonts w:ascii="Arial"/>
          <w:b/>
          <w:sz w:val="26"/>
        </w:rPr>
      </w:pPr>
    </w:p>
    <w:p w14:paraId="154759BA" w14:textId="77777777" w:rsidR="00A77F6B" w:rsidRDefault="00A77F6B">
      <w:pPr>
        <w:pStyle w:val="Corpodetexto"/>
        <w:rPr>
          <w:rFonts w:ascii="Arial"/>
          <w:b/>
          <w:sz w:val="26"/>
        </w:rPr>
      </w:pPr>
    </w:p>
    <w:p w14:paraId="6D49F275" w14:textId="77777777" w:rsidR="00A77F6B" w:rsidRDefault="00A77F6B">
      <w:pPr>
        <w:pStyle w:val="Corpodetexto"/>
        <w:spacing w:before="2"/>
        <w:rPr>
          <w:rFonts w:ascii="Arial"/>
          <w:b/>
          <w:sz w:val="21"/>
        </w:rPr>
      </w:pPr>
    </w:p>
    <w:p w14:paraId="48E7740E" w14:textId="77777777" w:rsidR="00A77F6B" w:rsidRPr="000A331D" w:rsidRDefault="00000000">
      <w:pPr>
        <w:ind w:left="3712" w:right="194"/>
        <w:jc w:val="both"/>
        <w:rPr>
          <w:sz w:val="20"/>
          <w:szCs w:val="20"/>
        </w:rPr>
      </w:pPr>
      <w:r w:rsidRPr="000A331D">
        <w:rPr>
          <w:sz w:val="20"/>
          <w:szCs w:val="20"/>
        </w:rPr>
        <w:t>Monografia apresentada à Escola de Economia e Negócios da Pontifícia Universidade Católica de Campinas como exigência parcial para a obtenção do título de Bacharel em Ciências Econômicas.</w:t>
      </w:r>
    </w:p>
    <w:p w14:paraId="725C192C" w14:textId="77777777" w:rsidR="00A77F6B" w:rsidRPr="000A331D" w:rsidRDefault="00A77F6B" w:rsidP="000A331D">
      <w:pPr>
        <w:ind w:left="3712" w:right="194"/>
        <w:jc w:val="both"/>
        <w:rPr>
          <w:sz w:val="20"/>
          <w:szCs w:val="20"/>
        </w:rPr>
      </w:pPr>
    </w:p>
    <w:p w14:paraId="523E8FE4" w14:textId="77777777" w:rsidR="00A77F6B" w:rsidRPr="000A331D" w:rsidRDefault="00000000" w:rsidP="000A331D">
      <w:pPr>
        <w:ind w:left="3712" w:right="194"/>
        <w:jc w:val="both"/>
        <w:rPr>
          <w:sz w:val="20"/>
          <w:szCs w:val="20"/>
        </w:rPr>
      </w:pPr>
      <w:r w:rsidRPr="000A331D">
        <w:rPr>
          <w:sz w:val="20"/>
          <w:szCs w:val="20"/>
        </w:rPr>
        <w:t>Orientador: Prof. Me. Pedro de Miranda Costa</w:t>
      </w:r>
    </w:p>
    <w:p w14:paraId="4522EEAD" w14:textId="77777777" w:rsidR="00A77F6B" w:rsidRPr="000A331D" w:rsidRDefault="00A77F6B" w:rsidP="000A331D">
      <w:pPr>
        <w:ind w:left="3712" w:right="194"/>
        <w:jc w:val="both"/>
        <w:rPr>
          <w:sz w:val="20"/>
          <w:szCs w:val="20"/>
        </w:rPr>
      </w:pPr>
    </w:p>
    <w:p w14:paraId="682B3C4F" w14:textId="77777777" w:rsidR="00A77F6B" w:rsidRDefault="00A77F6B">
      <w:pPr>
        <w:pStyle w:val="Corpodetexto"/>
      </w:pPr>
    </w:p>
    <w:p w14:paraId="5DB59E41" w14:textId="77777777" w:rsidR="00A77F6B" w:rsidRDefault="00A77F6B" w:rsidP="003703D8">
      <w:pPr>
        <w:pStyle w:val="Corpodetexto"/>
        <w:spacing w:line="360" w:lineRule="auto"/>
        <w:rPr>
          <w:sz w:val="20"/>
        </w:rPr>
      </w:pPr>
    </w:p>
    <w:p w14:paraId="1B85119C" w14:textId="77777777" w:rsidR="000A331D" w:rsidRDefault="000A331D" w:rsidP="003703D8">
      <w:pPr>
        <w:pStyle w:val="Corpodetexto"/>
        <w:spacing w:line="360" w:lineRule="auto"/>
        <w:ind w:left="1560" w:right="1924" w:firstLine="16"/>
        <w:rPr>
          <w:sz w:val="20"/>
          <w:szCs w:val="20"/>
        </w:rPr>
      </w:pPr>
    </w:p>
    <w:p w14:paraId="5B015A06" w14:textId="77777777" w:rsidR="003703D8" w:rsidRDefault="003703D8" w:rsidP="003703D8">
      <w:pPr>
        <w:pStyle w:val="Corpodetexto"/>
        <w:spacing w:line="360" w:lineRule="auto"/>
        <w:ind w:left="1560" w:right="1924" w:firstLine="16"/>
        <w:rPr>
          <w:sz w:val="20"/>
          <w:szCs w:val="20"/>
        </w:rPr>
      </w:pPr>
    </w:p>
    <w:p w14:paraId="5DE7758A" w14:textId="77777777" w:rsidR="000A331D" w:rsidRPr="000A331D" w:rsidRDefault="00000000" w:rsidP="000A331D">
      <w:pPr>
        <w:pStyle w:val="Corpodetexto"/>
        <w:ind w:left="1560"/>
        <w:rPr>
          <w:sz w:val="20"/>
          <w:szCs w:val="20"/>
        </w:rPr>
      </w:pPr>
      <w:r>
        <w:pict w14:anchorId="2037F9CF">
          <v:shape id="_x0000_s2062" style="position:absolute;left:0;text-align:left;margin-left:165pt;margin-top:2.85pt;width:311.8pt;height:.05pt;flip:y;z-index:-15728640;mso-wrap-distance-left:0;mso-wrap-distance-right:0;mso-position-horizontal-relative:page" coordorigin="4177,358" coordsize="4404,0" path="m4177,358r4404,e" filled="f" strokeweight=".26669mm">
            <v:path arrowok="t"/>
            <w10:wrap type="topAndBottom" anchorx="page"/>
          </v:shape>
        </w:pict>
      </w:r>
      <w:r w:rsidR="000A331D" w:rsidRPr="000A331D">
        <w:rPr>
          <w:sz w:val="20"/>
          <w:szCs w:val="20"/>
        </w:rPr>
        <w:t>Prof.</w:t>
      </w:r>
      <w:r w:rsidR="003703D8">
        <w:rPr>
          <w:sz w:val="20"/>
          <w:szCs w:val="20"/>
        </w:rPr>
        <w:t xml:space="preserve"> Me.</w:t>
      </w:r>
      <w:r w:rsidR="000A331D" w:rsidRPr="000A331D">
        <w:rPr>
          <w:sz w:val="20"/>
          <w:szCs w:val="20"/>
        </w:rPr>
        <w:t xml:space="preserve"> </w:t>
      </w:r>
      <w:r w:rsidR="003703D8">
        <w:rPr>
          <w:sz w:val="20"/>
          <w:szCs w:val="20"/>
        </w:rPr>
        <w:t>Pedro de Miranda Costa</w:t>
      </w:r>
    </w:p>
    <w:p w14:paraId="1395156A" w14:textId="77777777" w:rsidR="000A331D" w:rsidRPr="000A331D" w:rsidRDefault="000A331D" w:rsidP="000A331D">
      <w:pPr>
        <w:pStyle w:val="Corpodetexto"/>
        <w:ind w:left="1560"/>
        <w:rPr>
          <w:sz w:val="20"/>
          <w:szCs w:val="20"/>
        </w:rPr>
      </w:pPr>
      <w:r w:rsidRPr="000A331D">
        <w:rPr>
          <w:sz w:val="20"/>
          <w:szCs w:val="20"/>
        </w:rPr>
        <w:t>Orientador</w:t>
      </w:r>
      <w:r w:rsidR="003703D8">
        <w:rPr>
          <w:sz w:val="20"/>
          <w:szCs w:val="20"/>
        </w:rPr>
        <w:t xml:space="preserve"> e Presidente da comissão examinadora</w:t>
      </w:r>
    </w:p>
    <w:p w14:paraId="596334A9" w14:textId="77777777" w:rsidR="00A77F6B" w:rsidRDefault="003703D8" w:rsidP="000A331D">
      <w:pPr>
        <w:pStyle w:val="Corpodetexto"/>
        <w:ind w:left="1560"/>
        <w:rPr>
          <w:sz w:val="20"/>
        </w:rPr>
      </w:pPr>
      <w:r>
        <w:rPr>
          <w:sz w:val="20"/>
          <w:szCs w:val="20"/>
        </w:rPr>
        <w:t>Pontifícia Universidade Católica de Campinas</w:t>
      </w:r>
    </w:p>
    <w:p w14:paraId="4DE8173A" w14:textId="77777777" w:rsidR="003703D8" w:rsidRDefault="003703D8" w:rsidP="003703D8">
      <w:pPr>
        <w:pStyle w:val="Corpodetexto"/>
        <w:spacing w:line="360" w:lineRule="auto"/>
        <w:rPr>
          <w:sz w:val="23"/>
        </w:rPr>
      </w:pPr>
    </w:p>
    <w:p w14:paraId="5BCFF21F" w14:textId="77777777" w:rsidR="003703D8" w:rsidRDefault="003703D8" w:rsidP="003703D8">
      <w:pPr>
        <w:pStyle w:val="Corpodetexto"/>
        <w:spacing w:line="360" w:lineRule="auto"/>
        <w:rPr>
          <w:sz w:val="23"/>
        </w:rPr>
      </w:pPr>
    </w:p>
    <w:p w14:paraId="5388783C" w14:textId="77777777" w:rsidR="003703D8" w:rsidRDefault="003703D8" w:rsidP="003703D8">
      <w:pPr>
        <w:pStyle w:val="Corpodetexto"/>
        <w:spacing w:line="360" w:lineRule="auto"/>
        <w:rPr>
          <w:sz w:val="23"/>
        </w:rPr>
      </w:pPr>
    </w:p>
    <w:p w14:paraId="357981FF" w14:textId="77777777" w:rsidR="003703D8" w:rsidRPr="000A331D" w:rsidRDefault="003703D8" w:rsidP="003703D8">
      <w:pPr>
        <w:pStyle w:val="Corpodetexto"/>
        <w:ind w:left="156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1E7736D2" wp14:editId="5E7EC7BD">
                <wp:simplePos x="0" y="0"/>
                <wp:positionH relativeFrom="page">
                  <wp:posOffset>2095500</wp:posOffset>
                </wp:positionH>
                <wp:positionV relativeFrom="paragraph">
                  <wp:posOffset>36195</wp:posOffset>
                </wp:positionV>
                <wp:extent cx="3959860" cy="635"/>
                <wp:effectExtent l="0" t="0" r="0" b="0"/>
                <wp:wrapTopAndBottom/>
                <wp:docPr id="1366564209" name="Forma Liv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959860" cy="635"/>
                        </a:xfrm>
                        <a:custGeom>
                          <a:avLst/>
                          <a:gdLst>
                            <a:gd name="T0" fmla="+- 0 4177 4177"/>
                            <a:gd name="T1" fmla="*/ T0 w 4404"/>
                            <a:gd name="T2" fmla="+- 0 8581 4177"/>
                            <a:gd name="T3" fmla="*/ T2 w 4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04">
                              <a:moveTo>
                                <a:pt x="0" y="0"/>
                              </a:moveTo>
                              <a:lnTo>
                                <a:pt x="4404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BDB3F" id="Forma Livre: Forma 1" o:spid="_x0000_s1026" style="position:absolute;margin-left:165pt;margin-top:2.85pt;width:311.8pt;height:.05pt;flip:y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0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" path="m,l4404,e" filled="f" strokeweight=".26669mm">
                <v:path arrowok="t" o:connecttype="custom" o:connectlocs="0,0;3959860,0" o:connectangles="0,0"/>
                <w10:wrap type="topAndBottom" anchorx="page"/>
              </v:shape>
            </w:pict>
          </mc:Fallback>
        </mc:AlternateContent>
      </w:r>
      <w:r w:rsidRPr="000A331D">
        <w:rPr>
          <w:sz w:val="20"/>
          <w:szCs w:val="20"/>
        </w:rPr>
        <w:t>Prof.</w:t>
      </w:r>
      <w:r>
        <w:rPr>
          <w:sz w:val="20"/>
          <w:szCs w:val="20"/>
        </w:rPr>
        <w:t xml:space="preserve"> Dr.</w:t>
      </w:r>
      <w:r w:rsidRPr="000A331D">
        <w:rPr>
          <w:sz w:val="20"/>
          <w:szCs w:val="20"/>
        </w:rPr>
        <w:t xml:space="preserve"> </w:t>
      </w:r>
      <w:r>
        <w:rPr>
          <w:sz w:val="20"/>
          <w:szCs w:val="20"/>
        </w:rPr>
        <w:t>Paulo Ricardo da Silva Oliveira</w:t>
      </w:r>
    </w:p>
    <w:p w14:paraId="117CD234" w14:textId="77777777" w:rsidR="003703D8" w:rsidRPr="000A331D" w:rsidRDefault="003703D8" w:rsidP="003703D8">
      <w:pPr>
        <w:pStyle w:val="Corpodetexto"/>
        <w:ind w:left="1560"/>
        <w:rPr>
          <w:sz w:val="20"/>
          <w:szCs w:val="20"/>
        </w:rPr>
      </w:pPr>
      <w:r>
        <w:rPr>
          <w:sz w:val="20"/>
          <w:szCs w:val="20"/>
        </w:rPr>
        <w:t>Examinador</w:t>
      </w:r>
    </w:p>
    <w:p w14:paraId="7C98E210" w14:textId="77777777" w:rsidR="003703D8" w:rsidRDefault="003703D8" w:rsidP="003703D8">
      <w:pPr>
        <w:pStyle w:val="Corpodetexto"/>
        <w:ind w:left="1560"/>
        <w:rPr>
          <w:sz w:val="20"/>
        </w:rPr>
      </w:pPr>
      <w:r>
        <w:rPr>
          <w:sz w:val="20"/>
          <w:szCs w:val="20"/>
        </w:rPr>
        <w:t>Pontifícia Universidade Católica de Campinas</w:t>
      </w:r>
    </w:p>
    <w:p w14:paraId="10258377" w14:textId="77777777" w:rsidR="003703D8" w:rsidRDefault="003703D8" w:rsidP="003703D8">
      <w:pPr>
        <w:pStyle w:val="Corpodetexto"/>
        <w:spacing w:line="360" w:lineRule="auto"/>
        <w:rPr>
          <w:sz w:val="23"/>
        </w:rPr>
      </w:pPr>
    </w:p>
    <w:p w14:paraId="0A312541" w14:textId="77777777" w:rsidR="003703D8" w:rsidRDefault="003703D8" w:rsidP="003703D8">
      <w:pPr>
        <w:pStyle w:val="Corpodetexto"/>
        <w:spacing w:line="360" w:lineRule="auto"/>
        <w:rPr>
          <w:sz w:val="23"/>
        </w:rPr>
      </w:pPr>
    </w:p>
    <w:p w14:paraId="1A6EEADC" w14:textId="77777777" w:rsidR="003703D8" w:rsidRDefault="003703D8" w:rsidP="003703D8">
      <w:pPr>
        <w:pStyle w:val="Corpodetexto"/>
        <w:spacing w:line="360" w:lineRule="auto"/>
        <w:rPr>
          <w:sz w:val="23"/>
        </w:rPr>
      </w:pPr>
    </w:p>
    <w:p w14:paraId="2C34AEE6" w14:textId="77777777" w:rsidR="003703D8" w:rsidRPr="000A331D" w:rsidRDefault="003703D8" w:rsidP="003703D8">
      <w:pPr>
        <w:pStyle w:val="Corpodetexto"/>
        <w:ind w:left="156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40C1995E" wp14:editId="5E2580B7">
                <wp:simplePos x="0" y="0"/>
                <wp:positionH relativeFrom="page">
                  <wp:posOffset>2095500</wp:posOffset>
                </wp:positionH>
                <wp:positionV relativeFrom="paragraph">
                  <wp:posOffset>36195</wp:posOffset>
                </wp:positionV>
                <wp:extent cx="3959860" cy="635"/>
                <wp:effectExtent l="0" t="0" r="0" b="0"/>
                <wp:wrapTopAndBottom/>
                <wp:docPr id="491051214" name="Forma Liv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959860" cy="635"/>
                        </a:xfrm>
                        <a:custGeom>
                          <a:avLst/>
                          <a:gdLst>
                            <a:gd name="T0" fmla="+- 0 4177 4177"/>
                            <a:gd name="T1" fmla="*/ T0 w 4404"/>
                            <a:gd name="T2" fmla="+- 0 8581 4177"/>
                            <a:gd name="T3" fmla="*/ T2 w 4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04">
                              <a:moveTo>
                                <a:pt x="0" y="0"/>
                              </a:moveTo>
                              <a:lnTo>
                                <a:pt x="4404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BEAA7" id="Forma Livre: Forma 1" o:spid="_x0000_s1026" style="position:absolute;margin-left:165pt;margin-top:2.85pt;width:311.8pt;height:.05pt;flip:y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0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" path="m,l4404,e" filled="f" strokeweight=".26669mm">
                <v:path arrowok="t" o:connecttype="custom" o:connectlocs="0,0;3959860,0" o:connectangles="0,0"/>
                <w10:wrap type="topAndBottom" anchorx="page"/>
              </v:shape>
            </w:pict>
          </mc:Fallback>
        </mc:AlternateContent>
      </w:r>
      <w:r w:rsidRPr="000A331D">
        <w:rPr>
          <w:sz w:val="20"/>
          <w:szCs w:val="20"/>
        </w:rPr>
        <w:t>Prof.</w:t>
      </w:r>
      <w:r>
        <w:rPr>
          <w:sz w:val="20"/>
          <w:szCs w:val="20"/>
        </w:rPr>
        <w:t xml:space="preserve"> Me.</w:t>
      </w:r>
      <w:r w:rsidRPr="000A331D">
        <w:rPr>
          <w:sz w:val="20"/>
          <w:szCs w:val="20"/>
        </w:rPr>
        <w:t xml:space="preserve"> </w:t>
      </w:r>
      <w:r>
        <w:rPr>
          <w:sz w:val="20"/>
          <w:szCs w:val="20"/>
        </w:rPr>
        <w:t>Roberto Brito de Carvalho</w:t>
      </w:r>
    </w:p>
    <w:p w14:paraId="7C267123" w14:textId="77777777" w:rsidR="003703D8" w:rsidRPr="000A331D" w:rsidRDefault="003703D8" w:rsidP="003703D8">
      <w:pPr>
        <w:pStyle w:val="Corpodetexto"/>
        <w:ind w:left="1560"/>
        <w:rPr>
          <w:sz w:val="20"/>
          <w:szCs w:val="20"/>
        </w:rPr>
      </w:pPr>
      <w:r>
        <w:rPr>
          <w:sz w:val="20"/>
          <w:szCs w:val="20"/>
        </w:rPr>
        <w:t>Examinador</w:t>
      </w:r>
    </w:p>
    <w:p w14:paraId="69CF45C5" w14:textId="77777777" w:rsidR="00A77F6B" w:rsidRPr="003703D8" w:rsidRDefault="003703D8" w:rsidP="003703D8">
      <w:pPr>
        <w:pStyle w:val="Corpodetexto"/>
        <w:ind w:left="1560"/>
        <w:rPr>
          <w:sz w:val="20"/>
        </w:rPr>
      </w:pPr>
      <w:r>
        <w:rPr>
          <w:sz w:val="20"/>
          <w:szCs w:val="20"/>
        </w:rPr>
        <w:t>Pontifícia Universidade Católica de Campinas</w:t>
      </w:r>
    </w:p>
    <w:p w14:paraId="4FB492B9" w14:textId="77777777" w:rsidR="00A77F6B" w:rsidRDefault="00A77F6B">
      <w:pPr>
        <w:pStyle w:val="Corpodetexto"/>
        <w:rPr>
          <w:sz w:val="26"/>
        </w:rPr>
      </w:pPr>
    </w:p>
    <w:p w14:paraId="5D6D9C38" w14:textId="77777777" w:rsidR="00A77F6B" w:rsidRDefault="00A77F6B">
      <w:pPr>
        <w:pStyle w:val="Corpodetexto"/>
        <w:rPr>
          <w:sz w:val="26"/>
        </w:rPr>
      </w:pPr>
    </w:p>
    <w:p w14:paraId="510F0874" w14:textId="77777777" w:rsidR="00A77F6B" w:rsidRDefault="00A77F6B">
      <w:pPr>
        <w:pStyle w:val="Corpodetexto"/>
        <w:rPr>
          <w:sz w:val="26"/>
        </w:rPr>
      </w:pPr>
    </w:p>
    <w:p w14:paraId="48C42A80" w14:textId="77777777" w:rsidR="00A77F6B" w:rsidRDefault="00A77F6B">
      <w:pPr>
        <w:pStyle w:val="Corpodetexto"/>
        <w:rPr>
          <w:sz w:val="26"/>
        </w:rPr>
      </w:pPr>
    </w:p>
    <w:p w14:paraId="289F3A9B" w14:textId="77777777" w:rsidR="00754696" w:rsidRDefault="00754696">
      <w:pPr>
        <w:pStyle w:val="Corpodetexto"/>
        <w:rPr>
          <w:sz w:val="26"/>
        </w:rPr>
      </w:pPr>
    </w:p>
    <w:p w14:paraId="7F98186F" w14:textId="77777777" w:rsidR="00A77F6B" w:rsidRDefault="00A77F6B">
      <w:pPr>
        <w:pStyle w:val="Corpodetexto"/>
        <w:rPr>
          <w:sz w:val="26"/>
        </w:rPr>
      </w:pPr>
    </w:p>
    <w:p w14:paraId="08EE4926" w14:textId="77777777" w:rsidR="003703D8" w:rsidRDefault="003703D8">
      <w:pPr>
        <w:pStyle w:val="Corpodetexto"/>
        <w:rPr>
          <w:sz w:val="26"/>
        </w:rPr>
      </w:pPr>
    </w:p>
    <w:p w14:paraId="3878DCCB" w14:textId="77777777" w:rsidR="003703D8" w:rsidRDefault="003703D8">
      <w:pPr>
        <w:pStyle w:val="Corpodetexto"/>
        <w:rPr>
          <w:sz w:val="26"/>
        </w:rPr>
      </w:pPr>
    </w:p>
    <w:p w14:paraId="0FBB351C" w14:textId="77777777" w:rsidR="003703D8" w:rsidRDefault="003703D8">
      <w:pPr>
        <w:pStyle w:val="Corpodetexto"/>
        <w:rPr>
          <w:sz w:val="26"/>
        </w:rPr>
      </w:pPr>
    </w:p>
    <w:p w14:paraId="1BF13317" w14:textId="77777777" w:rsidR="00A77F6B" w:rsidRDefault="00A77F6B">
      <w:pPr>
        <w:pStyle w:val="Corpodetexto"/>
        <w:rPr>
          <w:sz w:val="26"/>
        </w:rPr>
      </w:pPr>
    </w:p>
    <w:p w14:paraId="0F41AA83" w14:textId="77777777" w:rsidR="003703D8" w:rsidRDefault="003703D8" w:rsidP="003703D8">
      <w:pPr>
        <w:pStyle w:val="Ttulo2"/>
        <w:tabs>
          <w:tab w:val="left" w:pos="5103"/>
        </w:tabs>
        <w:spacing w:line="362" w:lineRule="auto"/>
        <w:ind w:left="3828" w:right="3960"/>
        <w:jc w:val="center"/>
      </w:pPr>
      <w:bookmarkStart w:id="14" w:name="_Toc171167836"/>
      <w:bookmarkStart w:id="15" w:name="_Toc171168077"/>
      <w:bookmarkStart w:id="16" w:name="_Toc171169639"/>
      <w:r>
        <w:t>CAMPINAS</w:t>
      </w:r>
      <w:r>
        <w:rPr>
          <w:spacing w:val="-65"/>
        </w:rPr>
        <w:t xml:space="preserve"> </w:t>
      </w:r>
      <w:r>
        <w:t>2023</w:t>
      </w:r>
      <w:bookmarkEnd w:id="14"/>
      <w:bookmarkEnd w:id="15"/>
      <w:bookmarkEnd w:id="16"/>
    </w:p>
    <w:p w14:paraId="65371D0F" w14:textId="77777777" w:rsidR="003703D8" w:rsidRDefault="003703D8" w:rsidP="003703D8">
      <w:pPr>
        <w:spacing w:line="362" w:lineRule="auto"/>
        <w:jc w:val="center"/>
        <w:sectPr w:rsidR="003703D8" w:rsidSect="003703D8">
          <w:pgSz w:w="11910" w:h="16840"/>
          <w:pgMar w:top="1701" w:right="1134" w:bottom="1134" w:left="1701" w:header="720" w:footer="720" w:gutter="0"/>
          <w:cols w:space="720"/>
        </w:sectPr>
      </w:pPr>
    </w:p>
    <w:p w14:paraId="0E62AE81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7ACD4D79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31220728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0179481A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24CFB443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4F432543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5DF96626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43D0AA0E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3718A44B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4763967B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5290C03A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162B5F38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18F09B46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61817B2F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3F5FA11A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52B432EB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66123E5B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64EF12DB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42B347AE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72D1BC2B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732CB547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15336825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702F16F3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59905B5E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120DFEFE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3DFC0195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07D58A86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262FDE8B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15794640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6888D13A" w14:textId="77777777" w:rsidR="00A77F6B" w:rsidRDefault="00A77F6B">
      <w:pPr>
        <w:pStyle w:val="Corpodetexto"/>
        <w:rPr>
          <w:rFonts w:ascii="Arial"/>
          <w:b/>
          <w:sz w:val="20"/>
        </w:rPr>
      </w:pPr>
    </w:p>
    <w:p w14:paraId="63CF7EF3" w14:textId="77777777" w:rsidR="00A77F6B" w:rsidRDefault="00A77F6B">
      <w:pPr>
        <w:pStyle w:val="Corpodetexto"/>
        <w:spacing w:before="3"/>
        <w:rPr>
          <w:rFonts w:ascii="Arial"/>
          <w:b/>
          <w:sz w:val="29"/>
        </w:rPr>
      </w:pPr>
    </w:p>
    <w:p w14:paraId="60F29989" w14:textId="09E16735" w:rsidR="00A77F6B" w:rsidRDefault="00000000" w:rsidP="00471B9C">
      <w:pPr>
        <w:pStyle w:val="Corpodetexto"/>
        <w:spacing w:before="93" w:line="249" w:lineRule="auto"/>
        <w:ind w:left="1710" w:right="1539" w:firstLine="705"/>
      </w:pPr>
      <w:r>
        <w:t>Sistema de Bibliotecas e Informação - SBI</w:t>
      </w:r>
      <w:r>
        <w:rPr>
          <w:spacing w:val="1"/>
        </w:rPr>
        <w:t xml:space="preserve"> </w:t>
      </w:r>
      <w:r>
        <w:t>Gerador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fichas</w:t>
      </w:r>
      <w:r>
        <w:rPr>
          <w:spacing w:val="-2"/>
        </w:rPr>
        <w:t xml:space="preserve"> </w:t>
      </w:r>
      <w:r>
        <w:t>catalográficas</w:t>
      </w:r>
      <w:r>
        <w:rPr>
          <w:spacing w:val="-7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Universidade</w:t>
      </w:r>
      <w:r>
        <w:rPr>
          <w:spacing w:val="-2"/>
        </w:rPr>
        <w:t xml:space="preserve"> </w:t>
      </w:r>
      <w:r>
        <w:t>PUC-Campinas</w:t>
      </w:r>
      <w:r w:rsidR="00471B9C">
        <w:t xml:space="preserve"> </w:t>
      </w:r>
      <w:r>
        <w:t>Dados fornecidos</w:t>
      </w:r>
      <w:r>
        <w:rPr>
          <w:spacing w:val="-3"/>
        </w:rPr>
        <w:t xml:space="preserve"> </w:t>
      </w:r>
      <w:r>
        <w:t>pelo(a)</w:t>
      </w:r>
      <w:r>
        <w:rPr>
          <w:spacing w:val="-3"/>
        </w:rPr>
        <w:t xml:space="preserve"> </w:t>
      </w:r>
      <w:r>
        <w:t>autor(a).</w:t>
      </w:r>
    </w:p>
    <w:p w14:paraId="55F90E36" w14:textId="77777777" w:rsidR="00A77F6B" w:rsidRDefault="00000000">
      <w:pPr>
        <w:pStyle w:val="Corpodetexto"/>
        <w:spacing w:before="8"/>
        <w:rPr>
          <w:sz w:val="22"/>
        </w:rPr>
      </w:pPr>
      <w:r>
        <w:pict w14:anchorId="5FC7D6F4">
          <v:group id="_x0000_s2055" style="position:absolute;margin-left:84.7pt;margin-top:15pt;width:425.25pt;height:285pt;z-index:-15727104;mso-wrap-distance-left:0;mso-wrap-distance-right:0;mso-position-horizontal-relative:page" coordorigin="1694,300" coordsize="8505,5700">
            <v:rect id="_x0000_s2059" style="position:absolute;left:1702;top:307;width:8490;height:5685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8" type="#_x0000_t202" style="position:absolute;left:1791;top:807;width:692;height:269" filled="f" stroked="f">
              <v:textbox inset="0,0,0,0">
                <w:txbxContent>
                  <w:p w14:paraId="18CEC218" w14:textId="77777777" w:rsidR="00A77F6B" w:rsidRDefault="00000000">
                    <w:pPr>
                      <w:spacing w:line="268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L933d</w:t>
                    </w:r>
                  </w:p>
                </w:txbxContent>
              </v:textbox>
            </v:shape>
            <v:shape id="_x0000_s2057" type="#_x0000_t202" style="position:absolute;left:3289;top:383;width:6833;height:3722" filled="f" stroked="f">
              <v:textbox inset="0,0,0,0">
                <w:txbxContent>
                  <w:p w14:paraId="3B64C07B" w14:textId="77777777" w:rsidR="00A77F6B" w:rsidRDefault="00000000">
                    <w:pPr>
                      <w:spacing w:line="269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Lucas,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João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Pedro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Toledo</w:t>
                    </w:r>
                    <w:r>
                      <w:rPr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Tricoli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</w:p>
                  <w:p w14:paraId="2338F950" w14:textId="77777777" w:rsidR="00A77F6B" w:rsidRDefault="00000000">
                    <w:pPr>
                      <w:spacing w:before="146" w:line="235" w:lineRule="auto"/>
                      <w:ind w:firstLine="46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Determinantes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Crime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Sudeste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Brasileiro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Aplicações</w:t>
                    </w:r>
                    <w:r>
                      <w:rPr>
                        <w:spacing w:val="-6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 Técnicas de Econometria Espacial / João Pedro Toledo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Tricoli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Lucas.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-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Campinas: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PUC-Campinas,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2023.</w:t>
                    </w:r>
                  </w:p>
                  <w:p w14:paraId="5BC1489A" w14:textId="77777777" w:rsidR="00A77F6B" w:rsidRDefault="00A77F6B">
                    <w:pPr>
                      <w:spacing w:before="6"/>
                      <w:rPr>
                        <w:sz w:val="25"/>
                      </w:rPr>
                    </w:pPr>
                  </w:p>
                  <w:p w14:paraId="210B3448" w14:textId="68BD4CA5" w:rsidR="00A77F6B" w:rsidRDefault="00000000">
                    <w:pPr>
                      <w:ind w:left="46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7</w:t>
                    </w:r>
                    <w:r w:rsidR="00E22F7D">
                      <w:rPr>
                        <w:sz w:val="24"/>
                      </w:rPr>
                      <w:t>2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il.</w:t>
                    </w:r>
                  </w:p>
                  <w:p w14:paraId="45E17D0E" w14:textId="77777777" w:rsidR="00A77F6B" w:rsidRDefault="00000000">
                    <w:pPr>
                      <w:spacing w:before="153" w:line="232" w:lineRule="auto"/>
                      <w:ind w:firstLine="46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Orientador: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Pedro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Miranda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Costa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Costa.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Coorientador:</w:t>
                    </w:r>
                    <w:r>
                      <w:rPr>
                        <w:spacing w:val="-6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Paulo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Ricardo da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Silva Oliveira</w:t>
                    </w:r>
                  </w:p>
                  <w:p w14:paraId="76876630" w14:textId="77777777" w:rsidR="00A77F6B" w:rsidRDefault="00000000">
                    <w:pPr>
                      <w:spacing w:before="149" w:line="235" w:lineRule="auto"/>
                      <w:ind w:firstLine="46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TCC (Bacharelado em Ciências Econômicas) - Escola de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Economia e Negócios , Escola de Economia e Negócios,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Pontifícia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Universidade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Católica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Campinas,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Campinas,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2023.</w:t>
                    </w:r>
                  </w:p>
                  <w:p w14:paraId="4368330D" w14:textId="77777777" w:rsidR="00A77F6B" w:rsidRDefault="00000000">
                    <w:pPr>
                      <w:spacing w:before="1"/>
                      <w:ind w:left="46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Inclui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bibliografia.</w:t>
                    </w:r>
                  </w:p>
                </w:txbxContent>
              </v:textbox>
            </v:shape>
            <v:shape id="_x0000_s2056" type="#_x0000_t202" style="position:absolute;left:3289;top:4408;width:6746;height:1349" filled="f" stroked="f">
              <v:textbox inset="0,0,0,0">
                <w:txbxContent>
                  <w:p w14:paraId="0AD3FAE2" w14:textId="77777777" w:rsidR="00A77F6B" w:rsidRDefault="00000000">
                    <w:pPr>
                      <w:spacing w:line="235" w:lineRule="auto"/>
                      <w:ind w:firstLine="46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1.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Economia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Crime.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2.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Econometria Espacial.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3.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Análise</w:t>
                    </w:r>
                    <w:r>
                      <w:rPr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Exploratória de Dados Espaciais. I. Costa, Pedro de Miranda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Costa. II. Oliveira, Paulo Ricardo da Silva III. Pontifícia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Universidade Católica de Campinas. Escola de Economia 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Negócios. Escola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 Economia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 Negócios .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IV.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Título.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EA3079B" w14:textId="77777777" w:rsidR="00A77F6B" w:rsidRDefault="00A77F6B">
      <w:pPr>
        <w:sectPr w:rsidR="00A77F6B" w:rsidSect="00D317E5">
          <w:pgSz w:w="11910" w:h="16840"/>
          <w:pgMar w:top="1701" w:right="1134" w:bottom="1134" w:left="1701" w:header="720" w:footer="720" w:gutter="0"/>
          <w:cols w:space="720"/>
        </w:sectPr>
      </w:pPr>
    </w:p>
    <w:p w14:paraId="5F67A4EA" w14:textId="77777777" w:rsidR="00A77F6B" w:rsidRPr="003703D8" w:rsidRDefault="00000000" w:rsidP="003703D8">
      <w:pPr>
        <w:pStyle w:val="Ttulo2"/>
        <w:spacing w:before="77"/>
        <w:ind w:left="462" w:right="355"/>
        <w:jc w:val="center"/>
        <w:rPr>
          <w:b/>
          <w:bCs w:val="0"/>
        </w:rPr>
      </w:pPr>
      <w:bookmarkStart w:id="17" w:name="_Toc171167837"/>
      <w:bookmarkStart w:id="18" w:name="_Toc171168078"/>
      <w:bookmarkStart w:id="19" w:name="_Toc171169640"/>
      <w:r w:rsidRPr="003703D8">
        <w:rPr>
          <w:b/>
          <w:bCs w:val="0"/>
        </w:rPr>
        <w:lastRenderedPageBreak/>
        <w:t>AGRADECIMENTOS</w:t>
      </w:r>
      <w:bookmarkEnd w:id="17"/>
      <w:bookmarkEnd w:id="18"/>
      <w:bookmarkEnd w:id="19"/>
    </w:p>
    <w:p w14:paraId="262E9C85" w14:textId="77777777" w:rsidR="00A77F6B" w:rsidRDefault="00A77F6B">
      <w:pPr>
        <w:pStyle w:val="Corpodetexto"/>
        <w:spacing w:before="7"/>
        <w:rPr>
          <w:rFonts w:ascii="Arial"/>
          <w:b/>
          <w:sz w:val="22"/>
        </w:rPr>
      </w:pPr>
    </w:p>
    <w:p w14:paraId="6537694A" w14:textId="77777777" w:rsidR="00A77F6B" w:rsidRDefault="00000000" w:rsidP="003703D8">
      <w:pPr>
        <w:pStyle w:val="Padrao"/>
      </w:pPr>
      <w:r>
        <w:t>Agradeço especialmente à minha mãe, Lilia de Jesus Toledo Tricoli de Lucas, e à</w:t>
      </w:r>
      <w:r>
        <w:rPr>
          <w:spacing w:val="1"/>
        </w:rPr>
        <w:t xml:space="preserve"> </w:t>
      </w:r>
      <w:r>
        <w:t>minha</w:t>
      </w:r>
      <w:r>
        <w:rPr>
          <w:spacing w:val="1"/>
        </w:rPr>
        <w:t xml:space="preserve"> </w:t>
      </w:r>
      <w:r>
        <w:t>madrinha,</w:t>
      </w:r>
      <w:r>
        <w:rPr>
          <w:spacing w:val="1"/>
        </w:rPr>
        <w:t xml:space="preserve"> </w:t>
      </w:r>
      <w:r>
        <w:t>Dirlene</w:t>
      </w:r>
      <w:r>
        <w:rPr>
          <w:spacing w:val="1"/>
        </w:rPr>
        <w:t xml:space="preserve"> </w:t>
      </w:r>
      <w:r>
        <w:t>Aparecida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Oliveira,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apoio</w:t>
      </w:r>
      <w:r>
        <w:rPr>
          <w:spacing w:val="1"/>
        </w:rPr>
        <w:t xml:space="preserve"> </w:t>
      </w:r>
      <w:r>
        <w:t>incondicional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dedicação</w:t>
      </w:r>
      <w:r>
        <w:rPr>
          <w:spacing w:val="-3"/>
        </w:rPr>
        <w:t xml:space="preserve"> </w:t>
      </w:r>
      <w:r>
        <w:t>ao</w:t>
      </w:r>
      <w:r>
        <w:rPr>
          <w:spacing w:val="-9"/>
        </w:rPr>
        <w:t xml:space="preserve"> </w:t>
      </w:r>
      <w:r>
        <w:t>longo</w:t>
      </w:r>
      <w:r>
        <w:rPr>
          <w:spacing w:val="-8"/>
        </w:rPr>
        <w:t xml:space="preserve"> </w:t>
      </w:r>
      <w:r>
        <w:t>da</w:t>
      </w:r>
      <w:r>
        <w:rPr>
          <w:spacing w:val="2"/>
        </w:rPr>
        <w:t xml:space="preserve"> </w:t>
      </w:r>
      <w:r>
        <w:t>minha</w:t>
      </w:r>
      <w:r>
        <w:rPr>
          <w:spacing w:val="-1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trajetória</w:t>
      </w:r>
      <w:r>
        <w:rPr>
          <w:spacing w:val="-7"/>
        </w:rPr>
        <w:t xml:space="preserve"> </w:t>
      </w:r>
      <w:r>
        <w:t>acadêmica.</w:t>
      </w:r>
    </w:p>
    <w:p w14:paraId="19CF26F5" w14:textId="77777777" w:rsidR="00A77F6B" w:rsidRDefault="00000000" w:rsidP="003703D8">
      <w:pPr>
        <w:pStyle w:val="Padrao"/>
      </w:pPr>
      <w:r>
        <w:t>Ao estimado professor Paulo Ricardo da Silva Oliveira, responsável por grande</w:t>
      </w:r>
      <w:r>
        <w:rPr>
          <w:spacing w:val="1"/>
        </w:rPr>
        <w:t xml:space="preserve"> </w:t>
      </w:r>
      <w:r>
        <w:t>parte do meu desenvolvimento acadêmico e profissional, agradeço a dedicação,</w:t>
      </w:r>
      <w:r>
        <w:rPr>
          <w:spacing w:val="1"/>
        </w:rPr>
        <w:t xml:space="preserve"> </w:t>
      </w:r>
      <w:r>
        <w:t>paciência, apoio e incentivo. Suas perspectivas compartilhadas serão levadas por</w:t>
      </w:r>
      <w:r>
        <w:rPr>
          <w:spacing w:val="1"/>
        </w:rPr>
        <w:t xml:space="preserve"> </w:t>
      </w:r>
      <w:r>
        <w:t>toda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minha vida.</w:t>
      </w:r>
    </w:p>
    <w:p w14:paraId="3B164E22" w14:textId="77777777" w:rsidR="00A77F6B" w:rsidRDefault="00000000" w:rsidP="003703D8">
      <w:pPr>
        <w:pStyle w:val="Padrao"/>
      </w:pPr>
      <w:r>
        <w:t>Ao professor e orientador Pedro de Miranda Costa, expresso minha gratidão pela</w:t>
      </w:r>
      <w:r>
        <w:rPr>
          <w:spacing w:val="1"/>
        </w:rPr>
        <w:t xml:space="preserve"> </w:t>
      </w:r>
      <w:r>
        <w:t>paciência e apoio durante a elaboração da monografia, bem como pela parceria</w:t>
      </w:r>
      <w:r>
        <w:rPr>
          <w:spacing w:val="1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>projetos do</w:t>
      </w:r>
      <w:r>
        <w:rPr>
          <w:spacing w:val="-4"/>
        </w:rPr>
        <w:t xml:space="preserve"> </w:t>
      </w:r>
      <w:r>
        <w:t>Observatório.</w:t>
      </w:r>
    </w:p>
    <w:p w14:paraId="61C052FB" w14:textId="77777777" w:rsidR="00A77F6B" w:rsidRDefault="00000000" w:rsidP="003703D8">
      <w:pPr>
        <w:pStyle w:val="Padrao"/>
      </w:pPr>
      <w:r>
        <w:t>Expresso minha gratidão a todos os professores do Observatório PUC-Campinas,</w:t>
      </w:r>
      <w:r>
        <w:rPr>
          <w:spacing w:val="1"/>
        </w:rPr>
        <w:t xml:space="preserve"> </w:t>
      </w:r>
      <w:r>
        <w:t>cujo suporte foi fundamental em todos os projetos de extensão. Contribuindo para</w:t>
      </w:r>
      <w:r>
        <w:rPr>
          <w:spacing w:val="1"/>
        </w:rPr>
        <w:t xml:space="preserve"> </w:t>
      </w:r>
      <w:r>
        <w:t>criar um ambiente de aprendizado agradável e promovendo meu crescimento</w:t>
      </w:r>
      <w:r>
        <w:rPr>
          <w:spacing w:val="1"/>
        </w:rPr>
        <w:t xml:space="preserve"> </w:t>
      </w:r>
      <w:r>
        <w:t>acadêmico.</w:t>
      </w:r>
    </w:p>
    <w:p w14:paraId="2A3C3EDA" w14:textId="77777777" w:rsidR="00A77F6B" w:rsidRPr="00F01006" w:rsidRDefault="00000000" w:rsidP="00F01006">
      <w:pPr>
        <w:pStyle w:val="Padrao"/>
      </w:pPr>
      <w:r>
        <w:t>Ao professor Brito de Carvalho, agradeço por me incluir em diversos projetos que</w:t>
      </w:r>
      <w:r>
        <w:rPr>
          <w:spacing w:val="1"/>
        </w:rPr>
        <w:t xml:space="preserve"> </w:t>
      </w:r>
      <w:r>
        <w:rPr>
          <w:spacing w:val="-1"/>
        </w:rPr>
        <w:t>representaram</w:t>
      </w:r>
      <w:r>
        <w:rPr>
          <w:spacing w:val="-25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universidade,</w:t>
      </w:r>
      <w:r>
        <w:rPr>
          <w:spacing w:val="-11"/>
        </w:rPr>
        <w:t xml:space="preserve"> </w:t>
      </w:r>
      <w:r>
        <w:rPr>
          <w:spacing w:val="-1"/>
        </w:rPr>
        <w:t>além</w:t>
      </w:r>
      <w:r>
        <w:rPr>
          <w:spacing w:val="-26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oferecer</w:t>
      </w:r>
      <w:r>
        <w:rPr>
          <w:spacing w:val="-10"/>
        </w:rPr>
        <w:t xml:space="preserve"> </w:t>
      </w:r>
      <w:r>
        <w:rPr>
          <w:spacing w:val="-1"/>
        </w:rPr>
        <w:t>valiosas</w:t>
      </w:r>
      <w:r>
        <w:rPr>
          <w:spacing w:val="-14"/>
        </w:rPr>
        <w:t xml:space="preserve"> </w:t>
      </w:r>
      <w:r>
        <w:t>perspectivas</w:t>
      </w:r>
      <w:r>
        <w:rPr>
          <w:spacing w:val="-11"/>
        </w:rPr>
        <w:t xml:space="preserve"> </w:t>
      </w:r>
      <w:r>
        <w:t>econômicas.</w:t>
      </w:r>
    </w:p>
    <w:p w14:paraId="6443F89A" w14:textId="77777777" w:rsidR="00A77F6B" w:rsidRPr="00BE4017" w:rsidRDefault="00000000" w:rsidP="003703D8">
      <w:pPr>
        <w:pStyle w:val="Padrao"/>
        <w:rPr>
          <w:lang w:val="en-US"/>
        </w:rPr>
      </w:pPr>
      <w:r w:rsidRPr="00BE4017">
        <w:rPr>
          <w:lang w:val="en-US"/>
        </w:rPr>
        <w:t>A</w:t>
      </w:r>
      <w:r w:rsidRPr="00BE4017">
        <w:rPr>
          <w:spacing w:val="-9"/>
          <w:lang w:val="en-US"/>
        </w:rPr>
        <w:t xml:space="preserve"> </w:t>
      </w:r>
      <w:proofErr w:type="spellStart"/>
      <w:r w:rsidRPr="00BE4017">
        <w:rPr>
          <w:lang w:val="en-US"/>
        </w:rPr>
        <w:t>todos</w:t>
      </w:r>
      <w:proofErr w:type="spellEnd"/>
      <w:r w:rsidRPr="00BE4017">
        <w:rPr>
          <w:lang w:val="en-US"/>
        </w:rPr>
        <w:t>,</w:t>
      </w:r>
      <w:r w:rsidRPr="00BE4017">
        <w:rPr>
          <w:spacing w:val="-2"/>
          <w:lang w:val="en-US"/>
        </w:rPr>
        <w:t xml:space="preserve"> </w:t>
      </w:r>
      <w:proofErr w:type="spellStart"/>
      <w:r w:rsidRPr="00BE4017">
        <w:rPr>
          <w:lang w:val="en-US"/>
        </w:rPr>
        <w:t>muito</w:t>
      </w:r>
      <w:proofErr w:type="spellEnd"/>
      <w:r w:rsidRPr="00BE4017">
        <w:rPr>
          <w:spacing w:val="-1"/>
          <w:lang w:val="en-US"/>
        </w:rPr>
        <w:t xml:space="preserve"> </w:t>
      </w:r>
      <w:proofErr w:type="spellStart"/>
      <w:r w:rsidRPr="00BE4017">
        <w:rPr>
          <w:lang w:val="en-US"/>
        </w:rPr>
        <w:t>obrigado</w:t>
      </w:r>
      <w:proofErr w:type="spellEnd"/>
      <w:r w:rsidRPr="00BE4017">
        <w:rPr>
          <w:lang w:val="en-US"/>
        </w:rPr>
        <w:t>.</w:t>
      </w:r>
    </w:p>
    <w:p w14:paraId="1EA509C2" w14:textId="77777777" w:rsidR="00A77F6B" w:rsidRPr="00BE4017" w:rsidRDefault="00A77F6B" w:rsidP="003703D8">
      <w:pPr>
        <w:pStyle w:val="Padrao"/>
        <w:rPr>
          <w:lang w:val="en-US"/>
        </w:rPr>
        <w:sectPr w:rsidR="00A77F6B" w:rsidRPr="00BE4017" w:rsidSect="00D317E5">
          <w:pgSz w:w="11910" w:h="16840"/>
          <w:pgMar w:top="1701" w:right="1134" w:bottom="1134" w:left="1701" w:header="720" w:footer="720" w:gutter="0"/>
          <w:cols w:space="720"/>
        </w:sectPr>
      </w:pPr>
    </w:p>
    <w:p w14:paraId="3C741AD6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4D3668E5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3B62FB46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F4E7D5A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12BC620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75CB10F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A017AD1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5D1931E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405D504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4EC9E29A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32071A38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5859BE0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01B9CFCC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0657C68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0627D92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3D782813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45A6392B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4EBFF6A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3CB2425A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DA83D0E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A3B0B11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262461DF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CCB618E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016A719C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B952C29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4CC0D77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332D7B41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72DE2B1A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0287104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3A8487EF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095FC1BB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3997D79C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13749C0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1150892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EF676E5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003C0F54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B24BECB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BB82AD7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3507212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034C8AD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40347CC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CE64ABB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49CDB7CF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74114BCD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5695DBE0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4E210980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64764745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2898FEC1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1072000B" w14:textId="77777777" w:rsidR="00A77F6B" w:rsidRPr="00BE4017" w:rsidRDefault="00A77F6B">
      <w:pPr>
        <w:pStyle w:val="Corpodetexto"/>
        <w:rPr>
          <w:sz w:val="20"/>
          <w:lang w:val="en-US"/>
        </w:rPr>
      </w:pPr>
    </w:p>
    <w:p w14:paraId="007855E1" w14:textId="77777777" w:rsidR="00A77F6B" w:rsidRPr="00BE4017" w:rsidRDefault="00A77F6B">
      <w:pPr>
        <w:pStyle w:val="Corpodetexto"/>
        <w:spacing w:before="5"/>
        <w:rPr>
          <w:sz w:val="23"/>
          <w:lang w:val="en-US"/>
        </w:rPr>
      </w:pPr>
    </w:p>
    <w:p w14:paraId="23834ED7" w14:textId="77777777" w:rsidR="00A77F6B" w:rsidRPr="00BE4017" w:rsidRDefault="00000000">
      <w:pPr>
        <w:pStyle w:val="Corpodetexto"/>
        <w:spacing w:before="92" w:line="362" w:lineRule="auto"/>
        <w:ind w:left="4562" w:right="210"/>
        <w:jc w:val="both"/>
        <w:rPr>
          <w:lang w:val="en-US"/>
        </w:rPr>
      </w:pPr>
      <w:r w:rsidRPr="00BE4017">
        <w:rPr>
          <w:lang w:val="en-US"/>
        </w:rPr>
        <w:t>"I am saying that the economic approach</w:t>
      </w:r>
      <w:r w:rsidRPr="00BE4017">
        <w:rPr>
          <w:spacing w:val="1"/>
          <w:lang w:val="en-US"/>
        </w:rPr>
        <w:t xml:space="preserve"> </w:t>
      </w:r>
      <w:r w:rsidRPr="00BE4017">
        <w:rPr>
          <w:lang w:val="en-US"/>
        </w:rPr>
        <w:t>provides a valuable unified framework for</w:t>
      </w:r>
      <w:r w:rsidRPr="00BE4017">
        <w:rPr>
          <w:spacing w:val="1"/>
          <w:lang w:val="en-US"/>
        </w:rPr>
        <w:t xml:space="preserve"> </w:t>
      </w:r>
      <w:r w:rsidRPr="00BE4017">
        <w:rPr>
          <w:lang w:val="en-US"/>
        </w:rPr>
        <w:t>understanding</w:t>
      </w:r>
      <w:r w:rsidRPr="00BE4017">
        <w:rPr>
          <w:spacing w:val="-3"/>
          <w:lang w:val="en-US"/>
        </w:rPr>
        <w:t xml:space="preserve"> </w:t>
      </w:r>
      <w:r w:rsidRPr="00BE4017">
        <w:rPr>
          <w:lang w:val="en-US"/>
        </w:rPr>
        <w:t>all</w:t>
      </w:r>
      <w:r w:rsidRPr="00BE4017">
        <w:rPr>
          <w:spacing w:val="-1"/>
          <w:lang w:val="en-US"/>
        </w:rPr>
        <w:t xml:space="preserve"> </w:t>
      </w:r>
      <w:r w:rsidRPr="00BE4017">
        <w:rPr>
          <w:lang w:val="en-US"/>
        </w:rPr>
        <w:t>human</w:t>
      </w:r>
      <w:r w:rsidRPr="00BE4017">
        <w:rPr>
          <w:spacing w:val="-1"/>
          <w:lang w:val="en-US"/>
        </w:rPr>
        <w:t xml:space="preserve"> </w:t>
      </w:r>
      <w:proofErr w:type="spellStart"/>
      <w:r w:rsidRPr="00BE4017">
        <w:rPr>
          <w:lang w:val="en-US"/>
        </w:rPr>
        <w:t>behaviour</w:t>
      </w:r>
      <w:proofErr w:type="spellEnd"/>
      <w:r w:rsidRPr="00BE4017">
        <w:rPr>
          <w:lang w:val="en-US"/>
        </w:rPr>
        <w:t>".</w:t>
      </w:r>
    </w:p>
    <w:p w14:paraId="7F744720" w14:textId="77777777" w:rsidR="00A77F6B" w:rsidRPr="00BE4017" w:rsidRDefault="00A77F6B">
      <w:pPr>
        <w:pStyle w:val="Corpodetexto"/>
        <w:spacing w:before="10"/>
        <w:rPr>
          <w:sz w:val="34"/>
          <w:lang w:val="en-US"/>
        </w:rPr>
      </w:pPr>
    </w:p>
    <w:p w14:paraId="2AD984BC" w14:textId="77777777" w:rsidR="00A77F6B" w:rsidRDefault="00000000">
      <w:pPr>
        <w:pStyle w:val="Corpodetexto"/>
        <w:ind w:left="4562"/>
        <w:jc w:val="both"/>
      </w:pPr>
      <w:r>
        <w:t>Gary Becker</w:t>
      </w:r>
    </w:p>
    <w:p w14:paraId="75C5E3F4" w14:textId="77777777" w:rsidR="00A77F6B" w:rsidRDefault="00A77F6B">
      <w:pPr>
        <w:jc w:val="both"/>
        <w:sectPr w:rsidR="00A77F6B" w:rsidSect="00D317E5">
          <w:pgSz w:w="11910" w:h="16840"/>
          <w:pgMar w:top="1701" w:right="1134" w:bottom="1134" w:left="1701" w:header="720" w:footer="720" w:gutter="0"/>
          <w:cols w:space="720"/>
        </w:sectPr>
      </w:pPr>
    </w:p>
    <w:p w14:paraId="43C708AB" w14:textId="77777777" w:rsidR="003703D8" w:rsidRDefault="003703D8" w:rsidP="003703D8">
      <w:pPr>
        <w:spacing w:before="94" w:line="360" w:lineRule="auto"/>
        <w:ind w:left="308" w:right="194"/>
        <w:jc w:val="center"/>
        <w:rPr>
          <w:b/>
          <w:bCs/>
          <w:sz w:val="24"/>
          <w:szCs w:val="24"/>
        </w:rPr>
      </w:pPr>
      <w:r w:rsidRPr="003703D8">
        <w:rPr>
          <w:b/>
          <w:bCs/>
          <w:sz w:val="24"/>
          <w:szCs w:val="24"/>
        </w:rPr>
        <w:lastRenderedPageBreak/>
        <w:t>RESUMO</w:t>
      </w:r>
    </w:p>
    <w:p w14:paraId="45A459DE" w14:textId="77777777" w:rsidR="00754696" w:rsidRPr="003703D8" w:rsidRDefault="00754696" w:rsidP="003703D8">
      <w:pPr>
        <w:spacing w:before="94" w:line="360" w:lineRule="auto"/>
        <w:ind w:left="308" w:right="194"/>
        <w:jc w:val="center"/>
        <w:rPr>
          <w:b/>
          <w:bCs/>
          <w:sz w:val="24"/>
          <w:szCs w:val="24"/>
        </w:rPr>
      </w:pPr>
    </w:p>
    <w:p w14:paraId="4D187A01" w14:textId="0E790479" w:rsidR="00A77F6B" w:rsidRPr="003703D8" w:rsidRDefault="00000000" w:rsidP="003703D8">
      <w:pPr>
        <w:spacing w:before="94"/>
        <w:ind w:left="308" w:right="194"/>
        <w:jc w:val="both"/>
        <w:rPr>
          <w:sz w:val="24"/>
          <w:szCs w:val="24"/>
        </w:rPr>
      </w:pPr>
      <w:r w:rsidRPr="003703D8">
        <w:rPr>
          <w:sz w:val="24"/>
          <w:szCs w:val="24"/>
        </w:rPr>
        <w:t>LUCAS,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João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Pedro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Toledo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Tricoli.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DETERMINANTES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CRIME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NO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SUDESTE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BRASILEIRO:</w:t>
      </w:r>
      <w:r w:rsidRPr="003703D8">
        <w:rPr>
          <w:spacing w:val="25"/>
          <w:sz w:val="24"/>
          <w:szCs w:val="24"/>
        </w:rPr>
        <w:t xml:space="preserve"> </w:t>
      </w:r>
      <w:r w:rsidRPr="003703D8">
        <w:rPr>
          <w:sz w:val="24"/>
          <w:szCs w:val="24"/>
        </w:rPr>
        <w:t>APLICAÇÃO</w:t>
      </w:r>
      <w:r w:rsidRPr="003703D8">
        <w:rPr>
          <w:spacing w:val="29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33"/>
          <w:sz w:val="24"/>
          <w:szCs w:val="24"/>
        </w:rPr>
        <w:t xml:space="preserve"> </w:t>
      </w:r>
      <w:r w:rsidRPr="003703D8">
        <w:rPr>
          <w:sz w:val="24"/>
          <w:szCs w:val="24"/>
        </w:rPr>
        <w:t>TÉCNICAS</w:t>
      </w:r>
      <w:r w:rsidRPr="003703D8">
        <w:rPr>
          <w:spacing w:val="29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28"/>
          <w:sz w:val="24"/>
          <w:szCs w:val="24"/>
        </w:rPr>
        <w:t xml:space="preserve"> </w:t>
      </w:r>
      <w:r w:rsidRPr="003703D8">
        <w:rPr>
          <w:sz w:val="24"/>
          <w:szCs w:val="24"/>
        </w:rPr>
        <w:t>ECONOMETRIA</w:t>
      </w:r>
      <w:r w:rsidRPr="003703D8">
        <w:rPr>
          <w:spacing w:val="44"/>
          <w:sz w:val="24"/>
          <w:szCs w:val="24"/>
        </w:rPr>
        <w:t xml:space="preserve"> </w:t>
      </w:r>
      <w:r w:rsidRPr="003703D8">
        <w:rPr>
          <w:sz w:val="24"/>
          <w:szCs w:val="24"/>
        </w:rPr>
        <w:t>ESPACIAL.</w:t>
      </w:r>
      <w:r w:rsidRPr="003703D8">
        <w:rPr>
          <w:spacing w:val="24"/>
          <w:sz w:val="24"/>
          <w:szCs w:val="24"/>
        </w:rPr>
        <w:t xml:space="preserve"> </w:t>
      </w:r>
      <w:r w:rsidRPr="003703D8">
        <w:rPr>
          <w:sz w:val="24"/>
          <w:szCs w:val="24"/>
        </w:rPr>
        <w:t>2023.</w:t>
      </w:r>
      <w:r w:rsidR="003703D8">
        <w:rPr>
          <w:sz w:val="24"/>
          <w:szCs w:val="24"/>
        </w:rPr>
        <w:t xml:space="preserve"> </w:t>
      </w:r>
      <w:r w:rsidRPr="003703D8">
        <w:rPr>
          <w:sz w:val="24"/>
          <w:szCs w:val="24"/>
        </w:rPr>
        <w:t>Trabalho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Conclusão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Curso.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Faculdade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Ciências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Econômicas,</w:t>
      </w:r>
      <w:r w:rsidRPr="003703D8">
        <w:rPr>
          <w:spacing w:val="1"/>
          <w:sz w:val="24"/>
          <w:szCs w:val="24"/>
        </w:rPr>
        <w:t xml:space="preserve"> </w:t>
      </w:r>
      <w:r w:rsidR="00F34AD0">
        <w:rPr>
          <w:sz w:val="24"/>
          <w:szCs w:val="24"/>
        </w:rPr>
        <w:t>Escola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Economia</w:t>
      </w:r>
      <w:r w:rsidRPr="003703D8">
        <w:rPr>
          <w:spacing w:val="-8"/>
          <w:sz w:val="24"/>
          <w:szCs w:val="24"/>
        </w:rPr>
        <w:t xml:space="preserve"> </w:t>
      </w:r>
      <w:r w:rsidRPr="003703D8">
        <w:rPr>
          <w:sz w:val="24"/>
          <w:szCs w:val="24"/>
        </w:rPr>
        <w:t>e Negócios,</w:t>
      </w:r>
      <w:r w:rsidRPr="003703D8">
        <w:rPr>
          <w:spacing w:val="-9"/>
          <w:sz w:val="24"/>
          <w:szCs w:val="24"/>
        </w:rPr>
        <w:t xml:space="preserve"> </w:t>
      </w:r>
      <w:r w:rsidRPr="003703D8">
        <w:rPr>
          <w:sz w:val="24"/>
          <w:szCs w:val="24"/>
        </w:rPr>
        <w:t>Pontifícia</w:t>
      </w:r>
      <w:r w:rsidRPr="003703D8">
        <w:rPr>
          <w:spacing w:val="-4"/>
          <w:sz w:val="24"/>
          <w:szCs w:val="24"/>
        </w:rPr>
        <w:t xml:space="preserve"> </w:t>
      </w:r>
      <w:r w:rsidRPr="003703D8">
        <w:rPr>
          <w:sz w:val="24"/>
          <w:szCs w:val="24"/>
        </w:rPr>
        <w:t>Universidade</w:t>
      </w:r>
      <w:r w:rsidRPr="003703D8">
        <w:rPr>
          <w:spacing w:val="-1"/>
          <w:sz w:val="24"/>
          <w:szCs w:val="24"/>
        </w:rPr>
        <w:t xml:space="preserve"> </w:t>
      </w:r>
      <w:r w:rsidRPr="003703D8">
        <w:rPr>
          <w:sz w:val="24"/>
          <w:szCs w:val="24"/>
        </w:rPr>
        <w:t>Católica</w:t>
      </w:r>
      <w:r w:rsidRPr="003703D8">
        <w:rPr>
          <w:spacing w:val="-7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-4"/>
          <w:sz w:val="24"/>
          <w:szCs w:val="24"/>
        </w:rPr>
        <w:t xml:space="preserve"> </w:t>
      </w:r>
      <w:r w:rsidRPr="003703D8">
        <w:rPr>
          <w:sz w:val="24"/>
          <w:szCs w:val="24"/>
        </w:rPr>
        <w:t>Campinas,</w:t>
      </w:r>
      <w:r w:rsidRPr="003703D8">
        <w:rPr>
          <w:spacing w:val="-5"/>
          <w:sz w:val="24"/>
          <w:szCs w:val="24"/>
        </w:rPr>
        <w:t xml:space="preserve"> </w:t>
      </w:r>
      <w:r w:rsidRPr="003703D8">
        <w:rPr>
          <w:sz w:val="24"/>
          <w:szCs w:val="24"/>
        </w:rPr>
        <w:t>Campinas, 2023.</w:t>
      </w:r>
    </w:p>
    <w:p w14:paraId="3F0D68D5" w14:textId="77777777" w:rsidR="00A77F6B" w:rsidRPr="003703D8" w:rsidRDefault="00A77F6B" w:rsidP="003703D8">
      <w:pPr>
        <w:pStyle w:val="Corpodetexto"/>
        <w:spacing w:before="10" w:line="360" w:lineRule="auto"/>
        <w:rPr>
          <w:sz w:val="23"/>
          <w:szCs w:val="26"/>
        </w:rPr>
      </w:pPr>
    </w:p>
    <w:p w14:paraId="007B7F83" w14:textId="17E7EB73" w:rsidR="00A77F6B" w:rsidRDefault="00000000" w:rsidP="003703D8">
      <w:pPr>
        <w:spacing w:before="1"/>
        <w:ind w:left="308" w:right="187"/>
        <w:jc w:val="both"/>
        <w:rPr>
          <w:sz w:val="24"/>
          <w:szCs w:val="24"/>
        </w:rPr>
      </w:pPr>
      <w:r w:rsidRPr="003703D8">
        <w:rPr>
          <w:sz w:val="24"/>
          <w:szCs w:val="24"/>
        </w:rPr>
        <w:t>Diversas áreas do conhecimento investigam os determinantes da criminalidade, buscando</w:t>
      </w:r>
      <w:r w:rsidR="007C3A08">
        <w:rPr>
          <w:sz w:val="24"/>
          <w:szCs w:val="24"/>
        </w:rPr>
        <w:t xml:space="preserve"> </w:t>
      </w:r>
      <w:r w:rsidRPr="003703D8">
        <w:rPr>
          <w:spacing w:val="-59"/>
          <w:sz w:val="24"/>
          <w:szCs w:val="24"/>
        </w:rPr>
        <w:t xml:space="preserve"> </w:t>
      </w:r>
      <w:r w:rsidRPr="003703D8">
        <w:rPr>
          <w:sz w:val="24"/>
          <w:szCs w:val="24"/>
        </w:rPr>
        <w:t>compreender o "como" e "porquê" as pessoas cometem crimes. Este estudo</w:t>
      </w:r>
      <w:r w:rsidR="007C3A08">
        <w:rPr>
          <w:sz w:val="24"/>
          <w:szCs w:val="24"/>
        </w:rPr>
        <w:t>,</w:t>
      </w:r>
      <w:r w:rsidRPr="003703D8">
        <w:rPr>
          <w:sz w:val="24"/>
          <w:szCs w:val="24"/>
        </w:rPr>
        <w:t xml:space="preserve"> </w:t>
      </w:r>
      <w:r w:rsidR="007C3A08">
        <w:rPr>
          <w:sz w:val="24"/>
          <w:szCs w:val="24"/>
        </w:rPr>
        <w:t xml:space="preserve">analisa </w:t>
      </w:r>
      <w:r w:rsidRPr="003703D8">
        <w:rPr>
          <w:sz w:val="24"/>
          <w:szCs w:val="24"/>
        </w:rPr>
        <w:t>os determinantes do crime na região sudeste do Brasil, utilizando técnicas 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econometria espacial. Embasado na economia do crime e na Análise Exploratória 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Dados</w:t>
      </w:r>
      <w:r w:rsidRPr="003703D8">
        <w:rPr>
          <w:spacing w:val="-8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Espaciais</w:t>
      </w:r>
      <w:r w:rsidRPr="003703D8">
        <w:rPr>
          <w:spacing w:val="-7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(AEDE),</w:t>
      </w:r>
      <w:r w:rsidRPr="003703D8">
        <w:rPr>
          <w:spacing w:val="-11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o</w:t>
      </w:r>
      <w:r w:rsidRPr="003703D8">
        <w:rPr>
          <w:spacing w:val="-6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modelo</w:t>
      </w:r>
      <w:r w:rsidRPr="003703D8">
        <w:rPr>
          <w:spacing w:val="-10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econométrico</w:t>
      </w:r>
      <w:r w:rsidRPr="003703D8">
        <w:rPr>
          <w:spacing w:val="-14"/>
          <w:sz w:val="24"/>
          <w:szCs w:val="24"/>
        </w:rPr>
        <w:t xml:space="preserve"> </w:t>
      </w:r>
      <w:r w:rsidRPr="003703D8">
        <w:rPr>
          <w:sz w:val="24"/>
          <w:szCs w:val="24"/>
        </w:rPr>
        <w:t>Spatial</w:t>
      </w:r>
      <w:r w:rsidRPr="003703D8">
        <w:rPr>
          <w:spacing w:val="-13"/>
          <w:sz w:val="24"/>
          <w:szCs w:val="24"/>
        </w:rPr>
        <w:t xml:space="preserve"> </w:t>
      </w:r>
      <w:r w:rsidRPr="003703D8">
        <w:rPr>
          <w:sz w:val="24"/>
          <w:szCs w:val="24"/>
        </w:rPr>
        <w:t>Lag</w:t>
      </w:r>
      <w:r w:rsidRPr="003703D8">
        <w:rPr>
          <w:spacing w:val="-6"/>
          <w:sz w:val="24"/>
          <w:szCs w:val="24"/>
        </w:rPr>
        <w:t xml:space="preserve"> </w:t>
      </w:r>
      <w:r w:rsidRPr="003703D8">
        <w:rPr>
          <w:sz w:val="24"/>
          <w:szCs w:val="24"/>
        </w:rPr>
        <w:t>(SAR)</w:t>
      </w:r>
      <w:r w:rsidRPr="003703D8">
        <w:rPr>
          <w:spacing w:val="-18"/>
          <w:sz w:val="24"/>
          <w:szCs w:val="24"/>
        </w:rPr>
        <w:t xml:space="preserve"> </w:t>
      </w:r>
      <w:r w:rsidRPr="003703D8">
        <w:rPr>
          <w:sz w:val="24"/>
          <w:szCs w:val="24"/>
        </w:rPr>
        <w:t>foi</w:t>
      </w:r>
      <w:r w:rsidRPr="003703D8">
        <w:rPr>
          <w:spacing w:val="-9"/>
          <w:sz w:val="24"/>
          <w:szCs w:val="24"/>
        </w:rPr>
        <w:t xml:space="preserve"> </w:t>
      </w:r>
      <w:r w:rsidRPr="003703D8">
        <w:rPr>
          <w:sz w:val="24"/>
          <w:szCs w:val="24"/>
        </w:rPr>
        <w:t>aplicado</w:t>
      </w:r>
      <w:r w:rsidRPr="003703D8">
        <w:rPr>
          <w:spacing w:val="-10"/>
          <w:sz w:val="24"/>
          <w:szCs w:val="24"/>
        </w:rPr>
        <w:t xml:space="preserve"> </w:t>
      </w:r>
      <w:r w:rsidRPr="003703D8">
        <w:rPr>
          <w:sz w:val="24"/>
          <w:szCs w:val="24"/>
        </w:rPr>
        <w:t>aos</w:t>
      </w:r>
      <w:r w:rsidRPr="003703D8">
        <w:rPr>
          <w:spacing w:val="-8"/>
          <w:sz w:val="24"/>
          <w:szCs w:val="24"/>
        </w:rPr>
        <w:t xml:space="preserve"> </w:t>
      </w:r>
      <w:r w:rsidRPr="003703D8">
        <w:rPr>
          <w:sz w:val="24"/>
          <w:szCs w:val="24"/>
        </w:rPr>
        <w:t>dados</w:t>
      </w:r>
      <w:r w:rsidRPr="003703D8">
        <w:rPr>
          <w:spacing w:val="-58"/>
          <w:sz w:val="24"/>
          <w:szCs w:val="24"/>
        </w:rPr>
        <w:t xml:space="preserve"> </w:t>
      </w:r>
      <w:r w:rsidRPr="003703D8">
        <w:rPr>
          <w:sz w:val="24"/>
          <w:szCs w:val="24"/>
        </w:rPr>
        <w:t>de taxas de homicídio por cem mil habitantes de 2010, suavizado pelo método bayesiano,</w:t>
      </w:r>
      <w:r w:rsidR="007C3A08">
        <w:rPr>
          <w:sz w:val="24"/>
          <w:szCs w:val="24"/>
        </w:rPr>
        <w:t xml:space="preserve"> em logaritimo,</w:t>
      </w:r>
      <w:r w:rsidRPr="003703D8">
        <w:rPr>
          <w:spacing w:val="-59"/>
          <w:sz w:val="24"/>
          <w:szCs w:val="24"/>
        </w:rPr>
        <w:t xml:space="preserve"> </w:t>
      </w:r>
      <w:r w:rsidR="007C3A08">
        <w:rPr>
          <w:sz w:val="24"/>
          <w:szCs w:val="24"/>
        </w:rPr>
        <w:t>no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nível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municipal</w:t>
      </w:r>
      <w:r w:rsidRPr="003703D8">
        <w:rPr>
          <w:spacing w:val="1"/>
          <w:sz w:val="24"/>
          <w:szCs w:val="24"/>
        </w:rPr>
        <w:t xml:space="preserve"> </w:t>
      </w:r>
      <w:r w:rsidR="007C3A08">
        <w:rPr>
          <w:sz w:val="24"/>
          <w:szCs w:val="24"/>
        </w:rPr>
        <w:t>juntamente a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grupos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variáveis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socioeconômicas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que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abrangem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desigualdade,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predisposição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homem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jovem</w:t>
      </w:r>
      <w:r w:rsidR="007C3A08">
        <w:rPr>
          <w:sz w:val="24"/>
          <w:szCs w:val="24"/>
        </w:rPr>
        <w:t xml:space="preserve"> ao crime</w:t>
      </w:r>
      <w:r w:rsidRPr="003703D8">
        <w:rPr>
          <w:sz w:val="24"/>
          <w:szCs w:val="24"/>
        </w:rPr>
        <w:t>,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instabilidade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familiar,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educação,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urbanização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risco.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A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inclusão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componente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espacial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não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valida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a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significância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encontrada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no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modelo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linear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simples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para</w:t>
      </w:r>
      <w:r w:rsidRPr="003703D8">
        <w:rPr>
          <w:spacing w:val="1"/>
          <w:sz w:val="24"/>
          <w:szCs w:val="24"/>
        </w:rPr>
        <w:t xml:space="preserve"> </w:t>
      </w:r>
      <w:r w:rsidR="007C3A08">
        <w:rPr>
          <w:sz w:val="24"/>
          <w:szCs w:val="24"/>
        </w:rPr>
        <w:t xml:space="preserve">as seguintes variaveis, </w:t>
      </w:r>
      <w:r w:rsidRPr="003703D8">
        <w:rPr>
          <w:sz w:val="24"/>
          <w:szCs w:val="24"/>
        </w:rPr>
        <w:t>desigualdade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predisposição</w:t>
      </w:r>
      <w:r w:rsidRPr="003703D8">
        <w:rPr>
          <w:spacing w:val="-7"/>
          <w:sz w:val="24"/>
          <w:szCs w:val="24"/>
        </w:rPr>
        <w:t xml:space="preserve"> </w:t>
      </w:r>
      <w:r w:rsidRPr="003703D8">
        <w:rPr>
          <w:sz w:val="24"/>
          <w:szCs w:val="24"/>
        </w:rPr>
        <w:t>do</w:t>
      </w:r>
      <w:r w:rsidRPr="003703D8">
        <w:rPr>
          <w:spacing w:val="-4"/>
          <w:sz w:val="24"/>
          <w:szCs w:val="24"/>
        </w:rPr>
        <w:t xml:space="preserve"> </w:t>
      </w:r>
      <w:r w:rsidRPr="003703D8">
        <w:rPr>
          <w:sz w:val="24"/>
          <w:szCs w:val="24"/>
        </w:rPr>
        <w:t>homem</w:t>
      </w:r>
      <w:r w:rsidRPr="003703D8">
        <w:rPr>
          <w:spacing w:val="-1"/>
          <w:sz w:val="24"/>
          <w:szCs w:val="24"/>
        </w:rPr>
        <w:t xml:space="preserve"> </w:t>
      </w:r>
      <w:r w:rsidRPr="003703D8">
        <w:rPr>
          <w:sz w:val="24"/>
          <w:szCs w:val="24"/>
        </w:rPr>
        <w:t>jovem</w:t>
      </w:r>
      <w:r w:rsidRPr="003703D8">
        <w:rPr>
          <w:spacing w:val="-7"/>
          <w:sz w:val="24"/>
          <w:szCs w:val="24"/>
        </w:rPr>
        <w:t xml:space="preserve"> </w:t>
      </w:r>
      <w:r w:rsidRPr="003703D8">
        <w:rPr>
          <w:sz w:val="24"/>
          <w:szCs w:val="24"/>
        </w:rPr>
        <w:t>ao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crime.</w:t>
      </w:r>
      <w:r w:rsidRPr="003703D8">
        <w:rPr>
          <w:spacing w:val="-9"/>
          <w:sz w:val="24"/>
          <w:szCs w:val="24"/>
        </w:rPr>
        <w:t xml:space="preserve"> </w:t>
      </w:r>
      <w:r w:rsidRPr="003703D8">
        <w:rPr>
          <w:sz w:val="24"/>
          <w:szCs w:val="24"/>
        </w:rPr>
        <w:t>Por</w:t>
      </w:r>
      <w:r w:rsidRPr="003703D8">
        <w:rPr>
          <w:spacing w:val="-12"/>
          <w:sz w:val="24"/>
          <w:szCs w:val="24"/>
        </w:rPr>
        <w:t xml:space="preserve"> </w:t>
      </w:r>
      <w:r w:rsidRPr="003703D8">
        <w:rPr>
          <w:sz w:val="24"/>
          <w:szCs w:val="24"/>
        </w:rPr>
        <w:t>outro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lado,</w:t>
      </w:r>
      <w:r w:rsidRPr="003703D8">
        <w:rPr>
          <w:spacing w:val="-9"/>
          <w:sz w:val="24"/>
          <w:szCs w:val="24"/>
        </w:rPr>
        <w:t xml:space="preserve"> </w:t>
      </w:r>
      <w:r w:rsidRPr="003703D8">
        <w:rPr>
          <w:sz w:val="24"/>
          <w:szCs w:val="24"/>
        </w:rPr>
        <w:t>destaca-se</w:t>
      </w:r>
      <w:r w:rsidRPr="003703D8">
        <w:rPr>
          <w:spacing w:val="-4"/>
          <w:sz w:val="24"/>
          <w:szCs w:val="24"/>
        </w:rPr>
        <w:t xml:space="preserve"> </w:t>
      </w:r>
      <w:r w:rsidRPr="003703D8">
        <w:rPr>
          <w:sz w:val="24"/>
          <w:szCs w:val="24"/>
        </w:rPr>
        <w:t>o</w:t>
      </w:r>
      <w:r w:rsidRPr="003703D8">
        <w:rPr>
          <w:spacing w:val="-4"/>
          <w:sz w:val="24"/>
          <w:szCs w:val="24"/>
        </w:rPr>
        <w:t xml:space="preserve"> </w:t>
      </w:r>
      <w:r w:rsidRPr="003703D8">
        <w:rPr>
          <w:sz w:val="24"/>
          <w:szCs w:val="24"/>
        </w:rPr>
        <w:t>impacto</w:t>
      </w:r>
      <w:r w:rsidRPr="003703D8">
        <w:rPr>
          <w:spacing w:val="-3"/>
          <w:sz w:val="24"/>
          <w:szCs w:val="24"/>
        </w:rPr>
        <w:t xml:space="preserve"> </w:t>
      </w:r>
      <w:r w:rsidRPr="003703D8">
        <w:rPr>
          <w:sz w:val="24"/>
          <w:szCs w:val="24"/>
        </w:rPr>
        <w:t>positivo</w:t>
      </w:r>
      <w:r w:rsidRPr="003703D8">
        <w:rPr>
          <w:spacing w:val="-7"/>
          <w:sz w:val="24"/>
          <w:szCs w:val="24"/>
        </w:rPr>
        <w:t xml:space="preserve"> </w:t>
      </w:r>
      <w:r w:rsidRPr="003703D8">
        <w:rPr>
          <w:sz w:val="24"/>
          <w:szCs w:val="24"/>
        </w:rPr>
        <w:t>da</w:t>
      </w:r>
      <w:r w:rsidRPr="003703D8">
        <w:rPr>
          <w:spacing w:val="-59"/>
          <w:sz w:val="24"/>
          <w:szCs w:val="24"/>
        </w:rPr>
        <w:t xml:space="preserve"> </w:t>
      </w:r>
      <w:r w:rsidRPr="003703D8">
        <w:rPr>
          <w:sz w:val="24"/>
          <w:szCs w:val="24"/>
        </w:rPr>
        <w:t>educação, estabilidade familiar, urbanização, taxa de desocupação e risco de apreensão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em regiões metropolitanas. Vale ressaltar a presença de clusters de alta criminalidade no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Rio</w:t>
      </w:r>
      <w:r w:rsidRPr="003703D8">
        <w:rPr>
          <w:spacing w:val="-12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de</w:t>
      </w:r>
      <w:r w:rsidRPr="003703D8">
        <w:rPr>
          <w:spacing w:val="-16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Janeiro</w:t>
      </w:r>
      <w:r w:rsidRPr="003703D8">
        <w:rPr>
          <w:spacing w:val="-14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e</w:t>
      </w:r>
      <w:r w:rsidRPr="003703D8">
        <w:rPr>
          <w:spacing w:val="-12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Espírito</w:t>
      </w:r>
      <w:r w:rsidRPr="003703D8">
        <w:rPr>
          <w:spacing w:val="-10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Santo</w:t>
      </w:r>
      <w:r w:rsidRPr="003703D8">
        <w:rPr>
          <w:spacing w:val="-10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e</w:t>
      </w:r>
      <w:r w:rsidRPr="003703D8">
        <w:rPr>
          <w:spacing w:val="-7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cluster</w:t>
      </w:r>
      <w:r w:rsidRPr="003703D8">
        <w:rPr>
          <w:spacing w:val="-14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de</w:t>
      </w:r>
      <w:r w:rsidRPr="003703D8">
        <w:rPr>
          <w:spacing w:val="-6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baixa</w:t>
      </w:r>
      <w:r w:rsidRPr="003703D8">
        <w:rPr>
          <w:spacing w:val="-11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criminalidade</w:t>
      </w:r>
      <w:r w:rsidRPr="003703D8">
        <w:rPr>
          <w:spacing w:val="-8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em</w:t>
      </w:r>
      <w:r w:rsidRPr="003703D8">
        <w:rPr>
          <w:spacing w:val="-10"/>
          <w:sz w:val="24"/>
          <w:szCs w:val="24"/>
        </w:rPr>
        <w:t xml:space="preserve"> </w:t>
      </w:r>
      <w:r w:rsidRPr="003703D8">
        <w:rPr>
          <w:spacing w:val="-1"/>
          <w:sz w:val="24"/>
          <w:szCs w:val="24"/>
        </w:rPr>
        <w:t>regiões</w:t>
      </w:r>
      <w:r w:rsidRPr="003703D8">
        <w:rPr>
          <w:spacing w:val="-17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-6"/>
          <w:sz w:val="24"/>
          <w:szCs w:val="24"/>
        </w:rPr>
        <w:t xml:space="preserve"> </w:t>
      </w:r>
      <w:r w:rsidRPr="003703D8">
        <w:rPr>
          <w:sz w:val="24"/>
          <w:szCs w:val="24"/>
        </w:rPr>
        <w:t>Minas</w:t>
      </w:r>
      <w:r w:rsidRPr="003703D8">
        <w:rPr>
          <w:spacing w:val="-12"/>
          <w:sz w:val="24"/>
          <w:szCs w:val="24"/>
        </w:rPr>
        <w:t xml:space="preserve"> </w:t>
      </w:r>
      <w:r w:rsidRPr="003703D8">
        <w:rPr>
          <w:sz w:val="24"/>
          <w:szCs w:val="24"/>
        </w:rPr>
        <w:t>Gerais</w:t>
      </w:r>
      <w:r w:rsidR="007C3A08">
        <w:rPr>
          <w:sz w:val="24"/>
          <w:szCs w:val="24"/>
        </w:rPr>
        <w:t xml:space="preserve"> </w:t>
      </w:r>
      <w:r w:rsidRPr="003703D8">
        <w:rPr>
          <w:spacing w:val="-59"/>
          <w:sz w:val="24"/>
          <w:szCs w:val="24"/>
        </w:rPr>
        <w:t xml:space="preserve"> </w:t>
      </w:r>
      <w:r w:rsidRPr="003703D8">
        <w:rPr>
          <w:sz w:val="24"/>
          <w:szCs w:val="24"/>
        </w:rPr>
        <w:t>e São Paulo. Em resumo, políticas voltadas para a redução de desigualdades, promoção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da</w:t>
      </w:r>
      <w:r w:rsidRPr="003703D8">
        <w:rPr>
          <w:spacing w:val="-10"/>
          <w:sz w:val="24"/>
          <w:szCs w:val="24"/>
        </w:rPr>
        <w:t xml:space="preserve"> </w:t>
      </w:r>
      <w:r w:rsidRPr="003703D8">
        <w:rPr>
          <w:sz w:val="24"/>
          <w:szCs w:val="24"/>
        </w:rPr>
        <w:t>educação,</w:t>
      </w:r>
      <w:r w:rsidRPr="003703D8">
        <w:rPr>
          <w:spacing w:val="-14"/>
          <w:sz w:val="24"/>
          <w:szCs w:val="24"/>
        </w:rPr>
        <w:t xml:space="preserve"> </w:t>
      </w:r>
      <w:r w:rsidRPr="003703D8">
        <w:rPr>
          <w:sz w:val="24"/>
          <w:szCs w:val="24"/>
        </w:rPr>
        <w:t>fortalecimento</w:t>
      </w:r>
      <w:r w:rsidRPr="003703D8">
        <w:rPr>
          <w:spacing w:val="-2"/>
          <w:sz w:val="24"/>
          <w:szCs w:val="24"/>
        </w:rPr>
        <w:t xml:space="preserve"> </w:t>
      </w:r>
      <w:r w:rsidRPr="003703D8">
        <w:rPr>
          <w:sz w:val="24"/>
          <w:szCs w:val="24"/>
        </w:rPr>
        <w:t>da</w:t>
      </w:r>
      <w:r w:rsidRPr="003703D8">
        <w:rPr>
          <w:spacing w:val="-10"/>
          <w:sz w:val="24"/>
          <w:szCs w:val="24"/>
        </w:rPr>
        <w:t xml:space="preserve"> </w:t>
      </w:r>
      <w:r w:rsidRPr="003703D8">
        <w:rPr>
          <w:sz w:val="24"/>
          <w:szCs w:val="24"/>
        </w:rPr>
        <w:t>estabilidade</w:t>
      </w:r>
      <w:r w:rsidRPr="003703D8">
        <w:rPr>
          <w:spacing w:val="-13"/>
          <w:sz w:val="24"/>
          <w:szCs w:val="24"/>
        </w:rPr>
        <w:t xml:space="preserve"> </w:t>
      </w:r>
      <w:r w:rsidRPr="003703D8">
        <w:rPr>
          <w:sz w:val="24"/>
          <w:szCs w:val="24"/>
        </w:rPr>
        <w:t>familiar, investimento</w:t>
      </w:r>
      <w:r w:rsidRPr="003703D8">
        <w:rPr>
          <w:spacing w:val="-7"/>
          <w:sz w:val="24"/>
          <w:szCs w:val="24"/>
        </w:rPr>
        <w:t xml:space="preserve"> </w:t>
      </w:r>
      <w:r w:rsidRPr="003703D8">
        <w:rPr>
          <w:sz w:val="24"/>
          <w:szCs w:val="24"/>
        </w:rPr>
        <w:t>em</w:t>
      </w:r>
      <w:r w:rsidRPr="003703D8">
        <w:rPr>
          <w:spacing w:val="-9"/>
          <w:sz w:val="24"/>
          <w:szCs w:val="24"/>
        </w:rPr>
        <w:t xml:space="preserve"> </w:t>
      </w:r>
      <w:r w:rsidRPr="003703D8">
        <w:rPr>
          <w:sz w:val="24"/>
          <w:szCs w:val="24"/>
        </w:rPr>
        <w:t>segurança</w:t>
      </w:r>
      <w:r w:rsidRPr="003703D8">
        <w:rPr>
          <w:spacing w:val="-8"/>
          <w:sz w:val="24"/>
          <w:szCs w:val="24"/>
        </w:rPr>
        <w:t xml:space="preserve"> </w:t>
      </w:r>
      <w:r w:rsidRPr="003703D8">
        <w:rPr>
          <w:sz w:val="24"/>
          <w:szCs w:val="24"/>
        </w:rPr>
        <w:t>e criação</w:t>
      </w:r>
      <w:r w:rsidRPr="003703D8">
        <w:rPr>
          <w:spacing w:val="-58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-11"/>
          <w:sz w:val="24"/>
          <w:szCs w:val="24"/>
        </w:rPr>
        <w:t xml:space="preserve"> </w:t>
      </w:r>
      <w:r w:rsidRPr="003703D8">
        <w:rPr>
          <w:sz w:val="24"/>
          <w:szCs w:val="24"/>
        </w:rPr>
        <w:t>oportunidades</w:t>
      </w:r>
      <w:r w:rsidRPr="003703D8">
        <w:rPr>
          <w:spacing w:val="-10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-5"/>
          <w:sz w:val="24"/>
          <w:szCs w:val="24"/>
        </w:rPr>
        <w:t xml:space="preserve"> </w:t>
      </w:r>
      <w:r w:rsidRPr="003703D8">
        <w:rPr>
          <w:sz w:val="24"/>
          <w:szCs w:val="24"/>
        </w:rPr>
        <w:t>trabalho</w:t>
      </w:r>
      <w:r w:rsidRPr="003703D8">
        <w:rPr>
          <w:spacing w:val="-4"/>
          <w:sz w:val="24"/>
          <w:szCs w:val="24"/>
        </w:rPr>
        <w:t xml:space="preserve"> </w:t>
      </w:r>
      <w:r w:rsidRPr="003703D8">
        <w:rPr>
          <w:sz w:val="24"/>
          <w:szCs w:val="24"/>
        </w:rPr>
        <w:t>têm</w:t>
      </w:r>
      <w:r w:rsidRPr="003703D8">
        <w:rPr>
          <w:spacing w:val="-13"/>
          <w:sz w:val="24"/>
          <w:szCs w:val="24"/>
        </w:rPr>
        <w:t xml:space="preserve"> </w:t>
      </w:r>
      <w:r w:rsidRPr="003703D8">
        <w:rPr>
          <w:sz w:val="24"/>
          <w:szCs w:val="24"/>
        </w:rPr>
        <w:t>o</w:t>
      </w:r>
      <w:r w:rsidRPr="003703D8">
        <w:rPr>
          <w:spacing w:val="-5"/>
          <w:sz w:val="24"/>
          <w:szCs w:val="24"/>
        </w:rPr>
        <w:t xml:space="preserve"> </w:t>
      </w:r>
      <w:r w:rsidRPr="003703D8">
        <w:rPr>
          <w:sz w:val="24"/>
          <w:szCs w:val="24"/>
        </w:rPr>
        <w:t>potencial</w:t>
      </w:r>
      <w:r w:rsidRPr="003703D8">
        <w:rPr>
          <w:spacing w:val="-12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-6"/>
          <w:sz w:val="24"/>
          <w:szCs w:val="24"/>
        </w:rPr>
        <w:t xml:space="preserve"> </w:t>
      </w:r>
      <w:r w:rsidRPr="003703D8">
        <w:rPr>
          <w:sz w:val="24"/>
          <w:szCs w:val="24"/>
        </w:rPr>
        <w:t>gerar</w:t>
      </w:r>
      <w:r w:rsidRPr="003703D8">
        <w:rPr>
          <w:spacing w:val="-3"/>
          <w:sz w:val="24"/>
          <w:szCs w:val="24"/>
        </w:rPr>
        <w:t xml:space="preserve"> </w:t>
      </w:r>
      <w:r w:rsidRPr="003703D8">
        <w:rPr>
          <w:sz w:val="24"/>
          <w:szCs w:val="24"/>
        </w:rPr>
        <w:t>impactos</w:t>
      </w:r>
      <w:r w:rsidRPr="003703D8">
        <w:rPr>
          <w:spacing w:val="-7"/>
          <w:sz w:val="24"/>
          <w:szCs w:val="24"/>
        </w:rPr>
        <w:t xml:space="preserve"> </w:t>
      </w:r>
      <w:r w:rsidRPr="003703D8">
        <w:rPr>
          <w:sz w:val="24"/>
          <w:szCs w:val="24"/>
        </w:rPr>
        <w:t>positivos</w:t>
      </w:r>
      <w:r w:rsidRPr="003703D8">
        <w:rPr>
          <w:spacing w:val="-15"/>
          <w:sz w:val="24"/>
          <w:szCs w:val="24"/>
        </w:rPr>
        <w:t xml:space="preserve"> </w:t>
      </w:r>
      <w:r w:rsidRPr="003703D8">
        <w:rPr>
          <w:sz w:val="24"/>
          <w:szCs w:val="24"/>
        </w:rPr>
        <w:t>na</w:t>
      </w:r>
      <w:r w:rsidRPr="003703D8">
        <w:rPr>
          <w:spacing w:val="-5"/>
          <w:sz w:val="24"/>
          <w:szCs w:val="24"/>
        </w:rPr>
        <w:t xml:space="preserve"> </w:t>
      </w:r>
      <w:r w:rsidRPr="003703D8">
        <w:rPr>
          <w:sz w:val="24"/>
          <w:szCs w:val="24"/>
        </w:rPr>
        <w:t>diminuição</w:t>
      </w:r>
      <w:r w:rsidRPr="003703D8">
        <w:rPr>
          <w:spacing w:val="-8"/>
          <w:sz w:val="24"/>
          <w:szCs w:val="24"/>
        </w:rPr>
        <w:t xml:space="preserve"> </w:t>
      </w:r>
      <w:r w:rsidRPr="003703D8">
        <w:rPr>
          <w:sz w:val="24"/>
          <w:szCs w:val="24"/>
        </w:rPr>
        <w:t>da</w:t>
      </w:r>
      <w:r w:rsidRPr="003703D8">
        <w:rPr>
          <w:spacing w:val="-59"/>
          <w:sz w:val="24"/>
          <w:szCs w:val="24"/>
        </w:rPr>
        <w:t xml:space="preserve"> </w:t>
      </w:r>
      <w:r w:rsidR="007C3A08">
        <w:rPr>
          <w:spacing w:val="-59"/>
          <w:sz w:val="24"/>
          <w:szCs w:val="24"/>
        </w:rPr>
        <w:t xml:space="preserve">        </w:t>
      </w:r>
      <w:r w:rsidRPr="003703D8">
        <w:rPr>
          <w:sz w:val="24"/>
          <w:szCs w:val="24"/>
        </w:rPr>
        <w:t>taxa</w:t>
      </w:r>
      <w:r w:rsidRPr="003703D8">
        <w:rPr>
          <w:spacing w:val="-6"/>
          <w:sz w:val="24"/>
          <w:szCs w:val="24"/>
        </w:rPr>
        <w:t xml:space="preserve"> </w:t>
      </w:r>
      <w:r w:rsidRPr="003703D8">
        <w:rPr>
          <w:sz w:val="24"/>
          <w:szCs w:val="24"/>
        </w:rPr>
        <w:t>de</w:t>
      </w:r>
      <w:r w:rsidRPr="003703D8">
        <w:rPr>
          <w:spacing w:val="-2"/>
          <w:sz w:val="24"/>
          <w:szCs w:val="24"/>
        </w:rPr>
        <w:t xml:space="preserve"> </w:t>
      </w:r>
      <w:r w:rsidRPr="003703D8">
        <w:rPr>
          <w:sz w:val="24"/>
          <w:szCs w:val="24"/>
        </w:rPr>
        <w:t>homicídios.</w:t>
      </w:r>
    </w:p>
    <w:p w14:paraId="1CD766AF" w14:textId="77777777" w:rsidR="003703D8" w:rsidRPr="003703D8" w:rsidRDefault="003703D8" w:rsidP="003703D8">
      <w:pPr>
        <w:spacing w:before="1" w:line="360" w:lineRule="auto"/>
        <w:ind w:left="308" w:right="187"/>
        <w:jc w:val="both"/>
        <w:rPr>
          <w:sz w:val="24"/>
          <w:szCs w:val="24"/>
        </w:rPr>
      </w:pPr>
    </w:p>
    <w:p w14:paraId="0E8B13DB" w14:textId="77777777" w:rsidR="00A77F6B" w:rsidRPr="003703D8" w:rsidRDefault="00000000">
      <w:pPr>
        <w:spacing w:line="244" w:lineRule="auto"/>
        <w:ind w:left="308" w:right="207"/>
        <w:jc w:val="both"/>
        <w:rPr>
          <w:sz w:val="24"/>
          <w:szCs w:val="24"/>
        </w:rPr>
      </w:pPr>
      <w:r w:rsidRPr="003703D8">
        <w:rPr>
          <w:rFonts w:ascii="Arial" w:hAnsi="Arial"/>
          <w:bCs/>
          <w:sz w:val="24"/>
          <w:szCs w:val="24"/>
        </w:rPr>
        <w:t>Palavras-chave:</w:t>
      </w:r>
      <w:r w:rsidRPr="003703D8">
        <w:rPr>
          <w:rFonts w:ascii="Arial" w:hAnsi="Arial"/>
          <w:b/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Economia do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Crime; Econometria Espacial; Análise Exploratória de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Dados</w:t>
      </w:r>
      <w:r w:rsidRPr="003703D8">
        <w:rPr>
          <w:spacing w:val="1"/>
          <w:sz w:val="24"/>
          <w:szCs w:val="24"/>
        </w:rPr>
        <w:t xml:space="preserve"> </w:t>
      </w:r>
      <w:r w:rsidRPr="003703D8">
        <w:rPr>
          <w:sz w:val="24"/>
          <w:szCs w:val="24"/>
        </w:rPr>
        <w:t>Espacial;</w:t>
      </w:r>
      <w:r w:rsidRPr="003703D8">
        <w:rPr>
          <w:spacing w:val="-2"/>
          <w:sz w:val="24"/>
          <w:szCs w:val="24"/>
        </w:rPr>
        <w:t xml:space="preserve"> </w:t>
      </w:r>
      <w:r w:rsidRPr="003703D8">
        <w:rPr>
          <w:sz w:val="24"/>
          <w:szCs w:val="24"/>
        </w:rPr>
        <w:t>Sudeste</w:t>
      </w:r>
      <w:r w:rsidRPr="003703D8">
        <w:rPr>
          <w:spacing w:val="-1"/>
          <w:sz w:val="24"/>
          <w:szCs w:val="24"/>
        </w:rPr>
        <w:t xml:space="preserve"> </w:t>
      </w:r>
      <w:r w:rsidRPr="003703D8">
        <w:rPr>
          <w:sz w:val="24"/>
          <w:szCs w:val="24"/>
        </w:rPr>
        <w:t>Brasileiro</w:t>
      </w:r>
    </w:p>
    <w:p w14:paraId="08857418" w14:textId="77777777" w:rsidR="00A77F6B" w:rsidRDefault="00A77F6B">
      <w:pPr>
        <w:spacing w:line="244" w:lineRule="auto"/>
        <w:jc w:val="both"/>
        <w:sectPr w:rsidR="00A77F6B" w:rsidSect="00D317E5">
          <w:headerReference w:type="default" r:id="rId8"/>
          <w:pgSz w:w="11910" w:h="16840"/>
          <w:pgMar w:top="1701" w:right="1134" w:bottom="1134" w:left="1701" w:header="1713" w:footer="0" w:gutter="0"/>
          <w:cols w:space="720"/>
        </w:sectPr>
      </w:pPr>
    </w:p>
    <w:p w14:paraId="02C3690B" w14:textId="77777777" w:rsidR="003703D8" w:rsidRDefault="003703D8" w:rsidP="003703D8">
      <w:pPr>
        <w:spacing w:before="94" w:line="360" w:lineRule="auto"/>
        <w:ind w:left="308" w:right="19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ABSTRACT</w:t>
      </w:r>
    </w:p>
    <w:p w14:paraId="1DA17C30" w14:textId="77777777" w:rsidR="00754696" w:rsidRPr="003703D8" w:rsidRDefault="00754696" w:rsidP="00754696">
      <w:pPr>
        <w:spacing w:before="94" w:line="360" w:lineRule="auto"/>
        <w:ind w:left="308" w:right="194"/>
        <w:jc w:val="center"/>
        <w:rPr>
          <w:b/>
          <w:bCs/>
          <w:sz w:val="24"/>
          <w:szCs w:val="24"/>
        </w:rPr>
      </w:pPr>
    </w:p>
    <w:p w14:paraId="69E3A837" w14:textId="25061F43" w:rsidR="00A77F6B" w:rsidRPr="00CF5BEA" w:rsidRDefault="00000000" w:rsidP="00F34AD0">
      <w:pPr>
        <w:spacing w:before="94"/>
        <w:ind w:left="308" w:right="206"/>
        <w:jc w:val="both"/>
        <w:rPr>
          <w:sz w:val="24"/>
          <w:szCs w:val="24"/>
          <w:lang w:val="en-US"/>
        </w:rPr>
      </w:pPr>
      <w:r w:rsidRPr="00CF5BEA">
        <w:rPr>
          <w:sz w:val="24"/>
          <w:szCs w:val="24"/>
        </w:rPr>
        <w:t>LUCAS,</w:t>
      </w:r>
      <w:r w:rsidRPr="00CF5BEA">
        <w:rPr>
          <w:spacing w:val="1"/>
          <w:sz w:val="24"/>
          <w:szCs w:val="24"/>
        </w:rPr>
        <w:t xml:space="preserve"> </w:t>
      </w:r>
      <w:r w:rsidRPr="00CF5BEA">
        <w:rPr>
          <w:sz w:val="24"/>
          <w:szCs w:val="24"/>
        </w:rPr>
        <w:t>João</w:t>
      </w:r>
      <w:r w:rsidRPr="00CF5BEA">
        <w:rPr>
          <w:spacing w:val="1"/>
          <w:sz w:val="24"/>
          <w:szCs w:val="24"/>
        </w:rPr>
        <w:t xml:space="preserve"> </w:t>
      </w:r>
      <w:r w:rsidRPr="00CF5BEA">
        <w:rPr>
          <w:sz w:val="24"/>
          <w:szCs w:val="24"/>
        </w:rPr>
        <w:t>Pedro</w:t>
      </w:r>
      <w:r w:rsidRPr="00CF5BEA">
        <w:rPr>
          <w:spacing w:val="1"/>
          <w:sz w:val="24"/>
          <w:szCs w:val="24"/>
        </w:rPr>
        <w:t xml:space="preserve"> </w:t>
      </w:r>
      <w:r w:rsidRPr="00CF5BEA">
        <w:rPr>
          <w:sz w:val="24"/>
          <w:szCs w:val="24"/>
        </w:rPr>
        <w:t>Toledo</w:t>
      </w:r>
      <w:r w:rsidRPr="00CF5BEA">
        <w:rPr>
          <w:spacing w:val="1"/>
          <w:sz w:val="24"/>
          <w:szCs w:val="24"/>
        </w:rPr>
        <w:t xml:space="preserve"> </w:t>
      </w:r>
      <w:r w:rsidRPr="00CF5BEA">
        <w:rPr>
          <w:sz w:val="24"/>
          <w:szCs w:val="24"/>
        </w:rPr>
        <w:t>Tricoli.</w:t>
      </w:r>
      <w:r w:rsidRPr="00CF5BEA">
        <w:rPr>
          <w:spacing w:val="1"/>
          <w:sz w:val="24"/>
          <w:szCs w:val="24"/>
        </w:rPr>
        <w:t xml:space="preserve"> </w:t>
      </w:r>
      <w:r w:rsidRPr="00CF5BEA">
        <w:rPr>
          <w:sz w:val="24"/>
          <w:szCs w:val="24"/>
          <w:lang w:val="en-US"/>
        </w:rPr>
        <w:t>DETERMINANTS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OF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CRIME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IN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BRAZILIAN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SOUTHEAST:</w:t>
      </w:r>
      <w:r w:rsidRPr="00CF5BEA">
        <w:rPr>
          <w:spacing w:val="38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APPLICATION</w:t>
      </w:r>
      <w:r w:rsidRPr="00CF5BEA">
        <w:rPr>
          <w:spacing w:val="37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OF</w:t>
      </w:r>
      <w:r w:rsidRPr="00CF5BEA">
        <w:rPr>
          <w:spacing w:val="4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SPATIAL</w:t>
      </w:r>
      <w:r w:rsidRPr="00CF5BEA">
        <w:rPr>
          <w:spacing w:val="40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ECONOMETRIC</w:t>
      </w:r>
      <w:r w:rsidRPr="00CF5BEA">
        <w:rPr>
          <w:spacing w:val="38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TECHNIQUES.</w:t>
      </w:r>
      <w:r w:rsidRPr="00CF5BEA">
        <w:rPr>
          <w:spacing w:val="39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2023.</w:t>
      </w:r>
      <w:r w:rsidR="00F34AD0">
        <w:rPr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Undergraduate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Thesis.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School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of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Economics,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="00F34AD0">
        <w:rPr>
          <w:sz w:val="24"/>
          <w:szCs w:val="24"/>
          <w:lang w:val="en-US"/>
        </w:rPr>
        <w:t>School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="00F34AD0">
        <w:rPr>
          <w:sz w:val="24"/>
          <w:szCs w:val="24"/>
          <w:lang w:val="en-US"/>
        </w:rPr>
        <w:t>of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Economics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and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Business,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Pontifical</w:t>
      </w:r>
      <w:r w:rsidRPr="00CF5BEA">
        <w:rPr>
          <w:spacing w:val="-4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Catholic University</w:t>
      </w:r>
      <w:r w:rsidRPr="00CF5BEA">
        <w:rPr>
          <w:spacing w:val="-6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of</w:t>
      </w:r>
      <w:r w:rsidRPr="00CF5BEA">
        <w:rPr>
          <w:spacing w:val="10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Campinas,</w:t>
      </w:r>
      <w:r w:rsidRPr="00CF5BEA">
        <w:rPr>
          <w:spacing w:val="8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Campinas,</w:t>
      </w:r>
      <w:r w:rsidRPr="00CF5BEA">
        <w:rPr>
          <w:spacing w:val="-7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2023.</w:t>
      </w:r>
    </w:p>
    <w:p w14:paraId="5DB92609" w14:textId="77777777" w:rsidR="00A77F6B" w:rsidRPr="00CF5BEA" w:rsidRDefault="00A77F6B" w:rsidP="003703D8">
      <w:pPr>
        <w:pStyle w:val="Corpodetexto"/>
        <w:spacing w:before="4" w:line="360" w:lineRule="auto"/>
        <w:rPr>
          <w:lang w:val="en-US"/>
        </w:rPr>
      </w:pPr>
    </w:p>
    <w:p w14:paraId="22F5223B" w14:textId="17FC88DE" w:rsidR="00A77F6B" w:rsidRPr="00CF5BEA" w:rsidRDefault="00000000">
      <w:pPr>
        <w:ind w:left="308" w:right="194"/>
        <w:jc w:val="both"/>
        <w:rPr>
          <w:sz w:val="24"/>
          <w:szCs w:val="24"/>
          <w:lang w:val="en-US"/>
        </w:rPr>
      </w:pPr>
      <w:r w:rsidRPr="00CF5BEA">
        <w:rPr>
          <w:spacing w:val="-1"/>
          <w:sz w:val="24"/>
          <w:szCs w:val="24"/>
          <w:lang w:val="en-US"/>
        </w:rPr>
        <w:t xml:space="preserve">Several fields of knowledge delve into the determinants </w:t>
      </w:r>
      <w:r w:rsidRPr="00CF5BEA">
        <w:rPr>
          <w:sz w:val="24"/>
          <w:szCs w:val="24"/>
          <w:lang w:val="en-US"/>
        </w:rPr>
        <w:t>of criminality, aiming to understand</w:t>
      </w:r>
      <w:r w:rsidRPr="00CF5BEA">
        <w:rPr>
          <w:spacing w:val="-59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"how" and "why" individuals commit crimes. This study analyze</w:t>
      </w:r>
      <w:r w:rsidR="007C3A08">
        <w:rPr>
          <w:sz w:val="24"/>
          <w:szCs w:val="24"/>
          <w:lang w:val="en-US"/>
        </w:rPr>
        <w:t>s</w:t>
      </w:r>
      <w:r w:rsidRPr="00CF5BEA">
        <w:rPr>
          <w:sz w:val="24"/>
          <w:szCs w:val="24"/>
          <w:lang w:val="en-US"/>
        </w:rPr>
        <w:t xml:space="preserve"> the determinants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of crime in the southeastern region of Brazil, by means of spatial econometric techniques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based on the theoretical framework of crime economics and Exploratory Spatial Data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Analysis (ESDA). The Spatial Lag (SAR) model was applied to homicide rate (per 100,000</w:t>
      </w:r>
      <w:r w:rsidRPr="00CF5BEA">
        <w:rPr>
          <w:spacing w:val="-59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people) in 2010, smoothed by empirical Bayesian methodology,</w:t>
      </w:r>
      <w:r w:rsidR="007C3A08">
        <w:rPr>
          <w:sz w:val="24"/>
          <w:szCs w:val="24"/>
          <w:lang w:val="en-US"/>
        </w:rPr>
        <w:t xml:space="preserve"> in logarithms,</w:t>
      </w:r>
      <w:r w:rsidRPr="00CF5BEA">
        <w:rPr>
          <w:sz w:val="24"/>
          <w:szCs w:val="24"/>
          <w:lang w:val="en-US"/>
        </w:rPr>
        <w:t xml:space="preserve"> at the municipal level and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across socio-economic variable groups encompassing inequality, predisposition of young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men</w:t>
      </w:r>
      <w:r w:rsidR="007C3A08">
        <w:rPr>
          <w:sz w:val="24"/>
          <w:szCs w:val="24"/>
          <w:lang w:val="en-US"/>
        </w:rPr>
        <w:t xml:space="preserve"> to commit crimes</w:t>
      </w:r>
      <w:r w:rsidRPr="00CF5BEA">
        <w:rPr>
          <w:sz w:val="24"/>
          <w:szCs w:val="24"/>
          <w:lang w:val="en-US"/>
        </w:rPr>
        <w:t>, family instability, education, urbanization, and risk. Including the spatial component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does not validate the significance found in the simple linear model for variables such as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inequality and young men's predisposition to crime. Conversely, it highlights the positive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impact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of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education,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family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stability,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urbanization,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the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unemployment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rate,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and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apprehension risk in metropolitan regions. It is worth noting the presence of high crime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pacing w:val="-1"/>
          <w:sz w:val="24"/>
          <w:szCs w:val="24"/>
          <w:lang w:val="en-US"/>
        </w:rPr>
        <w:t>clusters</w:t>
      </w:r>
      <w:r w:rsidRPr="00CF5BEA">
        <w:rPr>
          <w:spacing w:val="-6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in</w:t>
      </w:r>
      <w:r w:rsidRPr="00CF5BEA">
        <w:rPr>
          <w:spacing w:val="-5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Rio</w:t>
      </w:r>
      <w:r w:rsidRPr="00CF5BEA">
        <w:rPr>
          <w:spacing w:val="-9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de Janeiro</w:t>
      </w:r>
      <w:r w:rsidRPr="00CF5BEA">
        <w:rPr>
          <w:spacing w:val="-7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and</w:t>
      </w:r>
      <w:r w:rsidRPr="00CF5BEA">
        <w:rPr>
          <w:spacing w:val="-5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Espírito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Santo</w:t>
      </w:r>
      <w:r w:rsidRPr="00CF5BEA">
        <w:rPr>
          <w:spacing w:val="-3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and</w:t>
      </w:r>
      <w:r w:rsidRPr="00CF5BEA">
        <w:rPr>
          <w:spacing w:val="-9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low</w:t>
      </w:r>
      <w:r w:rsidRPr="00CF5BEA">
        <w:rPr>
          <w:spacing w:val="-7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crime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clusters</w:t>
      </w:r>
      <w:r w:rsidRPr="00CF5BEA">
        <w:rPr>
          <w:spacing w:val="-5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in</w:t>
      </w:r>
      <w:r w:rsidRPr="00CF5BEA">
        <w:rPr>
          <w:spacing w:val="-10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the</w:t>
      </w:r>
      <w:r w:rsidRPr="00CF5BEA">
        <w:rPr>
          <w:spacing w:val="-3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regions</w:t>
      </w:r>
      <w:r w:rsidRPr="00CF5BEA">
        <w:rPr>
          <w:spacing w:val="-15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of</w:t>
      </w:r>
      <w:r w:rsidRPr="00CF5BEA">
        <w:rPr>
          <w:spacing w:val="-1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Minas</w:t>
      </w:r>
      <w:r w:rsidRPr="00CF5BEA">
        <w:rPr>
          <w:spacing w:val="-59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Gerais and São Paulo. In summary, policies aimed at reducing inequalities, promoting</w:t>
      </w:r>
      <w:r w:rsidRPr="00CF5BEA">
        <w:rPr>
          <w:spacing w:val="1"/>
          <w:sz w:val="24"/>
          <w:szCs w:val="24"/>
          <w:lang w:val="en-US"/>
        </w:rPr>
        <w:t xml:space="preserve"> </w:t>
      </w:r>
      <w:r w:rsidRPr="00CF5BEA">
        <w:rPr>
          <w:spacing w:val="-2"/>
          <w:sz w:val="24"/>
          <w:szCs w:val="24"/>
          <w:lang w:val="en-US"/>
        </w:rPr>
        <w:t xml:space="preserve">education, </w:t>
      </w:r>
      <w:r w:rsidRPr="00CF5BEA">
        <w:rPr>
          <w:spacing w:val="-1"/>
          <w:sz w:val="24"/>
          <w:szCs w:val="24"/>
          <w:lang w:val="en-US"/>
        </w:rPr>
        <w:t>strengthening family stability, investing in security, and creating job opportunities</w:t>
      </w:r>
      <w:r w:rsidRPr="00CF5BEA">
        <w:rPr>
          <w:spacing w:val="-59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have</w:t>
      </w:r>
      <w:r w:rsidRPr="00CF5BEA">
        <w:rPr>
          <w:spacing w:val="2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the</w:t>
      </w:r>
      <w:r w:rsidRPr="00CF5BEA">
        <w:rPr>
          <w:spacing w:val="-3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potential</w:t>
      </w:r>
      <w:r w:rsidRPr="00CF5BEA">
        <w:rPr>
          <w:spacing w:val="-4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to</w:t>
      </w:r>
      <w:r w:rsidRPr="00CF5BEA">
        <w:rPr>
          <w:spacing w:val="-3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have</w:t>
      </w:r>
      <w:r w:rsidRPr="00CF5BEA">
        <w:rPr>
          <w:spacing w:val="-2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positive</w:t>
      </w:r>
      <w:r w:rsidRPr="00CF5BEA">
        <w:rPr>
          <w:spacing w:val="4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impacts</w:t>
      </w:r>
      <w:r w:rsidRPr="00CF5BEA">
        <w:rPr>
          <w:spacing w:val="-9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on</w:t>
      </w:r>
      <w:r w:rsidRPr="00CF5BEA">
        <w:rPr>
          <w:spacing w:val="2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reducing</w:t>
      </w:r>
      <w:r w:rsidRPr="00CF5BEA">
        <w:rPr>
          <w:spacing w:val="-7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homicide</w:t>
      </w:r>
      <w:r w:rsidRPr="00CF5BEA">
        <w:rPr>
          <w:spacing w:val="-2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rates.</w:t>
      </w:r>
    </w:p>
    <w:p w14:paraId="312EE7AF" w14:textId="77777777" w:rsidR="00A77F6B" w:rsidRPr="00CF5BEA" w:rsidRDefault="00A77F6B" w:rsidP="003703D8">
      <w:pPr>
        <w:pStyle w:val="Corpodetexto"/>
        <w:spacing w:before="3" w:line="360" w:lineRule="auto"/>
        <w:rPr>
          <w:lang w:val="en-US"/>
        </w:rPr>
      </w:pPr>
    </w:p>
    <w:p w14:paraId="6F7AEB87" w14:textId="7FE6B919" w:rsidR="00A77F6B" w:rsidRPr="00CF5BEA" w:rsidRDefault="00000000">
      <w:pPr>
        <w:ind w:left="308" w:right="219"/>
        <w:jc w:val="both"/>
        <w:rPr>
          <w:sz w:val="24"/>
          <w:szCs w:val="24"/>
          <w:lang w:val="en-US"/>
        </w:rPr>
      </w:pPr>
      <w:r w:rsidRPr="00CF5BEA">
        <w:rPr>
          <w:bCs/>
          <w:sz w:val="24"/>
          <w:szCs w:val="24"/>
          <w:lang w:val="en-US"/>
        </w:rPr>
        <w:t>Keywords:</w:t>
      </w:r>
      <w:r w:rsidRPr="00CF5BEA">
        <w:rPr>
          <w:b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Economics of Crime; Spatial Econometrics; Spatial Exploratory Data Analysis</w:t>
      </w:r>
      <w:r w:rsidR="00CF5BEA" w:rsidRPr="00CF5BEA">
        <w:rPr>
          <w:sz w:val="24"/>
          <w:szCs w:val="24"/>
          <w:lang w:val="en-US"/>
        </w:rPr>
        <w:t xml:space="preserve">, </w:t>
      </w:r>
      <w:r w:rsidRPr="00CF5BEA">
        <w:rPr>
          <w:sz w:val="24"/>
          <w:szCs w:val="24"/>
          <w:lang w:val="en-US"/>
        </w:rPr>
        <w:t>Brazilian</w:t>
      </w:r>
      <w:r w:rsidRPr="00CF5BEA">
        <w:rPr>
          <w:spacing w:val="-7"/>
          <w:sz w:val="24"/>
          <w:szCs w:val="24"/>
          <w:lang w:val="en-US"/>
        </w:rPr>
        <w:t xml:space="preserve"> </w:t>
      </w:r>
      <w:r w:rsidRPr="00CF5BEA">
        <w:rPr>
          <w:sz w:val="24"/>
          <w:szCs w:val="24"/>
          <w:lang w:val="en-US"/>
        </w:rPr>
        <w:t>Southeast.</w:t>
      </w:r>
    </w:p>
    <w:p w14:paraId="59AA9AC5" w14:textId="77777777" w:rsidR="00A77F6B" w:rsidRPr="00BE4017" w:rsidRDefault="00A77F6B">
      <w:pPr>
        <w:jc w:val="both"/>
        <w:rPr>
          <w:lang w:val="en-US"/>
        </w:rPr>
        <w:sectPr w:rsidR="00A77F6B" w:rsidRPr="00BE4017" w:rsidSect="00D317E5">
          <w:headerReference w:type="default" r:id="rId9"/>
          <w:pgSz w:w="11910" w:h="16840"/>
          <w:pgMar w:top="1701" w:right="1134" w:bottom="1134" w:left="1701" w:header="1713" w:footer="0" w:gutter="0"/>
          <w:cols w:space="720"/>
        </w:sectPr>
      </w:pPr>
    </w:p>
    <w:p w14:paraId="010053CF" w14:textId="77777777" w:rsidR="00A77F6B" w:rsidRDefault="00000000" w:rsidP="00340D52">
      <w:pPr>
        <w:pStyle w:val="Ttulo1"/>
        <w:spacing w:before="61"/>
        <w:ind w:left="444" w:right="355"/>
        <w:jc w:val="center"/>
      </w:pPr>
      <w:bookmarkStart w:id="20" w:name="LISTA_DE_QUADROS"/>
      <w:bookmarkStart w:id="21" w:name="_Toc171167838"/>
      <w:bookmarkStart w:id="22" w:name="_Toc171168079"/>
      <w:bookmarkStart w:id="23" w:name="_Toc171169641"/>
      <w:bookmarkEnd w:id="20"/>
      <w:r>
        <w:lastRenderedPageBreak/>
        <w:t>LISTA</w:t>
      </w:r>
      <w:r>
        <w:rPr>
          <w:spacing w:val="-1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QUADROS</w:t>
      </w:r>
      <w:bookmarkEnd w:id="21"/>
      <w:bookmarkEnd w:id="22"/>
      <w:bookmarkEnd w:id="23"/>
    </w:p>
    <w:p w14:paraId="049BD052" w14:textId="77777777" w:rsidR="00340D52" w:rsidRDefault="00340D52" w:rsidP="00340D52">
      <w:pPr>
        <w:pStyle w:val="Ttulo1"/>
        <w:spacing w:before="61"/>
        <w:ind w:left="444" w:right="355"/>
        <w:jc w:val="center"/>
      </w:pPr>
    </w:p>
    <w:p w14:paraId="66F5CC07" w14:textId="01EC0D00" w:rsidR="00CF5BEA" w:rsidRDefault="007331A1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71253096" w:history="1">
        <w:r w:rsidR="00CF5BEA" w:rsidRPr="00726801">
          <w:rPr>
            <w:rStyle w:val="Hyperlink"/>
            <w:b/>
            <w:bCs/>
            <w:noProof/>
          </w:rPr>
          <w:t>Quadro 1</w:t>
        </w:r>
        <w:r w:rsidR="00CF5BEA" w:rsidRPr="00726801">
          <w:rPr>
            <w:rStyle w:val="Hyperlink"/>
            <w:noProof/>
          </w:rPr>
          <w:t xml:space="preserve"> - Matrizes de Vizinhança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_Toc171253096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36</w:t>
        </w:r>
        <w:r w:rsidR="00CF5BEA">
          <w:rPr>
            <w:noProof/>
            <w:webHidden/>
          </w:rPr>
          <w:fldChar w:fldCharType="end"/>
        </w:r>
      </w:hyperlink>
    </w:p>
    <w:p w14:paraId="7EA10C7E" w14:textId="4C099852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097" w:history="1">
        <w:r w:rsidR="00CF5BEA" w:rsidRPr="00726801">
          <w:rPr>
            <w:rStyle w:val="Hyperlink"/>
            <w:b/>
            <w:bCs/>
            <w:noProof/>
          </w:rPr>
          <w:t>Quadro 2</w:t>
        </w:r>
        <w:r w:rsidR="00CF5BEA" w:rsidRPr="00726801">
          <w:rPr>
            <w:rStyle w:val="Hyperlink"/>
            <w:noProof/>
          </w:rPr>
          <w:t xml:space="preserve"> - Matriz de Vizinhança de Segunda Ordem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_Toc171253097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36</w:t>
        </w:r>
        <w:r w:rsidR="00CF5BEA">
          <w:rPr>
            <w:noProof/>
            <w:webHidden/>
          </w:rPr>
          <w:fldChar w:fldCharType="end"/>
        </w:r>
      </w:hyperlink>
    </w:p>
    <w:p w14:paraId="036949D2" w14:textId="62387EA1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098" w:history="1">
        <w:r w:rsidR="00CF5BEA" w:rsidRPr="00726801">
          <w:rPr>
            <w:rStyle w:val="Hyperlink"/>
            <w:b/>
            <w:bCs/>
            <w:noProof/>
          </w:rPr>
          <w:t>Quadro 3</w:t>
        </w:r>
        <w:r w:rsidR="00CF5BEA" w:rsidRPr="00726801">
          <w:rPr>
            <w:rStyle w:val="Hyperlink"/>
            <w:noProof/>
          </w:rPr>
          <w:t xml:space="preserve"> - Matriz de Vizinhança com Pesos Binários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_Toc171253098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38</w:t>
        </w:r>
        <w:r w:rsidR="00CF5BEA">
          <w:rPr>
            <w:noProof/>
            <w:webHidden/>
          </w:rPr>
          <w:fldChar w:fldCharType="end"/>
        </w:r>
      </w:hyperlink>
    </w:p>
    <w:p w14:paraId="79419D21" w14:textId="4BC873E2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099" w:history="1">
        <w:r w:rsidR="00CF5BEA" w:rsidRPr="00726801">
          <w:rPr>
            <w:rStyle w:val="Hyperlink"/>
            <w:b/>
            <w:bCs/>
            <w:noProof/>
          </w:rPr>
          <w:t>Quadro 4</w:t>
        </w:r>
        <w:r w:rsidR="00CF5BEA" w:rsidRPr="00726801">
          <w:rPr>
            <w:rStyle w:val="Hyperlink"/>
            <w:noProof/>
          </w:rPr>
          <w:t xml:space="preserve"> - Matriz de Vizinhança com Pesos Padronizados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_Toc171253099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38</w:t>
        </w:r>
        <w:r w:rsidR="00CF5BEA">
          <w:rPr>
            <w:noProof/>
            <w:webHidden/>
          </w:rPr>
          <w:fldChar w:fldCharType="end"/>
        </w:r>
      </w:hyperlink>
    </w:p>
    <w:p w14:paraId="653602C2" w14:textId="3551CD13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00" w:history="1">
        <w:r w:rsidR="00CF5BEA" w:rsidRPr="00726801">
          <w:rPr>
            <w:rStyle w:val="Hyperlink"/>
            <w:b/>
            <w:bCs/>
            <w:noProof/>
          </w:rPr>
          <w:t>Quadro 5</w:t>
        </w:r>
        <w:r w:rsidR="00CF5BEA" w:rsidRPr="00726801">
          <w:rPr>
            <w:rStyle w:val="Hyperlink"/>
            <w:noProof/>
          </w:rPr>
          <w:t xml:space="preserve"> - Categorias do Indicador de Associação Espacial Local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_Toc171253100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40</w:t>
        </w:r>
        <w:r w:rsidR="00CF5BEA">
          <w:rPr>
            <w:noProof/>
            <w:webHidden/>
          </w:rPr>
          <w:fldChar w:fldCharType="end"/>
        </w:r>
      </w:hyperlink>
    </w:p>
    <w:p w14:paraId="6414AB69" w14:textId="7A20BB14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01" w:history="1">
        <w:r w:rsidR="00CF5BEA" w:rsidRPr="00726801">
          <w:rPr>
            <w:rStyle w:val="Hyperlink"/>
            <w:b/>
            <w:bCs/>
            <w:noProof/>
          </w:rPr>
          <w:t>Quadro 6</w:t>
        </w:r>
        <w:r w:rsidR="00CF5BEA" w:rsidRPr="00726801">
          <w:rPr>
            <w:rStyle w:val="Hyperlink"/>
            <w:noProof/>
          </w:rPr>
          <w:t xml:space="preserve"> - Interpretações de Impacto Modelo Spatial Lag (SAR)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_Toc171253101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65</w:t>
        </w:r>
        <w:r w:rsidR="00CF5BEA">
          <w:rPr>
            <w:noProof/>
            <w:webHidden/>
          </w:rPr>
          <w:fldChar w:fldCharType="end"/>
        </w:r>
      </w:hyperlink>
    </w:p>
    <w:p w14:paraId="4EDBBDD3" w14:textId="0800BA4F" w:rsidR="007331A1" w:rsidRDefault="007331A1" w:rsidP="00CF5BEA">
      <w:pPr>
        <w:tabs>
          <w:tab w:val="right" w:leader="dot" w:pos="9095"/>
        </w:tabs>
        <w:spacing w:before="217" w:line="360" w:lineRule="auto"/>
        <w:ind w:left="308"/>
        <w:jc w:val="both"/>
      </w:pPr>
      <w:r>
        <w:fldChar w:fldCharType="end"/>
      </w:r>
    </w:p>
    <w:p w14:paraId="5F0E1BA5" w14:textId="77777777" w:rsidR="00A77F6B" w:rsidRDefault="00A77F6B">
      <w:pPr>
        <w:sectPr w:rsidR="00A77F6B" w:rsidSect="00D317E5">
          <w:headerReference w:type="default" r:id="rId10"/>
          <w:pgSz w:w="11910" w:h="16840"/>
          <w:pgMar w:top="1701" w:right="1134" w:bottom="1134" w:left="1701" w:header="0" w:footer="0" w:gutter="0"/>
          <w:cols w:space="720"/>
        </w:sectPr>
      </w:pPr>
    </w:p>
    <w:p w14:paraId="3B477A89" w14:textId="77777777" w:rsidR="00CA08C4" w:rsidRDefault="00000000" w:rsidP="00340D52">
      <w:pPr>
        <w:spacing w:before="61" w:line="360" w:lineRule="auto"/>
        <w:ind w:left="448" w:right="355"/>
        <w:jc w:val="center"/>
        <w:rPr>
          <w:rFonts w:ascii="Arial"/>
          <w:b/>
          <w:sz w:val="24"/>
          <w:szCs w:val="16"/>
        </w:rPr>
      </w:pPr>
      <w:r w:rsidRPr="00340D52">
        <w:rPr>
          <w:rFonts w:ascii="Arial"/>
          <w:b/>
          <w:sz w:val="24"/>
          <w:szCs w:val="16"/>
        </w:rPr>
        <w:lastRenderedPageBreak/>
        <w:t>LISTA</w:t>
      </w:r>
      <w:r w:rsidRPr="00340D52">
        <w:rPr>
          <w:rFonts w:ascii="Arial"/>
          <w:b/>
          <w:spacing w:val="-10"/>
          <w:sz w:val="24"/>
          <w:szCs w:val="16"/>
        </w:rPr>
        <w:t xml:space="preserve"> </w:t>
      </w:r>
      <w:r w:rsidRPr="00340D52">
        <w:rPr>
          <w:rFonts w:ascii="Arial"/>
          <w:b/>
          <w:sz w:val="24"/>
          <w:szCs w:val="16"/>
        </w:rPr>
        <w:t>DE</w:t>
      </w:r>
      <w:r w:rsidRPr="00340D52">
        <w:rPr>
          <w:rFonts w:ascii="Arial"/>
          <w:b/>
          <w:spacing w:val="-2"/>
          <w:sz w:val="24"/>
          <w:szCs w:val="16"/>
        </w:rPr>
        <w:t xml:space="preserve"> </w:t>
      </w:r>
      <w:r w:rsidRPr="00340D52">
        <w:rPr>
          <w:rFonts w:ascii="Arial"/>
          <w:b/>
          <w:sz w:val="24"/>
          <w:szCs w:val="16"/>
        </w:rPr>
        <w:t>TABELAS</w:t>
      </w:r>
    </w:p>
    <w:p w14:paraId="40349B55" w14:textId="77777777" w:rsidR="00340D52" w:rsidRPr="00340D52" w:rsidRDefault="00340D52" w:rsidP="00340D52">
      <w:pPr>
        <w:spacing w:before="61" w:line="360" w:lineRule="auto"/>
        <w:ind w:left="448" w:right="355"/>
        <w:jc w:val="center"/>
        <w:rPr>
          <w:rFonts w:ascii="Arial"/>
          <w:b/>
          <w:sz w:val="24"/>
          <w:szCs w:val="16"/>
        </w:rPr>
      </w:pPr>
    </w:p>
    <w:p w14:paraId="07BDD02A" w14:textId="5859440E" w:rsidR="00CF5BEA" w:rsidRDefault="00CA08C4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CF5BEA">
        <w:rPr>
          <w:sz w:val="24"/>
          <w:szCs w:val="24"/>
        </w:rPr>
        <w:fldChar w:fldCharType="begin"/>
      </w:r>
      <w:r w:rsidRPr="00CF5BEA">
        <w:rPr>
          <w:sz w:val="24"/>
          <w:szCs w:val="24"/>
        </w:rPr>
        <w:instrText xml:space="preserve"> TOC \h \z \c "Tabela" </w:instrText>
      </w:r>
      <w:r w:rsidRPr="00CF5BEA">
        <w:rPr>
          <w:sz w:val="24"/>
          <w:szCs w:val="24"/>
        </w:rPr>
        <w:fldChar w:fldCharType="separate"/>
      </w:r>
      <w:hyperlink w:anchor="_Toc171253116" w:history="1">
        <w:r w:rsidR="00CF5BEA" w:rsidRPr="007F0DD1">
          <w:rPr>
            <w:rStyle w:val="Hyperlink"/>
            <w:b/>
            <w:bCs/>
            <w:noProof/>
          </w:rPr>
          <w:t>Tabela 1</w:t>
        </w:r>
        <w:r w:rsidR="00CF5BEA" w:rsidRPr="007F0DD1">
          <w:rPr>
            <w:rStyle w:val="Hyperlink"/>
            <w:noProof/>
          </w:rPr>
          <w:t xml:space="preserve"> - Variáveis Independentes Regressão Stepwise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_Toc171253116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51</w:t>
        </w:r>
        <w:r w:rsidR="00CF5BEA">
          <w:rPr>
            <w:noProof/>
            <w:webHidden/>
          </w:rPr>
          <w:fldChar w:fldCharType="end"/>
        </w:r>
      </w:hyperlink>
    </w:p>
    <w:p w14:paraId="17E7994D" w14:textId="29F9D694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17" w:history="1">
        <w:r w:rsidR="00CF5BEA" w:rsidRPr="007F0DD1">
          <w:rPr>
            <w:rStyle w:val="Hyperlink"/>
            <w:b/>
            <w:bCs/>
            <w:noProof/>
          </w:rPr>
          <w:t>Tabela 2</w:t>
        </w:r>
        <w:r w:rsidR="00CF5BEA" w:rsidRPr="007F0DD1">
          <w:rPr>
            <w:rStyle w:val="Hyperlink"/>
            <w:noProof/>
          </w:rPr>
          <w:t xml:space="preserve"> - Resultado Modelo MQO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_Toc171253117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53</w:t>
        </w:r>
        <w:r w:rsidR="00CF5BEA">
          <w:rPr>
            <w:noProof/>
            <w:webHidden/>
          </w:rPr>
          <w:fldChar w:fldCharType="end"/>
        </w:r>
      </w:hyperlink>
    </w:p>
    <w:p w14:paraId="2AF0E1BC" w14:textId="3C3C9AE9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18" w:history="1">
        <w:r w:rsidR="00CF5BEA" w:rsidRPr="007F0DD1">
          <w:rPr>
            <w:rStyle w:val="Hyperlink"/>
            <w:b/>
            <w:bCs/>
            <w:noProof/>
          </w:rPr>
          <w:t>Tabela 3</w:t>
        </w:r>
        <w:r w:rsidR="00CF5BEA" w:rsidRPr="007F0DD1">
          <w:rPr>
            <w:rStyle w:val="Hyperlink"/>
            <w:noProof/>
          </w:rPr>
          <w:t xml:space="preserve"> - Resultado Global Moran I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_Toc171253118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55</w:t>
        </w:r>
        <w:r w:rsidR="00CF5BEA">
          <w:rPr>
            <w:noProof/>
            <w:webHidden/>
          </w:rPr>
          <w:fldChar w:fldCharType="end"/>
        </w:r>
      </w:hyperlink>
    </w:p>
    <w:p w14:paraId="7610BD10" w14:textId="036AF29E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19" w:history="1">
        <w:r w:rsidR="00CF5BEA" w:rsidRPr="007F0DD1">
          <w:rPr>
            <w:rStyle w:val="Hyperlink"/>
            <w:b/>
            <w:bCs/>
            <w:noProof/>
          </w:rPr>
          <w:t>Tabela 4</w:t>
        </w:r>
        <w:r w:rsidR="00CF5BEA" w:rsidRPr="007F0DD1">
          <w:rPr>
            <w:rStyle w:val="Hyperlink"/>
            <w:noProof/>
          </w:rPr>
          <w:t xml:space="preserve"> - Resultado Multiplicador de Lagrange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_Toc171253119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57</w:t>
        </w:r>
        <w:r w:rsidR="00CF5BEA">
          <w:rPr>
            <w:noProof/>
            <w:webHidden/>
          </w:rPr>
          <w:fldChar w:fldCharType="end"/>
        </w:r>
      </w:hyperlink>
    </w:p>
    <w:p w14:paraId="7B3211DC" w14:textId="0F024827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20" w:history="1">
        <w:r w:rsidR="00CF5BEA" w:rsidRPr="007F0DD1">
          <w:rPr>
            <w:rStyle w:val="Hyperlink"/>
            <w:b/>
            <w:bCs/>
            <w:noProof/>
          </w:rPr>
          <w:t>Tabela 5</w:t>
        </w:r>
        <w:r w:rsidR="00CF5BEA" w:rsidRPr="007F0DD1">
          <w:rPr>
            <w:rStyle w:val="Hyperlink"/>
            <w:noProof/>
          </w:rPr>
          <w:t xml:space="preserve"> - Comparação dos Resultados do MQO e SAR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_Toc171253120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59</w:t>
        </w:r>
        <w:r w:rsidR="00CF5BEA">
          <w:rPr>
            <w:noProof/>
            <w:webHidden/>
          </w:rPr>
          <w:fldChar w:fldCharType="end"/>
        </w:r>
      </w:hyperlink>
    </w:p>
    <w:p w14:paraId="4AE41949" w14:textId="64B82D1B" w:rsid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21" w:history="1">
        <w:r w:rsidR="00CF5BEA" w:rsidRPr="007F0DD1">
          <w:rPr>
            <w:rStyle w:val="Hyperlink"/>
            <w:b/>
            <w:bCs/>
            <w:noProof/>
          </w:rPr>
          <w:t>Tabela 6</w:t>
        </w:r>
        <w:r w:rsidR="00CF5BEA" w:rsidRPr="007F0DD1">
          <w:rPr>
            <w:rStyle w:val="Hyperlink"/>
            <w:noProof/>
          </w:rPr>
          <w:t xml:space="preserve"> - Impactos das Variáveis do Modelo (SAR)</w:t>
        </w:r>
        <w:r w:rsidR="00CF5BEA">
          <w:rPr>
            <w:noProof/>
            <w:webHidden/>
          </w:rPr>
          <w:tab/>
        </w:r>
        <w:r w:rsidR="00CF5BEA">
          <w:rPr>
            <w:noProof/>
            <w:webHidden/>
          </w:rPr>
          <w:fldChar w:fldCharType="begin"/>
        </w:r>
        <w:r w:rsidR="00CF5BEA">
          <w:rPr>
            <w:noProof/>
            <w:webHidden/>
          </w:rPr>
          <w:instrText xml:space="preserve"> PAGEREF _Toc171253121 \h </w:instrText>
        </w:r>
        <w:r w:rsidR="00CF5BEA">
          <w:rPr>
            <w:noProof/>
            <w:webHidden/>
          </w:rPr>
        </w:r>
        <w:r w:rsidR="00CF5BEA">
          <w:rPr>
            <w:noProof/>
            <w:webHidden/>
          </w:rPr>
          <w:fldChar w:fldCharType="separate"/>
        </w:r>
        <w:r w:rsidR="00AC5715">
          <w:rPr>
            <w:noProof/>
            <w:webHidden/>
          </w:rPr>
          <w:t>62</w:t>
        </w:r>
        <w:r w:rsidR="00CF5BEA">
          <w:rPr>
            <w:noProof/>
            <w:webHidden/>
          </w:rPr>
          <w:fldChar w:fldCharType="end"/>
        </w:r>
      </w:hyperlink>
    </w:p>
    <w:p w14:paraId="1A1F9C03" w14:textId="2BAAE2CF" w:rsidR="00CA08C4" w:rsidRDefault="00CA08C4" w:rsidP="00CF5BEA">
      <w:pPr>
        <w:pStyle w:val="Corpodetexto"/>
        <w:tabs>
          <w:tab w:val="left" w:leader="dot" w:pos="8826"/>
        </w:tabs>
        <w:spacing w:before="217" w:line="360" w:lineRule="auto"/>
        <w:ind w:left="308"/>
      </w:pPr>
      <w:r w:rsidRPr="00CF5BEA">
        <w:fldChar w:fldCharType="end"/>
      </w:r>
    </w:p>
    <w:p w14:paraId="49B0D33D" w14:textId="77777777" w:rsidR="00A77F6B" w:rsidRPr="00CA08C4" w:rsidRDefault="00A77F6B" w:rsidP="00CA08C4">
      <w:pPr>
        <w:pStyle w:val="Corpodetexto"/>
        <w:tabs>
          <w:tab w:val="left" w:leader="dot" w:pos="8826"/>
        </w:tabs>
        <w:spacing w:before="217"/>
        <w:ind w:left="308"/>
        <w:sectPr w:rsidR="00A77F6B" w:rsidRPr="00CA08C4" w:rsidSect="00D317E5">
          <w:headerReference w:type="default" r:id="rId11"/>
          <w:pgSz w:w="11910" w:h="16840"/>
          <w:pgMar w:top="1701" w:right="1134" w:bottom="1134" w:left="1701" w:header="0" w:footer="0" w:gutter="0"/>
          <w:cols w:space="720"/>
        </w:sectPr>
      </w:pPr>
    </w:p>
    <w:p w14:paraId="1FA4B530" w14:textId="77777777" w:rsidR="00BE4017" w:rsidRDefault="00340D52" w:rsidP="00340D52">
      <w:pPr>
        <w:spacing w:before="61" w:line="360" w:lineRule="auto"/>
        <w:ind w:left="448" w:right="355"/>
        <w:jc w:val="center"/>
        <w:rPr>
          <w:rFonts w:ascii="Arial"/>
          <w:b/>
          <w:sz w:val="24"/>
          <w:szCs w:val="16"/>
        </w:rPr>
      </w:pPr>
      <w:r w:rsidRPr="00340D52">
        <w:rPr>
          <w:rFonts w:ascii="Arial"/>
          <w:b/>
          <w:sz w:val="24"/>
          <w:szCs w:val="16"/>
        </w:rPr>
        <w:lastRenderedPageBreak/>
        <w:t>LISTA</w:t>
      </w:r>
      <w:r w:rsidRPr="00340D52">
        <w:rPr>
          <w:rFonts w:ascii="Arial"/>
          <w:b/>
          <w:spacing w:val="-10"/>
          <w:sz w:val="24"/>
          <w:szCs w:val="16"/>
        </w:rPr>
        <w:t xml:space="preserve"> </w:t>
      </w:r>
      <w:r w:rsidRPr="00340D52">
        <w:rPr>
          <w:rFonts w:ascii="Arial"/>
          <w:b/>
          <w:sz w:val="24"/>
          <w:szCs w:val="16"/>
        </w:rPr>
        <w:t>DE</w:t>
      </w:r>
      <w:r w:rsidRPr="00340D52">
        <w:rPr>
          <w:rFonts w:ascii="Arial"/>
          <w:b/>
          <w:spacing w:val="-2"/>
          <w:sz w:val="24"/>
          <w:szCs w:val="16"/>
        </w:rPr>
        <w:t xml:space="preserve"> </w:t>
      </w:r>
      <w:r w:rsidRPr="00340D52">
        <w:rPr>
          <w:rFonts w:ascii="Arial"/>
          <w:b/>
          <w:sz w:val="24"/>
          <w:szCs w:val="16"/>
        </w:rPr>
        <w:t>TABELAS</w:t>
      </w:r>
    </w:p>
    <w:p w14:paraId="0CC7A6BE" w14:textId="77777777" w:rsidR="00340D52" w:rsidRPr="00340D52" w:rsidRDefault="00340D52" w:rsidP="00340D52">
      <w:pPr>
        <w:spacing w:before="61" w:line="360" w:lineRule="auto"/>
        <w:ind w:left="448" w:right="355"/>
        <w:jc w:val="center"/>
        <w:rPr>
          <w:rFonts w:ascii="Arial"/>
          <w:b/>
          <w:sz w:val="24"/>
          <w:szCs w:val="16"/>
        </w:rPr>
      </w:pPr>
    </w:p>
    <w:p w14:paraId="0B09AF8B" w14:textId="17E980A1" w:rsidR="00CF5BEA" w:rsidRPr="00CF5BEA" w:rsidRDefault="00CA08C4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CF5BEA">
        <w:rPr>
          <w:b/>
          <w:sz w:val="24"/>
          <w:szCs w:val="24"/>
        </w:rPr>
        <w:fldChar w:fldCharType="begin"/>
      </w:r>
      <w:r w:rsidRPr="00CF5BEA">
        <w:rPr>
          <w:b/>
          <w:sz w:val="24"/>
          <w:szCs w:val="24"/>
        </w:rPr>
        <w:instrText xml:space="preserve"> TOC \h \z \c "Figura" </w:instrText>
      </w:r>
      <w:r w:rsidRPr="00CF5BEA">
        <w:rPr>
          <w:b/>
          <w:sz w:val="24"/>
          <w:szCs w:val="24"/>
        </w:rPr>
        <w:fldChar w:fldCharType="separate"/>
      </w:r>
      <w:hyperlink w:anchor="_Toc171253130" w:history="1">
        <w:r w:rsidR="00CF5BEA" w:rsidRPr="00CF5BEA">
          <w:rPr>
            <w:rStyle w:val="Hyperlink"/>
            <w:b/>
            <w:bCs/>
            <w:noProof/>
            <w:sz w:val="24"/>
            <w:szCs w:val="24"/>
          </w:rPr>
          <w:t>Figura 1</w:t>
        </w:r>
        <w:r w:rsidR="00CF5BEA" w:rsidRPr="00CF5BEA">
          <w:rPr>
            <w:rStyle w:val="Hyperlink"/>
            <w:noProof/>
            <w:sz w:val="24"/>
            <w:szCs w:val="24"/>
          </w:rPr>
          <w:t xml:space="preserve"> - Comparação de Modelos de Regressão Espacial</w:t>
        </w:r>
        <w:r w:rsidR="00CF5BEA" w:rsidRPr="00CF5BEA">
          <w:rPr>
            <w:noProof/>
            <w:webHidden/>
            <w:sz w:val="24"/>
            <w:szCs w:val="24"/>
          </w:rPr>
          <w:tab/>
        </w:r>
        <w:r w:rsidR="00CF5BEA" w:rsidRPr="00CF5BEA">
          <w:rPr>
            <w:noProof/>
            <w:webHidden/>
            <w:sz w:val="24"/>
            <w:szCs w:val="24"/>
          </w:rPr>
          <w:fldChar w:fldCharType="begin"/>
        </w:r>
        <w:r w:rsidR="00CF5BEA" w:rsidRPr="00CF5BEA">
          <w:rPr>
            <w:noProof/>
            <w:webHidden/>
            <w:sz w:val="24"/>
            <w:szCs w:val="24"/>
          </w:rPr>
          <w:instrText xml:space="preserve"> PAGEREF _Toc171253130 \h </w:instrText>
        </w:r>
        <w:r w:rsidR="00CF5BEA" w:rsidRPr="00CF5BEA">
          <w:rPr>
            <w:noProof/>
            <w:webHidden/>
            <w:sz w:val="24"/>
            <w:szCs w:val="24"/>
          </w:rPr>
        </w:r>
        <w:r w:rsidR="00CF5BEA" w:rsidRPr="00CF5BEA">
          <w:rPr>
            <w:noProof/>
            <w:webHidden/>
            <w:sz w:val="24"/>
            <w:szCs w:val="24"/>
          </w:rPr>
          <w:fldChar w:fldCharType="separate"/>
        </w:r>
        <w:r w:rsidR="00AC5715">
          <w:rPr>
            <w:noProof/>
            <w:webHidden/>
            <w:sz w:val="24"/>
            <w:szCs w:val="24"/>
          </w:rPr>
          <w:t>43</w:t>
        </w:r>
        <w:r w:rsidR="00CF5BEA" w:rsidRPr="00CF5BEA">
          <w:rPr>
            <w:noProof/>
            <w:webHidden/>
            <w:sz w:val="24"/>
            <w:szCs w:val="24"/>
          </w:rPr>
          <w:fldChar w:fldCharType="end"/>
        </w:r>
      </w:hyperlink>
    </w:p>
    <w:p w14:paraId="0DA01AE6" w14:textId="18CB3BA1" w:rsidR="00CF5BEA" w:rsidRP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31" w:history="1">
        <w:r w:rsidR="00CF5BEA" w:rsidRPr="00CF5BEA">
          <w:rPr>
            <w:rStyle w:val="Hyperlink"/>
            <w:b/>
            <w:bCs/>
            <w:noProof/>
            <w:sz w:val="24"/>
            <w:szCs w:val="24"/>
          </w:rPr>
          <w:t>Figura 2</w:t>
        </w:r>
        <w:r w:rsidR="00CF5BEA" w:rsidRPr="00CF5BEA">
          <w:rPr>
            <w:rStyle w:val="Hyperlink"/>
            <w:noProof/>
            <w:sz w:val="24"/>
            <w:szCs w:val="24"/>
          </w:rPr>
          <w:t xml:space="preserve"> - Processo de Escolha Modelo de Regressão Espacial</w:t>
        </w:r>
        <w:r w:rsidR="00CF5BEA" w:rsidRPr="00CF5BEA">
          <w:rPr>
            <w:noProof/>
            <w:webHidden/>
            <w:sz w:val="24"/>
            <w:szCs w:val="24"/>
          </w:rPr>
          <w:tab/>
        </w:r>
        <w:r w:rsidR="00CF5BEA" w:rsidRPr="00CF5BEA">
          <w:rPr>
            <w:noProof/>
            <w:webHidden/>
            <w:sz w:val="24"/>
            <w:szCs w:val="24"/>
          </w:rPr>
          <w:fldChar w:fldCharType="begin"/>
        </w:r>
        <w:r w:rsidR="00CF5BEA" w:rsidRPr="00CF5BEA">
          <w:rPr>
            <w:noProof/>
            <w:webHidden/>
            <w:sz w:val="24"/>
            <w:szCs w:val="24"/>
          </w:rPr>
          <w:instrText xml:space="preserve"> PAGEREF _Toc171253131 \h </w:instrText>
        </w:r>
        <w:r w:rsidR="00CF5BEA" w:rsidRPr="00CF5BEA">
          <w:rPr>
            <w:noProof/>
            <w:webHidden/>
            <w:sz w:val="24"/>
            <w:szCs w:val="24"/>
          </w:rPr>
        </w:r>
        <w:r w:rsidR="00CF5BEA" w:rsidRPr="00CF5BEA">
          <w:rPr>
            <w:noProof/>
            <w:webHidden/>
            <w:sz w:val="24"/>
            <w:szCs w:val="24"/>
          </w:rPr>
          <w:fldChar w:fldCharType="separate"/>
        </w:r>
        <w:r w:rsidR="00AC5715">
          <w:rPr>
            <w:noProof/>
            <w:webHidden/>
            <w:sz w:val="24"/>
            <w:szCs w:val="24"/>
          </w:rPr>
          <w:t>46</w:t>
        </w:r>
        <w:r w:rsidR="00CF5BEA" w:rsidRPr="00CF5BEA">
          <w:rPr>
            <w:noProof/>
            <w:webHidden/>
            <w:sz w:val="24"/>
            <w:szCs w:val="24"/>
          </w:rPr>
          <w:fldChar w:fldCharType="end"/>
        </w:r>
      </w:hyperlink>
    </w:p>
    <w:p w14:paraId="5234B442" w14:textId="77FEB8A3" w:rsidR="00CF5BEA" w:rsidRP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32" w:history="1">
        <w:r w:rsidR="00CF5BEA" w:rsidRPr="00CF5BEA">
          <w:rPr>
            <w:rStyle w:val="Hyperlink"/>
            <w:b/>
            <w:bCs/>
            <w:noProof/>
            <w:sz w:val="24"/>
            <w:szCs w:val="24"/>
          </w:rPr>
          <w:t>Figura 3</w:t>
        </w:r>
        <w:r w:rsidR="00CF5BEA" w:rsidRPr="00CF5BEA">
          <w:rPr>
            <w:rStyle w:val="Hyperlink"/>
            <w:noProof/>
            <w:sz w:val="24"/>
            <w:szCs w:val="24"/>
          </w:rPr>
          <w:t xml:space="preserve"> - Taxa de Homicídio por Cem Mil Habitantes no Sudeste Brasileiro em 2010</w:t>
        </w:r>
        <w:r w:rsidR="00CF5BEA" w:rsidRPr="00CF5BEA">
          <w:rPr>
            <w:noProof/>
            <w:webHidden/>
            <w:sz w:val="24"/>
            <w:szCs w:val="24"/>
          </w:rPr>
          <w:tab/>
        </w:r>
        <w:r w:rsidR="00CF5BEA" w:rsidRPr="00CF5BEA">
          <w:rPr>
            <w:noProof/>
            <w:webHidden/>
            <w:sz w:val="24"/>
            <w:szCs w:val="24"/>
          </w:rPr>
          <w:fldChar w:fldCharType="begin"/>
        </w:r>
        <w:r w:rsidR="00CF5BEA" w:rsidRPr="00CF5BEA">
          <w:rPr>
            <w:noProof/>
            <w:webHidden/>
            <w:sz w:val="24"/>
            <w:szCs w:val="24"/>
          </w:rPr>
          <w:instrText xml:space="preserve"> PAGEREF _Toc171253132 \h </w:instrText>
        </w:r>
        <w:r w:rsidR="00CF5BEA" w:rsidRPr="00CF5BEA">
          <w:rPr>
            <w:noProof/>
            <w:webHidden/>
            <w:sz w:val="24"/>
            <w:szCs w:val="24"/>
          </w:rPr>
        </w:r>
        <w:r w:rsidR="00CF5BEA" w:rsidRPr="00CF5BEA">
          <w:rPr>
            <w:noProof/>
            <w:webHidden/>
            <w:sz w:val="24"/>
            <w:szCs w:val="24"/>
          </w:rPr>
          <w:fldChar w:fldCharType="separate"/>
        </w:r>
        <w:r w:rsidR="00AC5715">
          <w:rPr>
            <w:noProof/>
            <w:webHidden/>
            <w:sz w:val="24"/>
            <w:szCs w:val="24"/>
          </w:rPr>
          <w:t>49</w:t>
        </w:r>
        <w:r w:rsidR="00CF5BEA" w:rsidRPr="00CF5BEA">
          <w:rPr>
            <w:noProof/>
            <w:webHidden/>
            <w:sz w:val="24"/>
            <w:szCs w:val="24"/>
          </w:rPr>
          <w:fldChar w:fldCharType="end"/>
        </w:r>
      </w:hyperlink>
    </w:p>
    <w:p w14:paraId="4AF4257D" w14:textId="1332A630" w:rsidR="00CF5BEA" w:rsidRP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33" w:history="1">
        <w:r w:rsidR="00CF5BEA" w:rsidRPr="00CF5BEA">
          <w:rPr>
            <w:rStyle w:val="Hyperlink"/>
            <w:b/>
            <w:bCs/>
            <w:noProof/>
            <w:sz w:val="24"/>
            <w:szCs w:val="24"/>
          </w:rPr>
          <w:t>Figura 4</w:t>
        </w:r>
        <w:r w:rsidR="00CF5BEA" w:rsidRPr="00CF5BEA">
          <w:rPr>
            <w:rStyle w:val="Hyperlink"/>
            <w:noProof/>
            <w:sz w:val="24"/>
            <w:szCs w:val="24"/>
          </w:rPr>
          <w:t xml:space="preserve"> - Taxa de Homicídio por Cem Mil Habitantes Suavizada no Sudeste Brasileiro em 2010</w:t>
        </w:r>
        <w:r w:rsidR="00CF5BEA" w:rsidRPr="00CF5BEA">
          <w:rPr>
            <w:noProof/>
            <w:webHidden/>
            <w:sz w:val="24"/>
            <w:szCs w:val="24"/>
          </w:rPr>
          <w:tab/>
        </w:r>
        <w:r w:rsidR="00CF5BEA" w:rsidRPr="00CF5BEA">
          <w:rPr>
            <w:noProof/>
            <w:webHidden/>
            <w:sz w:val="24"/>
            <w:szCs w:val="24"/>
          </w:rPr>
          <w:fldChar w:fldCharType="begin"/>
        </w:r>
        <w:r w:rsidR="00CF5BEA" w:rsidRPr="00CF5BEA">
          <w:rPr>
            <w:noProof/>
            <w:webHidden/>
            <w:sz w:val="24"/>
            <w:szCs w:val="24"/>
          </w:rPr>
          <w:instrText xml:space="preserve"> PAGEREF _Toc171253133 \h </w:instrText>
        </w:r>
        <w:r w:rsidR="00CF5BEA" w:rsidRPr="00CF5BEA">
          <w:rPr>
            <w:noProof/>
            <w:webHidden/>
            <w:sz w:val="24"/>
            <w:szCs w:val="24"/>
          </w:rPr>
        </w:r>
        <w:r w:rsidR="00CF5BEA" w:rsidRPr="00CF5BEA">
          <w:rPr>
            <w:noProof/>
            <w:webHidden/>
            <w:sz w:val="24"/>
            <w:szCs w:val="24"/>
          </w:rPr>
          <w:fldChar w:fldCharType="separate"/>
        </w:r>
        <w:r w:rsidR="00AC5715">
          <w:rPr>
            <w:noProof/>
            <w:webHidden/>
            <w:sz w:val="24"/>
            <w:szCs w:val="24"/>
          </w:rPr>
          <w:t>50</w:t>
        </w:r>
        <w:r w:rsidR="00CF5BEA" w:rsidRPr="00CF5BEA">
          <w:rPr>
            <w:noProof/>
            <w:webHidden/>
            <w:sz w:val="24"/>
            <w:szCs w:val="24"/>
          </w:rPr>
          <w:fldChar w:fldCharType="end"/>
        </w:r>
      </w:hyperlink>
    </w:p>
    <w:p w14:paraId="134EFA44" w14:textId="3A5CD81A" w:rsidR="00CF5BEA" w:rsidRP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34" w:history="1">
        <w:r w:rsidR="00CF5BEA" w:rsidRPr="00CF5BEA">
          <w:rPr>
            <w:rStyle w:val="Hyperlink"/>
            <w:b/>
            <w:bCs/>
            <w:noProof/>
            <w:sz w:val="24"/>
            <w:szCs w:val="24"/>
          </w:rPr>
          <w:t>Figura 5</w:t>
        </w:r>
        <w:r w:rsidR="00CF5BEA" w:rsidRPr="00CF5BEA">
          <w:rPr>
            <w:rStyle w:val="Hyperlink"/>
            <w:noProof/>
            <w:sz w:val="24"/>
            <w:szCs w:val="24"/>
          </w:rPr>
          <w:t xml:space="preserve"> - Mapa dos Resíduos</w:t>
        </w:r>
        <w:r w:rsidR="00CF5BEA" w:rsidRPr="00CF5BEA">
          <w:rPr>
            <w:noProof/>
            <w:webHidden/>
            <w:sz w:val="24"/>
            <w:szCs w:val="24"/>
          </w:rPr>
          <w:tab/>
        </w:r>
        <w:r w:rsidR="00CF5BEA" w:rsidRPr="00CF5BEA">
          <w:rPr>
            <w:noProof/>
            <w:webHidden/>
            <w:sz w:val="24"/>
            <w:szCs w:val="24"/>
          </w:rPr>
          <w:fldChar w:fldCharType="begin"/>
        </w:r>
        <w:r w:rsidR="00CF5BEA" w:rsidRPr="00CF5BEA">
          <w:rPr>
            <w:noProof/>
            <w:webHidden/>
            <w:sz w:val="24"/>
            <w:szCs w:val="24"/>
          </w:rPr>
          <w:instrText xml:space="preserve"> PAGEREF _Toc171253134 \h </w:instrText>
        </w:r>
        <w:r w:rsidR="00CF5BEA" w:rsidRPr="00CF5BEA">
          <w:rPr>
            <w:noProof/>
            <w:webHidden/>
            <w:sz w:val="24"/>
            <w:szCs w:val="24"/>
          </w:rPr>
        </w:r>
        <w:r w:rsidR="00CF5BEA" w:rsidRPr="00CF5BEA">
          <w:rPr>
            <w:noProof/>
            <w:webHidden/>
            <w:sz w:val="24"/>
            <w:szCs w:val="24"/>
          </w:rPr>
          <w:fldChar w:fldCharType="separate"/>
        </w:r>
        <w:r w:rsidR="00AC5715">
          <w:rPr>
            <w:noProof/>
            <w:webHidden/>
            <w:sz w:val="24"/>
            <w:szCs w:val="24"/>
          </w:rPr>
          <w:t>54</w:t>
        </w:r>
        <w:r w:rsidR="00CF5BEA" w:rsidRPr="00CF5BEA">
          <w:rPr>
            <w:noProof/>
            <w:webHidden/>
            <w:sz w:val="24"/>
            <w:szCs w:val="24"/>
          </w:rPr>
          <w:fldChar w:fldCharType="end"/>
        </w:r>
      </w:hyperlink>
    </w:p>
    <w:p w14:paraId="57E3AB9D" w14:textId="704F9AEF" w:rsidR="00CF5BEA" w:rsidRP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35" w:history="1">
        <w:r w:rsidR="00CF5BEA" w:rsidRPr="00CF5BEA">
          <w:rPr>
            <w:rStyle w:val="Hyperlink"/>
            <w:b/>
            <w:bCs/>
            <w:noProof/>
            <w:sz w:val="24"/>
            <w:szCs w:val="24"/>
          </w:rPr>
          <w:t>Figura 6</w:t>
        </w:r>
        <w:r w:rsidR="00CF5BEA" w:rsidRPr="00CF5BEA">
          <w:rPr>
            <w:rStyle w:val="Hyperlink"/>
            <w:noProof/>
            <w:sz w:val="24"/>
            <w:szCs w:val="24"/>
          </w:rPr>
          <w:t xml:space="preserve"> - Correlograma de Moran I</w:t>
        </w:r>
        <w:r w:rsidR="00CF5BEA" w:rsidRPr="00CF5BEA">
          <w:rPr>
            <w:noProof/>
            <w:webHidden/>
            <w:sz w:val="24"/>
            <w:szCs w:val="24"/>
          </w:rPr>
          <w:tab/>
        </w:r>
        <w:r w:rsidR="00CF5BEA" w:rsidRPr="00CF5BEA">
          <w:rPr>
            <w:noProof/>
            <w:webHidden/>
            <w:sz w:val="24"/>
            <w:szCs w:val="24"/>
          </w:rPr>
          <w:fldChar w:fldCharType="begin"/>
        </w:r>
        <w:r w:rsidR="00CF5BEA" w:rsidRPr="00CF5BEA">
          <w:rPr>
            <w:noProof/>
            <w:webHidden/>
            <w:sz w:val="24"/>
            <w:szCs w:val="24"/>
          </w:rPr>
          <w:instrText xml:space="preserve"> PAGEREF _Toc171253135 \h </w:instrText>
        </w:r>
        <w:r w:rsidR="00CF5BEA" w:rsidRPr="00CF5BEA">
          <w:rPr>
            <w:noProof/>
            <w:webHidden/>
            <w:sz w:val="24"/>
            <w:szCs w:val="24"/>
          </w:rPr>
        </w:r>
        <w:r w:rsidR="00CF5BEA" w:rsidRPr="00CF5BEA">
          <w:rPr>
            <w:noProof/>
            <w:webHidden/>
            <w:sz w:val="24"/>
            <w:szCs w:val="24"/>
          </w:rPr>
          <w:fldChar w:fldCharType="separate"/>
        </w:r>
        <w:r w:rsidR="00AC5715">
          <w:rPr>
            <w:noProof/>
            <w:webHidden/>
            <w:sz w:val="24"/>
            <w:szCs w:val="24"/>
          </w:rPr>
          <w:t>55</w:t>
        </w:r>
        <w:r w:rsidR="00CF5BEA" w:rsidRPr="00CF5BEA">
          <w:rPr>
            <w:noProof/>
            <w:webHidden/>
            <w:sz w:val="24"/>
            <w:szCs w:val="24"/>
          </w:rPr>
          <w:fldChar w:fldCharType="end"/>
        </w:r>
      </w:hyperlink>
    </w:p>
    <w:p w14:paraId="543B869E" w14:textId="12414978" w:rsidR="00CF5BEA" w:rsidRPr="00CF5BEA" w:rsidRDefault="00000000" w:rsidP="00CF5BEA">
      <w:pPr>
        <w:pStyle w:val="ndicedeilustraes"/>
        <w:tabs>
          <w:tab w:val="right" w:leader="dot" w:pos="9065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71253136" w:history="1">
        <w:r w:rsidR="00CF5BEA" w:rsidRPr="00CF5BEA">
          <w:rPr>
            <w:rStyle w:val="Hyperlink"/>
            <w:b/>
            <w:bCs/>
            <w:noProof/>
            <w:sz w:val="24"/>
            <w:szCs w:val="24"/>
          </w:rPr>
          <w:t>Figura 7</w:t>
        </w:r>
        <w:r w:rsidR="00CF5BEA" w:rsidRPr="00CF5BEA">
          <w:rPr>
            <w:rStyle w:val="Hyperlink"/>
            <w:noProof/>
            <w:sz w:val="24"/>
            <w:szCs w:val="24"/>
          </w:rPr>
          <w:t xml:space="preserve"> - Indicador Local de Associação Espacial (LISA)</w:t>
        </w:r>
        <w:r w:rsidR="00CF5BEA" w:rsidRPr="00CF5BEA">
          <w:rPr>
            <w:noProof/>
            <w:webHidden/>
            <w:sz w:val="24"/>
            <w:szCs w:val="24"/>
          </w:rPr>
          <w:tab/>
        </w:r>
        <w:r w:rsidR="00CF5BEA" w:rsidRPr="00CF5BEA">
          <w:rPr>
            <w:noProof/>
            <w:webHidden/>
            <w:sz w:val="24"/>
            <w:szCs w:val="24"/>
          </w:rPr>
          <w:fldChar w:fldCharType="begin"/>
        </w:r>
        <w:r w:rsidR="00CF5BEA" w:rsidRPr="00CF5BEA">
          <w:rPr>
            <w:noProof/>
            <w:webHidden/>
            <w:sz w:val="24"/>
            <w:szCs w:val="24"/>
          </w:rPr>
          <w:instrText xml:space="preserve"> PAGEREF _Toc171253136 \h </w:instrText>
        </w:r>
        <w:r w:rsidR="00CF5BEA" w:rsidRPr="00CF5BEA">
          <w:rPr>
            <w:noProof/>
            <w:webHidden/>
            <w:sz w:val="24"/>
            <w:szCs w:val="24"/>
          </w:rPr>
        </w:r>
        <w:r w:rsidR="00CF5BEA" w:rsidRPr="00CF5BEA">
          <w:rPr>
            <w:noProof/>
            <w:webHidden/>
            <w:sz w:val="24"/>
            <w:szCs w:val="24"/>
          </w:rPr>
          <w:fldChar w:fldCharType="separate"/>
        </w:r>
        <w:r w:rsidR="00AC5715">
          <w:rPr>
            <w:noProof/>
            <w:webHidden/>
            <w:sz w:val="24"/>
            <w:szCs w:val="24"/>
          </w:rPr>
          <w:t>56</w:t>
        </w:r>
        <w:r w:rsidR="00CF5BEA" w:rsidRPr="00CF5BEA">
          <w:rPr>
            <w:noProof/>
            <w:webHidden/>
            <w:sz w:val="24"/>
            <w:szCs w:val="24"/>
          </w:rPr>
          <w:fldChar w:fldCharType="end"/>
        </w:r>
      </w:hyperlink>
    </w:p>
    <w:p w14:paraId="02880CC6" w14:textId="0AA83A69" w:rsidR="00A77F6B" w:rsidRPr="00013F7A" w:rsidRDefault="00CA08C4" w:rsidP="00CF5BEA">
      <w:pPr>
        <w:pStyle w:val="Corpodetexto"/>
        <w:tabs>
          <w:tab w:val="left" w:leader="dot" w:pos="8826"/>
        </w:tabs>
        <w:spacing w:before="3" w:line="360" w:lineRule="auto"/>
        <w:ind w:left="308"/>
        <w:rPr>
          <w:rFonts w:ascii="Arial" w:hAnsi="Arial"/>
          <w:b/>
        </w:rPr>
        <w:sectPr w:rsidR="00A77F6B" w:rsidRPr="00013F7A" w:rsidSect="00D317E5">
          <w:headerReference w:type="default" r:id="rId12"/>
          <w:pgSz w:w="11910" w:h="16840"/>
          <w:pgMar w:top="1701" w:right="1134" w:bottom="1134" w:left="1701" w:header="1710" w:footer="0" w:gutter="0"/>
          <w:cols w:space="720"/>
        </w:sectPr>
      </w:pPr>
      <w:r w:rsidRPr="00CF5BEA">
        <w:rPr>
          <w:b/>
        </w:rPr>
        <w:fldChar w:fldCharType="end"/>
      </w:r>
    </w:p>
    <w:p w14:paraId="385EBFE7" w14:textId="77777777" w:rsidR="00340D52" w:rsidRDefault="00340D52" w:rsidP="00340D52">
      <w:pPr>
        <w:spacing w:before="61" w:line="360" w:lineRule="auto"/>
        <w:ind w:left="448" w:right="355"/>
        <w:jc w:val="center"/>
        <w:rPr>
          <w:rFonts w:ascii="Arial"/>
          <w:b/>
          <w:sz w:val="24"/>
          <w:szCs w:val="16"/>
        </w:rPr>
      </w:pPr>
      <w:r w:rsidRPr="00340D52">
        <w:rPr>
          <w:rFonts w:ascii="Arial"/>
          <w:b/>
          <w:sz w:val="24"/>
          <w:szCs w:val="16"/>
        </w:rPr>
        <w:lastRenderedPageBreak/>
        <w:t>LISTA</w:t>
      </w:r>
      <w:r w:rsidRPr="00340D52">
        <w:rPr>
          <w:rFonts w:ascii="Arial"/>
          <w:b/>
          <w:spacing w:val="-10"/>
          <w:sz w:val="24"/>
          <w:szCs w:val="16"/>
        </w:rPr>
        <w:t xml:space="preserve"> </w:t>
      </w:r>
      <w:r w:rsidRPr="00340D52">
        <w:rPr>
          <w:rFonts w:ascii="Arial"/>
          <w:b/>
          <w:sz w:val="24"/>
          <w:szCs w:val="16"/>
        </w:rPr>
        <w:t>DE</w:t>
      </w:r>
      <w:r w:rsidRPr="00340D52">
        <w:rPr>
          <w:rFonts w:ascii="Arial"/>
          <w:b/>
          <w:spacing w:val="-2"/>
          <w:sz w:val="24"/>
          <w:szCs w:val="16"/>
        </w:rPr>
        <w:t xml:space="preserve"> </w:t>
      </w:r>
      <w:r w:rsidRPr="00340D52">
        <w:rPr>
          <w:rFonts w:ascii="Arial"/>
          <w:b/>
          <w:sz w:val="24"/>
          <w:szCs w:val="16"/>
        </w:rPr>
        <w:t>TABELAS</w:t>
      </w:r>
    </w:p>
    <w:p w14:paraId="25F4CEB3" w14:textId="77777777" w:rsidR="00340D52" w:rsidRPr="00340D52" w:rsidRDefault="00340D52" w:rsidP="00340D52">
      <w:pPr>
        <w:spacing w:before="61" w:line="360" w:lineRule="auto"/>
        <w:ind w:left="448" w:right="355"/>
        <w:jc w:val="center"/>
        <w:rPr>
          <w:rFonts w:ascii="Arial"/>
          <w:b/>
          <w:sz w:val="24"/>
          <w:szCs w:val="16"/>
        </w:rPr>
      </w:pPr>
    </w:p>
    <w:tbl>
      <w:tblPr>
        <w:tblStyle w:val="TableNormal"/>
        <w:tblW w:w="0" w:type="auto"/>
        <w:tblInd w:w="230" w:type="dxa"/>
        <w:tblLayout w:type="fixed"/>
        <w:tblLook w:val="01E0" w:firstRow="1" w:lastRow="1" w:firstColumn="1" w:lastColumn="1" w:noHBand="0" w:noVBand="0"/>
      </w:tblPr>
      <w:tblGrid>
        <w:gridCol w:w="960"/>
        <w:gridCol w:w="5033"/>
      </w:tblGrid>
      <w:tr w:rsidR="00340D52" w14:paraId="70359D2D" w14:textId="77777777">
        <w:trPr>
          <w:trHeight w:val="413"/>
        </w:trPr>
        <w:tc>
          <w:tcPr>
            <w:tcW w:w="960" w:type="dxa"/>
          </w:tcPr>
          <w:p w14:paraId="3BAA61F9" w14:textId="77777777" w:rsidR="00340D52" w:rsidRDefault="00340D52" w:rsidP="00340D52">
            <w:pPr>
              <w:pStyle w:val="TableParagraph"/>
              <w:spacing w:before="62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AEDE</w:t>
            </w:r>
          </w:p>
        </w:tc>
        <w:tc>
          <w:tcPr>
            <w:tcW w:w="5033" w:type="dxa"/>
          </w:tcPr>
          <w:p w14:paraId="127D6919" w14:textId="77777777" w:rsidR="00340D52" w:rsidRDefault="00340D52" w:rsidP="00340D52">
            <w:pPr>
              <w:pStyle w:val="TableParagraph"/>
              <w:spacing w:before="62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Análise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Exploratória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Espaciais</w:t>
            </w:r>
          </w:p>
        </w:tc>
      </w:tr>
      <w:tr w:rsidR="00340D52" w14:paraId="7BDC4878" w14:textId="77777777">
        <w:trPr>
          <w:trHeight w:val="410"/>
        </w:trPr>
        <w:tc>
          <w:tcPr>
            <w:tcW w:w="960" w:type="dxa"/>
          </w:tcPr>
          <w:p w14:paraId="53DBB0EC" w14:textId="77777777" w:rsidR="00340D52" w:rsidRDefault="00340D52" w:rsidP="00340D52">
            <w:pPr>
              <w:pStyle w:val="TableParagraph"/>
              <w:spacing w:before="64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GMM</w:t>
            </w:r>
          </w:p>
        </w:tc>
        <w:tc>
          <w:tcPr>
            <w:tcW w:w="5033" w:type="dxa"/>
          </w:tcPr>
          <w:p w14:paraId="2E1F2507" w14:textId="77777777" w:rsidR="00340D52" w:rsidRDefault="00340D52" w:rsidP="00340D52">
            <w:pPr>
              <w:pStyle w:val="TableParagraph"/>
              <w:spacing w:before="64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Gaussian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Mixture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</w:tr>
      <w:tr w:rsidR="00340D52" w14:paraId="73360808" w14:textId="77777777">
        <w:trPr>
          <w:trHeight w:val="340"/>
        </w:trPr>
        <w:tc>
          <w:tcPr>
            <w:tcW w:w="960" w:type="dxa"/>
          </w:tcPr>
          <w:p w14:paraId="4CD51602" w14:textId="77777777" w:rsidR="00340D52" w:rsidRDefault="00340D52" w:rsidP="00340D52">
            <w:pPr>
              <w:pStyle w:val="TableParagraph"/>
              <w:spacing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IBGE</w:t>
            </w:r>
          </w:p>
        </w:tc>
        <w:tc>
          <w:tcPr>
            <w:tcW w:w="5033" w:type="dxa"/>
          </w:tcPr>
          <w:p w14:paraId="25BA32A7" w14:textId="77777777" w:rsidR="00340D52" w:rsidRDefault="00340D52" w:rsidP="00340D52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Instituto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Brasileiro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Geografia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Estatística</w:t>
            </w:r>
          </w:p>
        </w:tc>
      </w:tr>
      <w:tr w:rsidR="00340D52" w14:paraId="22C38965" w14:textId="77777777">
        <w:trPr>
          <w:trHeight w:val="412"/>
        </w:trPr>
        <w:tc>
          <w:tcPr>
            <w:tcW w:w="960" w:type="dxa"/>
          </w:tcPr>
          <w:p w14:paraId="7ADF132A" w14:textId="77777777" w:rsidR="00340D52" w:rsidRDefault="00340D52" w:rsidP="00340D52">
            <w:pPr>
              <w:pStyle w:val="TableParagraph"/>
              <w:spacing w:before="64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IPEA</w:t>
            </w:r>
          </w:p>
        </w:tc>
        <w:tc>
          <w:tcPr>
            <w:tcW w:w="5033" w:type="dxa"/>
          </w:tcPr>
          <w:p w14:paraId="5AEF20A0" w14:textId="77777777" w:rsidR="00340D52" w:rsidRDefault="00340D52" w:rsidP="00340D52">
            <w:pPr>
              <w:pStyle w:val="TableParagraph"/>
              <w:spacing w:before="64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Instituto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Pesquisa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Econômica 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Aplicada</w:t>
            </w:r>
          </w:p>
        </w:tc>
      </w:tr>
      <w:tr w:rsidR="00340D52" w14:paraId="0E6E116B" w14:textId="77777777">
        <w:trPr>
          <w:trHeight w:val="415"/>
        </w:trPr>
        <w:tc>
          <w:tcPr>
            <w:tcW w:w="960" w:type="dxa"/>
          </w:tcPr>
          <w:p w14:paraId="427AB76A" w14:textId="77777777" w:rsidR="00340D52" w:rsidRDefault="00340D52" w:rsidP="00340D52">
            <w:pPr>
              <w:pStyle w:val="TableParagraph"/>
              <w:spacing w:before="67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LISA</w:t>
            </w:r>
          </w:p>
        </w:tc>
        <w:tc>
          <w:tcPr>
            <w:tcW w:w="5033" w:type="dxa"/>
          </w:tcPr>
          <w:p w14:paraId="78DB4189" w14:textId="77777777" w:rsidR="00340D52" w:rsidRDefault="00340D52" w:rsidP="00340D52">
            <w:pPr>
              <w:pStyle w:val="TableParagraph"/>
              <w:spacing w:before="67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Indicator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Spatial Assosiation</w:t>
            </w:r>
          </w:p>
        </w:tc>
      </w:tr>
      <w:tr w:rsidR="00340D52" w14:paraId="50308B52" w14:textId="77777777">
        <w:trPr>
          <w:trHeight w:val="415"/>
        </w:trPr>
        <w:tc>
          <w:tcPr>
            <w:tcW w:w="960" w:type="dxa"/>
          </w:tcPr>
          <w:p w14:paraId="2F9EF809" w14:textId="77777777" w:rsidR="00340D52" w:rsidRDefault="00340D52" w:rsidP="00340D52">
            <w:pPr>
              <w:pStyle w:val="TableParagraph"/>
              <w:spacing w:before="64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MQO</w:t>
            </w:r>
          </w:p>
        </w:tc>
        <w:tc>
          <w:tcPr>
            <w:tcW w:w="5033" w:type="dxa"/>
          </w:tcPr>
          <w:p w14:paraId="009E33A9" w14:textId="77777777" w:rsidR="00340D52" w:rsidRDefault="00340D52" w:rsidP="00340D52">
            <w:pPr>
              <w:pStyle w:val="TableParagraph"/>
              <w:spacing w:before="64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Mínimo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Quadrados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Ordinários</w:t>
            </w:r>
          </w:p>
        </w:tc>
      </w:tr>
      <w:tr w:rsidR="00340D52" w14:paraId="4A585E46" w14:textId="77777777">
        <w:trPr>
          <w:trHeight w:val="415"/>
        </w:trPr>
        <w:tc>
          <w:tcPr>
            <w:tcW w:w="960" w:type="dxa"/>
          </w:tcPr>
          <w:p w14:paraId="715DBA14" w14:textId="77777777" w:rsidR="00340D52" w:rsidRDefault="00340D52" w:rsidP="00340D52">
            <w:pPr>
              <w:pStyle w:val="TableParagraph"/>
              <w:spacing w:before="67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OLS</w:t>
            </w:r>
          </w:p>
        </w:tc>
        <w:tc>
          <w:tcPr>
            <w:tcW w:w="5033" w:type="dxa"/>
          </w:tcPr>
          <w:p w14:paraId="33B88F25" w14:textId="77777777" w:rsidR="00340D52" w:rsidRDefault="00340D52" w:rsidP="00340D52">
            <w:pPr>
              <w:pStyle w:val="TableParagraph"/>
              <w:spacing w:before="67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Squares</w:t>
            </w:r>
          </w:p>
        </w:tc>
      </w:tr>
      <w:tr w:rsidR="00340D52" w14:paraId="7A104539" w14:textId="77777777">
        <w:trPr>
          <w:trHeight w:val="412"/>
        </w:trPr>
        <w:tc>
          <w:tcPr>
            <w:tcW w:w="960" w:type="dxa"/>
          </w:tcPr>
          <w:p w14:paraId="3B25897C" w14:textId="77777777" w:rsidR="00340D52" w:rsidRDefault="00340D52" w:rsidP="00340D52">
            <w:pPr>
              <w:pStyle w:val="TableParagraph"/>
              <w:spacing w:before="64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SAR</w:t>
            </w:r>
          </w:p>
        </w:tc>
        <w:tc>
          <w:tcPr>
            <w:tcW w:w="5033" w:type="dxa"/>
          </w:tcPr>
          <w:p w14:paraId="2A181CA9" w14:textId="77777777" w:rsidR="00340D52" w:rsidRDefault="00340D52" w:rsidP="00340D52">
            <w:pPr>
              <w:pStyle w:val="TableParagraph"/>
              <w:spacing w:before="64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Spatial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Autoregressive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</w:tr>
      <w:tr w:rsidR="00340D52" w14:paraId="6A151380" w14:textId="77777777">
        <w:trPr>
          <w:trHeight w:val="412"/>
        </w:trPr>
        <w:tc>
          <w:tcPr>
            <w:tcW w:w="960" w:type="dxa"/>
          </w:tcPr>
          <w:p w14:paraId="5D3CA6FF" w14:textId="77777777" w:rsidR="00340D52" w:rsidRDefault="00340D52" w:rsidP="00340D52">
            <w:pPr>
              <w:pStyle w:val="TableParagraph"/>
              <w:spacing w:before="64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SEM</w:t>
            </w:r>
          </w:p>
        </w:tc>
        <w:tc>
          <w:tcPr>
            <w:tcW w:w="5033" w:type="dxa"/>
          </w:tcPr>
          <w:p w14:paraId="7ADF783F" w14:textId="77777777" w:rsidR="00340D52" w:rsidRDefault="00340D52" w:rsidP="00340D52">
            <w:pPr>
              <w:pStyle w:val="TableParagraph"/>
              <w:spacing w:before="64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Spatial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</w:tr>
      <w:tr w:rsidR="00340D52" w14:paraId="10A1C105" w14:textId="77777777">
        <w:trPr>
          <w:trHeight w:val="405"/>
        </w:trPr>
        <w:tc>
          <w:tcPr>
            <w:tcW w:w="960" w:type="dxa"/>
          </w:tcPr>
          <w:p w14:paraId="459A1733" w14:textId="77777777" w:rsidR="00340D52" w:rsidRDefault="00340D52" w:rsidP="00340D52">
            <w:pPr>
              <w:pStyle w:val="TableParagraph"/>
              <w:spacing w:before="64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SLM</w:t>
            </w:r>
          </w:p>
        </w:tc>
        <w:tc>
          <w:tcPr>
            <w:tcW w:w="5033" w:type="dxa"/>
          </w:tcPr>
          <w:p w14:paraId="4378E97A" w14:textId="77777777" w:rsidR="00340D52" w:rsidRDefault="00340D52" w:rsidP="00340D52">
            <w:pPr>
              <w:pStyle w:val="TableParagraph"/>
              <w:spacing w:before="64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Standart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</w:tr>
      <w:tr w:rsidR="00340D52" w14:paraId="114776C7" w14:textId="77777777">
        <w:trPr>
          <w:trHeight w:val="333"/>
        </w:trPr>
        <w:tc>
          <w:tcPr>
            <w:tcW w:w="960" w:type="dxa"/>
          </w:tcPr>
          <w:p w14:paraId="28768C2C" w14:textId="77777777" w:rsidR="00340D52" w:rsidRDefault="00340D52" w:rsidP="00340D52">
            <w:pPr>
              <w:pStyle w:val="TableParagraph"/>
              <w:spacing w:before="57" w:line="360" w:lineRule="auto"/>
              <w:ind w:left="200"/>
              <w:rPr>
                <w:sz w:val="24"/>
              </w:rPr>
            </w:pPr>
            <w:r>
              <w:rPr>
                <w:sz w:val="24"/>
              </w:rPr>
              <w:t>VIF</w:t>
            </w:r>
          </w:p>
        </w:tc>
        <w:tc>
          <w:tcPr>
            <w:tcW w:w="5033" w:type="dxa"/>
          </w:tcPr>
          <w:p w14:paraId="66EC4607" w14:textId="77777777" w:rsidR="00340D52" w:rsidRDefault="00340D52" w:rsidP="00340D52">
            <w:pPr>
              <w:pStyle w:val="TableParagraph"/>
              <w:spacing w:before="57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Variance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Factor</w:t>
            </w:r>
          </w:p>
        </w:tc>
      </w:tr>
    </w:tbl>
    <w:p w14:paraId="7DA469E9" w14:textId="77777777" w:rsidR="00A77F6B" w:rsidRDefault="00A77F6B">
      <w:pPr>
        <w:spacing w:line="256" w:lineRule="exact"/>
        <w:rPr>
          <w:sz w:val="24"/>
        </w:rPr>
        <w:sectPr w:rsidR="00A77F6B" w:rsidSect="00D317E5">
          <w:headerReference w:type="default" r:id="rId13"/>
          <w:pgSz w:w="11910" w:h="16840"/>
          <w:pgMar w:top="1701" w:right="1134" w:bottom="1134" w:left="1701" w:header="1710" w:footer="0" w:gutter="0"/>
          <w:cols w:space="720"/>
        </w:sectPr>
      </w:pPr>
    </w:p>
    <w:p w14:paraId="278003A3" w14:textId="77777777" w:rsidR="00340D52" w:rsidRDefault="00340D52" w:rsidP="00340D52">
      <w:pPr>
        <w:spacing w:before="61" w:line="360" w:lineRule="auto"/>
        <w:ind w:left="448" w:right="355"/>
        <w:jc w:val="center"/>
        <w:rPr>
          <w:rFonts w:ascii="Arial"/>
          <w:b/>
          <w:sz w:val="24"/>
          <w:szCs w:val="16"/>
        </w:rPr>
      </w:pPr>
      <w:r>
        <w:rPr>
          <w:rFonts w:ascii="Arial"/>
          <w:b/>
          <w:sz w:val="24"/>
          <w:szCs w:val="16"/>
        </w:rPr>
        <w:lastRenderedPageBreak/>
        <w:t>SUM</w:t>
      </w:r>
      <w:r>
        <w:rPr>
          <w:rFonts w:ascii="Arial"/>
          <w:b/>
          <w:sz w:val="24"/>
          <w:szCs w:val="16"/>
        </w:rPr>
        <w:t>Á</w:t>
      </w:r>
      <w:r>
        <w:rPr>
          <w:rFonts w:ascii="Arial"/>
          <w:b/>
          <w:sz w:val="24"/>
          <w:szCs w:val="16"/>
        </w:rPr>
        <w:t>RIO</w:t>
      </w:r>
    </w:p>
    <w:sdt>
      <w:sdtPr>
        <w:rPr>
          <w:sz w:val="22"/>
          <w:szCs w:val="22"/>
        </w:rPr>
        <w:id w:val="-2059081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183E95" w14:textId="77777777" w:rsidR="00754696" w:rsidRPr="00754696" w:rsidRDefault="007B308D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r w:rsidRPr="00754696">
            <w:rPr>
              <w:sz w:val="22"/>
              <w:szCs w:val="22"/>
            </w:rPr>
            <w:fldChar w:fldCharType="begin"/>
          </w:r>
          <w:r w:rsidRPr="00754696">
            <w:rPr>
              <w:sz w:val="22"/>
              <w:szCs w:val="22"/>
            </w:rPr>
            <w:instrText xml:space="preserve"> TOC \o "1-3" \h \z \u </w:instrText>
          </w:r>
          <w:r w:rsidRPr="00754696">
            <w:rPr>
              <w:sz w:val="22"/>
              <w:szCs w:val="22"/>
            </w:rPr>
            <w:fldChar w:fldCharType="separate"/>
          </w:r>
          <w:hyperlink w:anchor="_Toc171169641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LISTA</w:t>
            </w:r>
            <w:r w:rsidR="00754696" w:rsidRPr="00754696">
              <w:rPr>
                <w:rStyle w:val="Hyperlink"/>
                <w:noProof/>
                <w:spacing w:val="-12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DE</w:t>
            </w:r>
            <w:r w:rsidR="00754696" w:rsidRPr="00754696">
              <w:rPr>
                <w:rStyle w:val="Hyperlink"/>
                <w:noProof/>
                <w:spacing w:val="-5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QUADROS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_Toc171169641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9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25C713" w14:textId="77777777" w:rsidR="00754696" w:rsidRPr="00754696" w:rsidRDefault="00000000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42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1 INTRODUÇÃO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_Toc171169642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15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5301F0" w14:textId="77777777" w:rsidR="00754696" w:rsidRPr="00754696" w:rsidRDefault="00000000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43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2 FUNDAMENDOS</w:t>
            </w:r>
            <w:r w:rsidR="00754696" w:rsidRPr="00754696">
              <w:rPr>
                <w:rStyle w:val="Hyperlink"/>
                <w:noProof/>
                <w:spacing w:val="-2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DA</w:t>
            </w:r>
            <w:r w:rsidR="00754696" w:rsidRPr="00754696">
              <w:rPr>
                <w:rStyle w:val="Hyperlink"/>
                <w:noProof/>
                <w:spacing w:val="-12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ECONOMIA</w:t>
            </w:r>
            <w:r w:rsidR="00754696" w:rsidRPr="00754696">
              <w:rPr>
                <w:rStyle w:val="Hyperlink"/>
                <w:noProof/>
                <w:spacing w:val="-11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DO</w:t>
            </w:r>
            <w:r w:rsidR="00754696" w:rsidRPr="00754696">
              <w:rPr>
                <w:rStyle w:val="Hyperlink"/>
                <w:noProof/>
                <w:spacing w:val="-1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CRIME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_Toc171169643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19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7E2C73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44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2.1 Danos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_Toc171169644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20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7C36EF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45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2.2 O Custo de Apreensão e convicção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_Toc171169645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20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542BBD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46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2.3 Ofensas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_Toc171169646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21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C1EE55A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47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2.4 Punição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_Toc171169647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22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51728F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48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2.5 Revisão</w:t>
            </w:r>
            <w:r w:rsidR="00754696" w:rsidRPr="00754696">
              <w:rPr>
                <w:rStyle w:val="Hyperlink"/>
                <w:noProof/>
                <w:spacing w:val="-12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da</w:t>
            </w:r>
            <w:r w:rsidR="00754696" w:rsidRPr="00754696">
              <w:rPr>
                <w:rStyle w:val="Hyperlink"/>
                <w:noProof/>
                <w:spacing w:val="-15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Literatura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_Toc171169648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24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A488A8" w14:textId="77777777" w:rsidR="00754696" w:rsidRPr="00754696" w:rsidRDefault="00000000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49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2.5.1 Determinantes do Crime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_Toc171169649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25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1B4B0E" w14:textId="77777777" w:rsidR="00754696" w:rsidRPr="00754696" w:rsidRDefault="00000000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0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 METODOLOGIA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_Toc171169650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33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1B3081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1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3.1 Regressão Espacial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_Toc171169651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33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20853B" w14:textId="77777777" w:rsidR="00754696" w:rsidRPr="00754696" w:rsidRDefault="00000000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2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3.1.1 Autocorrelação Espacial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_Toc171169652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34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A3DD08" w14:textId="77777777" w:rsidR="00754696" w:rsidRPr="00754696" w:rsidRDefault="00000000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3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3.1.2 Matrizes de Vizinhança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_Toc171169653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35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636960" w14:textId="77777777" w:rsidR="00754696" w:rsidRPr="00754696" w:rsidRDefault="00000000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4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3.1.4 Índice de Moran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_Toc171169654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39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DCE7041" w14:textId="77777777" w:rsidR="00754696" w:rsidRPr="00754696" w:rsidRDefault="00000000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5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3.1.5 Mínimos Quadrados Ordinários (MQO)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_Toc171169655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41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B52211" w14:textId="77777777" w:rsidR="00754696" w:rsidRPr="00754696" w:rsidRDefault="00000000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6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3.1.6 Modelo Spatial Lag (SAR)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_Toc171169656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42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E89F59" w14:textId="77777777" w:rsidR="00754696" w:rsidRPr="00754696" w:rsidRDefault="00000000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7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3.1.7 Modelo Spatial Error (SEM)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_Toc171169657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44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35E383" w14:textId="77777777" w:rsidR="00754696" w:rsidRPr="00754696" w:rsidRDefault="00000000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8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3.1.8 Escolha do Modelo de Regressão Espacial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_Toc171169658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45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65EBB0" w14:textId="77777777" w:rsidR="00754696" w:rsidRPr="00754696" w:rsidRDefault="00000000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59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4. RESULTADOS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_Toc171169659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48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0F8346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60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4.1 Modelo Mínimo Quadrados Ordinários (MQO)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_Toc171169660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48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2BE115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61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4.2 Autocorrelação Espacial – Moran I e LISA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_Toc171169661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54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66B581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62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4.3 Seleção do Modelo de Regressão Espacial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_Toc171169662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57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4DC54A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63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4.4 Modelo Spatial Lag (SAR)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_Toc171169663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58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96A743" w14:textId="77777777" w:rsidR="00754696" w:rsidRPr="00754696" w:rsidRDefault="00000000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64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4.4.1 Interpretação Estatística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_Toc171169664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60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9B8717" w14:textId="77777777" w:rsidR="00754696" w:rsidRPr="00754696" w:rsidRDefault="00000000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65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5 ANÁLISE</w:t>
            </w:r>
            <w:r w:rsidR="00754696" w:rsidRPr="00754696">
              <w:rPr>
                <w:rStyle w:val="Hyperlink"/>
                <w:noProof/>
                <w:spacing w:val="-6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E</w:t>
            </w:r>
            <w:r w:rsidR="00754696" w:rsidRPr="00754696">
              <w:rPr>
                <w:rStyle w:val="Hyperlink"/>
                <w:noProof/>
                <w:spacing w:val="-7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DISCUSSÃO</w:t>
            </w:r>
            <w:r w:rsidR="00754696" w:rsidRPr="00754696">
              <w:rPr>
                <w:rStyle w:val="Hyperlink"/>
                <w:noProof/>
                <w:spacing w:val="-3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DOS</w:t>
            </w:r>
            <w:r w:rsidR="00754696" w:rsidRPr="00754696">
              <w:rPr>
                <w:rStyle w:val="Hyperlink"/>
                <w:noProof/>
                <w:spacing w:val="-10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RESULTADOS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_Toc171169665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63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9A3759" w14:textId="77777777" w:rsidR="00754696" w:rsidRPr="00754696" w:rsidRDefault="00000000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66" w:history="1">
            <w:r w:rsidR="00754696" w:rsidRPr="00754696">
              <w:rPr>
                <w:rStyle w:val="Hyperlink"/>
                <w:noProof/>
                <w:sz w:val="22"/>
                <w:szCs w:val="22"/>
              </w:rPr>
              <w:t>6 CONSIDERAÇÕES</w:t>
            </w:r>
            <w:r w:rsidR="00754696" w:rsidRPr="00754696">
              <w:rPr>
                <w:rStyle w:val="Hyperlink"/>
                <w:noProof/>
                <w:spacing w:val="-8"/>
                <w:sz w:val="22"/>
                <w:szCs w:val="22"/>
              </w:rPr>
              <w:t xml:space="preserve"> </w:t>
            </w:r>
            <w:r w:rsidR="00754696" w:rsidRPr="00754696">
              <w:rPr>
                <w:rStyle w:val="Hyperlink"/>
                <w:noProof/>
                <w:sz w:val="22"/>
                <w:szCs w:val="22"/>
              </w:rPr>
              <w:t>FINAIS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_Toc171169666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65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B4A41CC" w14:textId="77777777" w:rsidR="00754696" w:rsidRPr="00754696" w:rsidRDefault="00000000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171169667" w:history="1">
            <w:r w:rsidR="00754696" w:rsidRPr="00754696">
              <w:rPr>
                <w:rStyle w:val="Hyperlink"/>
                <w:noProof/>
                <w:sz w:val="22"/>
                <w:szCs w:val="22"/>
                <w:lang w:val="en-US"/>
              </w:rPr>
              <w:t>REFERÊNCIAS</w:t>
            </w:r>
            <w:r w:rsidR="00754696" w:rsidRPr="00754696">
              <w:rPr>
                <w:noProof/>
                <w:webHidden/>
                <w:sz w:val="22"/>
                <w:szCs w:val="22"/>
              </w:rPr>
              <w:tab/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begin"/>
            </w:r>
            <w:r w:rsidR="00754696" w:rsidRPr="00754696">
              <w:rPr>
                <w:noProof/>
                <w:webHidden/>
                <w:sz w:val="22"/>
                <w:szCs w:val="22"/>
              </w:rPr>
              <w:instrText xml:space="preserve"> PAGEREF _Toc171169667 \h </w:instrText>
            </w:r>
            <w:r w:rsidR="00754696" w:rsidRPr="00754696">
              <w:rPr>
                <w:noProof/>
                <w:webHidden/>
                <w:sz w:val="22"/>
                <w:szCs w:val="22"/>
              </w:rPr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54696" w:rsidRPr="00754696">
              <w:rPr>
                <w:noProof/>
                <w:webHidden/>
                <w:sz w:val="22"/>
                <w:szCs w:val="22"/>
              </w:rPr>
              <w:t>70</w:t>
            </w:r>
            <w:r w:rsidR="00754696" w:rsidRPr="0075469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CAA355" w14:textId="62360070" w:rsidR="00A77F6B" w:rsidRDefault="007B308D">
          <w:pPr>
            <w:sectPr w:rsidR="00A77F6B" w:rsidSect="00D317E5">
              <w:headerReference w:type="default" r:id="rId14"/>
              <w:pgSz w:w="11910" w:h="16840"/>
              <w:pgMar w:top="1701" w:right="1134" w:bottom="1134" w:left="1701" w:header="1710" w:footer="0" w:gutter="0"/>
              <w:cols w:space="720"/>
            </w:sectPr>
          </w:pPr>
          <w:r w:rsidRPr="00754696">
            <w:rPr>
              <w:b/>
              <w:bCs/>
            </w:rPr>
            <w:fldChar w:fldCharType="end"/>
          </w:r>
        </w:p>
      </w:sdtContent>
    </w:sdt>
    <w:p w14:paraId="4BE8E1B9" w14:textId="77777777" w:rsidR="00A77F6B" w:rsidRPr="007C3A08" w:rsidRDefault="007B308D" w:rsidP="00D317E5">
      <w:pPr>
        <w:pStyle w:val="Ttulo1"/>
        <w:rPr>
          <w:lang w:val="pt-BR"/>
        </w:rPr>
      </w:pPr>
      <w:bookmarkStart w:id="24" w:name="INTRODUÇÃO"/>
      <w:bookmarkStart w:id="25" w:name="_bookmark0"/>
      <w:bookmarkStart w:id="26" w:name="_Toc171169642"/>
      <w:bookmarkEnd w:id="24"/>
      <w:bookmarkEnd w:id="25"/>
      <w:r>
        <w:lastRenderedPageBreak/>
        <w:t xml:space="preserve">1 </w:t>
      </w:r>
      <w:r w:rsidRPr="00D317E5">
        <w:t>INTRODUÇÃO</w:t>
      </w:r>
      <w:bookmarkEnd w:id="26"/>
    </w:p>
    <w:p w14:paraId="40285B23" w14:textId="77777777" w:rsidR="00A77F6B" w:rsidRDefault="00A77F6B">
      <w:pPr>
        <w:pStyle w:val="Corpodetexto"/>
        <w:spacing w:before="10"/>
        <w:rPr>
          <w:rFonts w:ascii="Arial"/>
          <w:b/>
          <w:sz w:val="21"/>
        </w:rPr>
      </w:pPr>
    </w:p>
    <w:p w14:paraId="673D1AE4" w14:textId="77777777" w:rsidR="00A77F6B" w:rsidRDefault="00000000" w:rsidP="00340D52">
      <w:pPr>
        <w:pStyle w:val="Padrao"/>
      </w:pPr>
      <w:r>
        <w:t>Há</w:t>
      </w:r>
      <w:r>
        <w:rPr>
          <w:spacing w:val="-11"/>
        </w:rPr>
        <w:t xml:space="preserve"> </w:t>
      </w:r>
      <w:r>
        <w:t>procura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respostas</w:t>
      </w:r>
      <w:r>
        <w:rPr>
          <w:spacing w:val="-10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criminalidade</w:t>
      </w:r>
      <w:r>
        <w:rPr>
          <w:spacing w:val="-9"/>
        </w:rPr>
        <w:t xml:space="preserve"> </w:t>
      </w:r>
      <w:r>
        <w:t>sempre</w:t>
      </w:r>
      <w:r>
        <w:rPr>
          <w:spacing w:val="-6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algo</w:t>
      </w:r>
      <w:r>
        <w:rPr>
          <w:spacing w:val="-10"/>
        </w:rPr>
        <w:t xml:space="preserve"> </w:t>
      </w:r>
      <w:r>
        <w:t>estudado</w:t>
      </w:r>
      <w:r>
        <w:rPr>
          <w:spacing w:val="-64"/>
        </w:rPr>
        <w:t xml:space="preserve"> </w:t>
      </w:r>
      <w:r>
        <w:rPr>
          <w:spacing w:val="-1"/>
        </w:rPr>
        <w:t xml:space="preserve">por diversas áreas acadêmicas, tendo </w:t>
      </w:r>
      <w:r>
        <w:t>como pioneirismo a sociologia, com estudos</w:t>
      </w:r>
      <w:r>
        <w:rPr>
          <w:spacing w:val="-64"/>
        </w:rPr>
        <w:t xml:space="preserve"> </w:t>
      </w:r>
      <w:r>
        <w:t>empíricos, baseado em observação. O desenvolvimento da criminologia pode ser</w:t>
      </w:r>
      <w:r>
        <w:rPr>
          <w:spacing w:val="1"/>
        </w:rPr>
        <w:t xml:space="preserve"> </w:t>
      </w:r>
      <w:r>
        <w:rPr>
          <w:spacing w:val="-1"/>
        </w:rPr>
        <w:t>sintetizado</w:t>
      </w:r>
      <w:r>
        <w:rPr>
          <w:spacing w:val="-7"/>
        </w:rPr>
        <w:t xml:space="preserve"> </w:t>
      </w:r>
      <w:r>
        <w:rPr>
          <w:spacing w:val="-1"/>
        </w:rPr>
        <w:t>em</w:t>
      </w:r>
      <w:r>
        <w:rPr>
          <w:spacing w:val="-22"/>
        </w:rPr>
        <w:t xml:space="preserve"> </w:t>
      </w:r>
      <w:r>
        <w:rPr>
          <w:spacing w:val="-1"/>
        </w:rPr>
        <w:t>duas</w:t>
      </w:r>
      <w:r>
        <w:rPr>
          <w:spacing w:val="-4"/>
        </w:rPr>
        <w:t xml:space="preserve"> </w:t>
      </w:r>
      <w:r>
        <w:rPr>
          <w:spacing w:val="-1"/>
        </w:rPr>
        <w:t>classificações.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escola</w:t>
      </w:r>
      <w:r>
        <w:rPr>
          <w:spacing w:val="-3"/>
        </w:rPr>
        <w:t xml:space="preserve"> </w:t>
      </w:r>
      <w:r>
        <w:t>clássica</w:t>
      </w:r>
      <w:r>
        <w:rPr>
          <w:spacing w:val="-8"/>
        </w:rPr>
        <w:t xml:space="preserve"> </w:t>
      </w:r>
      <w:r>
        <w:t>desenvolvida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século</w:t>
      </w:r>
      <w:r>
        <w:rPr>
          <w:spacing w:val="12"/>
        </w:rPr>
        <w:t xml:space="preserve"> </w:t>
      </w:r>
      <w:r>
        <w:t>XVIII,</w:t>
      </w:r>
      <w:r>
        <w:rPr>
          <w:spacing w:val="-64"/>
        </w:rPr>
        <w:t xml:space="preserve"> </w:t>
      </w:r>
      <w:r>
        <w:t>com a tentativa de reformar o sistema legal e proteger o acusado contra ações</w:t>
      </w:r>
      <w:r>
        <w:rPr>
          <w:spacing w:val="1"/>
        </w:rPr>
        <w:t xml:space="preserve"> </w:t>
      </w:r>
      <w:r>
        <w:t>arbitrarias</w:t>
      </w:r>
      <w:r>
        <w:rPr>
          <w:spacing w:val="1"/>
        </w:rPr>
        <w:t xml:space="preserve"> </w:t>
      </w:r>
      <w:r>
        <w:t>do estado e a escola positivista, com o intuito</w:t>
      </w:r>
      <w:r>
        <w:rPr>
          <w:spacing w:val="1"/>
        </w:rPr>
        <w:t xml:space="preserve"> </w:t>
      </w:r>
      <w:r>
        <w:t>de aplicar métodos</w:t>
      </w:r>
      <w:r>
        <w:rPr>
          <w:spacing w:val="1"/>
        </w:rPr>
        <w:t xml:space="preserve"> </w:t>
      </w:r>
      <w:r>
        <w:t>científicos</w:t>
      </w:r>
      <w:r>
        <w:rPr>
          <w:spacing w:val="1"/>
        </w:rPr>
        <w:t xml:space="preserve"> </w:t>
      </w:r>
      <w:r>
        <w:t>ao</w:t>
      </w:r>
      <w:r>
        <w:rPr>
          <w:spacing w:val="-9"/>
        </w:rPr>
        <w:t xml:space="preserve"> </w:t>
      </w:r>
      <w:r>
        <w:t>estudo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crime.</w:t>
      </w:r>
      <w:r>
        <w:rPr>
          <w:spacing w:val="6"/>
        </w:rPr>
        <w:t xml:space="preserve"> </w:t>
      </w:r>
      <w:r>
        <w:t>(JEFFERY,1960)</w:t>
      </w:r>
    </w:p>
    <w:p w14:paraId="2E3D7A1E" w14:textId="77777777" w:rsidR="00A77F6B" w:rsidRDefault="00000000" w:rsidP="00340D52">
      <w:pPr>
        <w:pStyle w:val="Padrao"/>
      </w:pP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escola</w:t>
      </w:r>
      <w:r>
        <w:rPr>
          <w:spacing w:val="-13"/>
        </w:rPr>
        <w:t xml:space="preserve"> </w:t>
      </w:r>
      <w:r>
        <w:rPr>
          <w:spacing w:val="-1"/>
        </w:rPr>
        <w:t>positivista</w:t>
      </w:r>
      <w:r>
        <w:rPr>
          <w:spacing w:val="-7"/>
        </w:rPr>
        <w:t xml:space="preserve"> </w:t>
      </w:r>
      <w:r>
        <w:rPr>
          <w:spacing w:val="-1"/>
        </w:rPr>
        <w:t>ao</w:t>
      </w:r>
      <w:r>
        <w:rPr>
          <w:spacing w:val="-8"/>
        </w:rPr>
        <w:t xml:space="preserve"> </w:t>
      </w:r>
      <w:r>
        <w:rPr>
          <w:spacing w:val="-1"/>
        </w:rPr>
        <w:t>contrário</w:t>
      </w:r>
      <w:r>
        <w:rPr>
          <w:spacing w:val="-13"/>
        </w:rPr>
        <w:t xml:space="preserve"> </w:t>
      </w:r>
      <w:r>
        <w:rPr>
          <w:spacing w:val="-1"/>
        </w:rPr>
        <w:t>da</w:t>
      </w:r>
      <w:r>
        <w:rPr>
          <w:spacing w:val="-8"/>
        </w:rPr>
        <w:t xml:space="preserve"> </w:t>
      </w:r>
      <w:r>
        <w:rPr>
          <w:spacing w:val="-1"/>
        </w:rPr>
        <w:t>clássica</w:t>
      </w:r>
      <w:r>
        <w:rPr>
          <w:spacing w:val="-16"/>
        </w:rPr>
        <w:t xml:space="preserve"> </w:t>
      </w:r>
      <w:r>
        <w:rPr>
          <w:spacing w:val="-1"/>
        </w:rPr>
        <w:t>rejeitava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definição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t>crime</w:t>
      </w:r>
      <w:r>
        <w:rPr>
          <w:spacing w:val="-64"/>
        </w:rPr>
        <w:t xml:space="preserve"> </w:t>
      </w:r>
      <w:r>
        <w:t>como um termo legal, tendo como diferença, o foco de estudo, sendo o indivíduo</w:t>
      </w:r>
      <w:r>
        <w:rPr>
          <w:spacing w:val="1"/>
        </w:rPr>
        <w:t xml:space="preserve"> </w:t>
      </w:r>
      <w:r>
        <w:t>criminoso, como elemento</w:t>
      </w:r>
      <w:r>
        <w:rPr>
          <w:spacing w:val="1"/>
        </w:rPr>
        <w:t xml:space="preserve"> </w:t>
      </w:r>
      <w:r>
        <w:t>central, e não o crime em si. A caracterização do</w:t>
      </w:r>
      <w:r>
        <w:rPr>
          <w:spacing w:val="1"/>
        </w:rPr>
        <w:t xml:space="preserve"> </w:t>
      </w:r>
      <w:r>
        <w:t>positivismo pode ser vista segundo Jeffery (1960) como a tentativa de responder</w:t>
      </w:r>
      <w:r>
        <w:rPr>
          <w:spacing w:val="1"/>
        </w:rPr>
        <w:t xml:space="preserve"> </w:t>
      </w:r>
      <w:r>
        <w:t>por meio de</w:t>
      </w:r>
      <w:r>
        <w:rPr>
          <w:spacing w:val="-1"/>
        </w:rPr>
        <w:t xml:space="preserve"> </w:t>
      </w:r>
      <w:r>
        <w:t>estudos</w:t>
      </w:r>
      <w:r>
        <w:rPr>
          <w:spacing w:val="4"/>
        </w:rPr>
        <w:t xml:space="preserve"> </w:t>
      </w:r>
      <w:r>
        <w:t>científicos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criminalidade.</w:t>
      </w:r>
    </w:p>
    <w:p w14:paraId="078289D9" w14:textId="77777777" w:rsidR="00A77F6B" w:rsidRDefault="00A77F6B">
      <w:pPr>
        <w:pStyle w:val="Corpodetexto"/>
        <w:spacing w:before="9"/>
        <w:rPr>
          <w:sz w:val="30"/>
        </w:rPr>
      </w:pPr>
    </w:p>
    <w:p w14:paraId="35EEFF1B" w14:textId="77777777" w:rsidR="00A77F6B" w:rsidRDefault="00000000">
      <w:pPr>
        <w:spacing w:line="360" w:lineRule="auto"/>
        <w:ind w:left="2574" w:right="193"/>
        <w:jc w:val="both"/>
        <w:rPr>
          <w:sz w:val="20"/>
        </w:rPr>
      </w:pPr>
      <w:r>
        <w:rPr>
          <w:sz w:val="20"/>
        </w:rPr>
        <w:t>A principal característica do positivismo é a tentativa de responder o</w:t>
      </w:r>
      <w:r>
        <w:rPr>
          <w:spacing w:val="1"/>
          <w:sz w:val="20"/>
        </w:rPr>
        <w:t xml:space="preserve"> </w:t>
      </w:r>
      <w:r>
        <w:rPr>
          <w:sz w:val="20"/>
        </w:rPr>
        <w:t>enigma da criminalidade por meio de estudos científicos do indivíduo</w:t>
      </w:r>
      <w:r>
        <w:rPr>
          <w:spacing w:val="1"/>
          <w:sz w:val="20"/>
        </w:rPr>
        <w:t xml:space="preserve"> </w:t>
      </w:r>
      <w:r>
        <w:rPr>
          <w:sz w:val="20"/>
        </w:rPr>
        <w:t>ofensor.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uso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métodos</w:t>
      </w:r>
      <w:r>
        <w:rPr>
          <w:spacing w:val="-12"/>
          <w:sz w:val="20"/>
        </w:rPr>
        <w:t xml:space="preserve"> </w:t>
      </w:r>
      <w:r>
        <w:rPr>
          <w:sz w:val="20"/>
        </w:rPr>
        <w:t>científicos</w:t>
      </w:r>
      <w:r>
        <w:rPr>
          <w:spacing w:val="-12"/>
          <w:sz w:val="20"/>
        </w:rPr>
        <w:t xml:space="preserve"> </w:t>
      </w:r>
      <w:r>
        <w:rPr>
          <w:sz w:val="20"/>
        </w:rPr>
        <w:t>é</w:t>
      </w:r>
      <w:r>
        <w:rPr>
          <w:spacing w:val="-4"/>
          <w:sz w:val="20"/>
        </w:rPr>
        <w:t xml:space="preserve"> </w:t>
      </w:r>
      <w:r>
        <w:rPr>
          <w:sz w:val="20"/>
        </w:rPr>
        <w:t>uma</w:t>
      </w:r>
      <w:r>
        <w:rPr>
          <w:spacing w:val="-5"/>
          <w:sz w:val="20"/>
        </w:rPr>
        <w:t xml:space="preserve"> </w:t>
      </w:r>
      <w:r>
        <w:rPr>
          <w:sz w:val="20"/>
        </w:rPr>
        <w:t>das</w:t>
      </w:r>
      <w:r>
        <w:rPr>
          <w:spacing w:val="-12"/>
          <w:sz w:val="20"/>
        </w:rPr>
        <w:t xml:space="preserve"> </w:t>
      </w:r>
      <w:r>
        <w:rPr>
          <w:sz w:val="20"/>
        </w:rPr>
        <w:t>principais</w:t>
      </w:r>
      <w:r>
        <w:rPr>
          <w:spacing w:val="-12"/>
          <w:sz w:val="20"/>
        </w:rPr>
        <w:t xml:space="preserve"> </w:t>
      </w:r>
      <w:r>
        <w:rPr>
          <w:sz w:val="20"/>
        </w:rPr>
        <w:t>características</w:t>
      </w:r>
      <w:r>
        <w:rPr>
          <w:spacing w:val="-53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positivismo.</w:t>
      </w:r>
      <w:r>
        <w:rPr>
          <w:spacing w:val="4"/>
          <w:sz w:val="20"/>
        </w:rPr>
        <w:t xml:space="preserve"> </w:t>
      </w:r>
      <w:r>
        <w:rPr>
          <w:sz w:val="20"/>
        </w:rPr>
        <w:t>(JEFFERY,</w:t>
      </w:r>
      <w:r>
        <w:rPr>
          <w:spacing w:val="3"/>
          <w:sz w:val="20"/>
        </w:rPr>
        <w:t xml:space="preserve"> </w:t>
      </w:r>
      <w:r>
        <w:rPr>
          <w:sz w:val="20"/>
        </w:rPr>
        <w:t>1960,</w:t>
      </w:r>
      <w:r>
        <w:rPr>
          <w:spacing w:val="-6"/>
          <w:sz w:val="20"/>
        </w:rPr>
        <w:t xml:space="preserve"> </w:t>
      </w:r>
      <w:r>
        <w:rPr>
          <w:sz w:val="20"/>
        </w:rPr>
        <w:t>v.50,</w:t>
      </w:r>
      <w:r>
        <w:rPr>
          <w:spacing w:val="8"/>
          <w:sz w:val="20"/>
        </w:rPr>
        <w:t xml:space="preserve"> </w:t>
      </w:r>
      <w:r>
        <w:rPr>
          <w:sz w:val="20"/>
        </w:rPr>
        <w:t>p.3)</w:t>
      </w:r>
    </w:p>
    <w:p w14:paraId="2CBD8E45" w14:textId="77777777" w:rsidR="00A77F6B" w:rsidRDefault="00A77F6B">
      <w:pPr>
        <w:pStyle w:val="Corpodetexto"/>
        <w:spacing w:before="2"/>
        <w:rPr>
          <w:sz w:val="29"/>
        </w:rPr>
      </w:pPr>
    </w:p>
    <w:p w14:paraId="7F07B046" w14:textId="77777777" w:rsidR="00A77F6B" w:rsidRPr="002D57D4" w:rsidRDefault="00000000" w:rsidP="002D57D4">
      <w:pPr>
        <w:pStyle w:val="Padrao"/>
      </w:pPr>
      <w:r w:rsidRPr="002D57D4">
        <w:t>Cesare Lombroso, criminologista italiano foi um dos pioneiros na visão positivista, mudando a atenção para o indivíduo no escopo dos estudos. A pergunta do “como e porquê?” as pessoas cometem crimes é a principal indagação do positivismo. (JEFFERY, 1960)</w:t>
      </w:r>
    </w:p>
    <w:p w14:paraId="65026B02" w14:textId="77777777" w:rsidR="00A77F6B" w:rsidRPr="002D57D4" w:rsidRDefault="00000000" w:rsidP="002D57D4">
      <w:pPr>
        <w:pStyle w:val="Padrao"/>
      </w:pPr>
      <w:r w:rsidRPr="002D57D4">
        <w:t>Neste sentindo, diversas áreas acadêmicas contribuíram para esta pergunta, partindo da sociologia, psicologia, incluindo as ciências econômicas. A criação de modelos com fundo científico para explicações econômicas iniciou de forma mais constante a partir de Adam Smith, com considerações ao individuo como racional, custo benéfico e teorização sistemática de problemas econômicos.</w:t>
      </w:r>
    </w:p>
    <w:p w14:paraId="28D0160D" w14:textId="77777777" w:rsidR="002D57D4" w:rsidRPr="002D57D4" w:rsidRDefault="00000000" w:rsidP="002D57D4">
      <w:pPr>
        <w:pStyle w:val="Padrao"/>
      </w:pPr>
      <w:r w:rsidRPr="002D57D4">
        <w:t>Desta forma, a base cientifica do positivismo promoveu um ambiente propício à aplicação de modelos matemáticos, com fundo econômico, tendo como objetivo entender os fatores que estão relacionados com a decisão do indivíduo ao cometer um crime.</w:t>
      </w:r>
      <w:r w:rsidR="00340D52" w:rsidRPr="002D57D4">
        <w:t xml:space="preserve"> </w:t>
      </w:r>
      <w:r w:rsidRPr="002D57D4">
        <w:t>A base destes estudos, se encontra em torno de análises econométricas espaciais das variáveis socioeconômicas, que podem se relacionar com a açã</w:t>
      </w:r>
      <w:r w:rsidR="00340D52" w:rsidRPr="002D57D4">
        <w:t>o</w:t>
      </w:r>
      <w:r w:rsidR="002D57D4" w:rsidRPr="002D57D4">
        <w:t xml:space="preserve"> criminosa, em outras palavras, quais fatores podem influenciar na </w:t>
      </w:r>
      <w:r w:rsidR="002D57D4" w:rsidRPr="002D57D4">
        <w:lastRenderedPageBreak/>
        <w:t>decisão do indivíduo em cometer ou não um crime.</w:t>
      </w:r>
    </w:p>
    <w:p w14:paraId="51EAC0E5" w14:textId="77777777" w:rsidR="002D57D4" w:rsidRPr="002D57D4" w:rsidRDefault="002D57D4" w:rsidP="002D57D4">
      <w:pPr>
        <w:pStyle w:val="Padrao"/>
      </w:pPr>
      <w:r w:rsidRPr="002D57D4">
        <w:t>A literatura discute vários indicadores socioeconômicos que podem estar vinculado com a criminalidade. Segundo Jeffery (1960) a sociologia e psicologia enfatizam a importância da família na relação do crime, por outro lado, a economia busca relação com o desemprego, renda, desigualdade social, dentre outras.</w:t>
      </w:r>
    </w:p>
    <w:p w14:paraId="5EAE8C0A" w14:textId="2468FA2D" w:rsidR="002D57D4" w:rsidRPr="002D57D4" w:rsidRDefault="002D57D4" w:rsidP="00271C2F">
      <w:pPr>
        <w:pStyle w:val="Padrao"/>
      </w:pPr>
      <w:r w:rsidRPr="002D57D4">
        <w:t>Uma das teses científicas baseadas no pensamento econômico, que irá servir como base para este trabalho, é a de Becker (1968), explicitado em seu estudo, “</w:t>
      </w:r>
      <w:r w:rsidRPr="00271C2F">
        <w:rPr>
          <w:i/>
          <w:iCs/>
        </w:rPr>
        <w:t>Crime and Punishment an Economic Approach</w:t>
      </w:r>
      <w:r w:rsidRPr="002D57D4">
        <w:t>” (Crime e Punição: uma abordagem econômica, em tradução livre), onde um modelo econômico e matemático analisa a escolha de um indivíduo de cometer ou não um crime.</w:t>
      </w:r>
      <w:r w:rsidR="00271C2F">
        <w:t xml:space="preserve"> </w:t>
      </w:r>
      <w:r w:rsidRPr="002D57D4">
        <w:t>Assumindo a racionalidade, uma pessoa cometeria um ato ilícito ao considerar que a utilidade de cometer tal delito supere a utilidade que ele poderia ter ao utilizar seu tempo em outra atividade legal.</w:t>
      </w:r>
    </w:p>
    <w:p w14:paraId="693F4641" w14:textId="77777777" w:rsidR="002D57D4" w:rsidRPr="002D57D4" w:rsidRDefault="002D57D4" w:rsidP="002D57D4">
      <w:pPr>
        <w:pStyle w:val="Padrao"/>
      </w:pPr>
      <w:r w:rsidRPr="002D57D4">
        <w:t>A visão utilitarista traz um ideal sobre a escolha do indivíduo racional, ponderando os riscos e possíveis recompensas no momento de escolha da prática criminosa. A inclusão das variáveis socioeconômicas em modelagem matemática tem por objetivo identificar os possíveis determinantes que pesem na decisão do indivíduo, sendo uma das contribuições econômicas.</w:t>
      </w:r>
    </w:p>
    <w:p w14:paraId="3B7717A9" w14:textId="77777777" w:rsidR="002D57D4" w:rsidRPr="002D57D4" w:rsidRDefault="002D57D4" w:rsidP="002D57D4">
      <w:pPr>
        <w:pStyle w:val="Padrao"/>
      </w:pPr>
      <w:r w:rsidRPr="002D57D4">
        <w:t>Com isso, diversos estudos foram feitos, em vários níveis territoriais, para as principais variáveis socioeconômicas e a relação com a atividade criminal. A literatura concorda que, por exemplo, um maior nível de educação, menor desigualdade, efetividade dos aparatos de segurança pública e sistema judiciário, levariam a uma redução no nível de criminalidade.</w:t>
      </w:r>
    </w:p>
    <w:p w14:paraId="62D38562" w14:textId="77777777" w:rsidR="002D57D4" w:rsidRPr="002D57D4" w:rsidRDefault="002D57D4" w:rsidP="002D57D4">
      <w:pPr>
        <w:pStyle w:val="Padrao"/>
      </w:pPr>
      <w:r w:rsidRPr="002D57D4">
        <w:t>Contudo, no passar dos séculos vemos uma maior alfabetização, democratização, renda, controle inflacionário e diversos outros avanços socioeconômicos que contribuem para a melhora do bem-estar. Apesar disso, os indicadores de violência e criminalidade continuam a crescer de maneira constante. Filho e Reis (1999) explicitam este fenômeno como um paradoxo, onde apesar dos avanços socioeconômicos a criminalidade continua a aumentar, principalmente em grandes centros urbanos.</w:t>
      </w:r>
    </w:p>
    <w:p w14:paraId="67B0FC62" w14:textId="77777777" w:rsidR="002D57D4" w:rsidRPr="002D57D4" w:rsidRDefault="002D57D4" w:rsidP="002D57D4">
      <w:pPr>
        <w:pStyle w:val="Padrao"/>
        <w:sectPr w:rsidR="002D57D4" w:rsidRPr="002D57D4" w:rsidSect="002D57D4">
          <w:pgSz w:w="11910" w:h="16840"/>
          <w:pgMar w:top="1701" w:right="1134" w:bottom="1134" w:left="1701" w:header="724" w:footer="0" w:gutter="0"/>
          <w:cols w:space="720"/>
        </w:sectPr>
      </w:pPr>
      <w:r w:rsidRPr="002D57D4">
        <w:t xml:space="preserve">Portanto, este trabalho visa estudar a economia do crime, com referencial teórico pautado na teoria de Becker (1968), utilizando de modelagem a econometria </w:t>
      </w:r>
    </w:p>
    <w:p w14:paraId="0BCF1824" w14:textId="77777777" w:rsidR="002D57D4" w:rsidRPr="002D57D4" w:rsidRDefault="002D57D4" w:rsidP="002D57D4">
      <w:pPr>
        <w:pStyle w:val="Padrao"/>
        <w:ind w:firstLine="0"/>
      </w:pPr>
      <w:r w:rsidRPr="002D57D4">
        <w:lastRenderedPageBreak/>
        <w:t>espacial e Análise Exploratória de Dados Espaciais (AEDE) par</w:t>
      </w:r>
      <w:r>
        <w:t xml:space="preserve">a </w:t>
      </w:r>
      <w:r w:rsidRPr="002D57D4">
        <w:t>identificar a relação das principais variáveis socioeconômicos com a criminalidade na região Sudeste do Brasil.</w:t>
      </w:r>
    </w:p>
    <w:p w14:paraId="22DDDD12" w14:textId="56FC9D1D" w:rsidR="002D57D4" w:rsidRPr="002D57D4" w:rsidRDefault="002D57D4" w:rsidP="002D57D4">
      <w:pPr>
        <w:pStyle w:val="Padrao"/>
      </w:pPr>
      <w:r w:rsidRPr="002D57D4">
        <w:t xml:space="preserve">Os objetivos específicos são: a) identificar as principais variáveis relacionadas com os determinantes do crime; b) </w:t>
      </w:r>
      <w:r w:rsidR="00A61FCF">
        <w:t>atestar</w:t>
      </w:r>
      <w:r w:rsidRPr="002D57D4">
        <w:t xml:space="preserve"> a relação espacial do modelo econométrico; c) analisar clusters de violência no sudeste brasileiro; d) definir modelo de regressão espacial apropriado; e) comparar os resultados encontrados a luz da literatura, esclarecendo os impactos das variáveis sobre o viés social e econômico.</w:t>
      </w:r>
    </w:p>
    <w:p w14:paraId="3476B3A9" w14:textId="77777777" w:rsidR="002D57D4" w:rsidRPr="002D57D4" w:rsidRDefault="002D57D4" w:rsidP="002D57D4">
      <w:pPr>
        <w:pStyle w:val="Padrao"/>
      </w:pPr>
      <w:r w:rsidRPr="002D57D4">
        <w:t>A metodologia utilizada nessa pesquisa, considerando objetivo e finalidades, será feita por método empírico e pesquisa bibliográfica para método de comparação. Os dados coletados sobre criminalidade serão do Atlas da Violência do Instituto de Pesquisa Econômica Aplicada (IPEA). Em relação às variáveis socioeconômicas, o ATLAS Brasil, que sumariza dados por municípios, pautado no Instituto Brasileiro de Geografia e Estatística (IBGE) será a fonte utilizada.</w:t>
      </w:r>
    </w:p>
    <w:p w14:paraId="307BE239" w14:textId="77777777" w:rsidR="00471686" w:rsidRDefault="002D57D4" w:rsidP="002D57D4">
      <w:pPr>
        <w:pStyle w:val="Padrao"/>
      </w:pPr>
      <w:r w:rsidRPr="002D57D4">
        <w:t xml:space="preserve">A monografia será dividida em </w:t>
      </w:r>
      <w:r w:rsidR="00471686">
        <w:t>seis</w:t>
      </w:r>
      <w:r w:rsidRPr="002D57D4">
        <w:t xml:space="preserve"> capítulos distintos. Inicialmente, </w:t>
      </w:r>
      <w:r w:rsidR="00471686">
        <w:t>introduzindo e contextualizando as abordagens cientificas no quesito da pesquisa da economia do crime e o comportamento do individuo. Em seguida, será abordado</w:t>
      </w:r>
      <w:r w:rsidRPr="002D57D4">
        <w:t xml:space="preserve"> o referencial teórico da economia do crime</w:t>
      </w:r>
      <w:r w:rsidR="00471686">
        <w:t xml:space="preserve"> por meio de </w:t>
      </w:r>
      <w:r w:rsidR="00471686" w:rsidRPr="002D57D4">
        <w:t>Becker (1968)</w:t>
      </w:r>
      <w:r w:rsidR="00471686">
        <w:t>.</w:t>
      </w:r>
    </w:p>
    <w:p w14:paraId="48D7361B" w14:textId="7455EF70" w:rsidR="002D57D4" w:rsidRPr="002D57D4" w:rsidRDefault="00471686" w:rsidP="002D57D4">
      <w:pPr>
        <w:pStyle w:val="Padrao"/>
      </w:pPr>
      <w:r>
        <w:t>A</w:t>
      </w:r>
      <w:r w:rsidR="002D57D4" w:rsidRPr="002D57D4">
        <w:t xml:space="preserve"> revisão da literatura </w:t>
      </w:r>
      <w:r>
        <w:t>examinará</w:t>
      </w:r>
      <w:r w:rsidR="002D57D4" w:rsidRPr="002D57D4">
        <w:t xml:space="preserve"> estudos relevantes na área</w:t>
      </w:r>
      <w:r>
        <w:t>,</w:t>
      </w:r>
      <w:r w:rsidR="002D57D4" w:rsidRPr="002D57D4">
        <w:t xml:space="preserve"> </w:t>
      </w:r>
      <w:r>
        <w:t xml:space="preserve">focando </w:t>
      </w:r>
      <w:r w:rsidR="002D57D4" w:rsidRPr="002D57D4">
        <w:t>os critérios de seleção das principais variáveis socioeconômicas e os resultados obtidos nessas pesquisas</w:t>
      </w:r>
      <w:r>
        <w:t>, sustentando as variáveis posteriormente escolhidas</w:t>
      </w:r>
      <w:r w:rsidR="001A695C">
        <w:t xml:space="preserve"> neste estudo</w:t>
      </w:r>
      <w:r w:rsidR="002D57D4" w:rsidRPr="002D57D4">
        <w:t>.</w:t>
      </w:r>
    </w:p>
    <w:p w14:paraId="0343903D" w14:textId="05A5B94A" w:rsidR="002D57D4" w:rsidRPr="002D57D4" w:rsidRDefault="002D57D4" w:rsidP="002D57D4">
      <w:pPr>
        <w:pStyle w:val="Padrao"/>
      </w:pPr>
      <w:r w:rsidRPr="002D57D4">
        <w:t xml:space="preserve">O </w:t>
      </w:r>
      <w:r w:rsidR="00471686">
        <w:t>terceiro</w:t>
      </w:r>
      <w:r w:rsidRPr="002D57D4">
        <w:t xml:space="preserve"> capítulo apresentará a metodologia, incorporando os princípios da econometria espacial e da Análise Exploratória de Dados Espaciais (AEDE).</w:t>
      </w:r>
      <w:r w:rsidR="00471686">
        <w:t xml:space="preserve"> Em especial os modelos de regressão espacial e processo de seleção, enfatizando a diferença do modelo de regressão classico.</w:t>
      </w:r>
    </w:p>
    <w:p w14:paraId="52013340" w14:textId="722F45E4" w:rsidR="002D57D4" w:rsidRPr="002D57D4" w:rsidRDefault="002D57D4" w:rsidP="002D57D4">
      <w:pPr>
        <w:pStyle w:val="Padrao"/>
      </w:pPr>
      <w:r w:rsidRPr="002D57D4">
        <w:t xml:space="preserve">O </w:t>
      </w:r>
      <w:r w:rsidR="00471686">
        <w:t>quarto</w:t>
      </w:r>
      <w:r w:rsidRPr="002D57D4">
        <w:t xml:space="preserve"> capítulo discorrerá sobre </w:t>
      </w:r>
      <w:r w:rsidR="00471686">
        <w:t xml:space="preserve">os resultados da metodologia </w:t>
      </w:r>
      <w:r w:rsidRPr="002D57D4">
        <w:t>aos dados selecionados, evidenciando como a inclusão do componente espacial influenciou o modelo inicial</w:t>
      </w:r>
      <w:r w:rsidR="00471686">
        <w:t xml:space="preserve"> classico</w:t>
      </w:r>
      <w:r w:rsidRPr="002D57D4">
        <w:t>.</w:t>
      </w:r>
    </w:p>
    <w:p w14:paraId="1317F5D9" w14:textId="4E1B7780" w:rsidR="002D57D4" w:rsidRPr="002D57D4" w:rsidRDefault="002D57D4" w:rsidP="002D57D4">
      <w:pPr>
        <w:pStyle w:val="Padrao"/>
      </w:pPr>
      <w:r w:rsidRPr="002D57D4">
        <w:t>Finalmente,</w:t>
      </w:r>
      <w:r w:rsidR="00471686">
        <w:t xml:space="preserve"> no capitulo cinco e seis</w:t>
      </w:r>
      <w:r w:rsidRPr="002D57D4">
        <w:t xml:space="preserve"> será feita uma </w:t>
      </w:r>
      <w:r w:rsidR="00471686">
        <w:t xml:space="preserve">discussão e </w:t>
      </w:r>
      <w:r w:rsidRPr="002D57D4">
        <w:t xml:space="preserve">comparação dos resultados e conclusões de estudos semelhantes destacados na revisão da literatura. Essa análise visa </w:t>
      </w:r>
      <w:r w:rsidR="007861FF">
        <w:t>observar</w:t>
      </w:r>
      <w:r w:rsidRPr="002D57D4">
        <w:t xml:space="preserve"> as semelhanças e divergências dos produtos obtido neste estudo. Além disso, será fornecido esclarecimentos do ponto de vista econômico e social, acerca dos impactos das variáveis</w:t>
      </w:r>
      <w:r w:rsidR="00471686">
        <w:t xml:space="preserve"> encontradas</w:t>
      </w:r>
      <w:r w:rsidRPr="002D57D4">
        <w:t>.</w:t>
      </w:r>
    </w:p>
    <w:p w14:paraId="193F36EA" w14:textId="77777777" w:rsidR="00340D52" w:rsidRDefault="00340D52" w:rsidP="00340D52">
      <w:pPr>
        <w:pStyle w:val="Padrao"/>
        <w:sectPr w:rsidR="00340D52" w:rsidSect="00D317E5">
          <w:headerReference w:type="default" r:id="rId15"/>
          <w:pgSz w:w="11910" w:h="16840"/>
          <w:pgMar w:top="1701" w:right="1134" w:bottom="1134" w:left="1701" w:header="724" w:footer="0" w:gutter="0"/>
          <w:pgNumType w:start="18"/>
          <w:cols w:space="720"/>
        </w:sectPr>
      </w:pPr>
    </w:p>
    <w:p w14:paraId="292A6183" w14:textId="77777777" w:rsidR="00A77F6B" w:rsidRDefault="007B308D" w:rsidP="00D317E5">
      <w:pPr>
        <w:pStyle w:val="Ttulo1"/>
      </w:pPr>
      <w:bookmarkStart w:id="27" w:name="_Toc171169643"/>
      <w:r>
        <w:lastRenderedPageBreak/>
        <w:t>2</w:t>
      </w:r>
      <w:r w:rsidR="00D317E5">
        <w:t xml:space="preserve"> </w:t>
      </w:r>
      <w:r>
        <w:t>FUNDAMENDOS</w:t>
      </w:r>
      <w:r>
        <w:rPr>
          <w:spacing w:val="-2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ECONOMIA</w:t>
      </w:r>
      <w:r>
        <w:rPr>
          <w:spacing w:val="-1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CRIME</w:t>
      </w:r>
      <w:bookmarkEnd w:id="27"/>
    </w:p>
    <w:p w14:paraId="59EBA266" w14:textId="77777777" w:rsidR="00A77F6B" w:rsidRDefault="00A77F6B">
      <w:pPr>
        <w:pStyle w:val="Corpodetexto"/>
        <w:spacing w:before="10"/>
        <w:rPr>
          <w:rFonts w:ascii="Arial"/>
          <w:b/>
          <w:sz w:val="21"/>
        </w:rPr>
      </w:pPr>
    </w:p>
    <w:p w14:paraId="3FC20BA8" w14:textId="77777777" w:rsidR="00A77F6B" w:rsidRDefault="00000000" w:rsidP="002D57D4">
      <w:pPr>
        <w:pStyle w:val="Padrao"/>
      </w:pPr>
      <w:r>
        <w:t>O referencial teórico da presente pesquisa procurou compreender a</w:t>
      </w:r>
      <w:r>
        <w:rPr>
          <w:spacing w:val="1"/>
        </w:rPr>
        <w:t xml:space="preserve"> </w:t>
      </w:r>
      <w:r>
        <w:t>economia do crime, baseado no estudo, Becker</w:t>
      </w:r>
      <w:r>
        <w:rPr>
          <w:spacing w:val="1"/>
        </w:rPr>
        <w:t xml:space="preserve"> </w:t>
      </w:r>
      <w:r>
        <w:t>(1968), que explicita a</w:t>
      </w:r>
      <w:r>
        <w:rPr>
          <w:spacing w:val="1"/>
        </w:rPr>
        <w:t xml:space="preserve"> </w:t>
      </w:r>
      <w:r>
        <w:t>ação</w:t>
      </w:r>
      <w:r>
        <w:rPr>
          <w:spacing w:val="1"/>
        </w:rPr>
        <w:t xml:space="preserve"> </w:t>
      </w:r>
      <w:r>
        <w:t>criminosa sendo pautada pela decisão do indivíduo racional, que analisa o custo</w:t>
      </w:r>
      <w:r>
        <w:rPr>
          <w:spacing w:val="1"/>
        </w:rPr>
        <w:t xml:space="preserve"> </w:t>
      </w:r>
      <w:r>
        <w:t>benéfico, incluindo vantagens e riscos, pesando na decisão de cometer ou não um</w:t>
      </w:r>
      <w:r>
        <w:rPr>
          <w:spacing w:val="-64"/>
        </w:rPr>
        <w:t xml:space="preserve"> </w:t>
      </w:r>
      <w:r>
        <w:t>crime.</w:t>
      </w:r>
    </w:p>
    <w:p w14:paraId="1245F564" w14:textId="77777777" w:rsidR="00A77F6B" w:rsidRDefault="00000000" w:rsidP="002D57D4">
      <w:pPr>
        <w:pStyle w:val="Padrao"/>
      </w:pPr>
      <w:r>
        <w:t>Em seu estudo sobre a economia do crime, Becker (1968) desenvolve,</w:t>
      </w:r>
      <w:r>
        <w:rPr>
          <w:spacing w:val="1"/>
        </w:rPr>
        <w:t xml:space="preserve"> </w:t>
      </w:r>
      <w:r>
        <w:t>com bases econômicas, uma análise de políticas públicas e privadas</w:t>
      </w:r>
      <w:r>
        <w:rPr>
          <w:spacing w:val="1"/>
        </w:rPr>
        <w:t xml:space="preserve"> </w:t>
      </w:r>
      <w:r>
        <w:t>visando</w:t>
      </w:r>
      <w:r>
        <w:rPr>
          <w:spacing w:val="1"/>
        </w:rPr>
        <w:t xml:space="preserve"> </w:t>
      </w:r>
      <w:r>
        <w:t>minimizar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comportamento</w:t>
      </w:r>
      <w:r>
        <w:rPr>
          <w:spacing w:val="1"/>
        </w:rPr>
        <w:t xml:space="preserve"> </w:t>
      </w:r>
      <w:r>
        <w:t>ilegal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sociedade.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consideração</w:t>
      </w:r>
      <w:r>
        <w:rPr>
          <w:spacing w:val="1"/>
        </w:rPr>
        <w:t xml:space="preserve"> </w:t>
      </w:r>
      <w:r>
        <w:t>principal</w:t>
      </w:r>
      <w:r>
        <w:rPr>
          <w:spacing w:val="1"/>
        </w:rPr>
        <w:t xml:space="preserve"> </w:t>
      </w:r>
      <w:r>
        <w:t>do</w:t>
      </w:r>
      <w:r>
        <w:rPr>
          <w:spacing w:val="-64"/>
        </w:rPr>
        <w:t xml:space="preserve"> </w:t>
      </w:r>
      <w:r>
        <w:t>modelo é pautada na decisão do indivíduo, considerando o custo-benefício em</w:t>
      </w:r>
      <w:r>
        <w:rPr>
          <w:spacing w:val="1"/>
        </w:rPr>
        <w:t xml:space="preserve"> </w:t>
      </w:r>
      <w:r>
        <w:t>alocar</w:t>
      </w:r>
      <w:r>
        <w:rPr>
          <w:spacing w:val="1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tempo em</w:t>
      </w:r>
      <w:r>
        <w:rPr>
          <w:spacing w:val="-16"/>
        </w:rPr>
        <w:t xml:space="preserve"> </w:t>
      </w:r>
      <w:r>
        <w:t>uma atividade</w:t>
      </w:r>
      <w:r>
        <w:rPr>
          <w:spacing w:val="-6"/>
        </w:rPr>
        <w:t xml:space="preserve"> </w:t>
      </w:r>
      <w:r>
        <w:t>legal</w:t>
      </w:r>
      <w:r>
        <w:rPr>
          <w:spacing w:val="10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ilegal.</w:t>
      </w:r>
    </w:p>
    <w:p w14:paraId="20E3AA23" w14:textId="77777777" w:rsidR="00A77F6B" w:rsidRDefault="00000000" w:rsidP="002D57D4">
      <w:pPr>
        <w:pStyle w:val="Padrao"/>
      </w:pPr>
      <w:r>
        <w:t>Esta decisão pode ser entendida segundo Viapiana (2006), dado a</w:t>
      </w:r>
      <w:r>
        <w:rPr>
          <w:spacing w:val="1"/>
        </w:rPr>
        <w:t xml:space="preserve"> </w:t>
      </w:r>
      <w:r>
        <w:t>formulação abaixo, explicitando o modelo de Becker com o intuito de entender o</w:t>
      </w:r>
      <w:r>
        <w:rPr>
          <w:spacing w:val="1"/>
        </w:rPr>
        <w:t xml:space="preserve"> </w:t>
      </w:r>
      <w:r>
        <w:t>determinante</w:t>
      </w:r>
      <w:r>
        <w:rPr>
          <w:spacing w:val="-9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atividade</w:t>
      </w:r>
      <w:r>
        <w:rPr>
          <w:spacing w:val="4"/>
        </w:rPr>
        <w:t xml:space="preserve"> </w:t>
      </w:r>
      <w:r>
        <w:t>criminosa.</w:t>
      </w:r>
      <w:r>
        <w:rPr>
          <w:spacing w:val="-6"/>
        </w:rPr>
        <w:t xml:space="preserve"> </w:t>
      </w:r>
      <w:r>
        <w:t>(</w:t>
      </w:r>
      <w:r>
        <w:rPr>
          <w:rFonts w:ascii="Arial" w:hAnsi="Arial"/>
          <w:i/>
        </w:rPr>
        <w:t>apud</w:t>
      </w:r>
      <w:r>
        <w:rPr>
          <w:rFonts w:ascii="Arial" w:hAnsi="Arial"/>
          <w:i/>
          <w:spacing w:val="-1"/>
        </w:rPr>
        <w:t xml:space="preserve"> </w:t>
      </w:r>
      <w:r>
        <w:t>SALVIATO;</w:t>
      </w:r>
      <w:r>
        <w:rPr>
          <w:spacing w:val="-1"/>
        </w:rPr>
        <w:t xml:space="preserve"> </w:t>
      </w:r>
      <w:r>
        <w:t>MOURÃO,</w:t>
      </w:r>
      <w:r>
        <w:rPr>
          <w:spacing w:val="-6"/>
        </w:rPr>
        <w:t xml:space="preserve"> </w:t>
      </w:r>
      <w:r>
        <w:t>2015,</w:t>
      </w:r>
      <w:r>
        <w:rPr>
          <w:spacing w:val="-2"/>
        </w:rPr>
        <w:t xml:space="preserve"> </w:t>
      </w:r>
      <w:r>
        <w:t>p.</w:t>
      </w:r>
      <w:r>
        <w:rPr>
          <w:spacing w:val="-7"/>
        </w:rPr>
        <w:t xml:space="preserve"> </w:t>
      </w:r>
      <w:r>
        <w:t>356)</w:t>
      </w:r>
    </w:p>
    <w:p w14:paraId="5902CC04" w14:textId="77777777" w:rsidR="00A77F6B" w:rsidRDefault="00A77F6B" w:rsidP="00261BE8">
      <w:pPr>
        <w:pStyle w:val="Corpodetexto"/>
        <w:spacing w:line="360" w:lineRule="auto"/>
        <w:rPr>
          <w:sz w:val="28"/>
        </w:rPr>
      </w:pPr>
    </w:p>
    <w:tbl>
      <w:tblPr>
        <w:tblStyle w:val="TableNormal"/>
        <w:tblW w:w="0" w:type="auto"/>
        <w:tblInd w:w="4091" w:type="dxa"/>
        <w:tblLayout w:type="fixed"/>
        <w:tblLook w:val="01E0" w:firstRow="1" w:lastRow="1" w:firstColumn="1" w:lastColumn="1" w:noHBand="0" w:noVBand="0"/>
      </w:tblPr>
      <w:tblGrid>
        <w:gridCol w:w="2771"/>
        <w:gridCol w:w="2342"/>
      </w:tblGrid>
      <w:tr w:rsidR="00A77F6B" w14:paraId="192FA90A" w14:textId="77777777">
        <w:trPr>
          <w:trHeight w:val="270"/>
        </w:trPr>
        <w:tc>
          <w:tcPr>
            <w:tcW w:w="2771" w:type="dxa"/>
          </w:tcPr>
          <w:p w14:paraId="5B59A458" w14:textId="77777777" w:rsidR="00A77F6B" w:rsidRDefault="00000000">
            <w:pPr>
              <w:pStyle w:val="TableParagraph"/>
              <w:spacing w:line="251" w:lineRule="exact"/>
              <w:ind w:left="20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𝑏</w:t>
            </w:r>
            <w:r>
              <w:rPr>
                <w:rFonts w:ascii="Cambria Math" w:eastAsia="Cambria Math"/>
                <w:spacing w:val="9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&gt;</w:t>
            </w:r>
            <w:r>
              <w:rPr>
                <w:rFonts w:ascii="Cambria Math" w:eastAsia="Cambria Math"/>
                <w:spacing w:val="3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𝑐𝑝</w:t>
            </w:r>
          </w:p>
        </w:tc>
        <w:tc>
          <w:tcPr>
            <w:tcW w:w="2342" w:type="dxa"/>
          </w:tcPr>
          <w:p w14:paraId="1902BD94" w14:textId="77777777" w:rsidR="00A77F6B" w:rsidRDefault="00000000">
            <w:pPr>
              <w:pStyle w:val="TableParagraph"/>
              <w:spacing w:line="251" w:lineRule="exact"/>
              <w:ind w:right="197"/>
              <w:jc w:val="right"/>
              <w:rPr>
                <w:sz w:val="24"/>
              </w:rPr>
            </w:pPr>
            <w:r>
              <w:rPr>
                <w:sz w:val="24"/>
              </w:rPr>
              <w:t>(1)</w:t>
            </w:r>
          </w:p>
        </w:tc>
      </w:tr>
    </w:tbl>
    <w:p w14:paraId="5474A90B" w14:textId="77777777" w:rsidR="00A77F6B" w:rsidRDefault="00A77F6B" w:rsidP="00261BE8">
      <w:pPr>
        <w:pStyle w:val="Corpodetexto"/>
        <w:spacing w:line="360" w:lineRule="auto"/>
        <w:rPr>
          <w:sz w:val="20"/>
        </w:rPr>
      </w:pPr>
    </w:p>
    <w:p w14:paraId="1A85DE9E" w14:textId="77777777" w:rsidR="00A77F6B" w:rsidRDefault="00000000" w:rsidP="002D57D4">
      <w:pPr>
        <w:pStyle w:val="Padrao"/>
      </w:pPr>
      <w:r>
        <w:t>Onde:</w:t>
      </w:r>
    </w:p>
    <w:p w14:paraId="1CBA2227" w14:textId="77777777" w:rsidR="00A77F6B" w:rsidRDefault="00000000" w:rsidP="002D57D4">
      <w:pPr>
        <w:pStyle w:val="Padrao"/>
      </w:pPr>
      <w:r>
        <w:rPr>
          <w:rFonts w:ascii="Cambria Math" w:eastAsia="Cambria Math" w:hAnsi="Cambria Math"/>
        </w:rPr>
        <w:t>𝑏</w:t>
      </w:r>
      <w:r>
        <w:t>:</w:t>
      </w:r>
      <w:r>
        <w:rPr>
          <w:spacing w:val="-2"/>
        </w:rPr>
        <w:t xml:space="preserve"> </w:t>
      </w:r>
      <w:r>
        <w:t>benefício</w:t>
      </w:r>
      <w:r>
        <w:rPr>
          <w:spacing w:val="-4"/>
        </w:rPr>
        <w:t xml:space="preserve"> </w:t>
      </w:r>
      <w:r>
        <w:t>gerado</w:t>
      </w:r>
      <w:r>
        <w:rPr>
          <w:spacing w:val="-6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criminoso por</w:t>
      </w:r>
      <w:r>
        <w:rPr>
          <w:spacing w:val="-6"/>
        </w:rPr>
        <w:t xml:space="preserve"> </w:t>
      </w:r>
      <w:r>
        <w:t>praticar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delito;</w:t>
      </w:r>
    </w:p>
    <w:p w14:paraId="2BBCE1F9" w14:textId="77777777" w:rsidR="00A77F6B" w:rsidRDefault="00000000" w:rsidP="002D57D4">
      <w:pPr>
        <w:pStyle w:val="Padrao"/>
      </w:pPr>
      <w:r>
        <w:rPr>
          <w:rFonts w:ascii="Cambria Math" w:eastAsia="Cambria Math"/>
        </w:rPr>
        <w:t>𝑐</w:t>
      </w:r>
      <w:r>
        <w:t>:</w:t>
      </w:r>
      <w:r>
        <w:rPr>
          <w:spacing w:val="-2"/>
        </w:rPr>
        <w:t xml:space="preserve"> </w:t>
      </w:r>
      <w:r>
        <w:t>custos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atividade</w:t>
      </w:r>
      <w:r>
        <w:rPr>
          <w:spacing w:val="1"/>
        </w:rPr>
        <w:t xml:space="preserve"> </w:t>
      </w:r>
      <w:r>
        <w:t>criminosa;</w:t>
      </w:r>
    </w:p>
    <w:p w14:paraId="0835E2F4" w14:textId="77777777" w:rsidR="00A77F6B" w:rsidRDefault="00000000" w:rsidP="002D57D4">
      <w:pPr>
        <w:pStyle w:val="Padrao"/>
      </w:pPr>
      <w:r>
        <w:rPr>
          <w:rFonts w:ascii="Cambria Math" w:eastAsia="Cambria Math" w:hAnsi="Cambria Math"/>
        </w:rPr>
        <w:t>𝑝</w:t>
      </w:r>
      <w:r>
        <w:t>:</w:t>
      </w:r>
      <w:r>
        <w:rPr>
          <w:spacing w:val="-7"/>
        </w:rPr>
        <w:t xml:space="preserve"> </w:t>
      </w:r>
      <w:r>
        <w:t>probabilidade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apreensão</w:t>
      </w:r>
    </w:p>
    <w:p w14:paraId="165067C9" w14:textId="77777777" w:rsidR="00A77F6B" w:rsidRDefault="00A77F6B">
      <w:pPr>
        <w:pStyle w:val="Corpodetexto"/>
        <w:rPr>
          <w:sz w:val="26"/>
        </w:rPr>
      </w:pPr>
    </w:p>
    <w:p w14:paraId="25AA45E4" w14:textId="77777777" w:rsidR="00A77F6B" w:rsidRPr="00A61FCF" w:rsidRDefault="00000000" w:rsidP="00A61FCF">
      <w:pPr>
        <w:pStyle w:val="Padrao"/>
      </w:pPr>
      <w:r w:rsidRPr="00A61FCF">
        <w:t>Desta forma, o indivíduo é incentivado a escolher a atividade criminosa quando o benefício (</w:t>
      </w:r>
      <w:r w:rsidRPr="00A61FCF">
        <w:rPr>
          <w:rFonts w:ascii="Cambria Math" w:hAnsi="Cambria Math" w:cs="Cambria Math"/>
        </w:rPr>
        <w:t>𝑏</w:t>
      </w:r>
      <w:r w:rsidRPr="00A61FCF">
        <w:t>) excede o custo da atividade criminosa (</w:t>
      </w:r>
      <w:r w:rsidRPr="00A61FCF">
        <w:rPr>
          <w:rFonts w:ascii="Cambria Math" w:hAnsi="Cambria Math" w:cs="Cambria Math"/>
        </w:rPr>
        <w:t>𝑐</w:t>
      </w:r>
      <w:r w:rsidRPr="00A61FCF">
        <w:t>) multiplicado pela chance de ser apreendido (</w:t>
      </w:r>
      <w:r w:rsidRPr="00A61FCF">
        <w:rPr>
          <w:rFonts w:ascii="Cambria Math" w:hAnsi="Cambria Math" w:cs="Cambria Math"/>
        </w:rPr>
        <w:t>𝑝</w:t>
      </w:r>
      <w:r w:rsidRPr="00A61FCF">
        <w:t>). (apud SALVIATO; MOURÃO, 2015, p. 356)</w:t>
      </w:r>
    </w:p>
    <w:p w14:paraId="279BBDCB" w14:textId="168EAC4A" w:rsidR="00A77F6B" w:rsidRPr="00A61FCF" w:rsidRDefault="00000000" w:rsidP="00A61FCF">
      <w:pPr>
        <w:pStyle w:val="Padrao"/>
      </w:pPr>
      <w:r w:rsidRPr="00A61FCF">
        <w:t>Neste sentido, a teoria é dividida em quatro (4) principais áreas de</w:t>
      </w:r>
      <w:r w:rsidR="00A61FCF" w:rsidRPr="00A61FCF">
        <w:t xml:space="preserve"> </w:t>
      </w:r>
      <w:r w:rsidRPr="00A61FCF">
        <w:t>atuação, danos, custo de apreensão e convicção, ofensas e a punição.</w:t>
      </w:r>
      <w:r w:rsidR="00A61FCF">
        <w:t xml:space="preserve"> </w:t>
      </w:r>
      <w:r w:rsidRPr="00A61FCF">
        <w:t>Nas próximas sessões, cada área de atuação terá um foco maior, explicitando a metodologia matemática de forma sintetizada como meio de sustentar a teoria.</w:t>
      </w:r>
    </w:p>
    <w:p w14:paraId="1CCCD5B6" w14:textId="77777777" w:rsidR="002D57D4" w:rsidRDefault="002D57D4" w:rsidP="00A61FCF">
      <w:pPr>
        <w:pStyle w:val="Padrao"/>
        <w:sectPr w:rsidR="002D57D4" w:rsidSect="00D317E5">
          <w:pgSz w:w="11910" w:h="16840"/>
          <w:pgMar w:top="1701" w:right="1134" w:bottom="1134" w:left="1701" w:header="724" w:footer="0" w:gutter="0"/>
          <w:cols w:space="720"/>
        </w:sectPr>
      </w:pPr>
      <w:bookmarkStart w:id="28" w:name="1.1._Danos"/>
      <w:bookmarkStart w:id="29" w:name="_bookmark2"/>
      <w:bookmarkEnd w:id="28"/>
      <w:bookmarkEnd w:id="29"/>
    </w:p>
    <w:p w14:paraId="792F6D19" w14:textId="77777777" w:rsidR="002D57D4" w:rsidRPr="005947E4" w:rsidRDefault="007B308D" w:rsidP="005947E4">
      <w:pPr>
        <w:pStyle w:val="Ttulo2"/>
      </w:pPr>
      <w:bookmarkStart w:id="30" w:name="_Toc171169644"/>
      <w:r>
        <w:lastRenderedPageBreak/>
        <w:t>2</w:t>
      </w:r>
      <w:r w:rsidR="005947E4">
        <w:t xml:space="preserve">.1 </w:t>
      </w:r>
      <w:r w:rsidRPr="005947E4">
        <w:t>Danos</w:t>
      </w:r>
      <w:bookmarkEnd w:id="30"/>
    </w:p>
    <w:p w14:paraId="2B794AF3" w14:textId="77777777" w:rsidR="00A77F6B" w:rsidRDefault="00000000" w:rsidP="006E19CC">
      <w:pPr>
        <w:pStyle w:val="Padrao"/>
      </w:pPr>
      <w:r w:rsidRPr="002D57D4">
        <w:t>Segundo Becker (1968), a quantidade de danos tende a aumentar com o maior nível de atividade criminal</w:t>
      </w:r>
      <w:r>
        <w:t>.</w:t>
      </w:r>
    </w:p>
    <w:p w14:paraId="673D1149" w14:textId="77777777" w:rsidR="006E19CC" w:rsidRDefault="006E19CC" w:rsidP="006E19CC">
      <w:pPr>
        <w:pStyle w:val="Padra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81"/>
        <w:gridCol w:w="510"/>
      </w:tblGrid>
      <w:tr w:rsidR="006E19CC" w14:paraId="5E0151D1" w14:textId="77777777" w:rsidTr="006E19CC"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2CCD0286" w14:textId="77777777" w:rsidR="006E19CC" w:rsidRDefault="00000000" w:rsidP="006E19CC">
            <w:pPr>
              <w:pStyle w:val="Padrao"/>
              <w:ind w:firstLine="0"/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/>
                  </w:rPr>
                  <m:t>&gt;0</m:t>
                </m:r>
              </m:oMath>
            </m:oMathPara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6A2D3" w14:textId="77777777" w:rsidR="006E19CC" w:rsidRDefault="006E19CC" w:rsidP="006E19CC">
            <w:pPr>
              <w:pStyle w:val="Padrao"/>
              <w:ind w:firstLine="0"/>
              <w:jc w:val="center"/>
            </w:pPr>
            <w:r>
              <w:t>(2)</w:t>
            </w:r>
          </w:p>
        </w:tc>
      </w:tr>
    </w:tbl>
    <w:p w14:paraId="73AC9E9B" w14:textId="77777777" w:rsidR="006E19CC" w:rsidRPr="006E19CC" w:rsidRDefault="006E19CC" w:rsidP="006E19CC">
      <w:pPr>
        <w:pStyle w:val="Padrao"/>
      </w:pPr>
    </w:p>
    <w:p w14:paraId="404D9ECA" w14:textId="77777777" w:rsidR="00A77F6B" w:rsidRPr="002D57D4" w:rsidRDefault="00000000" w:rsidP="002D57D4">
      <w:pPr>
        <w:pStyle w:val="Padrao"/>
      </w:pPr>
      <w:r w:rsidRPr="002D57D4">
        <w:t xml:space="preserve">Onde </w:t>
      </w:r>
      <w:r w:rsidRPr="002D57D4">
        <w:rPr>
          <w:rFonts w:ascii="Cambria Math" w:hAnsi="Cambria Math" w:cs="Cambria Math"/>
        </w:rPr>
        <w:t>𝐻𝑖</w:t>
      </w:r>
      <w:r w:rsidRPr="002D57D4">
        <w:t xml:space="preserve"> é o dano da atividade </w:t>
      </w:r>
      <w:r w:rsidRPr="002D57D4">
        <w:rPr>
          <w:rFonts w:ascii="Cambria Math" w:hAnsi="Cambria Math" w:cs="Cambria Math"/>
        </w:rPr>
        <w:t>𝑖</w:t>
      </w:r>
      <w:r w:rsidRPr="002D57D4">
        <w:t xml:space="preserve"> e </w:t>
      </w:r>
      <w:r w:rsidRPr="002D57D4">
        <w:rPr>
          <w:rFonts w:ascii="Cambria Math" w:hAnsi="Cambria Math" w:cs="Cambria Math"/>
        </w:rPr>
        <w:t>𝑂𝑖</w:t>
      </w:r>
      <w:r w:rsidRPr="002D57D4">
        <w:t xml:space="preserve"> é o nivel de atividade. Também temos que o valor social de ganho para o ofensor tende a aumentar com o número de ofensas.</w:t>
      </w:r>
    </w:p>
    <w:p w14:paraId="7CD1763C" w14:textId="77777777" w:rsidR="00A77F6B" w:rsidRDefault="00A77F6B" w:rsidP="00261BE8">
      <w:pPr>
        <w:pStyle w:val="Corpodetexto"/>
        <w:spacing w:line="360" w:lineRule="auto"/>
        <w:rPr>
          <w:sz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81"/>
        <w:gridCol w:w="510"/>
      </w:tblGrid>
      <w:tr w:rsidR="006E19CC" w14:paraId="1E809338" w14:textId="77777777" w:rsidTr="00CF627C"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0AB1C73F" w14:textId="77777777" w:rsidR="006E19CC" w:rsidRPr="006E19CC" w:rsidRDefault="006E19CC" w:rsidP="00CF627C">
            <w:pPr>
              <w:pStyle w:val="Padrao"/>
              <w:ind w:firstLine="0"/>
            </w:pPr>
            <m:oMathPara>
              <m:oMath>
                <m:r>
                  <w:rPr>
                    <w:rFonts w:ascii="Cambria Math" w:eastAsia="Cambria Math" w:hAnsi="Cambria Math"/>
                  </w:rPr>
                  <m:t>G=G(0)</m:t>
                </m:r>
              </m:oMath>
            </m:oMathPara>
          </w:p>
          <w:p w14:paraId="613581A5" w14:textId="77777777" w:rsidR="006E19CC" w:rsidRDefault="00000000" w:rsidP="00CF627C">
            <w:pPr>
              <w:pStyle w:val="Padrao"/>
              <w:ind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dO</m:t>
                    </m:r>
                  </m:den>
                </m:f>
                <m:r>
                  <w:rPr>
                    <w:rFonts w:ascii="Cambria Math" w:hAnsi="Cambria Math"/>
                  </w:rPr>
                  <m:t>&gt;O</m:t>
                </m:r>
              </m:oMath>
            </m:oMathPara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B74E6" w14:textId="77777777" w:rsidR="006E19CC" w:rsidRDefault="006E19CC" w:rsidP="00CF627C">
            <w:pPr>
              <w:pStyle w:val="Padrao"/>
              <w:ind w:firstLine="0"/>
              <w:jc w:val="center"/>
            </w:pPr>
            <w:r>
              <w:t>(3)</w:t>
            </w:r>
          </w:p>
        </w:tc>
      </w:tr>
    </w:tbl>
    <w:p w14:paraId="459C81E4" w14:textId="77777777" w:rsidR="006E19CC" w:rsidRDefault="006E19CC" w:rsidP="002D57D4">
      <w:pPr>
        <w:pStyle w:val="Padrao"/>
      </w:pPr>
    </w:p>
    <w:p w14:paraId="202FEAA9" w14:textId="77777777" w:rsidR="00A77F6B" w:rsidRDefault="00000000" w:rsidP="002D57D4">
      <w:pPr>
        <w:pStyle w:val="Padrao"/>
      </w:pPr>
      <w:r w:rsidRPr="002D57D4">
        <w:t>Logo, o custo ou danos a sociedade é a diferença entre dano e ganho.</w:t>
      </w:r>
    </w:p>
    <w:p w14:paraId="694A1F46" w14:textId="77777777" w:rsidR="006E19CC" w:rsidRPr="002D57D4" w:rsidRDefault="006E19CC" w:rsidP="006E19CC">
      <w:pPr>
        <w:pStyle w:val="Padra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81"/>
        <w:gridCol w:w="510"/>
      </w:tblGrid>
      <w:tr w:rsidR="006E19CC" w14:paraId="597C4C95" w14:textId="77777777" w:rsidTr="00CF627C"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5B9E9E04" w14:textId="77777777" w:rsidR="006E19CC" w:rsidRDefault="006E19CC" w:rsidP="00CF627C">
            <w:pPr>
              <w:pStyle w:val="Padrao"/>
              <w:ind w:firstLine="0"/>
            </w:pPr>
            <m:oMathPara>
              <m:oMath>
                <m:r>
                  <w:rPr>
                    <w:rFonts w:ascii="Cambria Math" w:eastAsia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</w:rPr>
                      <m:t>O</m:t>
                    </m:r>
                  </m:e>
                </m:d>
                <m:r>
                  <w:rPr>
                    <w:rFonts w:ascii="Cambria Math" w:eastAsia="Cambria Math" w:hAnsi="Cambria Math"/>
                  </w:rPr>
                  <m:t>=H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</w:rPr>
                      <m:t>O</m:t>
                    </m:r>
                  </m:e>
                </m:d>
                <m:r>
                  <w:rPr>
                    <w:rFonts w:ascii="Cambria Math" w:eastAsia="Cambria Math" w:hAnsi="Cambria Math"/>
                  </w:rPr>
                  <m:t>-G(O)</m:t>
                </m:r>
              </m:oMath>
            </m:oMathPara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0D445" w14:textId="77777777" w:rsidR="006E19CC" w:rsidRDefault="006E19CC" w:rsidP="00CF627C">
            <w:pPr>
              <w:pStyle w:val="Padrao"/>
              <w:ind w:firstLine="0"/>
              <w:jc w:val="center"/>
            </w:pPr>
            <w:r>
              <w:t>(4)</w:t>
            </w:r>
          </w:p>
        </w:tc>
      </w:tr>
    </w:tbl>
    <w:p w14:paraId="1092D12A" w14:textId="77777777" w:rsidR="00A77F6B" w:rsidRDefault="00A77F6B" w:rsidP="00261BE8">
      <w:pPr>
        <w:pStyle w:val="Corpodetexto"/>
        <w:spacing w:line="360" w:lineRule="auto"/>
        <w:rPr>
          <w:sz w:val="20"/>
        </w:rPr>
      </w:pPr>
    </w:p>
    <w:p w14:paraId="6B6EF459" w14:textId="77777777" w:rsidR="00A77F6B" w:rsidRPr="002D57D4" w:rsidRDefault="00000000" w:rsidP="002D57D4">
      <w:pPr>
        <w:pStyle w:val="Padrao"/>
      </w:pPr>
      <w:r w:rsidRPr="002D57D4">
        <w:t>Estas métricas, apesar de serem importantes, não podem ser generalizadas, segundo Becker (1968), os custos a sociedade por atividade criminosa se diferem. O exemplo é o custo do assassinato, podendo ser medido simplesmente pela perda de renda da vítima, excluindo o valor dado a vida pela sociedade.</w:t>
      </w:r>
    </w:p>
    <w:p w14:paraId="1AA0EE19" w14:textId="77777777" w:rsidR="00A77F6B" w:rsidRDefault="00A77F6B" w:rsidP="00D317E5">
      <w:pPr>
        <w:pStyle w:val="Corpodetexto"/>
        <w:spacing w:before="7" w:line="360" w:lineRule="auto"/>
        <w:rPr>
          <w:sz w:val="26"/>
        </w:rPr>
      </w:pPr>
    </w:p>
    <w:p w14:paraId="2ADB00FC" w14:textId="77777777" w:rsidR="00A77F6B" w:rsidRPr="005947E4" w:rsidRDefault="007B308D" w:rsidP="005947E4">
      <w:pPr>
        <w:pStyle w:val="Ttulo2"/>
      </w:pPr>
      <w:bookmarkStart w:id="31" w:name="1.2_O_Custo_de_Apreensão_e_convicção"/>
      <w:bookmarkStart w:id="32" w:name="_bookmark3"/>
      <w:bookmarkStart w:id="33" w:name="_Toc171169645"/>
      <w:bookmarkEnd w:id="31"/>
      <w:bookmarkEnd w:id="32"/>
      <w:r>
        <w:t>2</w:t>
      </w:r>
      <w:r w:rsidR="00D317E5" w:rsidRPr="005947E4">
        <w:t xml:space="preserve">.2 </w:t>
      </w:r>
      <w:r w:rsidRPr="005947E4">
        <w:t>O Custo de Apreensão e convicção</w:t>
      </w:r>
      <w:bookmarkEnd w:id="33"/>
    </w:p>
    <w:p w14:paraId="2EC19D76" w14:textId="77777777" w:rsidR="00A77F6B" w:rsidRPr="002D57D4" w:rsidRDefault="00000000" w:rsidP="002D57D4">
      <w:pPr>
        <w:pStyle w:val="Padrao"/>
      </w:pPr>
      <w:r w:rsidRPr="002D57D4">
        <w:t>Neste ponto, Becker (1968) traz a ideia dos gastos relativos a policiamento, corte, juizado, dentre outros fatores do aparato governamental público alocados em esforços referente ao combate à criminalidade.</w:t>
      </w:r>
    </w:p>
    <w:p w14:paraId="54C29082" w14:textId="77777777" w:rsidR="002D57D4" w:rsidRPr="002D57D4" w:rsidRDefault="00000000" w:rsidP="002D57D4">
      <w:pPr>
        <w:pStyle w:val="Padrao"/>
      </w:pPr>
      <w:r w:rsidRPr="002D57D4">
        <w:t>Sendo postulado a relação entre os resultados provindos de policiamento, cortes e outros poderes, incluindo capital e materiais empregados para suprimir a criminalidade. (BECKER, 1968)</w:t>
      </w:r>
      <w:r w:rsidR="002D57D4" w:rsidRPr="002D57D4">
        <w:t>.</w:t>
      </w:r>
    </w:p>
    <w:p w14:paraId="472EA07F" w14:textId="77777777" w:rsidR="006E19CC" w:rsidRDefault="002D57D4" w:rsidP="006E19CC">
      <w:pPr>
        <w:pStyle w:val="Padrao"/>
      </w:pPr>
      <w:r w:rsidRPr="002D57D4">
        <w:t xml:space="preserve">Estes resultados, provindos das diversas “Atividades” pode ser sumarizado na seguinte função, </w:t>
      </w:r>
      <w:r w:rsidRPr="002D57D4">
        <w:rPr>
          <w:rFonts w:ascii="Cambria Math" w:hAnsi="Cambria Math" w:cs="Cambria Math"/>
        </w:rPr>
        <w:t>𝐴</w:t>
      </w:r>
      <w:r w:rsidRPr="002D57D4">
        <w:t xml:space="preserve"> = </w:t>
      </w:r>
      <w:r w:rsidRPr="002D57D4">
        <w:rPr>
          <w:rFonts w:ascii="Cambria Math" w:hAnsi="Cambria Math" w:cs="Cambria Math"/>
        </w:rPr>
        <w:t>𝑓</w:t>
      </w:r>
      <w:r w:rsidRPr="002D57D4">
        <w:t>(</w:t>
      </w:r>
      <w:r w:rsidRPr="002D57D4">
        <w:rPr>
          <w:rFonts w:ascii="Cambria Math" w:hAnsi="Cambria Math" w:cs="Cambria Math"/>
        </w:rPr>
        <w:t>𝑚</w:t>
      </w:r>
      <w:r w:rsidRPr="002D57D4">
        <w:t xml:space="preserve">, </w:t>
      </w:r>
      <w:r w:rsidRPr="002D57D4">
        <w:rPr>
          <w:rFonts w:ascii="Cambria Math" w:hAnsi="Cambria Math" w:cs="Cambria Math"/>
        </w:rPr>
        <w:t>𝑟</w:t>
      </w:r>
      <w:r w:rsidRPr="002D57D4">
        <w:t xml:space="preserve">, </w:t>
      </w:r>
      <w:r w:rsidRPr="002D57D4">
        <w:rPr>
          <w:rFonts w:ascii="Cambria Math" w:hAnsi="Cambria Math" w:cs="Cambria Math"/>
        </w:rPr>
        <w:t>𝑐</w:t>
      </w:r>
      <w:r w:rsidRPr="002D57D4">
        <w:t xml:space="preserve">), onde </w:t>
      </w:r>
      <w:r w:rsidRPr="002D57D4">
        <w:rPr>
          <w:rFonts w:ascii="Cambria Math" w:hAnsi="Cambria Math" w:cs="Cambria Math"/>
        </w:rPr>
        <w:t>𝑓</w:t>
      </w:r>
      <w:r w:rsidRPr="002D57D4">
        <w:t xml:space="preserve"> compila os esforços, dado os insumos. Logo, a “Atividade” seria mais dispendiosa, como sumariza a relação.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1"/>
        <w:gridCol w:w="510"/>
      </w:tblGrid>
      <w:tr w:rsidR="006E19CC" w14:paraId="301F9712" w14:textId="77777777" w:rsidTr="006E19CC">
        <w:tc>
          <w:tcPr>
            <w:tcW w:w="8781" w:type="dxa"/>
          </w:tcPr>
          <w:p w14:paraId="62CFF6BC" w14:textId="77777777" w:rsidR="006E19CC" w:rsidRPr="006E19CC" w:rsidRDefault="006E19CC" w:rsidP="006E19CC">
            <w:pPr>
              <w:pStyle w:val="Padrao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C=C(A)</m:t>
                </m:r>
              </m:oMath>
            </m:oMathPara>
          </w:p>
          <w:p w14:paraId="5F3978E4" w14:textId="77777777" w:rsidR="006E19CC" w:rsidRDefault="006E19CC" w:rsidP="006E19CC">
            <w:pPr>
              <w:pStyle w:val="Padrao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dA</m:t>
                    </m:r>
                  </m:den>
                </m:f>
                <m:r>
                  <w:rPr>
                    <w:rFonts w:ascii="Cambria Math" w:hAnsi="Cambria Math"/>
                  </w:rPr>
                  <m:t>&gt;O</m:t>
                </m:r>
              </m:oMath>
            </m:oMathPara>
          </w:p>
        </w:tc>
        <w:tc>
          <w:tcPr>
            <w:tcW w:w="510" w:type="dxa"/>
            <w:vAlign w:val="center"/>
          </w:tcPr>
          <w:p w14:paraId="3ADFA090" w14:textId="77777777" w:rsidR="006E19CC" w:rsidRDefault="006E19CC" w:rsidP="006E19CC">
            <w:pPr>
              <w:pStyle w:val="Padrao"/>
              <w:ind w:firstLine="0"/>
              <w:jc w:val="center"/>
            </w:pPr>
            <w:r>
              <w:t>(5)</w:t>
            </w:r>
          </w:p>
        </w:tc>
      </w:tr>
    </w:tbl>
    <w:p w14:paraId="46F35073" w14:textId="77777777" w:rsidR="006E19CC" w:rsidRDefault="006E19CC" w:rsidP="006E19CC">
      <w:pPr>
        <w:pStyle w:val="Padrao"/>
      </w:pPr>
    </w:p>
    <w:p w14:paraId="7F622D7B" w14:textId="77777777" w:rsidR="00A77F6B" w:rsidRDefault="00000000" w:rsidP="002D57D4">
      <w:pPr>
        <w:pStyle w:val="Padrao"/>
      </w:pPr>
      <w:r>
        <w:t>Um</w:t>
      </w:r>
      <w:r>
        <w:rPr>
          <w:spacing w:val="-11"/>
        </w:rPr>
        <w:t xml:space="preserve"> </w:t>
      </w:r>
      <w:r>
        <w:t>aprimoramento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medir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nível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“Atividade”,</w:t>
      </w:r>
      <w:r>
        <w:rPr>
          <w:spacing w:val="-2"/>
        </w:rPr>
        <w:t xml:space="preserve"> </w:t>
      </w:r>
      <w:r>
        <w:t>seria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crimes</w:t>
      </w:r>
      <w:r>
        <w:rPr>
          <w:spacing w:val="-1"/>
        </w:rPr>
        <w:t xml:space="preserve"> </w:t>
      </w:r>
      <w:r>
        <w:t>inocentadas</w:t>
      </w:r>
      <w:r>
        <w:rPr>
          <w:spacing w:val="-7"/>
        </w:rPr>
        <w:t xml:space="preserve"> </w:t>
      </w:r>
      <w:r>
        <w:t>por</w:t>
      </w:r>
      <w:r>
        <w:rPr>
          <w:spacing w:val="7"/>
        </w:rPr>
        <w:t xml:space="preserve"> </w:t>
      </w:r>
      <w:r>
        <w:t>condenação.</w:t>
      </w:r>
    </w:p>
    <w:p w14:paraId="7477C27D" w14:textId="77777777" w:rsidR="006E19CC" w:rsidRDefault="006E19CC" w:rsidP="002D57D4">
      <w:pPr>
        <w:pStyle w:val="Padra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45"/>
        <w:gridCol w:w="546"/>
      </w:tblGrid>
      <w:tr w:rsidR="006E19CC" w14:paraId="15993633" w14:textId="77777777" w:rsidTr="006E19CC">
        <w:tc>
          <w:tcPr>
            <w:tcW w:w="8897" w:type="dxa"/>
          </w:tcPr>
          <w:p w14:paraId="316D2A86" w14:textId="77777777" w:rsidR="006E19CC" w:rsidRDefault="006E19CC" w:rsidP="00261BE8">
            <w:pPr>
              <w:pStyle w:val="Corpodetexto"/>
              <w:spacing w:before="7" w:line="360" w:lineRule="auto"/>
              <w:rPr>
                <w:sz w:val="27"/>
              </w:rPr>
            </w:pPr>
            <m:oMathPara>
              <m:oMath>
                <m:r>
                  <w:rPr>
                    <w:rFonts w:ascii="Cambria Math" w:hAnsi="Cambria Math"/>
                    <w:sz w:val="27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≅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spacing w:val="4"/>
                  </w:rPr>
                  <m:t xml:space="preserve"> pO</m:t>
                </m:r>
                <m:r>
                  <w:rPr>
                    <w:rFonts w:ascii="Cambria Math" w:hAnsi="Cambria Math"/>
                    <w:sz w:val="27"/>
                  </w:rPr>
                  <m:t xml:space="preserve"> </m:t>
                </m:r>
              </m:oMath>
            </m:oMathPara>
          </w:p>
        </w:tc>
        <w:tc>
          <w:tcPr>
            <w:tcW w:w="318" w:type="dxa"/>
          </w:tcPr>
          <w:p w14:paraId="44052CEC" w14:textId="77777777" w:rsidR="006E19CC" w:rsidRDefault="006E19CC" w:rsidP="00261BE8">
            <w:pPr>
              <w:pStyle w:val="Corpodetexto"/>
              <w:spacing w:before="7" w:line="360" w:lineRule="auto"/>
              <w:rPr>
                <w:sz w:val="27"/>
              </w:rPr>
            </w:pPr>
            <w:r>
              <w:rPr>
                <w:sz w:val="27"/>
              </w:rPr>
              <w:t>(6)</w:t>
            </w:r>
          </w:p>
        </w:tc>
      </w:tr>
    </w:tbl>
    <w:p w14:paraId="31C0FB8D" w14:textId="77777777" w:rsidR="00A77F6B" w:rsidRDefault="00A77F6B" w:rsidP="00261BE8">
      <w:pPr>
        <w:pStyle w:val="Corpodetexto"/>
        <w:spacing w:before="7" w:line="360" w:lineRule="auto"/>
        <w:rPr>
          <w:sz w:val="27"/>
        </w:rPr>
      </w:pPr>
    </w:p>
    <w:p w14:paraId="537F0C77" w14:textId="77777777" w:rsidR="00A77F6B" w:rsidRDefault="00000000" w:rsidP="002D57D4">
      <w:pPr>
        <w:pStyle w:val="Padrao"/>
      </w:pPr>
      <w:r>
        <w:t xml:space="preserve">Onde </w:t>
      </w:r>
      <w:r>
        <w:rPr>
          <w:rFonts w:ascii="Cambria Math" w:eastAsia="Cambria Math" w:hAnsi="Cambria Math"/>
        </w:rPr>
        <w:t xml:space="preserve">𝑝 </w:t>
      </w:r>
      <w:r>
        <w:t>é a relação entre os delitos apurados, pelas condenações e</w:t>
      </w:r>
      <w:r>
        <w:rPr>
          <w:spacing w:val="1"/>
        </w:rPr>
        <w:t xml:space="preserve"> </w:t>
      </w:r>
      <w:r>
        <w:rPr>
          <w:spacing w:val="-1"/>
        </w:rPr>
        <w:t>todos</w:t>
      </w:r>
      <w:r>
        <w:rPr>
          <w:spacing w:val="-4"/>
        </w:rPr>
        <w:t xml:space="preserve"> </w:t>
      </w:r>
      <w:r>
        <w:rPr>
          <w:spacing w:val="-1"/>
        </w:rPr>
        <w:t>os</w:t>
      </w:r>
      <w:r>
        <w:rPr>
          <w:spacing w:val="-9"/>
        </w:rPr>
        <w:t xml:space="preserve"> </w:t>
      </w:r>
      <w:r>
        <w:rPr>
          <w:spacing w:val="-1"/>
        </w:rPr>
        <w:t>delitos.</w:t>
      </w:r>
      <w:r>
        <w:rPr>
          <w:spacing w:val="-3"/>
        </w:rPr>
        <w:t xml:space="preserve"> </w:t>
      </w:r>
      <w:r>
        <w:rPr>
          <w:spacing w:val="-1"/>
        </w:rPr>
        <w:t>Em</w:t>
      </w:r>
      <w:r>
        <w:rPr>
          <w:spacing w:val="-17"/>
        </w:rPr>
        <w:t xml:space="preserve"> </w:t>
      </w:r>
      <w:r>
        <w:rPr>
          <w:spacing w:val="-1"/>
        </w:rPr>
        <w:t>outras</w:t>
      </w:r>
      <w:r>
        <w:rPr>
          <w:spacing w:val="-4"/>
        </w:rPr>
        <w:t xml:space="preserve"> </w:t>
      </w:r>
      <w:r>
        <w:t>palavras,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pacing w:val="10"/>
        </w:rPr>
        <w:t xml:space="preserve"> </w:t>
      </w:r>
      <w:r>
        <w:t>seria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probabilidade</w:t>
      </w:r>
      <w:r>
        <w:rPr>
          <w:spacing w:val="-1"/>
        </w:rPr>
        <w:t xml:space="preserve"> </w:t>
      </w:r>
      <w:r>
        <w:t>geral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um</w:t>
      </w:r>
      <w:r>
        <w:rPr>
          <w:spacing w:val="-16"/>
        </w:rPr>
        <w:t xml:space="preserve"> </w:t>
      </w:r>
      <w:r>
        <w:t>delito</w:t>
      </w:r>
      <w:r>
        <w:rPr>
          <w:spacing w:val="-65"/>
        </w:rPr>
        <w:t xml:space="preserve"> </w:t>
      </w:r>
      <w:r>
        <w:t>seja</w:t>
      </w:r>
      <w:r>
        <w:rPr>
          <w:spacing w:val="-11"/>
        </w:rPr>
        <w:t xml:space="preserve"> </w:t>
      </w:r>
      <w:r>
        <w:t>resolvido</w:t>
      </w:r>
      <w:r>
        <w:rPr>
          <w:spacing w:val="-10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condenação.</w:t>
      </w:r>
      <w:r>
        <w:rPr>
          <w:spacing w:val="-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relação</w:t>
      </w:r>
      <w:r>
        <w:rPr>
          <w:spacing w:val="-11"/>
        </w:rPr>
        <w:t xml:space="preserve"> </w:t>
      </w:r>
      <w:r>
        <w:t>principal,</w:t>
      </w:r>
      <w:r>
        <w:rPr>
          <w:spacing w:val="-10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aumentar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probabilidade</w:t>
      </w:r>
      <w:r>
        <w:rPr>
          <w:spacing w:val="-6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convicção</w:t>
      </w:r>
      <w:r>
        <w:rPr>
          <w:spacing w:val="-5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número de</w:t>
      </w:r>
      <w:r>
        <w:rPr>
          <w:spacing w:val="-7"/>
        </w:rPr>
        <w:t xml:space="preserve"> </w:t>
      </w:r>
      <w:r>
        <w:t>ofensas,</w:t>
      </w:r>
      <w:r>
        <w:rPr>
          <w:spacing w:val="-6"/>
        </w:rPr>
        <w:t xml:space="preserve"> </w:t>
      </w:r>
      <w:r>
        <w:t>aumentaria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custo</w:t>
      </w:r>
      <w:r>
        <w:rPr>
          <w:spacing w:val="-5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ação</w:t>
      </w:r>
      <w:r>
        <w:rPr>
          <w:spacing w:val="-6"/>
        </w:rPr>
        <w:t xml:space="preserve"> </w:t>
      </w:r>
      <w:r>
        <w:t>criminosa.</w:t>
      </w:r>
      <w:r>
        <w:rPr>
          <w:spacing w:val="-6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formulação</w:t>
      </w:r>
      <w:r>
        <w:rPr>
          <w:spacing w:val="2"/>
        </w:rPr>
        <w:t xml:space="preserve"> </w:t>
      </w:r>
      <w:r>
        <w:t>abaixo traz</w:t>
      </w:r>
      <w:r>
        <w:rPr>
          <w:spacing w:val="1"/>
        </w:rPr>
        <w:t xml:space="preserve"> </w:t>
      </w:r>
      <w:r>
        <w:t>este pressuposto.</w:t>
      </w:r>
      <w:r>
        <w:rPr>
          <w:spacing w:val="2"/>
        </w:rPr>
        <w:t xml:space="preserve"> </w:t>
      </w:r>
      <w:r>
        <w:t>(BECKER,</w:t>
      </w:r>
      <w:r>
        <w:rPr>
          <w:spacing w:val="1"/>
        </w:rPr>
        <w:t xml:space="preserve"> </w:t>
      </w:r>
      <w:r>
        <w:t>1968)</w:t>
      </w:r>
    </w:p>
    <w:p w14:paraId="4C0E0C91" w14:textId="77777777" w:rsidR="006E19CC" w:rsidRDefault="006E19CC" w:rsidP="002D57D4">
      <w:pPr>
        <w:pStyle w:val="Padra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45"/>
        <w:gridCol w:w="546"/>
      </w:tblGrid>
      <w:tr w:rsidR="006E19CC" w14:paraId="04E5C703" w14:textId="77777777" w:rsidTr="006E19CC">
        <w:tc>
          <w:tcPr>
            <w:tcW w:w="8897" w:type="dxa"/>
          </w:tcPr>
          <w:p w14:paraId="520500A0" w14:textId="77777777" w:rsidR="006E19CC" w:rsidRDefault="00000000" w:rsidP="00261BE8">
            <w:pPr>
              <w:pStyle w:val="Corpodetexto"/>
              <w:spacing w:before="11" w:line="360" w:lineRule="auto"/>
              <w:rPr>
                <w:sz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7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7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7"/>
                  </w:rPr>
                  <m:t>=Cp&gt;0 se pO</m:t>
                </m:r>
                <m:r>
                  <w:rPr>
                    <w:rFonts w:ascii="Cambria Math" w:hAnsi="Cambria Math"/>
                  </w:rPr>
                  <m:t>≠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spacing w:val="17"/>
                    <w:position w:val="2"/>
                  </w:rPr>
                  <m:t>0</m:t>
                </m:r>
              </m:oMath>
            </m:oMathPara>
          </w:p>
        </w:tc>
        <w:tc>
          <w:tcPr>
            <w:tcW w:w="318" w:type="dxa"/>
          </w:tcPr>
          <w:p w14:paraId="24F5CDD2" w14:textId="77777777" w:rsidR="006E19CC" w:rsidRDefault="006E19CC" w:rsidP="00261BE8">
            <w:pPr>
              <w:pStyle w:val="Corpodetexto"/>
              <w:spacing w:before="11" w:line="360" w:lineRule="auto"/>
              <w:rPr>
                <w:sz w:val="27"/>
              </w:rPr>
            </w:pPr>
            <w:r>
              <w:rPr>
                <w:sz w:val="27"/>
              </w:rPr>
              <w:t>(7)</w:t>
            </w:r>
          </w:p>
        </w:tc>
      </w:tr>
    </w:tbl>
    <w:p w14:paraId="7E1069C5" w14:textId="77777777" w:rsidR="00A77F6B" w:rsidRDefault="00A77F6B" w:rsidP="00261BE8">
      <w:pPr>
        <w:pStyle w:val="Corpodetexto"/>
        <w:spacing w:before="11" w:line="360" w:lineRule="auto"/>
        <w:rPr>
          <w:sz w:val="27"/>
        </w:rPr>
      </w:pPr>
    </w:p>
    <w:p w14:paraId="56B6A6CC" w14:textId="77777777" w:rsidR="00A77F6B" w:rsidRDefault="00000000" w:rsidP="002D57D4">
      <w:pPr>
        <w:pStyle w:val="Padrao"/>
      </w:pPr>
      <w:r>
        <w:t>Uma das argumentações na modelagem de regressão, é o fator dos</w:t>
      </w:r>
      <w:r>
        <w:rPr>
          <w:spacing w:val="1"/>
        </w:rPr>
        <w:t xml:space="preserve"> </w:t>
      </w:r>
      <w:r>
        <w:t>investimentos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policiamento,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envolvem</w:t>
      </w:r>
      <w:r>
        <w:rPr>
          <w:spacing w:val="1"/>
        </w:rPr>
        <w:t xml:space="preserve"> </w:t>
      </w:r>
      <w:r>
        <w:t>esforços</w:t>
      </w:r>
      <w:r>
        <w:rPr>
          <w:spacing w:val="1"/>
        </w:rPr>
        <w:t xml:space="preserve"> </w:t>
      </w:r>
      <w:r>
        <w:rPr>
          <w:spacing w:val="-1"/>
        </w:rPr>
        <w:t>governamentais,</w:t>
      </w:r>
      <w:r>
        <w:rPr>
          <w:spacing w:val="-6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objetivo</w:t>
      </w:r>
      <w:r>
        <w:rPr>
          <w:spacing w:val="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monitorar</w:t>
      </w:r>
      <w:r>
        <w:rPr>
          <w:spacing w:val="-1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minimizar</w:t>
      </w:r>
      <w:r>
        <w:rPr>
          <w:spacing w:val="1"/>
        </w:rPr>
        <w:t xml:space="preserve"> </w:t>
      </w:r>
      <w:r>
        <w:t>as atividades</w:t>
      </w:r>
      <w:r>
        <w:rPr>
          <w:spacing w:val="-5"/>
        </w:rPr>
        <w:t xml:space="preserve"> </w:t>
      </w:r>
      <w:r>
        <w:t>criminosas.</w:t>
      </w:r>
    </w:p>
    <w:p w14:paraId="3829C03E" w14:textId="77777777" w:rsidR="00A77F6B" w:rsidRDefault="00A77F6B" w:rsidP="00D317E5">
      <w:pPr>
        <w:pStyle w:val="Corpodetexto"/>
        <w:spacing w:before="7" w:line="360" w:lineRule="auto"/>
        <w:rPr>
          <w:sz w:val="26"/>
        </w:rPr>
      </w:pPr>
    </w:p>
    <w:p w14:paraId="34C0E616" w14:textId="77777777" w:rsidR="00A77F6B" w:rsidRPr="005947E4" w:rsidRDefault="007B308D" w:rsidP="005947E4">
      <w:pPr>
        <w:pStyle w:val="Ttulo2"/>
      </w:pPr>
      <w:bookmarkStart w:id="34" w:name="1.3_Ofensas"/>
      <w:bookmarkStart w:id="35" w:name="_bookmark4"/>
      <w:bookmarkStart w:id="36" w:name="_Toc171169646"/>
      <w:bookmarkEnd w:id="34"/>
      <w:bookmarkEnd w:id="35"/>
      <w:r>
        <w:t>2</w:t>
      </w:r>
      <w:r w:rsidR="00D317E5" w:rsidRPr="005947E4">
        <w:t xml:space="preserve">.3 </w:t>
      </w:r>
      <w:r w:rsidRPr="005947E4">
        <w:t>Ofensas</w:t>
      </w:r>
      <w:bookmarkEnd w:id="36"/>
    </w:p>
    <w:p w14:paraId="6747B27B" w14:textId="77777777" w:rsidR="00A77F6B" w:rsidRDefault="00000000" w:rsidP="002D57D4">
      <w:pPr>
        <w:pStyle w:val="Padrao"/>
      </w:pPr>
      <w:r>
        <w:t>A literatura traz diversos pontos na consideração dos determinantes da</w:t>
      </w:r>
      <w:r>
        <w:rPr>
          <w:spacing w:val="1"/>
        </w:rPr>
        <w:t xml:space="preserve"> </w:t>
      </w:r>
      <w:r>
        <w:t>atividade criminosa, sendo estes, especificados na revisão da literatura. Contudo,</w:t>
      </w:r>
      <w:r>
        <w:rPr>
          <w:spacing w:val="1"/>
        </w:rPr>
        <w:t xml:space="preserve"> </w:t>
      </w:r>
      <w:r>
        <w:t>a maioria concorda, que com tudo ou mais constante, temos uma tendência a</w:t>
      </w:r>
      <w:r>
        <w:rPr>
          <w:spacing w:val="1"/>
        </w:rPr>
        <w:t xml:space="preserve"> </w:t>
      </w:r>
      <w:r>
        <w:t>redução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atividade</w:t>
      </w:r>
      <w:r>
        <w:rPr>
          <w:spacing w:val="-1"/>
        </w:rPr>
        <w:t xml:space="preserve"> </w:t>
      </w:r>
      <w:r>
        <w:t>criminosa</w:t>
      </w:r>
      <w:r>
        <w:rPr>
          <w:spacing w:val="-6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aumenta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probabilidade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apreensão.</w:t>
      </w:r>
      <w:r>
        <w:rPr>
          <w:spacing w:val="-64"/>
        </w:rPr>
        <w:t xml:space="preserve"> </w:t>
      </w:r>
      <w:r>
        <w:t>Becker</w:t>
      </w:r>
      <w:r>
        <w:rPr>
          <w:spacing w:val="1"/>
        </w:rPr>
        <w:t xml:space="preserve"> </w:t>
      </w:r>
      <w:r>
        <w:t>(1968)</w:t>
      </w:r>
      <w:r>
        <w:rPr>
          <w:spacing w:val="1"/>
        </w:rPr>
        <w:t xml:space="preserve"> </w:t>
      </w:r>
      <w:r>
        <w:t>evidencia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método</w:t>
      </w:r>
      <w:r>
        <w:rPr>
          <w:spacing w:val="1"/>
        </w:rPr>
        <w:t xml:space="preserve"> </w:t>
      </w:r>
      <w:r>
        <w:t>principal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racional</w:t>
      </w:r>
      <w:r>
        <w:rPr>
          <w:spacing w:val="1"/>
        </w:rPr>
        <w:t xml:space="preserve"> </w:t>
      </w:r>
      <w:r>
        <w:t>do indivíduo</w:t>
      </w:r>
      <w:r>
        <w:rPr>
          <w:spacing w:val="1"/>
        </w:rPr>
        <w:t xml:space="preserve"> </w:t>
      </w:r>
      <w:r>
        <w:t>baseado</w:t>
      </w:r>
      <w:r>
        <w:rPr>
          <w:spacing w:val="-3"/>
        </w:rPr>
        <w:t xml:space="preserve"> </w:t>
      </w:r>
      <w:r>
        <w:t>na expectativa de</w:t>
      </w:r>
      <w:r>
        <w:rPr>
          <w:spacing w:val="-1"/>
        </w:rPr>
        <w:t xml:space="preserve"> </w:t>
      </w:r>
      <w:r>
        <w:t>utilidade.</w:t>
      </w:r>
    </w:p>
    <w:p w14:paraId="44970661" w14:textId="77777777" w:rsidR="00A77F6B" w:rsidRDefault="00A77F6B" w:rsidP="00261BE8">
      <w:pPr>
        <w:pStyle w:val="Corpodetexto"/>
        <w:spacing w:before="2" w:line="360" w:lineRule="auto"/>
        <w:rPr>
          <w:sz w:val="30"/>
        </w:rPr>
      </w:pPr>
    </w:p>
    <w:p w14:paraId="70DC8E14" w14:textId="77777777" w:rsidR="00A77F6B" w:rsidRDefault="00000000">
      <w:pPr>
        <w:ind w:left="2574" w:right="190"/>
        <w:jc w:val="both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abordagem</w:t>
      </w:r>
      <w:r>
        <w:rPr>
          <w:spacing w:val="1"/>
          <w:sz w:val="20"/>
        </w:rPr>
        <w:t xml:space="preserve"> </w:t>
      </w:r>
      <w:r>
        <w:rPr>
          <w:sz w:val="20"/>
        </w:rPr>
        <w:t>adotada</w:t>
      </w:r>
      <w:r>
        <w:rPr>
          <w:spacing w:val="-4"/>
          <w:sz w:val="20"/>
        </w:rPr>
        <w:t xml:space="preserve"> </w:t>
      </w:r>
      <w:r>
        <w:rPr>
          <w:sz w:val="20"/>
        </w:rPr>
        <w:t>aqui,</w:t>
      </w:r>
      <w:r>
        <w:rPr>
          <w:spacing w:val="-10"/>
          <w:sz w:val="20"/>
        </w:rPr>
        <w:t xml:space="preserve"> </w:t>
      </w:r>
      <w:r>
        <w:rPr>
          <w:sz w:val="20"/>
        </w:rPr>
        <w:t>segue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análise</w:t>
      </w:r>
      <w:r>
        <w:rPr>
          <w:spacing w:val="-4"/>
          <w:sz w:val="20"/>
        </w:rPr>
        <w:t xml:space="preserve"> </w:t>
      </w:r>
      <w:r>
        <w:rPr>
          <w:sz w:val="20"/>
        </w:rPr>
        <w:t>usual dos</w:t>
      </w:r>
      <w:r>
        <w:rPr>
          <w:spacing w:val="-11"/>
          <w:sz w:val="20"/>
        </w:rPr>
        <w:t xml:space="preserve"> </w:t>
      </w:r>
      <w:r>
        <w:rPr>
          <w:sz w:val="20"/>
        </w:rPr>
        <w:t>economistas</w:t>
      </w:r>
      <w:r>
        <w:rPr>
          <w:spacing w:val="-11"/>
          <w:sz w:val="20"/>
        </w:rPr>
        <w:t xml:space="preserve"> </w:t>
      </w:r>
      <w:r>
        <w:rPr>
          <w:sz w:val="20"/>
        </w:rPr>
        <w:t>sobre</w:t>
      </w:r>
      <w:r>
        <w:rPr>
          <w:spacing w:val="-53"/>
          <w:sz w:val="20"/>
        </w:rPr>
        <w:t xml:space="preserve"> </w:t>
      </w:r>
      <w:r>
        <w:rPr>
          <w:sz w:val="20"/>
        </w:rPr>
        <w:t>a escolha e assume que uma pessoa comete um delito se a utilidade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esperada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ela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exceder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utilidade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poderia</w:t>
      </w:r>
      <w:r>
        <w:rPr>
          <w:spacing w:val="-15"/>
          <w:sz w:val="20"/>
        </w:rPr>
        <w:t xml:space="preserve"> </w:t>
      </w:r>
      <w:r>
        <w:rPr>
          <w:sz w:val="20"/>
        </w:rPr>
        <w:t>obter</w:t>
      </w:r>
      <w:r>
        <w:rPr>
          <w:spacing w:val="-17"/>
          <w:sz w:val="20"/>
        </w:rPr>
        <w:t xml:space="preserve"> </w:t>
      </w:r>
      <w:r>
        <w:rPr>
          <w:sz w:val="20"/>
        </w:rPr>
        <w:t>usando</w:t>
      </w:r>
      <w:r>
        <w:rPr>
          <w:spacing w:val="-10"/>
          <w:sz w:val="20"/>
        </w:rPr>
        <w:t xml:space="preserve"> </w:t>
      </w:r>
      <w:r>
        <w:rPr>
          <w:sz w:val="20"/>
        </w:rPr>
        <w:t>seu</w:t>
      </w:r>
      <w:r>
        <w:rPr>
          <w:spacing w:val="-9"/>
          <w:sz w:val="20"/>
        </w:rPr>
        <w:t xml:space="preserve"> </w:t>
      </w:r>
      <w:r>
        <w:rPr>
          <w:sz w:val="20"/>
        </w:rPr>
        <w:t>tempo</w:t>
      </w:r>
      <w:r>
        <w:rPr>
          <w:spacing w:val="-54"/>
          <w:sz w:val="20"/>
        </w:rPr>
        <w:t xml:space="preserve"> </w:t>
      </w:r>
      <w:r>
        <w:rPr>
          <w:sz w:val="20"/>
        </w:rPr>
        <w:t>e outros recursos em</w:t>
      </w:r>
      <w:r>
        <w:rPr>
          <w:spacing w:val="1"/>
          <w:sz w:val="20"/>
        </w:rPr>
        <w:t xml:space="preserve"> </w:t>
      </w:r>
      <w:r>
        <w:rPr>
          <w:sz w:val="20"/>
        </w:rPr>
        <w:t>outras atividades.</w:t>
      </w:r>
      <w:r>
        <w:rPr>
          <w:spacing w:val="1"/>
          <w:sz w:val="20"/>
        </w:rPr>
        <w:t xml:space="preserve"> </w:t>
      </w:r>
      <w:r>
        <w:rPr>
          <w:sz w:val="20"/>
        </w:rPr>
        <w:t>Algumas pessoas se tornam</w:t>
      </w:r>
      <w:r>
        <w:rPr>
          <w:spacing w:val="1"/>
          <w:sz w:val="20"/>
        </w:rPr>
        <w:t xml:space="preserve"> </w:t>
      </w:r>
      <w:r>
        <w:rPr>
          <w:sz w:val="20"/>
        </w:rPr>
        <w:t>“criminosas”, não porque a sua motivação básica se difere das outras</w:t>
      </w:r>
      <w:r>
        <w:rPr>
          <w:spacing w:val="1"/>
          <w:sz w:val="20"/>
        </w:rPr>
        <w:t xml:space="preserve"> </w:t>
      </w:r>
      <w:r>
        <w:rPr>
          <w:sz w:val="20"/>
        </w:rPr>
        <w:t>pessoas, mas porque os benefícios e custos são diferentes. (BECKER,</w:t>
      </w:r>
      <w:r>
        <w:rPr>
          <w:spacing w:val="1"/>
          <w:sz w:val="20"/>
        </w:rPr>
        <w:t xml:space="preserve"> </w:t>
      </w:r>
      <w:r>
        <w:rPr>
          <w:sz w:val="20"/>
        </w:rPr>
        <w:t>1968,</w:t>
      </w:r>
      <w:r>
        <w:rPr>
          <w:spacing w:val="-6"/>
          <w:sz w:val="20"/>
        </w:rPr>
        <w:t xml:space="preserve"> </w:t>
      </w:r>
      <w:r>
        <w:rPr>
          <w:sz w:val="20"/>
        </w:rPr>
        <w:t>v.</w:t>
      </w:r>
      <w:r>
        <w:rPr>
          <w:spacing w:val="3"/>
          <w:sz w:val="20"/>
        </w:rPr>
        <w:t xml:space="preserve"> </w:t>
      </w:r>
      <w:r>
        <w:rPr>
          <w:sz w:val="20"/>
        </w:rPr>
        <w:t>76,</w:t>
      </w:r>
      <w:r>
        <w:rPr>
          <w:spacing w:val="-1"/>
          <w:sz w:val="20"/>
        </w:rPr>
        <w:t xml:space="preserve"> </w:t>
      </w:r>
      <w:r>
        <w:rPr>
          <w:sz w:val="20"/>
        </w:rPr>
        <w:t>p.</w:t>
      </w:r>
      <w:r>
        <w:rPr>
          <w:spacing w:val="3"/>
          <w:sz w:val="20"/>
        </w:rPr>
        <w:t xml:space="preserve"> </w:t>
      </w:r>
      <w:r>
        <w:rPr>
          <w:sz w:val="20"/>
        </w:rPr>
        <w:t>176,</w:t>
      </w:r>
      <w:r>
        <w:rPr>
          <w:spacing w:val="-2"/>
          <w:sz w:val="20"/>
        </w:rPr>
        <w:t xml:space="preserve"> </w:t>
      </w:r>
      <w:r>
        <w:rPr>
          <w:sz w:val="20"/>
        </w:rPr>
        <w:t>tradução</w:t>
      </w:r>
      <w:r>
        <w:rPr>
          <w:spacing w:val="-9"/>
          <w:sz w:val="20"/>
        </w:rPr>
        <w:t xml:space="preserve"> </w:t>
      </w:r>
      <w:r>
        <w:rPr>
          <w:sz w:val="20"/>
        </w:rPr>
        <w:t>livre)</w:t>
      </w:r>
    </w:p>
    <w:p w14:paraId="5843831C" w14:textId="77777777" w:rsidR="00A77F6B" w:rsidRDefault="00A77F6B">
      <w:pPr>
        <w:jc w:val="both"/>
        <w:rPr>
          <w:sz w:val="20"/>
        </w:rPr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3109AE1A" w14:textId="77777777" w:rsidR="00A77F6B" w:rsidRDefault="00000000" w:rsidP="002D57D4">
      <w:pPr>
        <w:pStyle w:val="Padrao"/>
      </w:pPr>
      <w:r>
        <w:lastRenderedPageBreak/>
        <w:t>Portanto, a metodologia se embasa na pressuposição que existe uma</w:t>
      </w:r>
      <w:r>
        <w:rPr>
          <w:spacing w:val="1"/>
        </w:rPr>
        <w:t xml:space="preserve"> </w:t>
      </w:r>
      <w:r>
        <w:t>função,</w:t>
      </w:r>
      <w:r>
        <w:rPr>
          <w:spacing w:val="-11"/>
        </w:rPr>
        <w:t xml:space="preserve"> </w:t>
      </w:r>
      <w:r>
        <w:t>relacionando</w:t>
      </w:r>
      <w:r>
        <w:rPr>
          <w:spacing w:val="-9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número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ofensas</w:t>
      </w:r>
      <w:r>
        <w:rPr>
          <w:spacing w:val="-10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pessoa</w:t>
      </w:r>
      <w:r>
        <w:rPr>
          <w:spacing w:val="-11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sua</w:t>
      </w:r>
      <w:r>
        <w:rPr>
          <w:spacing w:val="-11"/>
        </w:rPr>
        <w:t xml:space="preserve"> </w:t>
      </w:r>
      <w:r>
        <w:t>probabilidade</w:t>
      </w:r>
      <w:r>
        <w:rPr>
          <w:spacing w:val="-64"/>
        </w:rPr>
        <w:t xml:space="preserve"> </w:t>
      </w:r>
      <w:r>
        <w:t>de condenação, à sua punição se condenado, e a outras variáveis, como a renda</w:t>
      </w:r>
      <w:r>
        <w:rPr>
          <w:spacing w:val="1"/>
        </w:rPr>
        <w:t xml:space="preserve"> </w:t>
      </w:r>
      <w:r>
        <w:t>disponível em atividades legais além de outras atividades ilegais, a frequência de</w:t>
      </w:r>
      <w:r>
        <w:rPr>
          <w:spacing w:val="1"/>
        </w:rPr>
        <w:t xml:space="preserve"> </w:t>
      </w:r>
      <w:r>
        <w:t>prisões e predisposição</w:t>
      </w:r>
      <w:r>
        <w:rPr>
          <w:spacing w:val="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cometer um</w:t>
      </w:r>
      <w:r>
        <w:rPr>
          <w:spacing w:val="-11"/>
        </w:rPr>
        <w:t xml:space="preserve"> </w:t>
      </w:r>
      <w:r>
        <w:t>ato ilegal.</w:t>
      </w:r>
      <w:r>
        <w:rPr>
          <w:spacing w:val="-7"/>
        </w:rPr>
        <w:t xml:space="preserve"> </w:t>
      </w:r>
      <w:r>
        <w:t>(BECKER, 1968)</w:t>
      </w:r>
    </w:p>
    <w:p w14:paraId="5B68E89F" w14:textId="77777777" w:rsidR="006E19CC" w:rsidRDefault="006E19CC" w:rsidP="002D57D4">
      <w:pPr>
        <w:pStyle w:val="Padra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0"/>
        <w:gridCol w:w="571"/>
      </w:tblGrid>
      <w:tr w:rsidR="006E19CC" w14:paraId="08A51BC3" w14:textId="77777777" w:rsidTr="006E19CC">
        <w:tc>
          <w:tcPr>
            <w:tcW w:w="8897" w:type="dxa"/>
          </w:tcPr>
          <w:p w14:paraId="62B0F90C" w14:textId="77777777" w:rsidR="006E19CC" w:rsidRDefault="00000000" w:rsidP="00261BE8">
            <w:pPr>
              <w:pStyle w:val="Corpodetexto"/>
              <w:spacing w:before="1" w:line="360" w:lineRule="auto"/>
              <w:rPr>
                <w:sz w:val="29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9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9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9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9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9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9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9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9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9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9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9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9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9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9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9"/>
                  </w:rPr>
                  <m:t>)</m:t>
                </m:r>
              </m:oMath>
            </m:oMathPara>
          </w:p>
        </w:tc>
        <w:tc>
          <w:tcPr>
            <w:tcW w:w="318" w:type="dxa"/>
          </w:tcPr>
          <w:p w14:paraId="3A4F20AB" w14:textId="77777777" w:rsidR="006E19CC" w:rsidRDefault="006E19CC" w:rsidP="00261BE8">
            <w:pPr>
              <w:pStyle w:val="Corpodetexto"/>
              <w:spacing w:before="1" w:line="360" w:lineRule="auto"/>
              <w:rPr>
                <w:sz w:val="29"/>
              </w:rPr>
            </w:pPr>
            <w:r>
              <w:rPr>
                <w:sz w:val="29"/>
              </w:rPr>
              <w:t>(8)</w:t>
            </w:r>
          </w:p>
        </w:tc>
      </w:tr>
    </w:tbl>
    <w:p w14:paraId="4126C0EF" w14:textId="77777777" w:rsidR="00A77F6B" w:rsidRDefault="00A77F6B" w:rsidP="00261BE8">
      <w:pPr>
        <w:pStyle w:val="Corpodetexto"/>
        <w:spacing w:line="360" w:lineRule="auto"/>
        <w:rPr>
          <w:sz w:val="20"/>
        </w:rPr>
      </w:pPr>
    </w:p>
    <w:p w14:paraId="06C47A67" w14:textId="77777777" w:rsidR="00A77F6B" w:rsidRDefault="00000000" w:rsidP="002D57D4">
      <w:pPr>
        <w:pStyle w:val="Padrao"/>
      </w:pPr>
      <w:r>
        <w:t>Onde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𝑂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1"/>
          <w:sz w:val="16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delitos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ele</w:t>
      </w:r>
      <w:r>
        <w:rPr>
          <w:spacing w:val="1"/>
        </w:rPr>
        <w:t xml:space="preserve"> </w:t>
      </w:r>
      <w:r>
        <w:t>cometeria</w:t>
      </w:r>
      <w:r>
        <w:rPr>
          <w:spacing w:val="1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rPr>
          <w:spacing w:val="-2"/>
        </w:rPr>
        <w:t>determinado</w:t>
      </w:r>
      <w:r>
        <w:rPr>
          <w:spacing w:val="-11"/>
        </w:rPr>
        <w:t xml:space="preserve"> </w:t>
      </w:r>
      <w:r>
        <w:rPr>
          <w:spacing w:val="-2"/>
        </w:rPr>
        <w:t>período,</w:t>
      </w:r>
      <w:r>
        <w:rPr>
          <w:spacing w:val="-11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7"/>
          <w:sz w:val="16"/>
        </w:rPr>
        <w:t xml:space="preserve"> </w:t>
      </w:r>
      <w:r>
        <w:t>sua</w:t>
      </w:r>
      <w:r>
        <w:rPr>
          <w:spacing w:val="-9"/>
        </w:rPr>
        <w:t xml:space="preserve"> </w:t>
      </w:r>
      <w:r>
        <w:t>probabilidade</w:t>
      </w:r>
      <w:r>
        <w:rPr>
          <w:spacing w:val="-6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condenação</w:t>
      </w:r>
      <w:r>
        <w:rPr>
          <w:spacing w:val="-11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delito,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6"/>
          <w:sz w:val="16"/>
        </w:rPr>
        <w:t xml:space="preserve"> </w:t>
      </w:r>
      <w:r>
        <w:t>sua</w:t>
      </w:r>
      <w:r>
        <w:rPr>
          <w:spacing w:val="-8"/>
        </w:rPr>
        <w:t xml:space="preserve"> </w:t>
      </w:r>
      <w:r>
        <w:t>punição</w:t>
      </w:r>
      <w:r>
        <w:rPr>
          <w:spacing w:val="-65"/>
        </w:rP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t>ofensa,</w:t>
      </w:r>
      <w:r>
        <w:rPr>
          <w:spacing w:val="-17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rPr>
          <w:rFonts w:ascii="Cambria Math" w:eastAsia="Cambria Math" w:hAnsi="Cambria Math"/>
        </w:rPr>
        <w:t>𝑢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1"/>
          <w:sz w:val="16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variável</w:t>
      </w:r>
      <w:r>
        <w:rPr>
          <w:spacing w:val="-5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representa</w:t>
      </w:r>
      <w:r>
        <w:rPr>
          <w:spacing w:val="-7"/>
        </w:rPr>
        <w:t xml:space="preserve"> </w:t>
      </w:r>
      <w:r>
        <w:t>todas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outras</w:t>
      </w:r>
      <w:r>
        <w:rPr>
          <w:spacing w:val="-13"/>
        </w:rPr>
        <w:t xml:space="preserve"> </w:t>
      </w:r>
      <w:r>
        <w:t>Influências.</w:t>
      </w:r>
      <w:r>
        <w:rPr>
          <w:spacing w:val="-17"/>
        </w:rPr>
        <w:t xml:space="preserve"> </w:t>
      </w:r>
      <w:r>
        <w:t>(BECKER,</w:t>
      </w:r>
      <w:r>
        <w:rPr>
          <w:spacing w:val="-65"/>
        </w:rPr>
        <w:t xml:space="preserve"> </w:t>
      </w:r>
      <w:r>
        <w:t>1968)</w:t>
      </w:r>
    </w:p>
    <w:p w14:paraId="3A987246" w14:textId="77777777" w:rsidR="00A77F6B" w:rsidRDefault="00000000" w:rsidP="002D57D4">
      <w:pPr>
        <w:pStyle w:val="Padrao"/>
      </w:pPr>
      <w:r>
        <w:t xml:space="preserve">O aumento de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1"/>
          <w:sz w:val="16"/>
        </w:rPr>
        <w:t xml:space="preserve"> </w:t>
      </w:r>
      <w:r>
        <w:t xml:space="preserve">ou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1"/>
          <w:sz w:val="16"/>
        </w:rPr>
        <w:t xml:space="preserve"> </w:t>
      </w:r>
      <w:r>
        <w:t>reduziria a utilidade esperada por ofensa, em</w:t>
      </w:r>
      <w:r>
        <w:rPr>
          <w:spacing w:val="1"/>
        </w:rPr>
        <w:t xml:space="preserve"> </w:t>
      </w:r>
      <w:r>
        <w:t>consequência, reduzindo o número de crimes, isto porque o risco por pagar pelo</w:t>
      </w:r>
      <w:r>
        <w:rPr>
          <w:spacing w:val="1"/>
        </w:rPr>
        <w:t xml:space="preserve"> </w:t>
      </w:r>
      <w:r>
        <w:t>crime cometido iria aumentar, uma vez que a probabilidade de condenação ou a</w:t>
      </w:r>
      <w:r>
        <w:rPr>
          <w:spacing w:val="1"/>
        </w:rPr>
        <w:t xml:space="preserve"> </w:t>
      </w:r>
      <w:r>
        <w:t>punição</w:t>
      </w:r>
      <w:r>
        <w:rPr>
          <w:spacing w:val="1"/>
        </w:rPr>
        <w:t xml:space="preserve"> </w:t>
      </w:r>
      <w:r>
        <w:t>por</w:t>
      </w:r>
      <w:r>
        <w:rPr>
          <w:spacing w:val="7"/>
        </w:rPr>
        <w:t xml:space="preserve"> </w:t>
      </w:r>
      <w:r>
        <w:t>ofensa aumentou.</w:t>
      </w:r>
      <w:r>
        <w:rPr>
          <w:spacing w:val="8"/>
        </w:rPr>
        <w:t xml:space="preserve"> </w:t>
      </w:r>
      <w:r>
        <w:t>(BECKER, 1968)</w:t>
      </w:r>
    </w:p>
    <w:p w14:paraId="0564AB65" w14:textId="77777777" w:rsidR="00A77F6B" w:rsidRDefault="00A77F6B" w:rsidP="00D317E5">
      <w:pPr>
        <w:pStyle w:val="Corpodetexto"/>
        <w:spacing w:before="7" w:line="360" w:lineRule="auto"/>
        <w:rPr>
          <w:sz w:val="26"/>
        </w:rPr>
      </w:pPr>
    </w:p>
    <w:p w14:paraId="020FEB81" w14:textId="77777777" w:rsidR="00A77F6B" w:rsidRPr="00D317E5" w:rsidRDefault="007B308D" w:rsidP="00D317E5">
      <w:pPr>
        <w:pStyle w:val="Ttulo2"/>
      </w:pPr>
      <w:bookmarkStart w:id="37" w:name="1.4_Punição"/>
      <w:bookmarkStart w:id="38" w:name="_bookmark5"/>
      <w:bookmarkStart w:id="39" w:name="_Toc171169647"/>
      <w:bookmarkEnd w:id="37"/>
      <w:bookmarkEnd w:id="38"/>
      <w:r>
        <w:t>2</w:t>
      </w:r>
      <w:r w:rsidR="00D317E5" w:rsidRPr="00D317E5">
        <w:t xml:space="preserve">.4 </w:t>
      </w:r>
      <w:r w:rsidRPr="00D317E5">
        <w:t>Punição</w:t>
      </w:r>
      <w:bookmarkEnd w:id="39"/>
    </w:p>
    <w:p w14:paraId="37CA74FA" w14:textId="77777777" w:rsidR="00A77F6B" w:rsidRDefault="00000000" w:rsidP="002D57D4">
      <w:pPr>
        <w:pStyle w:val="Padrao"/>
      </w:pPr>
      <w:r>
        <w:t>A</w:t>
      </w:r>
      <w:r>
        <w:rPr>
          <w:spacing w:val="38"/>
        </w:rPr>
        <w:t xml:space="preserve"> </w:t>
      </w:r>
      <w:r>
        <w:t>punição</w:t>
      </w:r>
      <w:r>
        <w:rPr>
          <w:spacing w:val="48"/>
        </w:rPr>
        <w:t xml:space="preserve"> </w:t>
      </w:r>
      <w:r>
        <w:t>para</w:t>
      </w:r>
      <w:r>
        <w:rPr>
          <w:spacing w:val="42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atividade</w:t>
      </w:r>
      <w:r>
        <w:rPr>
          <w:spacing w:val="47"/>
        </w:rPr>
        <w:t xml:space="preserve"> </w:t>
      </w:r>
      <w:r>
        <w:t>criminosa</w:t>
      </w:r>
      <w:r>
        <w:rPr>
          <w:spacing w:val="48"/>
        </w:rPr>
        <w:t xml:space="preserve"> </w:t>
      </w:r>
      <w:r>
        <w:t>é</w:t>
      </w:r>
      <w:r>
        <w:rPr>
          <w:spacing w:val="46"/>
        </w:rPr>
        <w:t xml:space="preserve"> </w:t>
      </w:r>
      <w:r>
        <w:t>um</w:t>
      </w:r>
      <w:r>
        <w:rPr>
          <w:spacing w:val="33"/>
        </w:rPr>
        <w:t xml:space="preserve"> </w:t>
      </w:r>
      <w:r>
        <w:t>fator</w:t>
      </w:r>
      <w:r>
        <w:rPr>
          <w:spacing w:val="48"/>
        </w:rPr>
        <w:t xml:space="preserve"> </w:t>
      </w:r>
      <w:r>
        <w:t>discutido</w:t>
      </w:r>
      <w:r>
        <w:rPr>
          <w:spacing w:val="56"/>
        </w:rPr>
        <w:t xml:space="preserve"> </w:t>
      </w:r>
      <w:r>
        <w:t>de</w:t>
      </w:r>
      <w:r>
        <w:rPr>
          <w:spacing w:val="47"/>
        </w:rPr>
        <w:t xml:space="preserve"> </w:t>
      </w:r>
      <w:r>
        <w:t>forma</w:t>
      </w:r>
      <w:r>
        <w:rPr>
          <w:spacing w:val="-64"/>
        </w:rPr>
        <w:t xml:space="preserve"> </w:t>
      </w:r>
      <w:r>
        <w:t>polemica</w:t>
      </w:r>
      <w:r>
        <w:rPr>
          <w:spacing w:val="10"/>
        </w:rPr>
        <w:t xml:space="preserve"> </w:t>
      </w:r>
      <w:r>
        <w:t>e</w:t>
      </w:r>
      <w:r>
        <w:rPr>
          <w:spacing w:val="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diversas</w:t>
      </w:r>
      <w:r>
        <w:rPr>
          <w:spacing w:val="10"/>
        </w:rPr>
        <w:t xml:space="preserve"> </w:t>
      </w:r>
      <w:r>
        <w:t>vertentes.</w:t>
      </w:r>
      <w:r>
        <w:rPr>
          <w:spacing w:val="9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âmbito</w:t>
      </w:r>
      <w:r>
        <w:rPr>
          <w:spacing w:val="15"/>
        </w:rPr>
        <w:t xml:space="preserve"> </w:t>
      </w:r>
      <w:r>
        <w:t>político</w:t>
      </w:r>
      <w:r>
        <w:rPr>
          <w:spacing w:val="11"/>
        </w:rPr>
        <w:t xml:space="preserve"> </w:t>
      </w:r>
      <w:r>
        <w:t>e</w:t>
      </w:r>
      <w:r>
        <w:rPr>
          <w:spacing w:val="9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políticas</w:t>
      </w:r>
      <w:r>
        <w:rPr>
          <w:spacing w:val="14"/>
        </w:rPr>
        <w:t xml:space="preserve"> </w:t>
      </w:r>
      <w:r>
        <w:t>públicas,</w:t>
      </w:r>
      <w:r>
        <w:rPr>
          <w:spacing w:val="10"/>
        </w:rPr>
        <w:t xml:space="preserve"> </w:t>
      </w:r>
      <w:r>
        <w:t>um</w:t>
      </w:r>
      <w:r>
        <w:rPr>
          <w:spacing w:val="-64"/>
        </w:rPr>
        <w:t xml:space="preserve"> </w:t>
      </w:r>
      <w:r>
        <w:t>grande esforço é alocado em possíveis soluções para a redução da criminalidade.</w:t>
      </w:r>
      <w:r>
        <w:rPr>
          <w:spacing w:val="-64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punição</w:t>
      </w:r>
      <w:r>
        <w:rPr>
          <w:spacing w:val="22"/>
        </w:rPr>
        <w:t xml:space="preserve"> </w:t>
      </w:r>
      <w:r>
        <w:t>acaba</w:t>
      </w:r>
      <w:r>
        <w:rPr>
          <w:spacing w:val="20"/>
        </w:rPr>
        <w:t xml:space="preserve"> </w:t>
      </w:r>
      <w:r>
        <w:t>sendo</w:t>
      </w:r>
      <w:r>
        <w:rPr>
          <w:spacing w:val="16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dos</w:t>
      </w:r>
      <w:r>
        <w:rPr>
          <w:spacing w:val="20"/>
        </w:rPr>
        <w:t xml:space="preserve"> </w:t>
      </w:r>
      <w:r>
        <w:t>principais,</w:t>
      </w:r>
      <w:r>
        <w:rPr>
          <w:spacing w:val="15"/>
        </w:rPr>
        <w:t xml:space="preserve"> </w:t>
      </w:r>
      <w:r>
        <w:t>pela</w:t>
      </w:r>
      <w:r>
        <w:rPr>
          <w:spacing w:val="11"/>
        </w:rPr>
        <w:t xml:space="preserve"> </w:t>
      </w:r>
      <w:r>
        <w:t>facilidade</w:t>
      </w:r>
      <w:r>
        <w:rPr>
          <w:spacing w:val="16"/>
        </w:rPr>
        <w:t xml:space="preserve"> </w:t>
      </w:r>
      <w:r>
        <w:t>e</w:t>
      </w:r>
      <w:r>
        <w:rPr>
          <w:spacing w:val="25"/>
        </w:rPr>
        <w:t xml:space="preserve"> </w:t>
      </w:r>
      <w:r>
        <w:t>aceitação.</w:t>
      </w:r>
    </w:p>
    <w:p w14:paraId="6CF66EBD" w14:textId="77777777" w:rsidR="00A77F6B" w:rsidRDefault="00000000" w:rsidP="002D57D4">
      <w:pPr>
        <w:pStyle w:val="Padrao"/>
      </w:pPr>
      <w:r>
        <w:rPr>
          <w:spacing w:val="-1"/>
        </w:rPr>
        <w:t>Alguns</w:t>
      </w:r>
      <w:r>
        <w:rPr>
          <w:spacing w:val="-18"/>
        </w:rPr>
        <w:t xml:space="preserve"> </w:t>
      </w:r>
      <w:r>
        <w:rPr>
          <w:spacing w:val="-1"/>
        </w:rPr>
        <w:t>exemplos</w:t>
      </w:r>
      <w:r>
        <w:rPr>
          <w:spacing w:val="-13"/>
        </w:rPr>
        <w:t xml:space="preserve"> </w:t>
      </w:r>
      <w:r>
        <w:rPr>
          <w:spacing w:val="-1"/>
        </w:rPr>
        <w:t>são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redução</w:t>
      </w:r>
      <w:r>
        <w:rPr>
          <w:spacing w:val="-7"/>
        </w:rPr>
        <w:t xml:space="preserve"> </w:t>
      </w:r>
      <w:r>
        <w:rPr>
          <w:spacing w:val="-1"/>
        </w:rPr>
        <w:t>da</w:t>
      </w:r>
      <w:r>
        <w:rPr>
          <w:spacing w:val="-8"/>
        </w:rPr>
        <w:t xml:space="preserve"> </w:t>
      </w:r>
      <w:r>
        <w:rPr>
          <w:spacing w:val="-1"/>
        </w:rPr>
        <w:t>maioridade</w:t>
      </w:r>
      <w:r>
        <w:rPr>
          <w:spacing w:val="-13"/>
        </w:rPr>
        <w:t xml:space="preserve"> </w:t>
      </w:r>
      <w:r>
        <w:rPr>
          <w:spacing w:val="-1"/>
        </w:rPr>
        <w:t>penal,</w:t>
      </w:r>
      <w:r>
        <w:rPr>
          <w:spacing w:val="-8"/>
        </w:rPr>
        <w:t xml:space="preserve"> </w:t>
      </w:r>
      <w:r>
        <w:rPr>
          <w:spacing w:val="-1"/>
        </w:rPr>
        <w:t>maior</w:t>
      </w:r>
      <w:r>
        <w:rPr>
          <w:spacing w:val="-15"/>
        </w:rPr>
        <w:t xml:space="preserve"> </w:t>
      </w:r>
      <w:r>
        <w:rPr>
          <w:spacing w:val="-1"/>
        </w:rPr>
        <w:t>rigor</w:t>
      </w:r>
      <w:r>
        <w:rPr>
          <w:spacing w:val="-12"/>
        </w:rPr>
        <w:t xml:space="preserve"> </w:t>
      </w:r>
      <w:r>
        <w:t>nas</w:t>
      </w:r>
      <w:r>
        <w:rPr>
          <w:spacing w:val="-8"/>
        </w:rPr>
        <w:t xml:space="preserve"> </w:t>
      </w:r>
      <w:r>
        <w:t>condenações,</w:t>
      </w:r>
      <w:r>
        <w:rPr>
          <w:spacing w:val="-65"/>
        </w:rPr>
        <w:t xml:space="preserve"> </w:t>
      </w:r>
      <w:r>
        <w:t>dentre</w:t>
      </w:r>
      <w:r>
        <w:rPr>
          <w:spacing w:val="-9"/>
        </w:rPr>
        <w:t xml:space="preserve"> </w:t>
      </w:r>
      <w:r>
        <w:t>outros.</w:t>
      </w:r>
    </w:p>
    <w:p w14:paraId="45034A49" w14:textId="77777777" w:rsidR="00A77F6B" w:rsidRDefault="00000000" w:rsidP="002D57D4">
      <w:pPr>
        <w:pStyle w:val="Padrao"/>
      </w:pPr>
      <w:r>
        <w:t>De</w:t>
      </w:r>
      <w:r>
        <w:rPr>
          <w:spacing w:val="1"/>
        </w:rPr>
        <w:t xml:space="preserve"> </w:t>
      </w:r>
      <w:r>
        <w:t>modo</w:t>
      </w:r>
      <w:r>
        <w:rPr>
          <w:spacing w:val="1"/>
        </w:rPr>
        <w:t xml:space="preserve"> </w:t>
      </w:r>
      <w:r>
        <w:t>geral,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punição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encaixar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crime,</w:t>
      </w:r>
      <w:r>
        <w:rPr>
          <w:spacing w:val="1"/>
        </w:rPr>
        <w:t xml:space="preserve"> </w:t>
      </w:r>
      <w:r>
        <w:t>logo,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infrações mais simples se aplicaria multas, que são uma punição financeira para</w:t>
      </w:r>
      <w:r>
        <w:rPr>
          <w:spacing w:val="1"/>
        </w:rPr>
        <w:t xml:space="preserve"> </w:t>
      </w:r>
      <w:r>
        <w:t>quem realiza a ofensa. Por outro lado, em casos mais sérios teria prisão, confisco</w:t>
      </w:r>
      <w:r>
        <w:rPr>
          <w:spacing w:val="1"/>
        </w:rPr>
        <w:t xml:space="preserve"> </w:t>
      </w:r>
      <w:r>
        <w:t>de bens,</w:t>
      </w:r>
      <w:r>
        <w:rPr>
          <w:spacing w:val="-8"/>
        </w:rPr>
        <w:t xml:space="preserve"> </w:t>
      </w:r>
      <w:r>
        <w:t>dentre outros.</w:t>
      </w:r>
    </w:p>
    <w:p w14:paraId="2A45B5A7" w14:textId="77777777" w:rsidR="00A77F6B" w:rsidRDefault="00000000" w:rsidP="002D57D4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  <w:r>
        <w:t>É</w:t>
      </w:r>
      <w:r>
        <w:rPr>
          <w:spacing w:val="-14"/>
        </w:rPr>
        <w:t xml:space="preserve"> </w:t>
      </w:r>
      <w:r>
        <w:t>importante</w:t>
      </w:r>
      <w:r>
        <w:rPr>
          <w:spacing w:val="-4"/>
        </w:rPr>
        <w:t xml:space="preserve"> </w:t>
      </w:r>
      <w:r>
        <w:t>ressaltar</w:t>
      </w:r>
      <w:r>
        <w:rPr>
          <w:spacing w:val="-9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custo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punição</w:t>
      </w:r>
      <w:r>
        <w:rPr>
          <w:spacing w:val="-14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reside</w:t>
      </w:r>
      <w:r>
        <w:rPr>
          <w:spacing w:val="-6"/>
        </w:rPr>
        <w:t xml:space="preserve"> </w:t>
      </w:r>
      <w:r>
        <w:t>somente</w:t>
      </w:r>
      <w:r>
        <w:rPr>
          <w:spacing w:val="-4"/>
        </w:rPr>
        <w:t xml:space="preserve"> </w:t>
      </w:r>
      <w:r>
        <w:t>sobre</w:t>
      </w:r>
      <w:r>
        <w:rPr>
          <w:spacing w:val="-65"/>
        </w:rPr>
        <w:t xml:space="preserve"> </w:t>
      </w:r>
      <w:r>
        <w:rPr>
          <w:spacing w:val="-1"/>
        </w:rPr>
        <w:t>o</w:t>
      </w:r>
      <w:r>
        <w:rPr>
          <w:spacing w:val="-4"/>
        </w:rPr>
        <w:t xml:space="preserve"> </w:t>
      </w:r>
      <w:r>
        <w:rPr>
          <w:spacing w:val="-1"/>
        </w:rPr>
        <w:t>criminoso,</w:t>
      </w:r>
      <w:r>
        <w:rPr>
          <w:spacing w:val="-12"/>
        </w:rPr>
        <w:t xml:space="preserve"> </w:t>
      </w:r>
      <w:r>
        <w:rPr>
          <w:spacing w:val="-1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sim</w:t>
      </w:r>
      <w:r>
        <w:rPr>
          <w:spacing w:val="-17"/>
        </w:rPr>
        <w:t xml:space="preserve"> </w:t>
      </w:r>
      <w:r>
        <w:rPr>
          <w:spacing w:val="-1"/>
        </w:rPr>
        <w:t>sobre</w:t>
      </w:r>
      <w:r>
        <w:rPr>
          <w:spacing w:val="-8"/>
        </w:rPr>
        <w:t xml:space="preserve"> </w:t>
      </w:r>
      <w:r>
        <w:rPr>
          <w:spacing w:val="-1"/>
        </w:rPr>
        <w:t>toda</w:t>
      </w:r>
      <w:r>
        <w:rPr>
          <w:spacing w:val="-8"/>
        </w:rPr>
        <w:t xml:space="preserve"> </w:t>
      </w:r>
      <w:r>
        <w:rPr>
          <w:spacing w:val="-1"/>
        </w:rPr>
        <w:t>sociedade.</w:t>
      </w:r>
      <w:r>
        <w:rPr>
          <w:spacing w:val="-7"/>
        </w:rPr>
        <w:t xml:space="preserve"> </w:t>
      </w:r>
      <w:r>
        <w:rPr>
          <w:spacing w:val="-1"/>
        </w:rPr>
        <w:t>Por</w:t>
      </w:r>
      <w:r>
        <w:rPr>
          <w:spacing w:val="-7"/>
        </w:rPr>
        <w:t xml:space="preserve"> </w:t>
      </w:r>
      <w:r>
        <w:rPr>
          <w:spacing w:val="-1"/>
        </w:rPr>
        <w:t>exemplo,</w:t>
      </w:r>
      <w:r>
        <w:rPr>
          <w:spacing w:val="-2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prisão,</w:t>
      </w:r>
      <w:r>
        <w:rPr>
          <w:spacing w:val="-13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exigência</w:t>
      </w:r>
      <w:r>
        <w:rPr>
          <w:spacing w:val="-64"/>
        </w:rPr>
        <w:t xml:space="preserve"> </w:t>
      </w:r>
      <w:r>
        <w:t>de pessoal, segurança física e tecnológica, manutenção, portanto, estes gastos</w:t>
      </w:r>
      <w:r>
        <w:rPr>
          <w:spacing w:val="1"/>
        </w:rPr>
        <w:t xml:space="preserve"> </w:t>
      </w:r>
      <w:r>
        <w:rPr>
          <w:spacing w:val="-1"/>
        </w:rPr>
        <w:t xml:space="preserve">acabam não sendo redirecionados </w:t>
      </w:r>
      <w:r>
        <w:t>a outros setores sociais, e são, em sua maioria,</w:t>
      </w:r>
      <w:r>
        <w:rPr>
          <w:spacing w:val="-64"/>
        </w:rPr>
        <w:t xml:space="preserve"> </w:t>
      </w:r>
      <w:r>
        <w:t>originários</w:t>
      </w:r>
      <w:r>
        <w:rPr>
          <w:spacing w:val="-8"/>
        </w:rPr>
        <w:t xml:space="preserve"> </w:t>
      </w:r>
      <w:r>
        <w:t>de tributos</w:t>
      </w:r>
      <w:r>
        <w:rPr>
          <w:spacing w:val="-1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impostos pagos</w:t>
      </w:r>
      <w:r>
        <w:rPr>
          <w:spacing w:val="-8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toda</w:t>
      </w:r>
      <w:r>
        <w:rPr>
          <w:spacing w:val="-1"/>
        </w:rPr>
        <w:t xml:space="preserve"> </w:t>
      </w:r>
      <w:r>
        <w:t>sociedade.</w:t>
      </w:r>
    </w:p>
    <w:p w14:paraId="4F56870F" w14:textId="77777777" w:rsidR="00A77F6B" w:rsidRDefault="00000000" w:rsidP="002D57D4">
      <w:pPr>
        <w:pStyle w:val="Padrao"/>
      </w:pPr>
      <w:r>
        <w:rPr>
          <w:spacing w:val="-1"/>
        </w:rPr>
        <w:lastRenderedPageBreak/>
        <w:t>Sendo</w:t>
      </w:r>
      <w:r>
        <w:rPr>
          <w:spacing w:val="-3"/>
        </w:rPr>
        <w:t xml:space="preserve"> </w:t>
      </w:r>
      <w:r>
        <w:rPr>
          <w:spacing w:val="-1"/>
        </w:rPr>
        <w:t>assim,</w:t>
      </w:r>
      <w:r>
        <w:rPr>
          <w:spacing w:val="-3"/>
        </w:rPr>
        <w:t xml:space="preserve"> </w:t>
      </w:r>
      <w:r>
        <w:rPr>
          <w:spacing w:val="-1"/>
        </w:rPr>
        <w:t>Becker</w:t>
      </w:r>
      <w:r>
        <w:rPr>
          <w:spacing w:val="-7"/>
        </w:rPr>
        <w:t xml:space="preserve"> </w:t>
      </w:r>
      <w:r>
        <w:rPr>
          <w:spacing w:val="-1"/>
        </w:rPr>
        <w:t>(1968) determina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custo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punição</w:t>
      </w:r>
      <w:r>
        <w:rPr>
          <w:spacing w:val="-2"/>
        </w:rPr>
        <w:t xml:space="preserve"> </w:t>
      </w:r>
      <w:r>
        <w:t>é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custo</w:t>
      </w:r>
      <w:r>
        <w:rPr>
          <w:spacing w:val="-64"/>
        </w:rPr>
        <w:t xml:space="preserve"> </w:t>
      </w:r>
      <w:r>
        <w:t>para o indivíduo que cometeu a ofensa mais o custo ou menos o ganho de outros.</w:t>
      </w:r>
      <w:r>
        <w:rPr>
          <w:spacing w:val="-64"/>
        </w:rPr>
        <w:t xml:space="preserve"> </w:t>
      </w: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relação</w:t>
      </w:r>
      <w:r>
        <w:rPr>
          <w:spacing w:val="3"/>
        </w:rPr>
        <w:t xml:space="preserve"> </w:t>
      </w:r>
      <w:r>
        <w:rPr>
          <w:spacing w:val="-1"/>
        </w:rPr>
        <w:t>abaixo</w:t>
      </w:r>
      <w:r>
        <w:rPr>
          <w:spacing w:val="5"/>
        </w:rPr>
        <w:t xml:space="preserve"> </w:t>
      </w:r>
      <w:r>
        <w:rPr>
          <w:spacing w:val="-1"/>
        </w:rPr>
        <w:t>mostra</w:t>
      </w:r>
      <w:r>
        <w:t xml:space="preserve"> a</w:t>
      </w:r>
      <w:r>
        <w:rPr>
          <w:spacing w:val="9"/>
        </w:rPr>
        <w:t xml:space="preserve"> </w:t>
      </w:r>
      <w:r>
        <w:t>condição</w:t>
      </w:r>
      <w:r>
        <w:rPr>
          <w:spacing w:val="-2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termos do</w:t>
      </w:r>
      <w:r>
        <w:rPr>
          <w:spacing w:val="2"/>
        </w:rPr>
        <w:t xml:space="preserve"> </w:t>
      </w:r>
      <w:r>
        <w:t>ofensor.</w:t>
      </w:r>
    </w:p>
    <w:p w14:paraId="4588178D" w14:textId="77777777" w:rsidR="006E19CC" w:rsidRDefault="006E19CC" w:rsidP="002D57D4">
      <w:pPr>
        <w:pStyle w:val="Padra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1"/>
        <w:gridCol w:w="510"/>
      </w:tblGrid>
      <w:tr w:rsidR="006E19CC" w14:paraId="3E807E93" w14:textId="77777777" w:rsidTr="006E19CC">
        <w:tc>
          <w:tcPr>
            <w:tcW w:w="8897" w:type="dxa"/>
          </w:tcPr>
          <w:p w14:paraId="10FC528B" w14:textId="77777777" w:rsidR="006E19CC" w:rsidRDefault="006E19CC" w:rsidP="002D57D4">
            <w:pPr>
              <w:pStyle w:val="Padrao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f'≡bf</m:t>
                </m:r>
              </m:oMath>
            </m:oMathPara>
          </w:p>
        </w:tc>
        <w:tc>
          <w:tcPr>
            <w:tcW w:w="318" w:type="dxa"/>
          </w:tcPr>
          <w:p w14:paraId="3AF75B90" w14:textId="77777777" w:rsidR="006E19CC" w:rsidRDefault="006E19CC" w:rsidP="002D57D4">
            <w:pPr>
              <w:pStyle w:val="Padrao"/>
              <w:ind w:firstLine="0"/>
            </w:pPr>
            <w:r>
              <w:t>(9)</w:t>
            </w:r>
          </w:p>
        </w:tc>
      </w:tr>
    </w:tbl>
    <w:p w14:paraId="6284B061" w14:textId="77777777" w:rsidR="006E19CC" w:rsidRDefault="006E19CC" w:rsidP="002D57D4">
      <w:pPr>
        <w:pStyle w:val="Padrao"/>
      </w:pPr>
    </w:p>
    <w:p w14:paraId="176F776C" w14:textId="77777777" w:rsidR="00A77F6B" w:rsidRDefault="00000000" w:rsidP="002D57D4">
      <w:pPr>
        <w:pStyle w:val="Padrao"/>
      </w:pPr>
      <w:r>
        <w:t xml:space="preserve">Onde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6"/>
          <w:sz w:val="16"/>
        </w:rPr>
        <w:t>′</w:t>
      </w:r>
      <w:r>
        <w:rPr>
          <w:rFonts w:ascii="Cambria Math" w:eastAsia="Cambria Math" w:hAnsi="Cambria Math"/>
          <w:spacing w:val="1"/>
          <w:position w:val="6"/>
          <w:sz w:val="16"/>
        </w:rPr>
        <w:t xml:space="preserve"> </w:t>
      </w:r>
      <w:r>
        <w:t xml:space="preserve">é o custo social e </w:t>
      </w:r>
      <w:r>
        <w:rPr>
          <w:rFonts w:ascii="Cambria Math" w:eastAsia="Cambria Math" w:hAnsi="Cambria Math"/>
        </w:rPr>
        <w:t xml:space="preserve">𝑏 </w:t>
      </w:r>
      <w:r>
        <w:t xml:space="preserve">é o coeficiente que transforma </w:t>
      </w:r>
      <w:r>
        <w:rPr>
          <w:rFonts w:ascii="Cambria Math" w:eastAsia="Cambria Math" w:hAnsi="Cambria Math"/>
        </w:rPr>
        <w:t xml:space="preserve">𝑓 </w:t>
      </w:r>
      <w:r>
        <w:t xml:space="preserve">em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6"/>
          <w:sz w:val="16"/>
        </w:rPr>
        <w:t>′</w:t>
      </w:r>
      <w:r>
        <w:t>. O</w:t>
      </w:r>
      <w:r>
        <w:rPr>
          <w:spacing w:val="1"/>
        </w:rPr>
        <w:t xml:space="preserve"> </w:t>
      </w:r>
      <w:r>
        <w:t xml:space="preserve">tamanho de </w:t>
      </w:r>
      <w:r>
        <w:rPr>
          <w:rFonts w:ascii="Cambria Math" w:eastAsia="Cambria Math" w:hAnsi="Cambria Math"/>
        </w:rPr>
        <w:t xml:space="preserve">𝑏 </w:t>
      </w:r>
      <w:r>
        <w:t xml:space="preserve">difere para cada tipo de punição. Para </w:t>
      </w:r>
      <w:r>
        <w:rPr>
          <w:rFonts w:ascii="Cambria Math" w:eastAsia="Cambria Math" w:hAnsi="Cambria Math"/>
        </w:rPr>
        <w:t xml:space="preserve">𝑏 ≅ 0 </w:t>
      </w:r>
      <w:r>
        <w:t>temos crimes menores,</w:t>
      </w:r>
      <w:r>
        <w:rPr>
          <w:spacing w:val="-64"/>
        </w:rPr>
        <w:t xml:space="preserve"> </w:t>
      </w:r>
      <w:r>
        <w:t xml:space="preserve">com multas, enquanto </w:t>
      </w:r>
      <w:r>
        <w:rPr>
          <w:rFonts w:ascii="Cambria Math" w:eastAsia="Cambria Math" w:hAnsi="Cambria Math"/>
        </w:rPr>
        <w:t xml:space="preserve">𝑏 &gt; 1 </w:t>
      </w:r>
      <w:r>
        <w:t>seria prisão, e outros tipos mais sérios de punição.</w:t>
      </w:r>
      <w:r>
        <w:rPr>
          <w:spacing w:val="1"/>
        </w:rPr>
        <w:t xml:space="preserve"> </w:t>
      </w:r>
      <w:r>
        <w:t>(BECKER, 1968)</w:t>
      </w:r>
    </w:p>
    <w:p w14:paraId="2A451937" w14:textId="77777777" w:rsidR="00A77F6B" w:rsidRDefault="00000000" w:rsidP="002D57D4">
      <w:pPr>
        <w:pStyle w:val="Padrao"/>
      </w:pPr>
      <w:r>
        <w:t>Quando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fala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punições,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método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redução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atividade criminosa, é importante manter um certo nível de interpretação, pois</w:t>
      </w:r>
      <w:r>
        <w:rPr>
          <w:spacing w:val="1"/>
        </w:rPr>
        <w:t xml:space="preserve"> </w:t>
      </w:r>
      <w:r>
        <w:t>existem</w:t>
      </w:r>
      <w:r>
        <w:rPr>
          <w:spacing w:val="1"/>
        </w:rPr>
        <w:t xml:space="preserve"> </w:t>
      </w:r>
      <w:r>
        <w:t>ideologias</w:t>
      </w:r>
      <w:r>
        <w:rPr>
          <w:spacing w:val="1"/>
        </w:rPr>
        <w:t xml:space="preserve"> </w:t>
      </w:r>
      <w:r>
        <w:t>distintas</w:t>
      </w:r>
      <w:r>
        <w:rPr>
          <w:spacing w:val="1"/>
        </w:rPr>
        <w:t xml:space="preserve"> </w:t>
      </w:r>
      <w:r>
        <w:t>relacionadas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punição,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ideia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sempre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encontrar um equilíbrio. Em outras palavras, uma penalidade que se encaixa no</w:t>
      </w:r>
      <w:r>
        <w:rPr>
          <w:spacing w:val="1"/>
        </w:rPr>
        <w:t xml:space="preserve"> </w:t>
      </w:r>
      <w:r>
        <w:t>crime.</w:t>
      </w:r>
    </w:p>
    <w:p w14:paraId="37E5288D" w14:textId="77777777" w:rsidR="00A77F6B" w:rsidRDefault="00000000" w:rsidP="002D57D4">
      <w:pPr>
        <w:pStyle w:val="Padrao"/>
      </w:pPr>
      <w:r>
        <w:t>Isto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evidenciado</w:t>
      </w:r>
      <w:r>
        <w:rPr>
          <w:spacing w:val="1"/>
        </w:rPr>
        <w:t xml:space="preserve"> </w:t>
      </w:r>
      <w:r>
        <w:t>principalmente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crimes</w:t>
      </w:r>
      <w:r>
        <w:rPr>
          <w:spacing w:val="1"/>
        </w:rPr>
        <w:t xml:space="preserve"> </w:t>
      </w:r>
      <w:r>
        <w:t>menores,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punição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significa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redução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ofensas,</w:t>
      </w:r>
      <w:r>
        <w:rPr>
          <w:spacing w:val="1"/>
        </w:rPr>
        <w:t xml:space="preserve"> </w:t>
      </w:r>
      <w:r>
        <w:t>podendo</w:t>
      </w:r>
      <w:r>
        <w:rPr>
          <w:spacing w:val="1"/>
        </w:rPr>
        <w:t xml:space="preserve"> </w:t>
      </w:r>
      <w:r>
        <w:t>gerar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contrário,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vez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risco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crime</w:t>
      </w:r>
      <w:r>
        <w:rPr>
          <w:spacing w:val="1"/>
        </w:rPr>
        <w:t xml:space="preserve"> </w:t>
      </w:r>
      <w:r>
        <w:t>fica</w:t>
      </w:r>
      <w:r>
        <w:rPr>
          <w:spacing w:val="1"/>
        </w:rPr>
        <w:t xml:space="preserve"> </w:t>
      </w:r>
      <w:r>
        <w:t>drasticamente</w:t>
      </w:r>
      <w:r>
        <w:rPr>
          <w:spacing w:val="1"/>
        </w:rPr>
        <w:t xml:space="preserve"> </w:t>
      </w:r>
      <w:r>
        <w:t>maior,</w:t>
      </w:r>
      <w:r>
        <w:rPr>
          <w:spacing w:val="1"/>
        </w:rPr>
        <w:t xml:space="preserve"> </w:t>
      </w:r>
      <w:r>
        <w:t>levando</w:t>
      </w:r>
      <w:r>
        <w:rPr>
          <w:spacing w:val="-64"/>
        </w:rPr>
        <w:t xml:space="preserve"> </w:t>
      </w:r>
      <w:r>
        <w:rPr>
          <w:spacing w:val="-1"/>
        </w:rPr>
        <w:t>consequentemente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maior</w:t>
      </w:r>
      <w:r>
        <w:rPr>
          <w:spacing w:val="3"/>
        </w:rPr>
        <w:t xml:space="preserve"> </w:t>
      </w:r>
      <w:r>
        <w:rPr>
          <w:spacing w:val="-1"/>
        </w:rPr>
        <w:t>violência</w:t>
      </w:r>
      <w:r>
        <w:rPr>
          <w:spacing w:val="2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crimes</w:t>
      </w:r>
      <w:r>
        <w:rPr>
          <w:spacing w:val="6"/>
        </w:rPr>
        <w:t xml:space="preserve"> </w:t>
      </w:r>
      <w:r>
        <w:t>menores.</w:t>
      </w:r>
    </w:p>
    <w:p w14:paraId="6D516D54" w14:textId="77777777" w:rsidR="00A77F6B" w:rsidRDefault="00000000" w:rsidP="002D57D4">
      <w:pPr>
        <w:pStyle w:val="Padrao"/>
      </w:pPr>
      <w:r>
        <w:t>Em suma, Becker (1968), concentra a ideia de determinação de um</w:t>
      </w:r>
      <w:r>
        <w:rPr>
          <w:spacing w:val="1"/>
        </w:rPr>
        <w:t xml:space="preserve"> </w:t>
      </w:r>
      <w:r>
        <w:t>modelo</w:t>
      </w:r>
      <w:r>
        <w:rPr>
          <w:spacing w:val="-11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permita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melhor</w:t>
      </w:r>
      <w:r>
        <w:rPr>
          <w:spacing w:val="-10"/>
        </w:rPr>
        <w:t xml:space="preserve"> </w:t>
      </w:r>
      <w:r>
        <w:t>alocação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recursos</w:t>
      </w:r>
      <w:r>
        <w:rPr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políticas</w:t>
      </w:r>
      <w:r>
        <w:rPr>
          <w:spacing w:val="-3"/>
        </w:rPr>
        <w:t xml:space="preserve"> </w:t>
      </w:r>
      <w:r>
        <w:t>públicas,</w:t>
      </w:r>
      <w:r>
        <w:rPr>
          <w:spacing w:val="-10"/>
        </w:rPr>
        <w:t xml:space="preserve"> </w:t>
      </w:r>
      <w:r>
        <w:t>visando</w:t>
      </w:r>
      <w:r>
        <w:rPr>
          <w:spacing w:val="-65"/>
        </w:rPr>
        <w:t xml:space="preserve"> </w:t>
      </w:r>
      <w:r>
        <w:t>reduzir as ações criminosas, incluindo variáveis de gastos governamentais na</w:t>
      </w:r>
      <w:r>
        <w:rPr>
          <w:spacing w:val="1"/>
        </w:rPr>
        <w:t xml:space="preserve"> </w:t>
      </w:r>
      <w:r>
        <w:t>segurança</w:t>
      </w:r>
      <w:r>
        <w:rPr>
          <w:spacing w:val="1"/>
        </w:rPr>
        <w:t xml:space="preserve"> </w:t>
      </w:r>
      <w:r>
        <w:t>pública,</w:t>
      </w:r>
      <w:r>
        <w:rPr>
          <w:spacing w:val="1"/>
        </w:rPr>
        <w:t xml:space="preserve"> </w:t>
      </w:r>
      <w:r>
        <w:t>policiais,</w:t>
      </w:r>
      <w:r>
        <w:rPr>
          <w:spacing w:val="1"/>
        </w:rPr>
        <w:t xml:space="preserve"> </w:t>
      </w:r>
      <w:r>
        <w:t>cortes,</w:t>
      </w:r>
      <w:r>
        <w:rPr>
          <w:spacing w:val="1"/>
        </w:rPr>
        <w:t xml:space="preserve"> </w:t>
      </w:r>
      <w:r>
        <w:t>juizados,</w:t>
      </w:r>
      <w:r>
        <w:rPr>
          <w:spacing w:val="1"/>
        </w:rPr>
        <w:t xml:space="preserve"> </w:t>
      </w:r>
      <w:r>
        <w:t>dentre</w:t>
      </w:r>
      <w:r>
        <w:rPr>
          <w:spacing w:val="1"/>
        </w:rPr>
        <w:t xml:space="preserve"> </w:t>
      </w:r>
      <w:r>
        <w:t>outros,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ajudariam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aumentar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probabilidade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crime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descoberto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𝑝</w:t>
      </w:r>
      <w:r>
        <w:t>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consequência,</w:t>
      </w:r>
      <w:r>
        <w:rPr>
          <w:spacing w:val="1"/>
        </w:rPr>
        <w:t xml:space="preserve"> </w:t>
      </w:r>
      <w:r>
        <w:t>aumentando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chance</w:t>
      </w:r>
      <w:r>
        <w:rPr>
          <w:spacing w:val="-8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ofensor</w:t>
      </w:r>
      <w:r>
        <w:rPr>
          <w:spacing w:val="2"/>
        </w:rPr>
        <w:t xml:space="preserve"> </w:t>
      </w:r>
      <w:r>
        <w:t>ser</w:t>
      </w:r>
      <w:r>
        <w:rPr>
          <w:spacing w:val="2"/>
        </w:rPr>
        <w:t xml:space="preserve"> </w:t>
      </w:r>
      <w:r>
        <w:t>preso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condenado.</w:t>
      </w:r>
    </w:p>
    <w:p w14:paraId="67DC33FD" w14:textId="77777777" w:rsidR="00A77F6B" w:rsidRDefault="00000000" w:rsidP="002D57D4">
      <w:pPr>
        <w:pStyle w:val="Padrao"/>
      </w:pPr>
      <w:r>
        <w:t xml:space="preserve">O peso da punição pode ser visto como </w:t>
      </w:r>
      <w:r>
        <w:rPr>
          <w:rFonts w:ascii="Cambria Math" w:eastAsia="Cambria Math" w:hAnsi="Cambria Math"/>
        </w:rPr>
        <w:t>𝑓</w:t>
      </w:r>
      <w:r>
        <w:t>, sendo o tipo de punição,</w:t>
      </w:r>
      <w:r>
        <w:rPr>
          <w:spacing w:val="1"/>
        </w:rPr>
        <w:t xml:space="preserve"> </w:t>
      </w:r>
      <w:r>
        <w:t>prisão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regime</w:t>
      </w:r>
      <w:r>
        <w:rPr>
          <w:spacing w:val="1"/>
        </w:rPr>
        <w:t xml:space="preserve"> </w:t>
      </w:r>
      <w:r>
        <w:t>fechado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aberto,</w:t>
      </w:r>
      <w:r>
        <w:rPr>
          <w:spacing w:val="1"/>
        </w:rPr>
        <w:t xml:space="preserve"> </w:t>
      </w:r>
      <w:r>
        <w:t>multa,</w:t>
      </w:r>
      <w:r>
        <w:rPr>
          <w:spacing w:val="1"/>
        </w:rPr>
        <w:t xml:space="preserve"> </w:t>
      </w:r>
      <w:r>
        <w:t>tudo</w:t>
      </w:r>
      <w:r>
        <w:rPr>
          <w:spacing w:val="1"/>
        </w:rPr>
        <w:t xml:space="preserve"> </w:t>
      </w:r>
      <w:r>
        <w:t>dependendo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nível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severidade</w:t>
      </w:r>
      <w:r>
        <w:rPr>
          <w:spacing w:val="-8"/>
        </w:rPr>
        <w:t xml:space="preserve"> </w:t>
      </w:r>
      <w:r>
        <w:t>do crime cometido.</w:t>
      </w:r>
    </w:p>
    <w:p w14:paraId="05C35026" w14:textId="77777777" w:rsidR="00A77F6B" w:rsidRDefault="00000000" w:rsidP="002D57D4">
      <w:pPr>
        <w:pStyle w:val="Padrao"/>
      </w:pPr>
      <w:r>
        <w:t>Sendo assim, participar</w:t>
      </w:r>
      <w:r>
        <w:rPr>
          <w:spacing w:val="1"/>
        </w:rPr>
        <w:t xml:space="preserve"> </w:t>
      </w:r>
      <w:r>
        <w:t>em atividades ilegais poderia ser</w:t>
      </w:r>
      <w:r>
        <w:rPr>
          <w:spacing w:val="1"/>
        </w:rPr>
        <w:t xml:space="preserve"> </w:t>
      </w:r>
      <w:r>
        <w:t>explicado</w:t>
      </w:r>
      <w:r>
        <w:rPr>
          <w:spacing w:val="1"/>
        </w:rPr>
        <w:t xml:space="preserve"> </w:t>
      </w:r>
      <w:r>
        <w:t>como uma escolha econômica, de um indivíduo racional, onde, alocar tempo em</w:t>
      </w:r>
      <w:r>
        <w:rPr>
          <w:spacing w:val="1"/>
        </w:rPr>
        <w:t xml:space="preserve"> </w:t>
      </w:r>
      <w:r>
        <w:t>certa atividade ilegal geraria maior retorno, considerando os riscos, do que uma</w:t>
      </w:r>
      <w:r>
        <w:rPr>
          <w:spacing w:val="1"/>
        </w:rPr>
        <w:t xml:space="preserve"> </w:t>
      </w:r>
      <w:r>
        <w:t>atividade</w:t>
      </w:r>
      <w:r>
        <w:rPr>
          <w:spacing w:val="-7"/>
        </w:rPr>
        <w:t xml:space="preserve"> </w:t>
      </w:r>
      <w:r>
        <w:t>legal.</w:t>
      </w:r>
    </w:p>
    <w:p w14:paraId="30E6701D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1367C5C1" w14:textId="77777777" w:rsidR="00A77F6B" w:rsidRDefault="00000000" w:rsidP="002D57D4">
      <w:pPr>
        <w:pStyle w:val="Padrao"/>
      </w:pPr>
      <w:r>
        <w:lastRenderedPageBreak/>
        <w:t>É relevante destacar as diferenças de cada sujeito na consideração de</w:t>
      </w:r>
      <w:r>
        <w:rPr>
          <w:spacing w:val="1"/>
        </w:rPr>
        <w:t xml:space="preserve"> </w:t>
      </w:r>
      <w:r>
        <w:t>danos causados e riscos, levando em conta que cada um pode ter uma visão em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é considerado</w:t>
      </w:r>
      <w:r>
        <w:rPr>
          <w:spacing w:val="-3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ilegal.</w:t>
      </w:r>
    </w:p>
    <w:p w14:paraId="0F1A3FF4" w14:textId="77777777" w:rsidR="00A77F6B" w:rsidRDefault="00A77F6B" w:rsidP="00261BE8">
      <w:pPr>
        <w:pStyle w:val="Corpodetexto"/>
        <w:spacing w:before="5" w:line="360" w:lineRule="auto"/>
        <w:rPr>
          <w:sz w:val="29"/>
        </w:rPr>
      </w:pPr>
    </w:p>
    <w:p w14:paraId="7D142803" w14:textId="77777777" w:rsidR="00A77F6B" w:rsidRDefault="00000000">
      <w:pPr>
        <w:ind w:left="2574" w:right="191"/>
        <w:jc w:val="both"/>
        <w:rPr>
          <w:sz w:val="20"/>
        </w:rPr>
      </w:pP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alguns,</w:t>
      </w:r>
      <w:r>
        <w:rPr>
          <w:spacing w:val="1"/>
          <w:sz w:val="20"/>
        </w:rPr>
        <w:t xml:space="preserve"> </w:t>
      </w:r>
      <w:r>
        <w:rPr>
          <w:sz w:val="20"/>
        </w:rPr>
        <w:t>qualquer</w:t>
      </w:r>
      <w:r>
        <w:rPr>
          <w:spacing w:val="1"/>
          <w:sz w:val="20"/>
        </w:rPr>
        <w:t xml:space="preserve"> </w:t>
      </w:r>
      <w:r>
        <w:rPr>
          <w:sz w:val="20"/>
        </w:rPr>
        <w:t>taxa</w:t>
      </w:r>
      <w:r>
        <w:rPr>
          <w:spacing w:val="1"/>
          <w:sz w:val="20"/>
        </w:rPr>
        <w:t xml:space="preserve"> </w:t>
      </w:r>
      <w:r>
        <w:rPr>
          <w:sz w:val="20"/>
        </w:rPr>
        <w:t>salarial</w:t>
      </w:r>
      <w:r>
        <w:rPr>
          <w:spacing w:val="1"/>
          <w:sz w:val="20"/>
        </w:rPr>
        <w:t xml:space="preserve"> </w:t>
      </w:r>
      <w:r>
        <w:rPr>
          <w:sz w:val="20"/>
        </w:rPr>
        <w:t>estabelecida</w:t>
      </w:r>
      <w:r>
        <w:rPr>
          <w:spacing w:val="1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mercados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trabalhos</w:t>
      </w:r>
      <w:r>
        <w:rPr>
          <w:spacing w:val="-10"/>
          <w:sz w:val="20"/>
        </w:rPr>
        <w:t xml:space="preserve"> </w:t>
      </w:r>
      <w:r>
        <w:rPr>
          <w:sz w:val="20"/>
        </w:rPr>
        <w:t>competitivos</w:t>
      </w:r>
      <w:r>
        <w:rPr>
          <w:spacing w:val="-9"/>
          <w:sz w:val="20"/>
        </w:rPr>
        <w:t xml:space="preserve"> </w:t>
      </w:r>
      <w:r>
        <w:rPr>
          <w:sz w:val="20"/>
        </w:rPr>
        <w:t>é</w:t>
      </w:r>
      <w:r>
        <w:rPr>
          <w:spacing w:val="-2"/>
          <w:sz w:val="20"/>
        </w:rPr>
        <w:t xml:space="preserve"> </w:t>
      </w:r>
      <w:r>
        <w:rPr>
          <w:sz w:val="20"/>
        </w:rPr>
        <w:t>permitida,</w:t>
      </w:r>
      <w:r>
        <w:rPr>
          <w:spacing w:val="2"/>
          <w:sz w:val="20"/>
        </w:rPr>
        <w:t xml:space="preserve"> </w:t>
      </w:r>
      <w:r>
        <w:rPr>
          <w:sz w:val="20"/>
        </w:rPr>
        <w:t>enquanto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outros,</w:t>
      </w:r>
      <w:r>
        <w:rPr>
          <w:spacing w:val="1"/>
          <w:sz w:val="20"/>
        </w:rPr>
        <w:t xml:space="preserve"> </w:t>
      </w:r>
      <w:r>
        <w:rPr>
          <w:sz w:val="20"/>
        </w:rPr>
        <w:t>taxas</w:t>
      </w:r>
      <w:r>
        <w:rPr>
          <w:spacing w:val="-10"/>
          <w:sz w:val="20"/>
        </w:rPr>
        <w:t xml:space="preserve"> </w:t>
      </w:r>
      <w:r>
        <w:rPr>
          <w:sz w:val="20"/>
        </w:rPr>
        <w:t>abaixo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r>
        <w:rPr>
          <w:sz w:val="20"/>
        </w:rPr>
        <w:t>um certo mínimo são violações dos direitos básicos; para alguns, o jogo,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prostituição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até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aborto</w:t>
      </w:r>
      <w:r>
        <w:rPr>
          <w:spacing w:val="1"/>
          <w:sz w:val="20"/>
        </w:rPr>
        <w:t xml:space="preserve"> </w:t>
      </w:r>
      <w:r>
        <w:rPr>
          <w:sz w:val="20"/>
        </w:rPr>
        <w:t>devem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livremente</w:t>
      </w:r>
      <w:r>
        <w:rPr>
          <w:spacing w:val="1"/>
          <w:sz w:val="20"/>
        </w:rPr>
        <w:t xml:space="preserve"> </w:t>
      </w:r>
      <w:r>
        <w:rPr>
          <w:sz w:val="20"/>
        </w:rPr>
        <w:t>disponíveis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53"/>
          <w:sz w:val="20"/>
        </w:rPr>
        <w:t xml:space="preserve"> </w:t>
      </w:r>
      <w:r>
        <w:rPr>
          <w:sz w:val="20"/>
        </w:rPr>
        <w:t>qualquer pessoa disposta a pagar o preço de mercado, enquanto para</w:t>
      </w:r>
      <w:r>
        <w:rPr>
          <w:spacing w:val="1"/>
          <w:sz w:val="20"/>
        </w:rPr>
        <w:t xml:space="preserve"> </w:t>
      </w:r>
      <w:r>
        <w:rPr>
          <w:sz w:val="20"/>
        </w:rPr>
        <w:t>outros, o jogo é pecado e o aborto é homicídio. Estas diferenças são</w:t>
      </w:r>
      <w:r>
        <w:rPr>
          <w:spacing w:val="1"/>
          <w:sz w:val="20"/>
        </w:rPr>
        <w:t xml:space="preserve"> </w:t>
      </w:r>
      <w:r>
        <w:rPr>
          <w:sz w:val="20"/>
        </w:rPr>
        <w:t>fundamentais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políticas</w:t>
      </w:r>
      <w:r>
        <w:rPr>
          <w:spacing w:val="1"/>
          <w:sz w:val="20"/>
        </w:rPr>
        <w:t xml:space="preserve"> </w:t>
      </w:r>
      <w:r>
        <w:rPr>
          <w:sz w:val="20"/>
        </w:rPr>
        <w:t>públicas, mas foram excluídas da minha investigação (BECKER, 1968, v.</w:t>
      </w:r>
      <w:r>
        <w:rPr>
          <w:spacing w:val="-53"/>
          <w:sz w:val="20"/>
        </w:rPr>
        <w:t xml:space="preserve"> </w:t>
      </w:r>
      <w:r>
        <w:rPr>
          <w:sz w:val="20"/>
        </w:rPr>
        <w:t>76,</w:t>
      </w:r>
      <w:r>
        <w:rPr>
          <w:spacing w:val="2"/>
          <w:sz w:val="20"/>
        </w:rPr>
        <w:t xml:space="preserve"> </w:t>
      </w:r>
      <w:r>
        <w:rPr>
          <w:sz w:val="20"/>
        </w:rPr>
        <w:t>p.</w:t>
      </w:r>
      <w:r>
        <w:rPr>
          <w:spacing w:val="8"/>
          <w:sz w:val="20"/>
        </w:rPr>
        <w:t xml:space="preserve"> </w:t>
      </w:r>
      <w:r>
        <w:rPr>
          <w:sz w:val="20"/>
        </w:rPr>
        <w:t>209,</w:t>
      </w:r>
      <w:r>
        <w:rPr>
          <w:spacing w:val="-2"/>
          <w:sz w:val="20"/>
        </w:rPr>
        <w:t xml:space="preserve"> </w:t>
      </w:r>
      <w:r>
        <w:rPr>
          <w:sz w:val="20"/>
        </w:rPr>
        <w:t>tradução</w:t>
      </w:r>
      <w:r>
        <w:rPr>
          <w:spacing w:val="-9"/>
          <w:sz w:val="20"/>
        </w:rPr>
        <w:t xml:space="preserve"> </w:t>
      </w:r>
      <w:r>
        <w:rPr>
          <w:sz w:val="20"/>
        </w:rPr>
        <w:t>livre)</w:t>
      </w:r>
    </w:p>
    <w:p w14:paraId="094FFA06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5C376044" w14:textId="77777777" w:rsidR="00A77F6B" w:rsidRDefault="00000000" w:rsidP="002D57D4">
      <w:pPr>
        <w:pStyle w:val="Padrao"/>
      </w:pPr>
      <w:r>
        <w:rPr>
          <w:spacing w:val="-1"/>
        </w:rPr>
        <w:t>Em</w:t>
      </w:r>
      <w:r>
        <w:rPr>
          <w:spacing w:val="-17"/>
        </w:rPr>
        <w:t xml:space="preserve"> </w:t>
      </w:r>
      <w:r>
        <w:rPr>
          <w:spacing w:val="-1"/>
        </w:rPr>
        <w:t>linhas</w:t>
      </w:r>
      <w:r>
        <w:rPr>
          <w:spacing w:val="-3"/>
        </w:rPr>
        <w:t xml:space="preserve"> </w:t>
      </w:r>
      <w:r>
        <w:rPr>
          <w:spacing w:val="-1"/>
        </w:rPr>
        <w:t>gerais,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teoria</w:t>
      </w:r>
      <w:r>
        <w:rPr>
          <w:spacing w:val="-3"/>
        </w:rPr>
        <w:t xml:space="preserve"> </w:t>
      </w:r>
      <w:r>
        <w:t>trabalha</w:t>
      </w:r>
      <w:r>
        <w:rPr>
          <w:spacing w:val="-2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consenso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dano</w:t>
      </w:r>
      <w:r>
        <w:rPr>
          <w:spacing w:val="1"/>
        </w:rPr>
        <w:t xml:space="preserve"> </w:t>
      </w:r>
      <w:r>
        <w:t>e</w:t>
      </w:r>
      <w:r>
        <w:rPr>
          <w:spacing w:val="6"/>
        </w:rPr>
        <w:t xml:space="preserve"> </w:t>
      </w:r>
      <w:r>
        <w:t>benefício,</w:t>
      </w:r>
      <w:r>
        <w:rPr>
          <w:spacing w:val="-64"/>
        </w:rPr>
        <w:t xml:space="preserve"> </w:t>
      </w:r>
      <w:r>
        <w:t>alinhando com o custo-benefício e a decisão do indivíduo, contribuindo para uma</w:t>
      </w:r>
      <w:r>
        <w:rPr>
          <w:spacing w:val="1"/>
        </w:rPr>
        <w:t xml:space="preserve"> </w:t>
      </w:r>
      <w:r>
        <w:rPr>
          <w:spacing w:val="-1"/>
        </w:rPr>
        <w:t>melhor</w:t>
      </w:r>
      <w:r>
        <w:rPr>
          <w:spacing w:val="1"/>
        </w:rPr>
        <w:t xml:space="preserve"> </w:t>
      </w:r>
      <w:r>
        <w:t>visão na</w:t>
      </w:r>
      <w:r>
        <w:rPr>
          <w:spacing w:val="-1"/>
        </w:rPr>
        <w:t xml:space="preserve"> </w:t>
      </w:r>
      <w:r>
        <w:t>alocação</w:t>
      </w:r>
      <w:r>
        <w:rPr>
          <w:spacing w:val="-4"/>
        </w:rPr>
        <w:t xml:space="preserve"> </w:t>
      </w:r>
      <w:r>
        <w:t>de recursos</w:t>
      </w:r>
      <w:r>
        <w:rPr>
          <w:spacing w:val="4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bases econômicas.</w:t>
      </w:r>
    </w:p>
    <w:p w14:paraId="5374F15C" w14:textId="77777777" w:rsidR="00A77F6B" w:rsidRDefault="00000000" w:rsidP="002D57D4">
      <w:pPr>
        <w:pStyle w:val="Padrao"/>
      </w:pPr>
      <w:r>
        <w:t>As</w:t>
      </w:r>
      <w:r>
        <w:rPr>
          <w:spacing w:val="11"/>
        </w:rPr>
        <w:t xml:space="preserve"> </w:t>
      </w:r>
      <w:r>
        <w:t>especificações</w:t>
      </w:r>
      <w:r>
        <w:rPr>
          <w:spacing w:val="15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danos,</w:t>
      </w:r>
      <w:r>
        <w:rPr>
          <w:spacing w:val="9"/>
        </w:rPr>
        <w:t xml:space="preserve"> </w:t>
      </w:r>
      <w:r>
        <w:t>custo</w:t>
      </w:r>
      <w:r>
        <w:rPr>
          <w:spacing w:val="19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apreensão</w:t>
      </w:r>
      <w:r>
        <w:rPr>
          <w:spacing w:val="19"/>
        </w:rPr>
        <w:t xml:space="preserve"> </w:t>
      </w:r>
      <w:r>
        <w:t>e</w:t>
      </w:r>
      <w:r>
        <w:rPr>
          <w:spacing w:val="13"/>
        </w:rPr>
        <w:t xml:space="preserve"> </w:t>
      </w:r>
      <w:r>
        <w:t>convicção,</w:t>
      </w:r>
      <w:r>
        <w:rPr>
          <w:spacing w:val="14"/>
        </w:rPr>
        <w:t xml:space="preserve"> </w:t>
      </w:r>
      <w:r>
        <w:t>ofensas</w:t>
      </w:r>
      <w:r>
        <w:rPr>
          <w:spacing w:val="-64"/>
        </w:rPr>
        <w:t xml:space="preserve"> </w:t>
      </w:r>
      <w:r>
        <w:t>e punição, permitem uma seleção de variáveis, adaptável a cada periodicidade de</w:t>
      </w:r>
      <w:r>
        <w:rPr>
          <w:spacing w:val="1"/>
        </w:rPr>
        <w:t xml:space="preserve"> </w:t>
      </w:r>
      <w:r>
        <w:rPr>
          <w:spacing w:val="-1"/>
        </w:rPr>
        <w:t>estudo</w:t>
      </w:r>
      <w:r>
        <w:rPr>
          <w:spacing w:val="-18"/>
        </w:rPr>
        <w:t xml:space="preserve"> </w:t>
      </w:r>
      <w:r>
        <w:rPr>
          <w:spacing w:val="-1"/>
        </w:rPr>
        <w:t>e</w:t>
      </w:r>
      <w:r>
        <w:rPr>
          <w:spacing w:val="-8"/>
        </w:rPr>
        <w:t xml:space="preserve"> </w:t>
      </w:r>
      <w:r>
        <w:rPr>
          <w:spacing w:val="-1"/>
        </w:rPr>
        <w:t>dados</w:t>
      </w:r>
      <w:r>
        <w:rPr>
          <w:spacing w:val="-13"/>
        </w:rPr>
        <w:t xml:space="preserve"> </w:t>
      </w:r>
      <w:r>
        <w:rPr>
          <w:spacing w:val="-1"/>
        </w:rPr>
        <w:t>disponíveis</w:t>
      </w:r>
      <w:r>
        <w:rPr>
          <w:spacing w:val="-13"/>
        </w:rPr>
        <w:t xml:space="preserve"> </w:t>
      </w:r>
      <w:r>
        <w:rPr>
          <w:spacing w:val="-1"/>
        </w:rPr>
        <w:t>para</w:t>
      </w:r>
      <w:r>
        <w:rPr>
          <w:spacing w:val="-13"/>
        </w:rPr>
        <w:t xml:space="preserve"> </w:t>
      </w:r>
      <w:r>
        <w:rPr>
          <w:spacing w:val="-1"/>
        </w:rPr>
        <w:t>o</w:t>
      </w:r>
      <w:r>
        <w:rPr>
          <w:spacing w:val="-17"/>
        </w:rPr>
        <w:t xml:space="preserve"> </w:t>
      </w:r>
      <w:r>
        <w:rPr>
          <w:spacing w:val="-1"/>
        </w:rPr>
        <w:t>nível</w:t>
      </w:r>
      <w:r>
        <w:rPr>
          <w:spacing w:val="-5"/>
        </w:rPr>
        <w:t xml:space="preserve"> </w:t>
      </w:r>
      <w:r>
        <w:rPr>
          <w:spacing w:val="-1"/>
        </w:rPr>
        <w:t>territorial</w:t>
      </w:r>
      <w:r>
        <w:rPr>
          <w:spacing w:val="-4"/>
        </w:rPr>
        <w:t xml:space="preserve"> </w:t>
      </w:r>
      <w:r>
        <w:rPr>
          <w:spacing w:val="-1"/>
        </w:rPr>
        <w:t>escolhido.</w:t>
      </w:r>
      <w:r>
        <w:rPr>
          <w:spacing w:val="-12"/>
        </w:rPr>
        <w:t xml:space="preserve"> </w:t>
      </w:r>
      <w:r>
        <w:rPr>
          <w:spacing w:val="-1"/>
        </w:rPr>
        <w:t>O</w:t>
      </w:r>
      <w:r>
        <w:rPr>
          <w:spacing w:val="-14"/>
        </w:rPr>
        <w:t xml:space="preserve"> </w:t>
      </w:r>
      <w:r>
        <w:rPr>
          <w:spacing w:val="-1"/>
        </w:rPr>
        <w:t>objetivo</w:t>
      </w:r>
      <w:r>
        <w:rPr>
          <w:spacing w:val="-17"/>
        </w:rPr>
        <w:t xml:space="preserve"> </w:t>
      </w:r>
      <w:r>
        <w:rPr>
          <w:spacing w:val="-1"/>
        </w:rPr>
        <w:t>é</w:t>
      </w:r>
      <w:r>
        <w:rPr>
          <w:spacing w:val="2"/>
        </w:rPr>
        <w:t xml:space="preserve"> </w:t>
      </w:r>
      <w:r>
        <w:rPr>
          <w:spacing w:val="-1"/>
        </w:rPr>
        <w:t>contemplar</w:t>
      </w:r>
      <w:r>
        <w:rPr>
          <w:spacing w:val="-64"/>
        </w:rPr>
        <w:t xml:space="preserve"> </w:t>
      </w:r>
      <w:r>
        <w:rPr>
          <w:spacing w:val="-1"/>
        </w:rPr>
        <w:t>os</w:t>
      </w:r>
      <w:r>
        <w:t xml:space="preserve"> </w:t>
      </w:r>
      <w:r>
        <w:rPr>
          <w:spacing w:val="-1"/>
        </w:rPr>
        <w:t>quatro</w:t>
      </w:r>
      <w:r>
        <w:t xml:space="preserve"> </w:t>
      </w:r>
      <w:r>
        <w:rPr>
          <w:spacing w:val="-1"/>
        </w:rPr>
        <w:t>eixos</w:t>
      </w:r>
      <w:r>
        <w:rPr>
          <w:spacing w:val="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impactam</w:t>
      </w:r>
      <w:r>
        <w:rPr>
          <w:spacing w:val="-12"/>
        </w:rPr>
        <w:t xml:space="preserve"> </w:t>
      </w:r>
      <w:r>
        <w:t>na decisão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cometer</w:t>
      </w:r>
      <w:r>
        <w:rPr>
          <w:spacing w:val="3"/>
        </w:rPr>
        <w:t xml:space="preserve"> </w:t>
      </w:r>
      <w:r>
        <w:t>um</w:t>
      </w:r>
      <w:r>
        <w:rPr>
          <w:spacing w:val="-17"/>
        </w:rPr>
        <w:t xml:space="preserve"> </w:t>
      </w:r>
      <w:r>
        <w:t>crime.</w:t>
      </w:r>
    </w:p>
    <w:p w14:paraId="485C3C66" w14:textId="77777777" w:rsidR="00A77F6B" w:rsidRDefault="00A77F6B" w:rsidP="00D317E5">
      <w:pPr>
        <w:pStyle w:val="Corpodetexto"/>
        <w:spacing w:before="7" w:line="360" w:lineRule="auto"/>
        <w:rPr>
          <w:sz w:val="26"/>
        </w:rPr>
      </w:pPr>
    </w:p>
    <w:p w14:paraId="1585F710" w14:textId="77777777" w:rsidR="00A77F6B" w:rsidRPr="00D317E5" w:rsidRDefault="007B308D" w:rsidP="00D317E5">
      <w:pPr>
        <w:pStyle w:val="Ttulo2"/>
      </w:pPr>
      <w:bookmarkStart w:id="40" w:name="1.5_Revisão_da_Literatura"/>
      <w:bookmarkStart w:id="41" w:name="_bookmark6"/>
      <w:bookmarkStart w:id="42" w:name="_Toc171169648"/>
      <w:bookmarkEnd w:id="40"/>
      <w:bookmarkEnd w:id="41"/>
      <w:r>
        <w:t>2</w:t>
      </w:r>
      <w:r w:rsidR="00D317E5" w:rsidRPr="00D317E5">
        <w:t xml:space="preserve">.5 </w:t>
      </w:r>
      <w:r w:rsidRPr="00D317E5">
        <w:t>Revisão</w:t>
      </w:r>
      <w:r w:rsidRPr="00D317E5">
        <w:rPr>
          <w:spacing w:val="-12"/>
        </w:rPr>
        <w:t xml:space="preserve"> </w:t>
      </w:r>
      <w:r w:rsidRPr="00D317E5">
        <w:t>da</w:t>
      </w:r>
      <w:r w:rsidRPr="00D317E5">
        <w:rPr>
          <w:spacing w:val="-15"/>
        </w:rPr>
        <w:t xml:space="preserve"> </w:t>
      </w:r>
      <w:r w:rsidRPr="00D317E5">
        <w:t>Literatura</w:t>
      </w:r>
      <w:bookmarkEnd w:id="42"/>
    </w:p>
    <w:p w14:paraId="4F63EAC4" w14:textId="77777777" w:rsidR="00A77F6B" w:rsidRDefault="00000000" w:rsidP="002D57D4">
      <w:pPr>
        <w:pStyle w:val="Padrao"/>
        <w:rPr>
          <w:rFonts w:ascii="Arial" w:hAnsi="Arial"/>
          <w:i/>
        </w:rPr>
      </w:pPr>
      <w:r>
        <w:t>Os trabalhos que relacionam a economia do crime com modelagem</w:t>
      </w:r>
      <w:r>
        <w:rPr>
          <w:spacing w:val="1"/>
        </w:rPr>
        <w:t xml:space="preserve"> </w:t>
      </w:r>
      <w:r>
        <w:t>econométrica espacial, de modo geral, procuram responder à questão central: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“Quais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as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variáveis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socioeconômicas que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impactam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as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atividades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criminais?”.</w:t>
      </w:r>
    </w:p>
    <w:p w14:paraId="473245C2" w14:textId="77777777" w:rsidR="00A77F6B" w:rsidRDefault="00000000" w:rsidP="002D57D4">
      <w:pPr>
        <w:pStyle w:val="Padrao"/>
      </w:pPr>
      <w:r>
        <w:rPr>
          <w:spacing w:val="-1"/>
        </w:rPr>
        <w:t>Desta</w:t>
      </w:r>
      <w:r>
        <w:rPr>
          <w:spacing w:val="-13"/>
        </w:rPr>
        <w:t xml:space="preserve"> </w:t>
      </w:r>
      <w:r>
        <w:rPr>
          <w:spacing w:val="-1"/>
        </w:rPr>
        <w:t>forma,</w:t>
      </w:r>
      <w:r>
        <w:rPr>
          <w:spacing w:val="-7"/>
        </w:rPr>
        <w:t xml:space="preserve"> </w:t>
      </w:r>
      <w:r>
        <w:rPr>
          <w:spacing w:val="-1"/>
        </w:rPr>
        <w:t>esta</w:t>
      </w:r>
      <w:r>
        <w:rPr>
          <w:spacing w:val="1"/>
        </w:rPr>
        <w:t xml:space="preserve"> </w:t>
      </w:r>
      <w:r>
        <w:rPr>
          <w:spacing w:val="-1"/>
        </w:rPr>
        <w:t>monografia</w:t>
      </w:r>
      <w:r>
        <w:rPr>
          <w:spacing w:val="-6"/>
        </w:rPr>
        <w:t xml:space="preserve"> </w:t>
      </w:r>
      <w:r>
        <w:rPr>
          <w:spacing w:val="-1"/>
        </w:rPr>
        <w:t>utilizou</w:t>
      </w:r>
      <w:r>
        <w:rPr>
          <w:spacing w:val="-7"/>
        </w:rPr>
        <w:t xml:space="preserve"> </w:t>
      </w:r>
      <w:r>
        <w:rPr>
          <w:spacing w:val="-1"/>
        </w:rPr>
        <w:t>como</w:t>
      </w:r>
      <w:r>
        <w:rPr>
          <w:spacing w:val="-8"/>
        </w:rPr>
        <w:t xml:space="preserve"> </w:t>
      </w:r>
      <w:r>
        <w:rPr>
          <w:spacing w:val="-1"/>
        </w:rPr>
        <w:t>revisão</w:t>
      </w:r>
      <w:r>
        <w:rPr>
          <w:spacing w:val="-16"/>
        </w:rPr>
        <w:t xml:space="preserve"> </w:t>
      </w:r>
      <w:r>
        <w:t>literária,</w:t>
      </w:r>
      <w:r>
        <w:rPr>
          <w:spacing w:val="-11"/>
        </w:rPr>
        <w:t xml:space="preserve"> </w:t>
      </w:r>
      <w:r>
        <w:t>estudos,</w:t>
      </w:r>
      <w:r>
        <w:rPr>
          <w:spacing w:val="-8"/>
        </w:rPr>
        <w:t xml:space="preserve"> </w:t>
      </w:r>
      <w:r>
        <w:t>em</w:t>
      </w:r>
      <w:r>
        <w:rPr>
          <w:spacing w:val="-64"/>
        </w:rPr>
        <w:t xml:space="preserve"> </w:t>
      </w:r>
      <w:r>
        <w:t>diversos níveis territoriais, no âmbito nacional e internacional. Evidenciando as</w:t>
      </w:r>
      <w:r>
        <w:rPr>
          <w:spacing w:val="1"/>
        </w:rPr>
        <w:t xml:space="preserve"> </w:t>
      </w:r>
      <w:r>
        <w:t>justificativas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seus</w:t>
      </w:r>
      <w:r>
        <w:rPr>
          <w:spacing w:val="1"/>
        </w:rPr>
        <w:t xml:space="preserve"> </w:t>
      </w:r>
      <w:r>
        <w:t>respectivos</w:t>
      </w:r>
      <w:r>
        <w:rPr>
          <w:spacing w:val="1"/>
        </w:rPr>
        <w:t xml:space="preserve"> </w:t>
      </w:r>
      <w:r>
        <w:t>resultados,</w:t>
      </w:r>
      <w:r>
        <w:rPr>
          <w:spacing w:val="1"/>
        </w:rPr>
        <w:t xml:space="preserve"> </w:t>
      </w:r>
      <w:r>
        <w:t>esclarecendo</w:t>
      </w:r>
      <w:r>
        <w:rPr>
          <w:spacing w:val="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impactos</w:t>
      </w:r>
      <w:r>
        <w:rPr>
          <w:spacing w:val="1"/>
        </w:rPr>
        <w:t xml:space="preserve"> </w:t>
      </w:r>
      <w:r>
        <w:t>seguem</w:t>
      </w:r>
      <w:r>
        <w:rPr>
          <w:spacing w:val="-16"/>
        </w:rPr>
        <w:t xml:space="preserve"> </w:t>
      </w:r>
      <w:r>
        <w:t>o esperado</w:t>
      </w:r>
      <w:r>
        <w:rPr>
          <w:spacing w:val="3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t>lógica</w:t>
      </w:r>
      <w:r>
        <w:rPr>
          <w:spacing w:val="1"/>
        </w:rPr>
        <w:t xml:space="preserve"> </w:t>
      </w:r>
      <w:r>
        <w:t>econômica.</w:t>
      </w:r>
    </w:p>
    <w:p w14:paraId="6EAAF42C" w14:textId="77777777" w:rsidR="00A77F6B" w:rsidRDefault="00000000" w:rsidP="002D57D4">
      <w:pPr>
        <w:pStyle w:val="Padrao"/>
      </w:pPr>
      <w:r>
        <w:t>Com isso, será possível ter uma base consolidada de categorias de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comumente</w:t>
      </w:r>
      <w:r>
        <w:rPr>
          <w:spacing w:val="1"/>
        </w:rPr>
        <w:t xml:space="preserve"> </w:t>
      </w:r>
      <w:r>
        <w:t>utilizadas,</w:t>
      </w:r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principais</w:t>
      </w:r>
      <w:r>
        <w:rPr>
          <w:spacing w:val="1"/>
        </w:rPr>
        <w:t xml:space="preserve"> </w:t>
      </w:r>
      <w:r>
        <w:t>problemáticas</w:t>
      </w:r>
      <w:r>
        <w:rPr>
          <w:spacing w:val="1"/>
        </w:rPr>
        <w:t xml:space="preserve"> </w:t>
      </w:r>
      <w:r>
        <w:t>encontradas, servindo como suporte para a construção do modelo de regressão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trabalho.</w:t>
      </w:r>
    </w:p>
    <w:p w14:paraId="2F662DE0" w14:textId="77777777" w:rsidR="00A77F6B" w:rsidRDefault="00000000" w:rsidP="002D57D4">
      <w:pPr>
        <w:pStyle w:val="Padrao"/>
      </w:pPr>
      <w:r>
        <w:t>Por fim, esta análise vai permitir uma comparação dos produtos obtidos</w:t>
      </w:r>
      <w:r>
        <w:rPr>
          <w:spacing w:val="-64"/>
        </w:rPr>
        <w:t xml:space="preserve"> </w:t>
      </w:r>
      <w:r>
        <w:t>neste estudo com os resultados já visitados na literatura, confirmando tendencias</w:t>
      </w:r>
      <w:r>
        <w:rPr>
          <w:spacing w:val="1"/>
        </w:rPr>
        <w:t xml:space="preserve"> </w:t>
      </w:r>
      <w:r>
        <w:t>já estabelecidas</w:t>
      </w:r>
      <w:r>
        <w:rPr>
          <w:spacing w:val="-2"/>
        </w:rPr>
        <w:t xml:space="preserve"> </w:t>
      </w:r>
      <w:r>
        <w:t>ou evidenciando</w:t>
      </w:r>
      <w:r>
        <w:rPr>
          <w:spacing w:val="-1"/>
        </w:rPr>
        <w:t xml:space="preserve"> </w:t>
      </w:r>
      <w:r>
        <w:t>divergências.</w:t>
      </w:r>
    </w:p>
    <w:p w14:paraId="7DFAC7CF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18D03D73" w14:textId="77777777" w:rsidR="00A77F6B" w:rsidRDefault="00A77F6B">
      <w:pPr>
        <w:pStyle w:val="Corpodetexto"/>
        <w:rPr>
          <w:sz w:val="20"/>
        </w:rPr>
      </w:pPr>
    </w:p>
    <w:p w14:paraId="07D211F6" w14:textId="77777777" w:rsidR="00A77F6B" w:rsidRPr="005947E4" w:rsidRDefault="007B308D" w:rsidP="00754696">
      <w:pPr>
        <w:pStyle w:val="Ttulo3"/>
      </w:pPr>
      <w:bookmarkStart w:id="43" w:name="1.5.1_Determinantes_do_Crime"/>
      <w:bookmarkStart w:id="44" w:name="_bookmark7"/>
      <w:bookmarkStart w:id="45" w:name="_Toc171169649"/>
      <w:bookmarkEnd w:id="43"/>
      <w:bookmarkEnd w:id="44"/>
      <w:r>
        <w:t>2</w:t>
      </w:r>
      <w:r w:rsidR="005947E4" w:rsidRPr="005947E4">
        <w:t xml:space="preserve">.5.1 </w:t>
      </w:r>
      <w:r w:rsidRPr="005947E4">
        <w:t>Determinantes do Crime</w:t>
      </w:r>
      <w:bookmarkEnd w:id="45"/>
    </w:p>
    <w:p w14:paraId="2107D227" w14:textId="77777777" w:rsidR="00A77F6B" w:rsidRDefault="00000000" w:rsidP="002D57D4">
      <w:pPr>
        <w:pStyle w:val="Padrao"/>
      </w:pPr>
      <w:r>
        <w:t>A ideia presente nos determinantes do crime está baseada no conceito</w:t>
      </w:r>
      <w:r>
        <w:rPr>
          <w:spacing w:val="1"/>
        </w:rPr>
        <w:t xml:space="preserve"> </w:t>
      </w:r>
      <w:r>
        <w:t>teórico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Becker</w:t>
      </w:r>
      <w:r>
        <w:rPr>
          <w:spacing w:val="-13"/>
        </w:rPr>
        <w:t xml:space="preserve"> </w:t>
      </w:r>
      <w:r>
        <w:t>(1968),</w:t>
      </w:r>
      <w:r>
        <w:rPr>
          <w:spacing w:val="-13"/>
        </w:rPr>
        <w:t xml:space="preserve"> </w:t>
      </w:r>
      <w:r>
        <w:t>onde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indivíduo</w:t>
      </w:r>
      <w:r>
        <w:rPr>
          <w:spacing w:val="-13"/>
        </w:rPr>
        <w:t xml:space="preserve"> </w:t>
      </w:r>
      <w:r>
        <w:t>racional</w:t>
      </w:r>
      <w:r>
        <w:rPr>
          <w:spacing w:val="-5"/>
        </w:rPr>
        <w:t xml:space="preserve"> </w:t>
      </w:r>
      <w:r>
        <w:t>considera</w:t>
      </w:r>
      <w:r>
        <w:rPr>
          <w:spacing w:val="-9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riscos</w:t>
      </w:r>
      <w:r>
        <w:rPr>
          <w:spacing w:val="-14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benefícios</w:t>
      </w:r>
      <w:r>
        <w:rPr>
          <w:spacing w:val="-65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momento de</w:t>
      </w:r>
      <w:r>
        <w:rPr>
          <w:spacing w:val="-1"/>
        </w:rPr>
        <w:t xml:space="preserve"> </w:t>
      </w:r>
      <w:r>
        <w:t>decidir</w:t>
      </w:r>
      <w:r>
        <w:rPr>
          <w:spacing w:val="-1"/>
        </w:rPr>
        <w:t xml:space="preserve"> </w:t>
      </w:r>
      <w:r>
        <w:t>alocar</w:t>
      </w:r>
      <w:r>
        <w:rPr>
          <w:spacing w:val="-4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tempo</w:t>
      </w:r>
      <w:r>
        <w:rPr>
          <w:spacing w:val="-1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uma</w:t>
      </w:r>
      <w:r>
        <w:rPr>
          <w:spacing w:val="10"/>
        </w:rPr>
        <w:t xml:space="preserve"> </w:t>
      </w:r>
      <w:r>
        <w:t>atividade</w:t>
      </w:r>
      <w:r>
        <w:rPr>
          <w:spacing w:val="-8"/>
        </w:rPr>
        <w:t xml:space="preserve"> </w:t>
      </w:r>
      <w:r>
        <w:t>legal ou</w:t>
      </w:r>
      <w:r>
        <w:rPr>
          <w:spacing w:val="-10"/>
        </w:rPr>
        <w:t xml:space="preserve"> </w:t>
      </w:r>
      <w:r>
        <w:t>ilegal.</w:t>
      </w:r>
    </w:p>
    <w:p w14:paraId="4415D618" w14:textId="77777777" w:rsidR="00A77F6B" w:rsidRDefault="00000000" w:rsidP="002D57D4">
      <w:pPr>
        <w:pStyle w:val="Padrao"/>
      </w:pPr>
      <w:r>
        <w:rPr>
          <w:spacing w:val="-1"/>
        </w:rPr>
        <w:t>Os</w:t>
      </w:r>
      <w:r>
        <w:rPr>
          <w:spacing w:val="-5"/>
        </w:rPr>
        <w:t xml:space="preserve"> </w:t>
      </w:r>
      <w:r>
        <w:rPr>
          <w:spacing w:val="-1"/>
        </w:rPr>
        <w:t>fatores</w:t>
      </w:r>
      <w:r>
        <w:rPr>
          <w:spacing w:val="-4"/>
        </w:rPr>
        <w:t xml:space="preserve"> </w:t>
      </w:r>
      <w:r>
        <w:rPr>
          <w:spacing w:val="-1"/>
        </w:rPr>
        <w:t>envolvidos</w:t>
      </w:r>
      <w:r>
        <w:rPr>
          <w:spacing w:val="-8"/>
        </w:rPr>
        <w:t xml:space="preserve"> </w:t>
      </w:r>
      <w:r>
        <w:rPr>
          <w:spacing w:val="-1"/>
        </w:rPr>
        <w:t>nos</w:t>
      </w:r>
      <w:r>
        <w:rPr>
          <w:spacing w:val="-5"/>
        </w:rPr>
        <w:t xml:space="preserve"> </w:t>
      </w:r>
      <w:r>
        <w:t>riscos</w:t>
      </w:r>
      <w:r>
        <w:rPr>
          <w:spacing w:val="-9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benefícios</w:t>
      </w:r>
      <w:r>
        <w:rPr>
          <w:spacing w:val="-3"/>
        </w:rPr>
        <w:t xml:space="preserve"> </w:t>
      </w:r>
      <w:r>
        <w:t>tem</w:t>
      </w:r>
      <w:r>
        <w:rPr>
          <w:spacing w:val="-12"/>
        </w:rPr>
        <w:t xml:space="preserve"> </w:t>
      </w:r>
      <w:r>
        <w:t>relação</w:t>
      </w:r>
      <w:r>
        <w:rPr>
          <w:spacing w:val="-2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aparato</w:t>
      </w:r>
      <w:r>
        <w:rPr>
          <w:spacing w:val="-65"/>
        </w:rPr>
        <w:t xml:space="preserve"> </w:t>
      </w:r>
      <w:r>
        <w:t>do estado, no quesito de aumentar a probabilidade de apreensão e convicção, por</w:t>
      </w:r>
      <w:r>
        <w:rPr>
          <w:spacing w:val="-64"/>
        </w:rPr>
        <w:t xml:space="preserve"> </w:t>
      </w:r>
      <w:r>
        <w:rPr>
          <w:spacing w:val="-1"/>
        </w:rPr>
        <w:t>meio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17"/>
        </w:rPr>
        <w:t xml:space="preserve"> </w:t>
      </w:r>
      <w:r>
        <w:rPr>
          <w:spacing w:val="-1"/>
        </w:rPr>
        <w:t>investimentos</w:t>
      </w:r>
      <w:r>
        <w:rPr>
          <w:spacing w:val="-6"/>
        </w:rPr>
        <w:t xml:space="preserve"> </w:t>
      </w:r>
      <w:r>
        <w:rPr>
          <w:spacing w:val="-1"/>
        </w:rPr>
        <w:t>em</w:t>
      </w:r>
      <w:r>
        <w:rPr>
          <w:spacing w:val="-27"/>
        </w:rPr>
        <w:t xml:space="preserve"> </w:t>
      </w:r>
      <w:r>
        <w:rPr>
          <w:spacing w:val="-1"/>
        </w:rPr>
        <w:t>segurança</w:t>
      </w:r>
      <w:r>
        <w:rPr>
          <w:spacing w:val="-6"/>
        </w:rPr>
        <w:t xml:space="preserve"> </w:t>
      </w:r>
      <w:r>
        <w:rPr>
          <w:spacing w:val="-1"/>
        </w:rPr>
        <w:t>pública,</w:t>
      </w:r>
      <w:r>
        <w:rPr>
          <w:spacing w:val="-7"/>
        </w:rPr>
        <w:t xml:space="preserve"> </w:t>
      </w:r>
      <w:r>
        <w:rPr>
          <w:spacing w:val="-1"/>
        </w:rPr>
        <w:t>judiciário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outros.</w:t>
      </w:r>
      <w:r>
        <w:rPr>
          <w:spacing w:val="-12"/>
        </w:rPr>
        <w:t xml:space="preserve"> </w:t>
      </w:r>
      <w:r>
        <w:t>Ademais,</w:t>
      </w:r>
      <w:r>
        <w:rPr>
          <w:spacing w:val="-7"/>
        </w:rPr>
        <w:t xml:space="preserve"> </w:t>
      </w:r>
      <w:r>
        <w:t>servindo</w:t>
      </w:r>
      <w:r>
        <w:rPr>
          <w:spacing w:val="-65"/>
        </w:rPr>
        <w:t xml:space="preserve"> </w:t>
      </w:r>
      <w:r>
        <w:rPr>
          <w:spacing w:val="-1"/>
        </w:rPr>
        <w:t xml:space="preserve">propulsor do aumento das recompensas </w:t>
      </w:r>
      <w:r>
        <w:t>em atividades legais, ligado diretamente a</w:t>
      </w:r>
      <w:r>
        <w:rPr>
          <w:spacing w:val="-65"/>
        </w:rPr>
        <w:t xml:space="preserve"> </w:t>
      </w:r>
      <w:r>
        <w:t>melhor condição socioeconômica de</w:t>
      </w:r>
      <w:r>
        <w:rPr>
          <w:spacing w:val="2"/>
        </w:rPr>
        <w:t xml:space="preserve"> </w:t>
      </w:r>
      <w:r>
        <w:t>maneira</w:t>
      </w:r>
      <w:r>
        <w:rPr>
          <w:spacing w:val="-8"/>
        </w:rPr>
        <w:t xml:space="preserve"> </w:t>
      </w:r>
      <w:r>
        <w:t>geral.</w:t>
      </w:r>
    </w:p>
    <w:p w14:paraId="14C32BD7" w14:textId="77777777" w:rsidR="00A77F6B" w:rsidRDefault="00000000" w:rsidP="002D57D4">
      <w:pPr>
        <w:pStyle w:val="Padrao"/>
      </w:pPr>
      <w:r>
        <w:t>No tocante das severidades e penas aplicadas, que se relaciona com o</w:t>
      </w:r>
      <w:r>
        <w:rPr>
          <w:spacing w:val="-65"/>
        </w:rPr>
        <w:t xml:space="preserve"> </w:t>
      </w:r>
      <w:r>
        <w:t>custo-benefício, uma vez que, se punição por determinado crime não gera perdas</w:t>
      </w:r>
      <w:r>
        <w:rPr>
          <w:spacing w:val="1"/>
        </w:rPr>
        <w:t xml:space="preserve"> </w:t>
      </w:r>
      <w:r>
        <w:t>o suficiente, quando comparado com os possíveis ganhos, a conduta criminosa do</w:t>
      </w:r>
      <w:r>
        <w:rPr>
          <w:spacing w:val="-65"/>
        </w:rPr>
        <w:t xml:space="preserve"> </w:t>
      </w:r>
      <w:r>
        <w:t>indivíduo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torna viável.</w:t>
      </w:r>
    </w:p>
    <w:p w14:paraId="1E7597C5" w14:textId="77777777" w:rsidR="00A77F6B" w:rsidRDefault="00000000" w:rsidP="002D57D4">
      <w:pPr>
        <w:pStyle w:val="Padrao"/>
      </w:pPr>
      <w:r>
        <w:t>Segundo Silva e Riker (2019), este ponto é central no pensamento de</w:t>
      </w:r>
      <w:r>
        <w:rPr>
          <w:spacing w:val="1"/>
        </w:rPr>
        <w:t xml:space="preserve"> </w:t>
      </w:r>
      <w:r>
        <w:rPr>
          <w:spacing w:val="-1"/>
        </w:rPr>
        <w:t>Becker,</w:t>
      </w:r>
      <w:r>
        <w:rPr>
          <w:spacing w:val="1"/>
        </w:rPr>
        <w:t xml:space="preserve"> </w:t>
      </w:r>
      <w:r>
        <w:rPr>
          <w:spacing w:val="-1"/>
        </w:rPr>
        <w:t>além</w:t>
      </w:r>
      <w:r>
        <w:rPr>
          <w:spacing w:val="-16"/>
        </w:rPr>
        <w:t xml:space="preserve"> </w:t>
      </w:r>
      <w:r>
        <w:rPr>
          <w:spacing w:val="-1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ser</w:t>
      </w:r>
      <w:r>
        <w:rPr>
          <w:spacing w:val="-6"/>
        </w:rPr>
        <w:t xml:space="preserve"> </w:t>
      </w:r>
      <w:r>
        <w:rPr>
          <w:spacing w:val="-1"/>
        </w:rPr>
        <w:t>um</w:t>
      </w:r>
      <w:r>
        <w:rPr>
          <w:spacing w:val="-16"/>
        </w:rPr>
        <w:t xml:space="preserve"> </w:t>
      </w:r>
      <w:r>
        <w:rPr>
          <w:spacing w:val="-1"/>
        </w:rPr>
        <w:t>delimitador,</w:t>
      </w:r>
      <w:r>
        <w:rPr>
          <w:spacing w:val="-2"/>
        </w:rPr>
        <w:t xml:space="preserve"> </w:t>
      </w:r>
      <w:r>
        <w:t>uma</w:t>
      </w:r>
      <w:r>
        <w:rPr>
          <w:spacing w:val="2"/>
        </w:rPr>
        <w:t xml:space="preserve"> </w:t>
      </w:r>
      <w:r>
        <w:t>vez</w:t>
      </w:r>
      <w:r>
        <w:rPr>
          <w:spacing w:val="-8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punições</w:t>
      </w:r>
      <w:r>
        <w:rPr>
          <w:spacing w:val="-3"/>
        </w:rPr>
        <w:t xml:space="preserve"> </w:t>
      </w:r>
      <w:r>
        <w:t>estão</w:t>
      </w:r>
      <w:r>
        <w:rPr>
          <w:spacing w:val="-2"/>
        </w:rPr>
        <w:t xml:space="preserve"> </w:t>
      </w:r>
      <w:r>
        <w:t>ancoradas</w:t>
      </w:r>
      <w:r>
        <w:rPr>
          <w:spacing w:val="-2"/>
        </w:rPr>
        <w:t xml:space="preserve"> </w:t>
      </w:r>
      <w:r>
        <w:t>em</w:t>
      </w:r>
      <w:r>
        <w:rPr>
          <w:spacing w:val="-64"/>
        </w:rPr>
        <w:t xml:space="preserve"> </w:t>
      </w:r>
      <w:r>
        <w:rPr>
          <w:spacing w:val="-1"/>
        </w:rPr>
        <w:t>códigos</w:t>
      </w:r>
      <w:r>
        <w:rPr>
          <w:spacing w:val="-9"/>
        </w:rPr>
        <w:t xml:space="preserve"> </w:t>
      </w:r>
      <w:r>
        <w:rPr>
          <w:spacing w:val="-1"/>
        </w:rPr>
        <w:t>penais</w:t>
      </w:r>
      <w:r>
        <w:rPr>
          <w:spacing w:val="-8"/>
        </w:rPr>
        <w:t xml:space="preserve"> </w:t>
      </w:r>
      <w:r>
        <w:rPr>
          <w:spacing w:val="-1"/>
        </w:rPr>
        <w:t>rígidos</w:t>
      </w:r>
      <w:r>
        <w:rPr>
          <w:spacing w:val="-8"/>
        </w:rPr>
        <w:t xml:space="preserve"> </w:t>
      </w:r>
      <w:r>
        <w:rPr>
          <w:spacing w:val="-1"/>
        </w:rPr>
        <w:t>que</w:t>
      </w:r>
      <w:r>
        <w:rPr>
          <w:spacing w:val="-3"/>
        </w:rPr>
        <w:t xml:space="preserve"> </w:t>
      </w:r>
      <w:r>
        <w:rPr>
          <w:spacing w:val="-1"/>
        </w:rPr>
        <w:t>já</w:t>
      </w:r>
      <w:r>
        <w:rPr>
          <w:spacing w:val="-4"/>
        </w:rPr>
        <w:t xml:space="preserve"> </w:t>
      </w:r>
      <w:r>
        <w:rPr>
          <w:spacing w:val="-1"/>
        </w:rPr>
        <w:t>estabelecem</w:t>
      </w:r>
      <w:r>
        <w:rPr>
          <w:spacing w:val="-1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sentenças</w:t>
      </w:r>
      <w:r>
        <w:rPr>
          <w:spacing w:val="-2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possíveis</w:t>
      </w:r>
      <w:r>
        <w:rPr>
          <w:spacing w:val="-4"/>
        </w:rPr>
        <w:t xml:space="preserve"> </w:t>
      </w:r>
      <w:r>
        <w:t>regressões</w:t>
      </w:r>
      <w:r>
        <w:rPr>
          <w:spacing w:val="-2"/>
        </w:rPr>
        <w:t xml:space="preserve"> </w:t>
      </w:r>
      <w:r>
        <w:t>de</w:t>
      </w:r>
      <w:r>
        <w:rPr>
          <w:spacing w:val="-65"/>
        </w:rPr>
        <w:t xml:space="preserve"> </w:t>
      </w:r>
      <w:r>
        <w:t>regimes, podendo</w:t>
      </w:r>
      <w:r>
        <w:rPr>
          <w:spacing w:val="-11"/>
        </w:rPr>
        <w:t xml:space="preserve"> </w:t>
      </w:r>
      <w:r>
        <w:t>impactar</w:t>
      </w:r>
      <w:r>
        <w:rPr>
          <w:spacing w:val="1"/>
        </w:rPr>
        <w:t xml:space="preserve"> </w:t>
      </w:r>
      <w:r>
        <w:t>diretamente</w:t>
      </w:r>
      <w:r>
        <w:rPr>
          <w:spacing w:val="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escolha</w:t>
      </w:r>
      <w:r>
        <w:rPr>
          <w:spacing w:val="-4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indivíduo.</w:t>
      </w:r>
    </w:p>
    <w:p w14:paraId="204C310B" w14:textId="77777777" w:rsidR="00A77F6B" w:rsidRDefault="00000000" w:rsidP="002D57D4">
      <w:pPr>
        <w:pStyle w:val="Padrao"/>
      </w:pPr>
      <w:r>
        <w:t>Outro ponto discutido são os gastos relacionados a prevenção, visto</w:t>
      </w:r>
      <w:r>
        <w:rPr>
          <w:spacing w:val="1"/>
        </w:rPr>
        <w:t xml:space="preserve"> </w:t>
      </w:r>
      <w:r>
        <w:rPr>
          <w:spacing w:val="-1"/>
        </w:rPr>
        <w:t>como</w:t>
      </w:r>
      <w:r>
        <w:rPr>
          <w:spacing w:val="-8"/>
        </w:rPr>
        <w:t xml:space="preserve"> </w:t>
      </w:r>
      <w:r>
        <w:rPr>
          <w:spacing w:val="-1"/>
        </w:rPr>
        <w:t>delimitador.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acordo</w:t>
      </w:r>
      <w:r>
        <w:rPr>
          <w:spacing w:val="-7"/>
        </w:rPr>
        <w:t xml:space="preserve"> </w:t>
      </w:r>
      <w:r>
        <w:rPr>
          <w:spacing w:val="-1"/>
        </w:rPr>
        <w:t>com</w:t>
      </w:r>
      <w:r>
        <w:rPr>
          <w:spacing w:val="-22"/>
        </w:rPr>
        <w:t xml:space="preserve"> </w:t>
      </w:r>
      <w:r>
        <w:rPr>
          <w:spacing w:val="-1"/>
        </w:rPr>
        <w:t>Silva</w:t>
      </w:r>
      <w:r>
        <w:rPr>
          <w:spacing w:val="-13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Riker</w:t>
      </w:r>
      <w:r>
        <w:rPr>
          <w:spacing w:val="-16"/>
        </w:rPr>
        <w:t xml:space="preserve"> </w:t>
      </w:r>
      <w:r>
        <w:t>(2019)</w:t>
      </w:r>
      <w:r>
        <w:rPr>
          <w:spacing w:val="-2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gastos</w:t>
      </w:r>
      <w:r>
        <w:rPr>
          <w:spacing w:val="-14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iniciariam</w:t>
      </w:r>
      <w:r>
        <w:rPr>
          <w:spacing w:val="-20"/>
        </w:rPr>
        <w:t xml:space="preserve"> </w:t>
      </w:r>
      <w:r>
        <w:t>desde</w:t>
      </w:r>
      <w:r>
        <w:rPr>
          <w:spacing w:val="-64"/>
        </w:rPr>
        <w:t xml:space="preserve"> </w:t>
      </w:r>
      <w:r>
        <w:t>antes do invidio se tornar criminoso, atuando de forma repressiva e não razoável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aparato</w:t>
      </w:r>
      <w:r>
        <w:rPr>
          <w:spacing w:val="3"/>
        </w:rPr>
        <w:t xml:space="preserve"> </w:t>
      </w:r>
      <w:r>
        <w:t>Estatal.</w:t>
      </w:r>
    </w:p>
    <w:p w14:paraId="2602299F" w14:textId="77777777" w:rsidR="00A77F6B" w:rsidRDefault="00000000" w:rsidP="002D57D4">
      <w:pPr>
        <w:pStyle w:val="Padrao"/>
      </w:pPr>
      <w:r>
        <w:t>A</w:t>
      </w:r>
      <w:r>
        <w:rPr>
          <w:spacing w:val="1"/>
        </w:rPr>
        <w:t xml:space="preserve"> </w:t>
      </w:r>
      <w:r>
        <w:t>reflexão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colaboração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também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inconsistência evidenciada por Silva e Riker (2019), apesar de considerar o senso</w:t>
      </w:r>
      <w:r>
        <w:rPr>
          <w:spacing w:val="-64"/>
        </w:rPr>
        <w:t xml:space="preserve"> </w:t>
      </w:r>
      <w:r>
        <w:t>comum,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regra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indivíduos</w:t>
      </w:r>
      <w:r>
        <w:rPr>
          <w:spacing w:val="1"/>
        </w:rPr>
        <w:t xml:space="preserve"> </w:t>
      </w:r>
      <w:r>
        <w:t>considerem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dano</w:t>
      </w:r>
      <w:r>
        <w:rPr>
          <w:spacing w:val="1"/>
        </w:rPr>
        <w:t xml:space="preserve"> </w:t>
      </w:r>
      <w:r>
        <w:t>causado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significantes. Isto pode ser visível principalmente em regiões de alta violência,</w:t>
      </w:r>
      <w:r>
        <w:rPr>
          <w:spacing w:val="1"/>
        </w:rPr>
        <w:t xml:space="preserve"> </w:t>
      </w:r>
      <w:r>
        <w:rPr>
          <w:spacing w:val="-1"/>
        </w:rPr>
        <w:t>crimes</w:t>
      </w:r>
      <w:r>
        <w:rPr>
          <w:spacing w:val="9"/>
        </w:rPr>
        <w:t xml:space="preserve"> </w:t>
      </w:r>
      <w:r>
        <w:rPr>
          <w:spacing w:val="-1"/>
        </w:rPr>
        <w:t>menores</w:t>
      </w:r>
      <w:r>
        <w:rPr>
          <w:spacing w:val="1"/>
        </w:rPr>
        <w:t xml:space="preserve"> </w:t>
      </w:r>
      <w:r>
        <w:t>podem</w:t>
      </w:r>
      <w:r>
        <w:rPr>
          <w:spacing w:val="-16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ser considerados</w:t>
      </w:r>
      <w:r>
        <w:rPr>
          <w:spacing w:val="-6"/>
        </w:rPr>
        <w:t xml:space="preserve"> </w:t>
      </w:r>
      <w:r>
        <w:t>significantes</w:t>
      </w:r>
      <w:r>
        <w:rPr>
          <w:spacing w:val="-6"/>
        </w:rPr>
        <w:t xml:space="preserve"> </w:t>
      </w:r>
      <w:r>
        <w:t>pela</w:t>
      </w:r>
      <w:r>
        <w:rPr>
          <w:spacing w:val="3"/>
        </w:rPr>
        <w:t xml:space="preserve"> </w:t>
      </w:r>
      <w:r>
        <w:t>população.</w:t>
      </w:r>
    </w:p>
    <w:p w14:paraId="3C037C33" w14:textId="77777777" w:rsidR="00A77F6B" w:rsidRDefault="00000000" w:rsidP="002D57D4">
      <w:pPr>
        <w:pStyle w:val="Padrao"/>
      </w:pPr>
      <w:r>
        <w:t>De acordo com Becker (1968) as motivações dos indivíduos criminosos</w:t>
      </w:r>
      <w:r>
        <w:rPr>
          <w:spacing w:val="-64"/>
        </w:rPr>
        <w:t xml:space="preserve"> </w:t>
      </w:r>
      <w:r>
        <w:rPr>
          <w:spacing w:val="-1"/>
        </w:rPr>
        <w:t>não</w:t>
      </w:r>
      <w:r>
        <w:rPr>
          <w:spacing w:val="-8"/>
        </w:rPr>
        <w:t xml:space="preserve"> </w:t>
      </w:r>
      <w:r>
        <w:rPr>
          <w:spacing w:val="-1"/>
        </w:rPr>
        <w:t>se</w:t>
      </w:r>
      <w:r>
        <w:rPr>
          <w:spacing w:val="-3"/>
        </w:rPr>
        <w:t xml:space="preserve"> </w:t>
      </w:r>
      <w:r>
        <w:rPr>
          <w:spacing w:val="-1"/>
        </w:rPr>
        <w:t>diferem</w:t>
      </w:r>
      <w:r>
        <w:rPr>
          <w:spacing w:val="-20"/>
        </w:rPr>
        <w:t xml:space="preserve"> </w:t>
      </w:r>
      <w:r>
        <w:rPr>
          <w:spacing w:val="-1"/>
        </w:rPr>
        <w:t>das</w:t>
      </w:r>
      <w:r>
        <w:rPr>
          <w:spacing w:val="-4"/>
        </w:rPr>
        <w:t xml:space="preserve"> </w:t>
      </w:r>
      <w:r>
        <w:rPr>
          <w:spacing w:val="-1"/>
        </w:rPr>
        <w:t>demais</w:t>
      </w:r>
      <w:r>
        <w:rPr>
          <w:spacing w:val="-2"/>
        </w:rPr>
        <w:t xml:space="preserve"> </w:t>
      </w:r>
      <w:r>
        <w:rPr>
          <w:spacing w:val="-1"/>
        </w:rPr>
        <w:t>pessoas,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rPr>
          <w:spacing w:val="-3"/>
        </w:rPr>
        <w:t xml:space="preserve"> </w:t>
      </w:r>
      <w:r>
        <w:rPr>
          <w:spacing w:val="-1"/>
        </w:rPr>
        <w:t xml:space="preserve">custo-benefício </w:t>
      </w:r>
      <w:r>
        <w:t>entra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determinante</w:t>
      </w:r>
      <w:r>
        <w:rPr>
          <w:spacing w:val="1"/>
        </w:rPr>
        <w:t xml:space="preserve"> </w:t>
      </w:r>
      <w:r>
        <w:t>no</w:t>
      </w:r>
      <w:r>
        <w:rPr>
          <w:spacing w:val="-65"/>
        </w:rPr>
        <w:t xml:space="preserve"> </w:t>
      </w:r>
      <w:r>
        <w:t>processo de decisão. Do ponto de vista filosófico existem divergências em relação</w:t>
      </w:r>
      <w:r>
        <w:rPr>
          <w:spacing w:val="-64"/>
        </w:rPr>
        <w:t xml:space="preserve"> </w:t>
      </w:r>
      <w:r>
        <w:t>a este pensamento, Silva e Riker (2019) elucida que Rousseau enfatiza que o</w:t>
      </w:r>
      <w:r>
        <w:rPr>
          <w:spacing w:val="1"/>
        </w:rPr>
        <w:t xml:space="preserve"> </w:t>
      </w:r>
      <w:r>
        <w:t>homem nasce bom, e a sociedade o corrompe, já em Becker (1968), o homem é</w:t>
      </w:r>
      <w:r>
        <w:rPr>
          <w:spacing w:val="1"/>
        </w:rPr>
        <w:t xml:space="preserve"> </w:t>
      </w:r>
      <w:r>
        <w:t>racional e a partindo do custo-benefício o homem se transforma em criminoso ou</w:t>
      </w:r>
      <w:r>
        <w:rPr>
          <w:spacing w:val="1"/>
        </w:rPr>
        <w:t xml:space="preserve"> </w:t>
      </w:r>
      <w:r>
        <w:t>não.</w:t>
      </w:r>
    </w:p>
    <w:p w14:paraId="6CC07648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2E86AC7B" w14:textId="77777777" w:rsidR="00A77F6B" w:rsidRDefault="00000000" w:rsidP="002D57D4">
      <w:pPr>
        <w:pStyle w:val="Padrao"/>
      </w:pPr>
      <w:r>
        <w:rPr>
          <w:spacing w:val="-1"/>
        </w:rPr>
        <w:lastRenderedPageBreak/>
        <w:t>De</w:t>
      </w:r>
      <w:r>
        <w:rPr>
          <w:spacing w:val="1"/>
        </w:rPr>
        <w:t xml:space="preserve"> </w:t>
      </w:r>
      <w:r>
        <w:rPr>
          <w:spacing w:val="-1"/>
        </w:rPr>
        <w:t>modo</w:t>
      </w:r>
      <w:r>
        <w:rPr>
          <w:spacing w:val="-3"/>
        </w:rPr>
        <w:t xml:space="preserve"> </w:t>
      </w:r>
      <w:r>
        <w:rPr>
          <w:spacing w:val="-1"/>
        </w:rPr>
        <w:t>geral,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reflexões</w:t>
      </w:r>
      <w:r>
        <w:rPr>
          <w:spacing w:val="-8"/>
        </w:rPr>
        <w:t xml:space="preserve"> </w:t>
      </w:r>
      <w:r>
        <w:rPr>
          <w:spacing w:val="-1"/>
        </w:rPr>
        <w:t>que</w:t>
      </w:r>
      <w:r>
        <w:rPr>
          <w:spacing w:val="-8"/>
        </w:rPr>
        <w:t xml:space="preserve"> </w:t>
      </w:r>
      <w:r>
        <w:rPr>
          <w:spacing w:val="-1"/>
        </w:rPr>
        <w:t>envolvem</w:t>
      </w:r>
      <w:r>
        <w:rPr>
          <w:spacing w:val="-20"/>
        </w:rPr>
        <w:t xml:space="preserve"> </w:t>
      </w:r>
      <w:r>
        <w:rPr>
          <w:spacing w:val="-1"/>
        </w:rPr>
        <w:t>o</w:t>
      </w:r>
      <w:r>
        <w:rPr>
          <w:spacing w:val="-3"/>
        </w:rPr>
        <w:t xml:space="preserve"> </w:t>
      </w:r>
      <w:r>
        <w:rPr>
          <w:spacing w:val="-1"/>
        </w:rPr>
        <w:t>pensamento de</w:t>
      </w:r>
      <w:r>
        <w:rPr>
          <w:spacing w:val="-4"/>
        </w:rPr>
        <w:t xml:space="preserve"> </w:t>
      </w:r>
      <w:r>
        <w:t>Becker</w:t>
      </w:r>
      <w:r>
        <w:rPr>
          <w:spacing w:val="-2"/>
        </w:rPr>
        <w:t xml:space="preserve"> </w:t>
      </w:r>
      <w:r>
        <w:t>são</w:t>
      </w:r>
      <w:r>
        <w:rPr>
          <w:spacing w:val="-64"/>
        </w:rPr>
        <w:t xml:space="preserve"> </w:t>
      </w:r>
      <w:r>
        <w:t>diversas, e partem para outras áreas da ciência assim como as limitações do</w:t>
      </w:r>
      <w:r>
        <w:rPr>
          <w:spacing w:val="1"/>
        </w:rPr>
        <w:t xml:space="preserve"> </w:t>
      </w:r>
      <w:r>
        <w:t>arcabouço governamental, judicial e outros. Contudo, a perspectiva econômica e</w:t>
      </w:r>
      <w:r>
        <w:rPr>
          <w:spacing w:val="1"/>
        </w:rPr>
        <w:t xml:space="preserve"> </w:t>
      </w:r>
      <w:r>
        <w:t>matemática permite adaptações para estudos de cunho econométrico, elucidando</w:t>
      </w:r>
      <w:r>
        <w:rPr>
          <w:spacing w:val="1"/>
        </w:rPr>
        <w:t xml:space="preserve"> </w:t>
      </w:r>
      <w:r>
        <w:t>variáveis significantes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impactam</w:t>
      </w:r>
      <w:r>
        <w:rPr>
          <w:spacing w:val="-17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processo</w:t>
      </w:r>
      <w:r>
        <w:rPr>
          <w:spacing w:val="-1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escolha do</w:t>
      </w:r>
      <w:r>
        <w:rPr>
          <w:spacing w:val="-7"/>
        </w:rPr>
        <w:t xml:space="preserve"> </w:t>
      </w:r>
      <w:r>
        <w:t>indivíduo.</w:t>
      </w:r>
    </w:p>
    <w:p w14:paraId="7F93BC21" w14:textId="77777777" w:rsidR="00A77F6B" w:rsidRDefault="00000000" w:rsidP="002D57D4">
      <w:pPr>
        <w:pStyle w:val="Padrao"/>
      </w:pPr>
      <w:r>
        <w:rPr>
          <w:spacing w:val="-1"/>
        </w:rPr>
        <w:t>Neste</w:t>
      </w:r>
      <w:r>
        <w:rPr>
          <w:spacing w:val="-8"/>
        </w:rPr>
        <w:t xml:space="preserve"> </w:t>
      </w:r>
      <w:r>
        <w:rPr>
          <w:spacing w:val="-1"/>
        </w:rPr>
        <w:t>sentido,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spacing w:val="-17"/>
        </w:rPr>
        <w:t xml:space="preserve"> </w:t>
      </w:r>
      <w:r>
        <w:rPr>
          <w:spacing w:val="-1"/>
        </w:rPr>
        <w:t>início,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primeiro</w:t>
      </w:r>
      <w:r>
        <w:rPr>
          <w:spacing w:val="-6"/>
        </w:rPr>
        <w:t xml:space="preserve"> </w:t>
      </w:r>
      <w:r>
        <w:t>grupo</w:t>
      </w:r>
      <w:r>
        <w:rPr>
          <w:spacing w:val="-8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variáveis</w:t>
      </w:r>
      <w:r>
        <w:rPr>
          <w:spacing w:val="-7"/>
        </w:rPr>
        <w:t xml:space="preserve"> </w:t>
      </w:r>
      <w:r>
        <w:t>explanatórias</w:t>
      </w:r>
      <w:r>
        <w:rPr>
          <w:spacing w:val="-7"/>
        </w:rPr>
        <w:t xml:space="preserve"> </w:t>
      </w:r>
      <w:r>
        <w:t>que</w:t>
      </w:r>
      <w:r>
        <w:rPr>
          <w:spacing w:val="-64"/>
        </w:rPr>
        <w:t xml:space="preserve"> </w:t>
      </w:r>
      <w:r>
        <w:rPr>
          <w:spacing w:val="-1"/>
        </w:rPr>
        <w:t>entram</w:t>
      </w:r>
      <w:r>
        <w:rPr>
          <w:spacing w:val="-16"/>
        </w:rPr>
        <w:t xml:space="preserve"> </w:t>
      </w: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>escopo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análise</w:t>
      </w:r>
      <w:r>
        <w:rPr>
          <w:spacing w:val="-8"/>
        </w:rPr>
        <w:t xml:space="preserve"> </w:t>
      </w:r>
      <w:r>
        <w:t>giram</w:t>
      </w:r>
      <w:r>
        <w:rPr>
          <w:spacing w:val="-16"/>
        </w:rPr>
        <w:t xml:space="preserve"> </w:t>
      </w:r>
      <w:r>
        <w:t>em</w:t>
      </w:r>
      <w:r>
        <w:rPr>
          <w:spacing w:val="-16"/>
        </w:rPr>
        <w:t xml:space="preserve"> </w:t>
      </w:r>
      <w:r>
        <w:t>torno</w:t>
      </w:r>
      <w:r>
        <w:rPr>
          <w:spacing w:val="-7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renda</w:t>
      </w:r>
      <w:r>
        <w:rPr>
          <w:spacing w:val="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desigualdade.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renda</w:t>
      </w:r>
      <w:r>
        <w:rPr>
          <w:spacing w:val="2"/>
        </w:rPr>
        <w:t xml:space="preserve"> </w:t>
      </w:r>
      <w:r>
        <w:t>por</w:t>
      </w:r>
      <w:r>
        <w:rPr>
          <w:spacing w:val="-6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só</w:t>
      </w:r>
      <w:r>
        <w:rPr>
          <w:spacing w:val="-13"/>
        </w:rPr>
        <w:t xml:space="preserve"> </w:t>
      </w:r>
      <w:r>
        <w:t>acaba</w:t>
      </w:r>
      <w:r>
        <w:rPr>
          <w:spacing w:val="-11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sendo</w:t>
      </w:r>
      <w:r>
        <w:rPr>
          <w:spacing w:val="-16"/>
        </w:rPr>
        <w:t xml:space="preserve"> </w:t>
      </w:r>
      <w:r>
        <w:t>significante</w:t>
      </w:r>
      <w:r>
        <w:rPr>
          <w:spacing w:val="-1"/>
        </w:rPr>
        <w:t xml:space="preserve"> </w:t>
      </w:r>
      <w:r>
        <w:t>segundo</w:t>
      </w:r>
      <w:r>
        <w:rPr>
          <w:spacing w:val="-16"/>
        </w:rPr>
        <w:t xml:space="preserve"> </w:t>
      </w:r>
      <w:r>
        <w:t>FAJNZYLBER;</w:t>
      </w:r>
      <w:r>
        <w:rPr>
          <w:spacing w:val="-11"/>
        </w:rPr>
        <w:t xml:space="preserve"> </w:t>
      </w:r>
      <w:r>
        <w:t>LEDERMAN;</w:t>
      </w:r>
      <w:r>
        <w:rPr>
          <w:spacing w:val="-13"/>
        </w:rPr>
        <w:t xml:space="preserve"> </w:t>
      </w:r>
      <w:r>
        <w:t>LOAYZA,</w:t>
      </w:r>
      <w:r>
        <w:rPr>
          <w:spacing w:val="-64"/>
        </w:rPr>
        <w:t xml:space="preserve"> </w:t>
      </w:r>
      <w:r>
        <w:t>(1998), indicando que maior desigualdade está associada com maior homicídio</w:t>
      </w:r>
      <w:r>
        <w:rPr>
          <w:spacing w:val="1"/>
        </w:rPr>
        <w:t xml:space="preserve"> </w:t>
      </w:r>
      <w:r>
        <w:t>intencional,</w:t>
      </w:r>
      <w:r>
        <w:rPr>
          <w:spacing w:val="1"/>
        </w:rPr>
        <w:t xml:space="preserve"> </w:t>
      </w:r>
      <w:r>
        <w:t>contudo,</w:t>
      </w:r>
      <w:r>
        <w:rPr>
          <w:spacing w:val="-4"/>
        </w:rPr>
        <w:t xml:space="preserve"> </w:t>
      </w:r>
      <w:r>
        <w:t>o nível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renda per</w:t>
      </w:r>
      <w:r>
        <w:rPr>
          <w:spacing w:val="6"/>
        </w:rPr>
        <w:t xml:space="preserve"> </w:t>
      </w:r>
      <w:r>
        <w:t>capita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significante.</w:t>
      </w:r>
    </w:p>
    <w:p w14:paraId="61A528D6" w14:textId="77777777" w:rsidR="00A77F6B" w:rsidRDefault="00000000" w:rsidP="002D57D4">
      <w:pPr>
        <w:pStyle w:val="Padrao"/>
      </w:pPr>
      <w:r>
        <w:t>O problema em relação a análise única da renda ou renda per capita é</w:t>
      </w:r>
      <w:r>
        <w:rPr>
          <w:spacing w:val="1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ela</w:t>
      </w:r>
      <w:r>
        <w:rPr>
          <w:spacing w:val="-11"/>
        </w:rPr>
        <w:t xml:space="preserve"> </w:t>
      </w:r>
      <w:r>
        <w:t>possui</w:t>
      </w:r>
      <w:r>
        <w:rPr>
          <w:spacing w:val="2"/>
        </w:rPr>
        <w:t xml:space="preserve"> </w:t>
      </w:r>
      <w:r>
        <w:t>dois</w:t>
      </w:r>
      <w:r>
        <w:rPr>
          <w:spacing w:val="-12"/>
        </w:rPr>
        <w:t xml:space="preserve"> </w:t>
      </w:r>
      <w:r>
        <w:t>vieses</w:t>
      </w:r>
      <w:r>
        <w:rPr>
          <w:spacing w:val="-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interpretação,</w:t>
      </w:r>
      <w:r>
        <w:rPr>
          <w:spacing w:val="-10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Becker</w:t>
      </w:r>
      <w:r>
        <w:rPr>
          <w:spacing w:val="-5"/>
        </w:rPr>
        <w:t xml:space="preserve"> </w:t>
      </w:r>
      <w:r>
        <w:t>(1986)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decisão</w:t>
      </w:r>
      <w:r>
        <w:rPr>
          <w:spacing w:val="-64"/>
        </w:rPr>
        <w:t xml:space="preserve"> </w:t>
      </w:r>
      <w:r>
        <w:t>do indivíduo é pautada no custo-benefício em participar ou não de atividade ilegal,</w:t>
      </w:r>
      <w:r>
        <w:rPr>
          <w:spacing w:val="-64"/>
        </w:rPr>
        <w:t xml:space="preserve"> </w:t>
      </w:r>
      <w:r>
        <w:t>considerando</w:t>
      </w:r>
      <w:r>
        <w:rPr>
          <w:spacing w:val="2"/>
        </w:rPr>
        <w:t xml:space="preserve"> </w:t>
      </w:r>
      <w:r>
        <w:t>riscos</w:t>
      </w:r>
      <w:r>
        <w:rPr>
          <w:spacing w:val="-4"/>
        </w:rPr>
        <w:t xml:space="preserve"> </w:t>
      </w:r>
      <w:r>
        <w:t>e</w:t>
      </w:r>
      <w:r>
        <w:rPr>
          <w:spacing w:val="6"/>
        </w:rPr>
        <w:t xml:space="preserve"> </w:t>
      </w:r>
      <w:r>
        <w:t>recompensas.</w:t>
      </w:r>
    </w:p>
    <w:p w14:paraId="181C747C" w14:textId="77777777" w:rsidR="00A77F6B" w:rsidRDefault="00000000" w:rsidP="002D57D4">
      <w:pPr>
        <w:pStyle w:val="Padrao"/>
      </w:pPr>
      <w:r>
        <w:t>O maior nível</w:t>
      </w:r>
      <w:r>
        <w:rPr>
          <w:spacing w:val="1"/>
        </w:rPr>
        <w:t xml:space="preserve"> </w:t>
      </w:r>
      <w:r>
        <w:t>de renda, tende a ser interpretado como uma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recompensa por realizar atividades legais, portanto, reduzindo a atratividade de</w:t>
      </w:r>
      <w:r>
        <w:rPr>
          <w:spacing w:val="1"/>
        </w:rPr>
        <w:t xml:space="preserve"> </w:t>
      </w:r>
      <w:r>
        <w:rPr>
          <w:spacing w:val="-1"/>
        </w:rPr>
        <w:t xml:space="preserve">alocar o tempo em atividades </w:t>
      </w:r>
      <w:r>
        <w:t>ilícitas. Isto pode levar a uma interpretação perigosa,</w:t>
      </w:r>
      <w:r>
        <w:rPr>
          <w:spacing w:val="-64"/>
        </w:rPr>
        <w:t xml:space="preserve"> </w:t>
      </w:r>
      <w:r>
        <w:t>que considera regiões pobres como mais propensas ao crime. Contudo, outro</w:t>
      </w:r>
      <w:r>
        <w:rPr>
          <w:spacing w:val="1"/>
        </w:rPr>
        <w:t xml:space="preserve"> </w:t>
      </w:r>
      <w:r>
        <w:t>ponto de vista, é que, com maior renda per capita, a recompensa pela atividade</w:t>
      </w:r>
      <w:r>
        <w:rPr>
          <w:spacing w:val="1"/>
        </w:rPr>
        <w:t xml:space="preserve"> </w:t>
      </w:r>
      <w:r>
        <w:t>criminosa também aumenta. Logo, em regiões com maior nível de renda, existiria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maior</w:t>
      </w:r>
      <w:r>
        <w:rPr>
          <w:spacing w:val="-4"/>
        </w:rPr>
        <w:t xml:space="preserve"> </w:t>
      </w:r>
      <w:r>
        <w:t>oportunidade</w:t>
      </w:r>
      <w:r>
        <w:rPr>
          <w:spacing w:val="-4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grandes</w:t>
      </w:r>
      <w:r>
        <w:rPr>
          <w:spacing w:val="3"/>
        </w:rPr>
        <w:t xml:space="preserve"> </w:t>
      </w:r>
      <w:r>
        <w:t>ganhos,</w:t>
      </w:r>
      <w:r>
        <w:rPr>
          <w:spacing w:val="-6"/>
        </w:rPr>
        <w:t xml:space="preserve"> </w:t>
      </w:r>
      <w:r>
        <w:t>considerando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atividade</w:t>
      </w:r>
      <w:r>
        <w:rPr>
          <w:spacing w:val="-5"/>
        </w:rPr>
        <w:t xml:space="preserve"> </w:t>
      </w:r>
      <w:r>
        <w:t>criminal.</w:t>
      </w:r>
    </w:p>
    <w:p w14:paraId="16AD6B40" w14:textId="77777777" w:rsidR="00A77F6B" w:rsidRDefault="00000000" w:rsidP="002D57D4">
      <w:pPr>
        <w:pStyle w:val="Padrao"/>
      </w:pPr>
      <w:r>
        <w:t>Por este motivo, a literatura considera a renda, contudo, engloba o</w:t>
      </w:r>
      <w:r>
        <w:rPr>
          <w:spacing w:val="1"/>
        </w:rPr>
        <w:t xml:space="preserve"> </w:t>
      </w:r>
      <w:r>
        <w:t>componente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desigualdade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relevante,</w:t>
      </w:r>
      <w:r>
        <w:rPr>
          <w:spacing w:val="1"/>
        </w:rPr>
        <w:t xml:space="preserve"> </w:t>
      </w:r>
      <w:r>
        <w:t>pois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sim,</w:t>
      </w:r>
      <w:r>
        <w:rPr>
          <w:spacing w:val="1"/>
        </w:rPr>
        <w:t xml:space="preserve"> </w:t>
      </w:r>
      <w:r>
        <w:t>estaria</w:t>
      </w:r>
      <w:r>
        <w:rPr>
          <w:spacing w:val="1"/>
        </w:rPr>
        <w:t xml:space="preserve"> </w:t>
      </w:r>
      <w:r>
        <w:t>positivamente relacionado com</w:t>
      </w:r>
      <w:r>
        <w:rPr>
          <w:spacing w:val="-12"/>
        </w:rPr>
        <w:t xml:space="preserve"> </w:t>
      </w:r>
      <w:r>
        <w:t>as atividades</w:t>
      </w:r>
      <w:r>
        <w:rPr>
          <w:spacing w:val="-8"/>
        </w:rPr>
        <w:t xml:space="preserve"> </w:t>
      </w:r>
      <w:r>
        <w:t>criminosas.</w:t>
      </w:r>
    </w:p>
    <w:p w14:paraId="15F8448E" w14:textId="77777777" w:rsidR="00A77F6B" w:rsidRDefault="00000000" w:rsidP="002D57D4">
      <w:pPr>
        <w:pStyle w:val="Padrao"/>
      </w:pPr>
      <w:r>
        <w:t>Segundo FRANCISCO; FAJNZYLBER (2001), ao analisarem as taxas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homicídio,</w:t>
      </w:r>
      <w:r>
        <w:rPr>
          <w:spacing w:val="-10"/>
        </w:rPr>
        <w:t xml:space="preserve"> </w:t>
      </w:r>
      <w:r>
        <w:t>abrangendo</w:t>
      </w:r>
      <w:r>
        <w:rPr>
          <w:spacing w:val="-9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estados</w:t>
      </w:r>
      <w:r>
        <w:rPr>
          <w:spacing w:val="-11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federação</w:t>
      </w:r>
      <w:r>
        <w:rPr>
          <w:spacing w:val="-5"/>
        </w:rPr>
        <w:t xml:space="preserve"> </w:t>
      </w:r>
      <w:r>
        <w:t>brasileira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1981</w:t>
      </w:r>
      <w:r>
        <w:rPr>
          <w:spacing w:val="-6"/>
        </w:rPr>
        <w:t xml:space="preserve"> </w:t>
      </w:r>
      <w:r>
        <w:t>até</w:t>
      </w:r>
      <w:r>
        <w:rPr>
          <w:spacing w:val="-6"/>
        </w:rPr>
        <w:t xml:space="preserve"> </w:t>
      </w:r>
      <w:r>
        <w:t>1996,</w:t>
      </w:r>
      <w:r>
        <w:rPr>
          <w:spacing w:val="7"/>
        </w:rPr>
        <w:t xml:space="preserve"> </w:t>
      </w:r>
      <w:r>
        <w:t>foi</w:t>
      </w:r>
      <w:r>
        <w:rPr>
          <w:spacing w:val="-65"/>
        </w:rPr>
        <w:t xml:space="preserve"> </w:t>
      </w:r>
      <w:r>
        <w:rPr>
          <w:spacing w:val="-1"/>
        </w:rPr>
        <w:t xml:space="preserve">encontrado que um aumento de 1% na desigualdade, </w:t>
      </w:r>
      <w:r>
        <w:t>medida pela fração da renda</w:t>
      </w:r>
      <w:r>
        <w:rPr>
          <w:spacing w:val="-64"/>
        </w:rPr>
        <w:t xml:space="preserve"> </w:t>
      </w:r>
      <w:r>
        <w:t>total</w:t>
      </w:r>
      <w:r>
        <w:rPr>
          <w:spacing w:val="3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mais pobres,</w:t>
      </w:r>
      <w:r>
        <w:rPr>
          <w:spacing w:val="-10"/>
        </w:rPr>
        <w:t xml:space="preserve"> </w:t>
      </w:r>
      <w:r>
        <w:t>levaria</w:t>
      </w:r>
      <w:r>
        <w:rPr>
          <w:spacing w:val="-4"/>
        </w:rPr>
        <w:t xml:space="preserve"> </w:t>
      </w:r>
      <w:r>
        <w:t>a uma</w:t>
      </w:r>
      <w:r>
        <w:rPr>
          <w:spacing w:val="-1"/>
        </w:rPr>
        <w:t xml:space="preserve"> </w:t>
      </w:r>
      <w:r>
        <w:t>queda de</w:t>
      </w:r>
      <w:r>
        <w:rPr>
          <w:spacing w:val="4"/>
        </w:rPr>
        <w:t xml:space="preserve"> </w:t>
      </w:r>
      <w:r>
        <w:t>3,1%</w:t>
      </w:r>
      <w:r>
        <w:rPr>
          <w:spacing w:val="-7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taxa de</w:t>
      </w:r>
      <w:r>
        <w:rPr>
          <w:spacing w:val="-5"/>
        </w:rPr>
        <w:t xml:space="preserve"> </w:t>
      </w:r>
      <w:r>
        <w:t>homicídio.</w:t>
      </w:r>
    </w:p>
    <w:p w14:paraId="706AA7F1" w14:textId="77777777" w:rsidR="00A77F6B" w:rsidRDefault="00000000" w:rsidP="002D57D4">
      <w:pPr>
        <w:pStyle w:val="Padrao"/>
      </w:pPr>
      <w:r>
        <w:rPr>
          <w:spacing w:val="-1"/>
        </w:rPr>
        <w:t>Scorzafave</w:t>
      </w:r>
      <w:r>
        <w:rPr>
          <w:spacing w:val="-12"/>
        </w:rPr>
        <w:t xml:space="preserve"> </w:t>
      </w:r>
      <w:r>
        <w:rPr>
          <w:spacing w:val="-1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Soares</w:t>
      </w:r>
      <w:r>
        <w:rPr>
          <w:spacing w:val="-3"/>
        </w:rPr>
        <w:t xml:space="preserve"> </w:t>
      </w:r>
      <w:r>
        <w:rPr>
          <w:spacing w:val="-1"/>
        </w:rPr>
        <w:t>(2009)</w:t>
      </w:r>
      <w:r>
        <w:rPr>
          <w:spacing w:val="-3"/>
        </w:rPr>
        <w:t xml:space="preserve"> </w:t>
      </w:r>
      <w:r>
        <w:rPr>
          <w:spacing w:val="-1"/>
        </w:rPr>
        <w:t>em</w:t>
      </w:r>
      <w:r>
        <w:rPr>
          <w:spacing w:val="-22"/>
        </w:rPr>
        <w:t xml:space="preserve"> </w:t>
      </w:r>
      <w:r>
        <w:rPr>
          <w:spacing w:val="-1"/>
        </w:rPr>
        <w:t>um</w:t>
      </w:r>
      <w:r>
        <w:rPr>
          <w:spacing w:val="-21"/>
        </w:rPr>
        <w:t xml:space="preserve"> </w:t>
      </w:r>
      <w:r>
        <w:rPr>
          <w:spacing w:val="-1"/>
        </w:rPr>
        <w:t>estudo</w:t>
      </w:r>
      <w:r>
        <w:rPr>
          <w:spacing w:val="-3"/>
        </w:rPr>
        <w:t xml:space="preserve"> </w:t>
      </w:r>
      <w:r>
        <w:rPr>
          <w:spacing w:val="-1"/>
        </w:rPr>
        <w:t>para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municípios</w:t>
      </w:r>
      <w:r>
        <w:rPr>
          <w:spacing w:val="-8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estado</w:t>
      </w:r>
      <w:r>
        <w:rPr>
          <w:spacing w:val="-64"/>
        </w:rPr>
        <w:t xml:space="preserve"> </w:t>
      </w:r>
      <w:r>
        <w:t>de São Paulo, considerando o impacto da renda e outras variáveis sobre crimes</w:t>
      </w:r>
      <w:r>
        <w:rPr>
          <w:spacing w:val="1"/>
        </w:rPr>
        <w:t xml:space="preserve"> </w:t>
      </w:r>
      <w:r>
        <w:t>com retornos financeiros, detectando uma elasticidade de 1,46, segundo os dados</w:t>
      </w:r>
      <w:r>
        <w:rPr>
          <w:spacing w:val="-64"/>
        </w:rPr>
        <w:t xml:space="preserve"> </w:t>
      </w:r>
      <w:r>
        <w:t>do censo</w:t>
      </w:r>
      <w:r>
        <w:rPr>
          <w:spacing w:val="-4"/>
        </w:rPr>
        <w:t xml:space="preserve"> </w:t>
      </w:r>
      <w:r>
        <w:t>demográfico</w:t>
      </w:r>
      <w:r>
        <w:rPr>
          <w:spacing w:val="-4"/>
        </w:rPr>
        <w:t xml:space="preserve"> </w:t>
      </w:r>
      <w:r>
        <w:t>do ano</w:t>
      </w:r>
      <w:r>
        <w:rPr>
          <w:spacing w:val="1"/>
        </w:rPr>
        <w:t xml:space="preserve"> </w:t>
      </w:r>
      <w:r>
        <w:t>2000.</w:t>
      </w:r>
    </w:p>
    <w:p w14:paraId="46B9B6C5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5DA584E6" w14:textId="77777777" w:rsidR="00A77F6B" w:rsidRDefault="00000000" w:rsidP="002D57D4">
      <w:pPr>
        <w:pStyle w:val="Padrao"/>
      </w:pPr>
      <w:r>
        <w:lastRenderedPageBreak/>
        <w:t>Ambos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estudos</w:t>
      </w:r>
      <w:r>
        <w:rPr>
          <w:spacing w:val="1"/>
        </w:rPr>
        <w:t xml:space="preserve"> </w:t>
      </w:r>
      <w:r>
        <w:t>indicam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componente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desigualdade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relevante e positivamente relacionado com a criminalidade, tanto no âmbito dos</w:t>
      </w:r>
      <w:r>
        <w:rPr>
          <w:spacing w:val="1"/>
        </w:rPr>
        <w:t xml:space="preserve"> </w:t>
      </w:r>
      <w:r>
        <w:t>homicídios</w:t>
      </w:r>
      <w:r>
        <w:rPr>
          <w:spacing w:val="1"/>
        </w:rPr>
        <w:t xml:space="preserve"> </w:t>
      </w:r>
      <w:r>
        <w:t>como crimes</w:t>
      </w:r>
      <w:r>
        <w:rPr>
          <w:spacing w:val="2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retornos financeiros.</w:t>
      </w:r>
    </w:p>
    <w:p w14:paraId="31E84386" w14:textId="77777777" w:rsidR="00A77F6B" w:rsidRDefault="00000000" w:rsidP="002D57D4">
      <w:pPr>
        <w:pStyle w:val="Padrao"/>
      </w:pPr>
      <w:r>
        <w:t>A literatura traz diversas maneiras de tratar a desigualdade, Scorzafave</w:t>
      </w:r>
      <w:r>
        <w:rPr>
          <w:spacing w:val="-64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Soares</w:t>
      </w:r>
      <w:r>
        <w:rPr>
          <w:spacing w:val="1"/>
        </w:rPr>
        <w:t xml:space="preserve"> </w:t>
      </w:r>
      <w:r>
        <w:t>(2009)</w:t>
      </w:r>
      <w:r>
        <w:rPr>
          <w:spacing w:val="1"/>
        </w:rPr>
        <w:t xml:space="preserve"> </w:t>
      </w:r>
      <w:r>
        <w:t>utilizam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renda</w:t>
      </w:r>
      <w:r>
        <w:rPr>
          <w:spacing w:val="1"/>
        </w:rPr>
        <w:t xml:space="preserve"> </w:t>
      </w:r>
      <w:r>
        <w:t>mediana,</w:t>
      </w:r>
      <w:r>
        <w:rPr>
          <w:spacing w:val="1"/>
        </w:rPr>
        <w:t xml:space="preserve"> </w:t>
      </w:r>
      <w:r>
        <w:t>combinação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porcentagem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população</w:t>
      </w:r>
      <w:r>
        <w:rPr>
          <w:spacing w:val="-3"/>
        </w:rPr>
        <w:t xml:space="preserve"> </w:t>
      </w:r>
      <w:r>
        <w:t>mais pobre</w:t>
      </w:r>
      <w:r>
        <w:rPr>
          <w:spacing w:val="1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indicadores</w:t>
      </w:r>
      <w:r>
        <w:rPr>
          <w:spacing w:val="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desigualdade,</w:t>
      </w:r>
      <w:r>
        <w:rPr>
          <w:spacing w:val="-2"/>
        </w:rPr>
        <w:t xml:space="preserve"> </w:t>
      </w:r>
      <w:r>
        <w:t>como Gini</w:t>
      </w:r>
      <w:r>
        <w:rPr>
          <w:spacing w:val="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Theill.</w:t>
      </w:r>
    </w:p>
    <w:p w14:paraId="36732899" w14:textId="77777777" w:rsidR="00A77F6B" w:rsidRDefault="00000000" w:rsidP="002D57D4">
      <w:pPr>
        <w:pStyle w:val="Padrao"/>
      </w:pPr>
      <w:r>
        <w:t>Outro</w:t>
      </w:r>
      <w:r>
        <w:rPr>
          <w:spacing w:val="1"/>
        </w:rPr>
        <w:t xml:space="preserve"> </w:t>
      </w:r>
      <w:r>
        <w:t>ponto</w:t>
      </w:r>
      <w:r>
        <w:rPr>
          <w:spacing w:val="1"/>
        </w:rPr>
        <w:t xml:space="preserve"> </w:t>
      </w:r>
      <w:r>
        <w:t>relevante</w:t>
      </w:r>
      <w:r>
        <w:rPr>
          <w:spacing w:val="1"/>
        </w:rPr>
        <w:t xml:space="preserve"> </w:t>
      </w:r>
      <w:r>
        <w:t>apontado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FAJNZYLBER;</w:t>
      </w:r>
      <w:r>
        <w:rPr>
          <w:spacing w:val="1"/>
        </w:rPr>
        <w:t xml:space="preserve"> </w:t>
      </w:r>
      <w:r>
        <w:t>LEDERMAN;</w:t>
      </w:r>
      <w:r>
        <w:rPr>
          <w:spacing w:val="1"/>
        </w:rPr>
        <w:t xml:space="preserve"> </w:t>
      </w:r>
      <w:r>
        <w:t>LOAYZA,</w:t>
      </w:r>
      <w:r>
        <w:rPr>
          <w:spacing w:val="1"/>
        </w:rPr>
        <w:t xml:space="preserve"> </w:t>
      </w:r>
      <w:r>
        <w:t>(1998),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desigualdade</w:t>
      </w:r>
      <w:r>
        <w:rPr>
          <w:spacing w:val="1"/>
        </w:rPr>
        <w:t xml:space="preserve"> </w:t>
      </w:r>
      <w:r>
        <w:t>é uma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“sensível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política”,</w:t>
      </w:r>
      <w:r>
        <w:rPr>
          <w:spacing w:val="1"/>
        </w:rPr>
        <w:t xml:space="preserve"> </w:t>
      </w:r>
      <w:r>
        <w:t>portanto, ações públicas que se voltem para a redução da criminalidade devem</w:t>
      </w:r>
      <w:r>
        <w:rPr>
          <w:spacing w:val="1"/>
        </w:rPr>
        <w:t xml:space="preserve"> </w:t>
      </w:r>
      <w:r>
        <w:t>estar atentas a</w:t>
      </w:r>
      <w:r>
        <w:rPr>
          <w:spacing w:val="-1"/>
        </w:rPr>
        <w:t xml:space="preserve"> </w:t>
      </w:r>
      <w:r>
        <w:t>desigualdade.</w:t>
      </w:r>
    </w:p>
    <w:p w14:paraId="7AE942E8" w14:textId="77777777" w:rsidR="00A77F6B" w:rsidRDefault="00000000" w:rsidP="002D57D4">
      <w:pPr>
        <w:pStyle w:val="Padrao"/>
      </w:pPr>
      <w:r>
        <w:t>De modo geral, o consenso é que a desigualdade apresenta um peso</w:t>
      </w:r>
      <w:r>
        <w:rPr>
          <w:spacing w:val="1"/>
        </w:rPr>
        <w:t xml:space="preserve"> </w:t>
      </w:r>
      <w:r>
        <w:t>relevante para a análise das ações criminosas, contudo é importante ter cuidado</w:t>
      </w:r>
      <w:r>
        <w:rPr>
          <w:spacing w:val="1"/>
        </w:rPr>
        <w:t xml:space="preserve"> </w:t>
      </w:r>
      <w:r>
        <w:t>com a análise única da renda, sendo preferível realizar transformações para tratar</w:t>
      </w:r>
      <w:r>
        <w:rPr>
          <w:spacing w:val="-64"/>
        </w:rPr>
        <w:t xml:space="preserve"> </w:t>
      </w:r>
      <w:r>
        <w:t>mais do ângulo desigual.</w:t>
      </w:r>
    </w:p>
    <w:p w14:paraId="61B8A980" w14:textId="77777777" w:rsidR="00A77F6B" w:rsidRDefault="00000000" w:rsidP="002D57D4">
      <w:pPr>
        <w:pStyle w:val="Padrao"/>
      </w:pPr>
      <w:r>
        <w:t>Continuando na linha de variáveis de teor mais econômico, como renda</w:t>
      </w:r>
      <w:r>
        <w:rPr>
          <w:spacing w:val="-64"/>
        </w:rPr>
        <w:t xml:space="preserve"> </w:t>
      </w:r>
      <w:r>
        <w:t>e desigualdade, temos o desemprego. Ehr</w:t>
      </w:r>
      <w:r w:rsidR="006D2EFD">
        <w:t>l</w:t>
      </w:r>
      <w:r>
        <w:t xml:space="preserve">ich (1973), em seu estudo </w:t>
      </w:r>
      <w:r>
        <w:rPr>
          <w:rFonts w:ascii="Arial" w:hAnsi="Arial"/>
          <w:i/>
        </w:rPr>
        <w:t>“participation</w:t>
      </w:r>
      <w:r>
        <w:rPr>
          <w:rFonts w:ascii="Arial" w:hAnsi="Arial"/>
          <w:i/>
          <w:spacing w:val="-64"/>
        </w:rPr>
        <w:t xml:space="preserve"> </w:t>
      </w:r>
      <w:r>
        <w:rPr>
          <w:rFonts w:ascii="Arial" w:hAnsi="Arial"/>
          <w:i/>
        </w:rPr>
        <w:t xml:space="preserve">in illegitimate activities” </w:t>
      </w:r>
      <w:r>
        <w:t>(Participação em atividades ilegais, em tradução livre),</w:t>
      </w:r>
      <w:r>
        <w:rPr>
          <w:spacing w:val="1"/>
        </w:rPr>
        <w:t xml:space="preserve"> </w:t>
      </w:r>
      <w:r>
        <w:t>conclui que os resultados relacionados a taxa de desemprego, relacionado a taxa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crimes, são, em</w:t>
      </w:r>
      <w:r>
        <w:rPr>
          <w:spacing w:val="-11"/>
        </w:rPr>
        <w:t xml:space="preserve"> </w:t>
      </w:r>
      <w:r>
        <w:t>suas palavras,</w:t>
      </w:r>
      <w:r>
        <w:rPr>
          <w:spacing w:val="3"/>
        </w:rPr>
        <w:t xml:space="preserve"> </w:t>
      </w:r>
      <w:r>
        <w:t>“desapontadores”.</w:t>
      </w:r>
    </w:p>
    <w:p w14:paraId="044B9102" w14:textId="77777777" w:rsidR="00A77F6B" w:rsidRDefault="00000000" w:rsidP="002D57D4">
      <w:pPr>
        <w:pStyle w:val="Padrao"/>
      </w:pP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utilização</w:t>
      </w:r>
      <w:r>
        <w:rPr>
          <w:spacing w:val="-7"/>
        </w:rPr>
        <w:t xml:space="preserve"> </w:t>
      </w:r>
      <w:r>
        <w:rPr>
          <w:spacing w:val="-1"/>
        </w:rPr>
        <w:t>da</w:t>
      </w:r>
      <w:r>
        <w:rPr>
          <w:spacing w:val="-4"/>
        </w:rPr>
        <w:t xml:space="preserve"> </w:t>
      </w:r>
      <w:r>
        <w:rPr>
          <w:spacing w:val="-1"/>
        </w:rPr>
        <w:t>variável</w:t>
      </w:r>
      <w:r>
        <w:rPr>
          <w:spacing w:val="1"/>
        </w:rPr>
        <w:t xml:space="preserve"> </w:t>
      </w:r>
      <w:r>
        <w:rPr>
          <w:spacing w:val="-1"/>
        </w:rPr>
        <w:t>pode</w:t>
      </w:r>
      <w:r>
        <w:rPr>
          <w:spacing w:val="-8"/>
        </w:rPr>
        <w:t xml:space="preserve"> </w:t>
      </w:r>
      <w:r>
        <w:rPr>
          <w:spacing w:val="-1"/>
        </w:rPr>
        <w:t>servir</w:t>
      </w:r>
      <w:r>
        <w:rPr>
          <w:spacing w:val="-2"/>
        </w:rPr>
        <w:t xml:space="preserve"> </w:t>
      </w:r>
      <w:r>
        <w:rPr>
          <w:spacing w:val="-1"/>
        </w:rPr>
        <w:t>como</w:t>
      </w:r>
      <w:r>
        <w:rPr>
          <w:spacing w:val="1"/>
        </w:rPr>
        <w:t xml:space="preserve"> </w:t>
      </w:r>
      <w:r>
        <w:t>um</w:t>
      </w:r>
      <w:r>
        <w:rPr>
          <w:spacing w:val="-17"/>
        </w:rPr>
        <w:t xml:space="preserve"> </w:t>
      </w:r>
      <w:r>
        <w:t>indicador</w:t>
      </w:r>
      <w:r>
        <w:rPr>
          <w:spacing w:val="-7"/>
        </w:rPr>
        <w:t xml:space="preserve"> </w:t>
      </w:r>
      <w:r>
        <w:t>complementar</w:t>
      </w:r>
      <w:r>
        <w:rPr>
          <w:spacing w:val="4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oportunidade de renda, que estaria disponível no mercado. Por outro lado, MAJID</w:t>
      </w:r>
      <w:r>
        <w:rPr>
          <w:spacing w:val="1"/>
        </w:rPr>
        <w:t xml:space="preserve"> </w:t>
      </w:r>
      <w:r>
        <w:t>MADDAH, (2013), traz uma análise empírica da relação da taxa de desemprego e</w:t>
      </w:r>
      <w:r>
        <w:rPr>
          <w:spacing w:val="1"/>
        </w:rPr>
        <w:t xml:space="preserve"> </w:t>
      </w:r>
      <w:r>
        <w:t>taxa crimes relacionados a roubos para o Irã. Os resultados encontrados são</w:t>
      </w:r>
      <w:r>
        <w:rPr>
          <w:spacing w:val="1"/>
        </w:rPr>
        <w:t xml:space="preserve"> </w:t>
      </w:r>
      <w:r>
        <w:t>significativos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positivos.</w:t>
      </w:r>
    </w:p>
    <w:p w14:paraId="6206B6B7" w14:textId="77777777" w:rsidR="00A77F6B" w:rsidRDefault="00000000" w:rsidP="002D57D4">
      <w:pPr>
        <w:pStyle w:val="Padrao"/>
      </w:pP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também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positivos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brasileiro,</w:t>
      </w:r>
      <w:r>
        <w:rPr>
          <w:spacing w:val="1"/>
        </w:rPr>
        <w:t xml:space="preserve"> </w:t>
      </w:r>
      <w:r>
        <w:t>FRANCISCO; FAJNZYLBER, (2001) estimam que para um acréscimo de 1% no</w:t>
      </w:r>
      <w:r>
        <w:rPr>
          <w:spacing w:val="1"/>
        </w:rPr>
        <w:t xml:space="preserve"> </w:t>
      </w:r>
      <w:r>
        <w:t>desemprego teria resultado de um aumento em 3,4% nas taxas de homicídio. O</w:t>
      </w:r>
      <w:r>
        <w:rPr>
          <w:spacing w:val="1"/>
        </w:rPr>
        <w:t xml:space="preserve"> </w:t>
      </w:r>
      <w:r>
        <w:t>estudo de Scorzafave e Soares, (2009) também encontra significância para a taxa</w:t>
      </w:r>
      <w:r>
        <w:rPr>
          <w:spacing w:val="-6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desemprego</w:t>
      </w:r>
      <w:r>
        <w:rPr>
          <w:spacing w:val="3"/>
        </w:rPr>
        <w:t xml:space="preserve"> </w:t>
      </w:r>
      <w:r>
        <w:t>no estado</w:t>
      </w:r>
      <w:r>
        <w:rPr>
          <w:spacing w:val="1"/>
        </w:rPr>
        <w:t xml:space="preserve"> </w:t>
      </w:r>
      <w:r>
        <w:t>de São</w:t>
      </w:r>
      <w:r>
        <w:rPr>
          <w:spacing w:val="1"/>
        </w:rPr>
        <w:t xml:space="preserve"> </w:t>
      </w:r>
      <w:r>
        <w:t>Paulo, com</w:t>
      </w:r>
      <w:r>
        <w:rPr>
          <w:spacing w:val="-13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censo de</w:t>
      </w:r>
      <w:r>
        <w:rPr>
          <w:spacing w:val="-1"/>
        </w:rPr>
        <w:t xml:space="preserve"> </w:t>
      </w:r>
      <w:r>
        <w:t>2000.</w:t>
      </w:r>
    </w:p>
    <w:p w14:paraId="369C8524" w14:textId="77777777" w:rsidR="00A77F6B" w:rsidRDefault="00000000" w:rsidP="002D57D4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  <w:r>
        <w:t>Em linhas gerais, a taxa de desemprego apresenta divergência entre</w:t>
      </w:r>
      <w:r>
        <w:rPr>
          <w:spacing w:val="1"/>
        </w:rPr>
        <w:t xml:space="preserve"> </w:t>
      </w:r>
      <w:r>
        <w:t>certos estudos, contudo, no caso brasileiro se mostrou significante na análise. Em</w:t>
      </w:r>
      <w:r>
        <w:rPr>
          <w:spacing w:val="-64"/>
        </w:rPr>
        <w:t xml:space="preserve"> </w:t>
      </w:r>
      <w:r>
        <w:t>suma, as recomendações de políticas públicas acrescentam a redução na taxa de</w:t>
      </w:r>
      <w:r>
        <w:rPr>
          <w:spacing w:val="-64"/>
        </w:rPr>
        <w:t xml:space="preserve"> </w:t>
      </w:r>
      <w:r>
        <w:t>desemprego como positiva, uma vez que melhoram a estabilidade econômica e</w:t>
      </w:r>
      <w:r>
        <w:rPr>
          <w:spacing w:val="1"/>
        </w:rPr>
        <w:t xml:space="preserve"> </w:t>
      </w:r>
      <w:r>
        <w:t>contribui</w:t>
      </w:r>
      <w:r>
        <w:rPr>
          <w:spacing w:val="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aumento</w:t>
      </w:r>
      <w:r>
        <w:rPr>
          <w:spacing w:val="2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recompensa</w:t>
      </w:r>
      <w:r>
        <w:rPr>
          <w:spacing w:val="-1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atividades</w:t>
      </w:r>
      <w:r>
        <w:rPr>
          <w:spacing w:val="-8"/>
        </w:rPr>
        <w:t xml:space="preserve"> </w:t>
      </w:r>
      <w:r>
        <w:t>legais.</w:t>
      </w:r>
    </w:p>
    <w:p w14:paraId="2DAC76D1" w14:textId="77777777" w:rsidR="00A77F6B" w:rsidRDefault="00000000" w:rsidP="002D57D4">
      <w:pPr>
        <w:pStyle w:val="Padrao"/>
      </w:pPr>
      <w:r>
        <w:lastRenderedPageBreak/>
        <w:t>Quanto se trata de dados com peso espacial, a densidade demográfica</w:t>
      </w:r>
      <w:r>
        <w:rPr>
          <w:spacing w:val="1"/>
        </w:rPr>
        <w:t xml:space="preserve"> </w:t>
      </w:r>
      <w:r>
        <w:rPr>
          <w:spacing w:val="-1"/>
        </w:rPr>
        <w:t xml:space="preserve">acaba sendo uma das variáveis que apresentam </w:t>
      </w:r>
      <w:r>
        <w:t>grande relação com as atividades</w:t>
      </w:r>
      <w:r>
        <w:rPr>
          <w:spacing w:val="-64"/>
        </w:rPr>
        <w:t xml:space="preserve"> </w:t>
      </w:r>
      <w:r>
        <w:t>criminais, principalmente</w:t>
      </w:r>
      <w:r>
        <w:rPr>
          <w:spacing w:val="3"/>
        </w:rPr>
        <w:t xml:space="preserve"> </w:t>
      </w:r>
      <w:r>
        <w:t>pois</w:t>
      </w:r>
      <w:r>
        <w:rPr>
          <w:spacing w:val="-10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t>relacionada</w:t>
      </w:r>
      <w:r>
        <w:rPr>
          <w:spacing w:val="-2"/>
        </w:rPr>
        <w:t xml:space="preserve"> </w:t>
      </w:r>
      <w:r>
        <w:t>com</w:t>
      </w:r>
      <w:r>
        <w:rPr>
          <w:spacing w:val="-1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recompensas</w:t>
      </w:r>
      <w:r>
        <w:rPr>
          <w:spacing w:val="-1"/>
        </w:rPr>
        <w:t xml:space="preserve"> </w:t>
      </w:r>
      <w:r>
        <w:t>e</w:t>
      </w:r>
      <w:r>
        <w:rPr>
          <w:spacing w:val="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riscos.</w:t>
      </w:r>
    </w:p>
    <w:p w14:paraId="4C57075E" w14:textId="77777777" w:rsidR="00A77F6B" w:rsidRDefault="00000000" w:rsidP="002D57D4">
      <w:pPr>
        <w:pStyle w:val="Padrao"/>
      </w:pPr>
      <w:r w:rsidRPr="00BE4017">
        <w:rPr>
          <w:lang w:val="en-US"/>
        </w:rPr>
        <w:t xml:space="preserve">Em </w:t>
      </w:r>
      <w:proofErr w:type="spellStart"/>
      <w:r w:rsidRPr="00BE4017">
        <w:rPr>
          <w:lang w:val="en-US"/>
        </w:rPr>
        <w:t>seu</w:t>
      </w:r>
      <w:proofErr w:type="spellEnd"/>
      <w:r w:rsidRPr="00BE4017">
        <w:rPr>
          <w:lang w:val="en-US"/>
        </w:rPr>
        <w:t xml:space="preserve"> </w:t>
      </w:r>
      <w:proofErr w:type="spellStart"/>
      <w:r w:rsidRPr="00BE4017">
        <w:rPr>
          <w:lang w:val="en-US"/>
        </w:rPr>
        <w:t>estudo</w:t>
      </w:r>
      <w:proofErr w:type="spellEnd"/>
      <w:r w:rsidR="005947E4">
        <w:rPr>
          <w:lang w:val="en-US"/>
        </w:rPr>
        <w:t>,</w:t>
      </w:r>
      <w:r w:rsidRPr="00BE4017">
        <w:rPr>
          <w:lang w:val="en-US"/>
        </w:rPr>
        <w:t xml:space="preserve"> </w:t>
      </w:r>
      <w:r w:rsidRPr="00BE4017">
        <w:rPr>
          <w:rFonts w:ascii="Arial" w:hAnsi="Arial"/>
          <w:i/>
          <w:lang w:val="en-US"/>
        </w:rPr>
        <w:t xml:space="preserve">“Why is There More Crime in Cities?” </w:t>
      </w:r>
      <w:r>
        <w:t>(Por que há mais</w:t>
      </w:r>
      <w:r>
        <w:rPr>
          <w:spacing w:val="1"/>
        </w:rPr>
        <w:t xml:space="preserve"> </w:t>
      </w:r>
      <w:r>
        <w:t>crimes nas cidades, em tradução livre), GLAESER; SACERDOTE, (1999), trazem</w:t>
      </w:r>
      <w:r>
        <w:rPr>
          <w:spacing w:val="1"/>
        </w:rPr>
        <w:t xml:space="preserve"> </w:t>
      </w:r>
      <w:r>
        <w:t>o conceito da urbanização e densidade demográfica como um fator importante na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de variáveis que</w:t>
      </w:r>
      <w:r>
        <w:rPr>
          <w:spacing w:val="-6"/>
        </w:rPr>
        <w:t xml:space="preserve"> </w:t>
      </w:r>
      <w:r>
        <w:t>influenciam</w:t>
      </w:r>
      <w:r>
        <w:rPr>
          <w:spacing w:val="-16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ações</w:t>
      </w:r>
      <w:r>
        <w:rPr>
          <w:spacing w:val="1"/>
        </w:rPr>
        <w:t xml:space="preserve"> </w:t>
      </w:r>
      <w:r>
        <w:t>criminosas.</w:t>
      </w:r>
    </w:p>
    <w:p w14:paraId="41C27A03" w14:textId="77777777" w:rsidR="00A77F6B" w:rsidRDefault="00000000" w:rsidP="002D57D4">
      <w:pPr>
        <w:pStyle w:val="Padrao"/>
      </w:pPr>
      <w:r>
        <w:t>É discutido principalmente o prêmio relacionado ao crime urbano, isto</w:t>
      </w:r>
      <w:r>
        <w:rPr>
          <w:spacing w:val="1"/>
        </w:rPr>
        <w:t xml:space="preserve"> </w:t>
      </w:r>
      <w:r>
        <w:t>porque, grandes cidades podem tornar os seus moradores mais propensos ao</w:t>
      </w:r>
      <w:r>
        <w:rPr>
          <w:spacing w:val="1"/>
        </w:rPr>
        <w:t xml:space="preserve"> </w:t>
      </w:r>
      <w:r>
        <w:t>crime,</w:t>
      </w:r>
      <w:r>
        <w:rPr>
          <w:spacing w:val="1"/>
        </w:rPr>
        <w:t xml:space="preserve"> </w:t>
      </w:r>
      <w:r>
        <w:t>quando</w:t>
      </w:r>
      <w:r>
        <w:rPr>
          <w:spacing w:val="1"/>
        </w:rPr>
        <w:t xml:space="preserve"> </w:t>
      </w:r>
      <w:r>
        <w:t>comparado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cidades</w:t>
      </w:r>
      <w:r>
        <w:rPr>
          <w:spacing w:val="1"/>
        </w:rPr>
        <w:t xml:space="preserve"> </w:t>
      </w:r>
      <w:r>
        <w:t>pequenas.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fatores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relacionados a menor chance de ser detectado, apreendido e punido, isto porque,</w:t>
      </w:r>
      <w:r>
        <w:rPr>
          <w:spacing w:val="1"/>
        </w:rPr>
        <w:t xml:space="preserve"> </w:t>
      </w:r>
      <w:r>
        <w:t>as ações policiais tendem a ser mais efetivas em cidades menores. (GLAESER;</w:t>
      </w:r>
      <w:r>
        <w:rPr>
          <w:spacing w:val="1"/>
        </w:rPr>
        <w:t xml:space="preserve"> </w:t>
      </w:r>
      <w:r>
        <w:t>SACERDOTE, 1999)</w:t>
      </w:r>
    </w:p>
    <w:p w14:paraId="5CCFAF43" w14:textId="77777777" w:rsidR="00A77F6B" w:rsidRDefault="00000000" w:rsidP="002D57D4">
      <w:pPr>
        <w:pStyle w:val="Padrao"/>
      </w:pPr>
      <w:r>
        <w:t>Ademais, áreas com alta densidade apresentam uma maior diversidade</w:t>
      </w:r>
      <w:r>
        <w:rPr>
          <w:spacing w:val="-6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vítimas,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escolhidas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facilidade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individuo</w:t>
      </w:r>
      <w:r>
        <w:rPr>
          <w:spacing w:val="1"/>
        </w:rPr>
        <w:t xml:space="preserve"> </w:t>
      </w:r>
      <w:r>
        <w:t>criminoso,</w:t>
      </w:r>
      <w:r>
        <w:rPr>
          <w:spacing w:val="-8"/>
        </w:rPr>
        <w:t xml:space="preserve"> </w:t>
      </w:r>
      <w:r>
        <w:t>ampliando as suas</w:t>
      </w:r>
      <w:r>
        <w:rPr>
          <w:spacing w:val="-3"/>
        </w:rPr>
        <w:t xml:space="preserve"> </w:t>
      </w:r>
      <w:r>
        <w:t>possíveis</w:t>
      </w:r>
      <w:r>
        <w:rPr>
          <w:spacing w:val="-8"/>
        </w:rPr>
        <w:t xml:space="preserve"> </w:t>
      </w:r>
      <w:r>
        <w:t>recompensas.</w:t>
      </w:r>
    </w:p>
    <w:p w14:paraId="268385F1" w14:textId="77777777" w:rsidR="00A77F6B" w:rsidRDefault="00000000" w:rsidP="002D57D4">
      <w:pPr>
        <w:pStyle w:val="Padrao"/>
      </w:pPr>
      <w:r>
        <w:t>Também é enfatizado um dos grandes problemas dos dados criminais,</w:t>
      </w:r>
      <w:r>
        <w:rPr>
          <w:spacing w:val="1"/>
        </w:rPr>
        <w:t xml:space="preserve"> </w:t>
      </w:r>
      <w:r>
        <w:t>sendo este a subnotificação, de acordo com GLAESER; SACERDOTE, (1999),</w:t>
      </w:r>
      <w:r>
        <w:rPr>
          <w:spacing w:val="1"/>
        </w:rPr>
        <w:t xml:space="preserve"> </w:t>
      </w:r>
      <w:r>
        <w:t>indivíduos em grandes cidades estão menos inclinados e denunciar atividades</w:t>
      </w:r>
      <w:r>
        <w:rPr>
          <w:spacing w:val="1"/>
        </w:rPr>
        <w:t xml:space="preserve"> </w:t>
      </w:r>
      <w:r>
        <w:t>criminosas,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comparado com</w:t>
      </w:r>
      <w:r>
        <w:rPr>
          <w:spacing w:val="-15"/>
        </w:rPr>
        <w:t xml:space="preserve"> </w:t>
      </w:r>
      <w:r>
        <w:t>cidades</w:t>
      </w:r>
      <w:r>
        <w:rPr>
          <w:spacing w:val="-9"/>
        </w:rPr>
        <w:t xml:space="preserve"> </w:t>
      </w:r>
      <w:r>
        <w:t>menores.</w:t>
      </w:r>
    </w:p>
    <w:p w14:paraId="1EB637E8" w14:textId="77777777" w:rsidR="00A77F6B" w:rsidRDefault="00000000" w:rsidP="002D57D4">
      <w:pPr>
        <w:pStyle w:val="Padrao"/>
      </w:pPr>
      <w:r>
        <w:t>Nesse caso, o número de prisões por crime relatado pode ser o mesmo</w:t>
      </w:r>
      <w:r>
        <w:rPr>
          <w:spacing w:val="-64"/>
        </w:rPr>
        <w:t xml:space="preserve"> </w:t>
      </w:r>
      <w:r>
        <w:rPr>
          <w:spacing w:val="-1"/>
        </w:rPr>
        <w:t>em</w:t>
      </w:r>
      <w:r>
        <w:rPr>
          <w:spacing w:val="-17"/>
        </w:rPr>
        <w:t xml:space="preserve"> </w:t>
      </w:r>
      <w:r>
        <w:rPr>
          <w:spacing w:val="-1"/>
        </w:rPr>
        <w:t>cidades</w:t>
      </w:r>
      <w:r>
        <w:rPr>
          <w:spacing w:val="-3"/>
        </w:rPr>
        <w:t xml:space="preserve"> </w:t>
      </w:r>
      <w:r>
        <w:rPr>
          <w:spacing w:val="-1"/>
        </w:rPr>
        <w:t>grandes</w:t>
      </w:r>
      <w:r>
        <w:rPr>
          <w:spacing w:val="-13"/>
        </w:rPr>
        <w:t xml:space="preserve"> </w:t>
      </w:r>
      <w:r>
        <w:rPr>
          <w:spacing w:val="-1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pequenas,</w:t>
      </w:r>
      <w:r>
        <w:rPr>
          <w:spacing w:val="-7"/>
        </w:rPr>
        <w:t xml:space="preserve"> </w:t>
      </w:r>
      <w:r>
        <w:rPr>
          <w:spacing w:val="-1"/>
        </w:rPr>
        <w:t>contudo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rPr>
          <w:spacing w:val="-8"/>
        </w:rPr>
        <w:t xml:space="preserve"> </w:t>
      </w:r>
      <w:r>
        <w:rPr>
          <w:spacing w:val="-1"/>
        </w:rPr>
        <w:t>número</w:t>
      </w:r>
      <w:r>
        <w:rPr>
          <w:spacing w:val="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prisões</w:t>
      </w:r>
      <w:r>
        <w:rPr>
          <w:spacing w:val="-9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crime</w:t>
      </w:r>
      <w:r>
        <w:rPr>
          <w:spacing w:val="1"/>
        </w:rPr>
        <w:t xml:space="preserve"> </w:t>
      </w:r>
      <w:r>
        <w:t>real</w:t>
      </w:r>
      <w:r>
        <w:rPr>
          <w:spacing w:val="5"/>
        </w:rPr>
        <w:t xml:space="preserve"> </w:t>
      </w:r>
      <w:r>
        <w:t>pode</w:t>
      </w:r>
      <w:r>
        <w:rPr>
          <w:spacing w:val="-64"/>
        </w:rPr>
        <w:t xml:space="preserve"> </w:t>
      </w:r>
      <w:r>
        <w:t>ser muito menor</w:t>
      </w:r>
      <w:r>
        <w:rPr>
          <w:spacing w:val="2"/>
        </w:rPr>
        <w:t xml:space="preserve"> </w:t>
      </w:r>
      <w:r>
        <w:t>nas</w:t>
      </w:r>
      <w:r>
        <w:rPr>
          <w:spacing w:val="-1"/>
        </w:rPr>
        <w:t xml:space="preserve"> </w:t>
      </w:r>
      <w:r>
        <w:t>grandes</w:t>
      </w:r>
      <w:r>
        <w:rPr>
          <w:spacing w:val="-5"/>
        </w:rPr>
        <w:t xml:space="preserve"> </w:t>
      </w:r>
      <w:r>
        <w:t>cidades.</w:t>
      </w:r>
      <w:r>
        <w:rPr>
          <w:spacing w:val="5"/>
        </w:rPr>
        <w:t xml:space="preserve"> </w:t>
      </w:r>
      <w:r>
        <w:t>(GLAESER; SACERDOTE, 1999)</w:t>
      </w:r>
    </w:p>
    <w:p w14:paraId="4F8B9273" w14:textId="77777777" w:rsidR="00A77F6B" w:rsidRDefault="00000000" w:rsidP="002D57D4">
      <w:pPr>
        <w:pStyle w:val="Padrao"/>
      </w:pPr>
      <w:r>
        <w:rPr>
          <w:spacing w:val="-1"/>
        </w:rPr>
        <w:t>A</w:t>
      </w:r>
      <w:r>
        <w:rPr>
          <w:spacing w:val="-16"/>
        </w:rPr>
        <w:t xml:space="preserve"> </w:t>
      </w:r>
      <w:r>
        <w:rPr>
          <w:spacing w:val="-1"/>
        </w:rPr>
        <w:t>literatura</w:t>
      </w:r>
      <w:r>
        <w:rPr>
          <w:spacing w:val="-6"/>
        </w:rPr>
        <w:t xml:space="preserve"> </w:t>
      </w:r>
      <w:r>
        <w:rPr>
          <w:spacing w:val="-1"/>
        </w:rPr>
        <w:t>analisada</w:t>
      </w:r>
      <w:r>
        <w:rPr>
          <w:spacing w:val="-7"/>
        </w:rPr>
        <w:t xml:space="preserve"> </w:t>
      </w:r>
      <w:r>
        <w:rPr>
          <w:spacing w:val="-1"/>
        </w:rPr>
        <w:t>também</w:t>
      </w:r>
      <w:r>
        <w:rPr>
          <w:spacing w:val="-22"/>
        </w:rPr>
        <w:t xml:space="preserve"> </w:t>
      </w:r>
      <w:r>
        <w:rPr>
          <w:spacing w:val="-1"/>
        </w:rPr>
        <w:t>concorda</w:t>
      </w:r>
      <w:r>
        <w:rPr>
          <w:spacing w:val="-6"/>
        </w:rPr>
        <w:t xml:space="preserve"> </w:t>
      </w:r>
      <w:r>
        <w:t>com</w:t>
      </w:r>
      <w:r>
        <w:rPr>
          <w:spacing w:val="-2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importância</w:t>
      </w:r>
      <w:r>
        <w:rPr>
          <w:spacing w:val="-6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densidade</w:t>
      </w:r>
      <w:r>
        <w:rPr>
          <w:spacing w:val="-64"/>
        </w:rPr>
        <w:t xml:space="preserve"> </w:t>
      </w:r>
      <w:r>
        <w:t>demográfica,</w:t>
      </w:r>
      <w:r>
        <w:rPr>
          <w:spacing w:val="31"/>
        </w:rPr>
        <w:t xml:space="preserve"> </w:t>
      </w:r>
      <w:r>
        <w:t>MAJID</w:t>
      </w:r>
      <w:r>
        <w:rPr>
          <w:spacing w:val="30"/>
        </w:rPr>
        <w:t xml:space="preserve"> </w:t>
      </w:r>
      <w:r>
        <w:t>MADDAH,</w:t>
      </w:r>
      <w:r>
        <w:rPr>
          <w:spacing w:val="30"/>
        </w:rPr>
        <w:t xml:space="preserve"> </w:t>
      </w:r>
      <w:r>
        <w:t>(2013)</w:t>
      </w:r>
      <w:r>
        <w:rPr>
          <w:spacing w:val="37"/>
        </w:rPr>
        <w:t xml:space="preserve"> </w:t>
      </w:r>
      <w:r>
        <w:t>e</w:t>
      </w:r>
      <w:r>
        <w:rPr>
          <w:spacing w:val="25"/>
        </w:rPr>
        <w:t xml:space="preserve"> </w:t>
      </w:r>
      <w:r>
        <w:t>FAJNZYLBER;</w:t>
      </w:r>
      <w:r>
        <w:rPr>
          <w:spacing w:val="30"/>
        </w:rPr>
        <w:t xml:space="preserve"> </w:t>
      </w:r>
      <w:r>
        <w:t>LEDERMAN;</w:t>
      </w:r>
      <w:r>
        <w:rPr>
          <w:spacing w:val="30"/>
        </w:rPr>
        <w:t xml:space="preserve"> </w:t>
      </w:r>
      <w:r>
        <w:t>LOAYZA,</w:t>
      </w:r>
    </w:p>
    <w:p w14:paraId="387E3772" w14:textId="77777777" w:rsidR="00A77F6B" w:rsidRDefault="00000000" w:rsidP="002D57D4">
      <w:pPr>
        <w:pStyle w:val="Padrao"/>
      </w:pPr>
      <w:r>
        <w:t>(1998),</w:t>
      </w:r>
      <w:r>
        <w:rPr>
          <w:spacing w:val="1"/>
        </w:rPr>
        <w:t xml:space="preserve"> </w:t>
      </w:r>
      <w:r>
        <w:t>às</w:t>
      </w:r>
      <w:r>
        <w:rPr>
          <w:spacing w:val="1"/>
        </w:rPr>
        <w:t xml:space="preserve"> </w:t>
      </w:r>
      <w:r>
        <w:t>utilizam em seus</w:t>
      </w:r>
      <w:r>
        <w:rPr>
          <w:spacing w:val="1"/>
        </w:rPr>
        <w:t xml:space="preserve"> </w:t>
      </w:r>
      <w:r>
        <w:t>estudos,</w:t>
      </w:r>
      <w:r>
        <w:rPr>
          <w:spacing w:val="1"/>
        </w:rPr>
        <w:t xml:space="preserve"> </w:t>
      </w:r>
      <w:r>
        <w:t>Scorzafave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Soares</w:t>
      </w:r>
      <w:r>
        <w:rPr>
          <w:spacing w:val="1"/>
        </w:rPr>
        <w:t xml:space="preserve"> </w:t>
      </w:r>
      <w:r>
        <w:t>(2009)</w:t>
      </w:r>
      <w:r>
        <w:rPr>
          <w:spacing w:val="1"/>
        </w:rPr>
        <w:t xml:space="preserve"> </w:t>
      </w:r>
      <w:r>
        <w:t>utilizam a</w:t>
      </w:r>
      <w:r>
        <w:rPr>
          <w:spacing w:val="1"/>
        </w:rPr>
        <w:t xml:space="preserve"> </w:t>
      </w:r>
      <w:r>
        <w:t>porcentagem de população urbana em 2000, adicionando também uma variável</w:t>
      </w:r>
      <w:r>
        <w:rPr>
          <w:spacing w:val="1"/>
        </w:rPr>
        <w:t xml:space="preserve"> </w:t>
      </w:r>
      <w:r>
        <w:t>binaria</w:t>
      </w:r>
      <w:r>
        <w:rPr>
          <w:spacing w:val="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regiões metropolitanas.</w:t>
      </w:r>
    </w:p>
    <w:p w14:paraId="5D21D8F1" w14:textId="77777777" w:rsidR="00A77F6B" w:rsidRDefault="00000000" w:rsidP="002D57D4">
      <w:pPr>
        <w:pStyle w:val="Padrao"/>
      </w:pPr>
      <w:r>
        <w:t>Neste sentido, as referências tendem a ir ao encontro, localidades mais</w:t>
      </w:r>
      <w:r>
        <w:rPr>
          <w:spacing w:val="-64"/>
        </w:rPr>
        <w:t xml:space="preserve"> </w:t>
      </w:r>
      <w:r>
        <w:t>densas demograficamente tendem a estar relacionadas de maneira positiva com</w:t>
      </w:r>
      <w:r>
        <w:rPr>
          <w:spacing w:val="1"/>
        </w:rPr>
        <w:t xml:space="preserve"> </w:t>
      </w:r>
      <w:r>
        <w:t>maiores taxas</w:t>
      </w:r>
      <w:r>
        <w:rPr>
          <w:spacing w:val="-1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criminalidade,</w:t>
      </w:r>
      <w:r>
        <w:rPr>
          <w:spacing w:val="-3"/>
        </w:rPr>
        <w:t xml:space="preserve"> </w:t>
      </w:r>
      <w:r>
        <w:t>incluindo</w:t>
      </w:r>
      <w:r>
        <w:rPr>
          <w:spacing w:val="-4"/>
        </w:rPr>
        <w:t xml:space="preserve"> </w:t>
      </w:r>
      <w:r>
        <w:t>financeiros</w:t>
      </w:r>
      <w:r>
        <w:rPr>
          <w:spacing w:val="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homicídios.</w:t>
      </w:r>
    </w:p>
    <w:p w14:paraId="768C8F28" w14:textId="77777777" w:rsidR="00A77F6B" w:rsidRDefault="00000000" w:rsidP="002D57D4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  <w:r>
        <w:t>Até o momento foram revisadas variáveis de teor mais específico e</w:t>
      </w:r>
      <w:r>
        <w:rPr>
          <w:spacing w:val="1"/>
        </w:rPr>
        <w:t xml:space="preserve"> </w:t>
      </w:r>
      <w:r>
        <w:t>objetivo,</w:t>
      </w:r>
      <w:r>
        <w:rPr>
          <w:spacing w:val="28"/>
        </w:rPr>
        <w:t xml:space="preserve"> </w:t>
      </w:r>
      <w:r>
        <w:t>como</w:t>
      </w:r>
      <w:r>
        <w:rPr>
          <w:spacing w:val="28"/>
        </w:rPr>
        <w:t xml:space="preserve"> </w:t>
      </w:r>
      <w:r>
        <w:t>renda,</w:t>
      </w:r>
      <w:r>
        <w:rPr>
          <w:spacing w:val="24"/>
        </w:rPr>
        <w:t xml:space="preserve"> </w:t>
      </w:r>
      <w:r>
        <w:t>desigualdade,</w:t>
      </w:r>
      <w:r>
        <w:rPr>
          <w:spacing w:val="24"/>
        </w:rPr>
        <w:t xml:space="preserve"> </w:t>
      </w:r>
      <w:r>
        <w:t>desemprego</w:t>
      </w:r>
      <w:r>
        <w:rPr>
          <w:spacing w:val="30"/>
        </w:rPr>
        <w:t xml:space="preserve"> </w:t>
      </w:r>
      <w:r>
        <w:t>e</w:t>
      </w:r>
      <w:r>
        <w:rPr>
          <w:spacing w:val="28"/>
        </w:rPr>
        <w:t xml:space="preserve"> </w:t>
      </w:r>
      <w:r>
        <w:t>densidade</w:t>
      </w:r>
      <w:r>
        <w:rPr>
          <w:spacing w:val="25"/>
        </w:rPr>
        <w:t xml:space="preserve"> </w:t>
      </w:r>
      <w:r>
        <w:t>demográfica</w:t>
      </w:r>
      <w:r w:rsidR="002D57D4">
        <w:t xml:space="preserve">. </w:t>
      </w:r>
    </w:p>
    <w:p w14:paraId="095CEA2B" w14:textId="77777777" w:rsidR="00A77F6B" w:rsidRDefault="00000000" w:rsidP="002D57D4">
      <w:pPr>
        <w:pStyle w:val="Corpodetexto"/>
        <w:spacing w:line="360" w:lineRule="auto"/>
        <w:ind w:right="216"/>
        <w:jc w:val="both"/>
      </w:pPr>
      <w:r>
        <w:lastRenderedPageBreak/>
        <w:t>Contu</w:t>
      </w:r>
      <w:r w:rsidR="002D57D4">
        <w:t>d</w:t>
      </w:r>
      <w:r>
        <w:t>o, outros fatores podem afetar a decisão do indivíduo no momento da</w:t>
      </w:r>
      <w:r>
        <w:rPr>
          <w:spacing w:val="1"/>
        </w:rPr>
        <w:t xml:space="preserve"> </w:t>
      </w:r>
      <w:r>
        <w:rPr>
          <w:spacing w:val="-1"/>
        </w:rPr>
        <w:t>escolha</w:t>
      </w:r>
      <w:r>
        <w:rPr>
          <w:spacing w:val="2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realizar</w:t>
      </w:r>
      <w:r>
        <w:rPr>
          <w:spacing w:val="4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uma</w:t>
      </w:r>
      <w:r>
        <w:rPr>
          <w:spacing w:val="2"/>
        </w:rPr>
        <w:t xml:space="preserve"> </w:t>
      </w:r>
      <w:r>
        <w:t>atividade</w:t>
      </w:r>
      <w:r>
        <w:rPr>
          <w:spacing w:val="-7"/>
        </w:rPr>
        <w:t xml:space="preserve"> </w:t>
      </w:r>
      <w:r>
        <w:t>ilícita.</w:t>
      </w:r>
    </w:p>
    <w:p w14:paraId="4C90382E" w14:textId="77777777" w:rsidR="00A77F6B" w:rsidRDefault="00000000" w:rsidP="002D57D4">
      <w:pPr>
        <w:pStyle w:val="Padrao"/>
      </w:pPr>
      <w:r>
        <w:t>Com isto, é introduzido a variável de instabilidade da família, no sentido</w:t>
      </w:r>
      <w:r>
        <w:rPr>
          <w:spacing w:val="-64"/>
        </w:rPr>
        <w:t xml:space="preserve"> </w:t>
      </w:r>
      <w:r>
        <w:t>que, indivíduos em famílias mais estáveis, tenderiam a ter uma menor inclinação a</w:t>
      </w:r>
      <w:r>
        <w:rPr>
          <w:spacing w:val="-64"/>
        </w:rPr>
        <w:t xml:space="preserve"> </w:t>
      </w:r>
      <w:r>
        <w:t>realizar atividades criminosas.</w:t>
      </w:r>
    </w:p>
    <w:p w14:paraId="53C81E44" w14:textId="77777777" w:rsidR="00A77F6B" w:rsidRDefault="00000000" w:rsidP="002D57D4">
      <w:pPr>
        <w:pStyle w:val="Padrao"/>
      </w:pPr>
      <w:r>
        <w:rPr>
          <w:spacing w:val="-1"/>
        </w:rPr>
        <w:t>Uma</w:t>
      </w:r>
      <w:r>
        <w:rPr>
          <w:spacing w:val="-9"/>
        </w:rPr>
        <w:t xml:space="preserve"> </w:t>
      </w:r>
      <w:r>
        <w:rPr>
          <w:spacing w:val="-1"/>
        </w:rPr>
        <w:t>das</w:t>
      </w:r>
      <w:r>
        <w:rPr>
          <w:spacing w:val="1"/>
        </w:rPr>
        <w:t xml:space="preserve"> </w:t>
      </w:r>
      <w:r>
        <w:rPr>
          <w:spacing w:val="-1"/>
        </w:rPr>
        <w:t>maneiras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medir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7"/>
        </w:rPr>
        <w:t xml:space="preserve"> </w:t>
      </w:r>
      <w:r>
        <w:rPr>
          <w:spacing w:val="-1"/>
        </w:rPr>
        <w:t>instabilidade</w:t>
      </w:r>
      <w:r>
        <w:rPr>
          <w:spacing w:val="-7"/>
        </w:rPr>
        <w:t xml:space="preserve"> </w:t>
      </w:r>
      <w:r>
        <w:rPr>
          <w:spacing w:val="-1"/>
        </w:rPr>
        <w:t>familiar,</w:t>
      </w:r>
      <w:r>
        <w:rPr>
          <w:spacing w:val="-8"/>
        </w:rPr>
        <w:t xml:space="preserve"> </w:t>
      </w:r>
      <w:r>
        <w:rPr>
          <w:spacing w:val="-1"/>
        </w:rPr>
        <w:t>segundo</w:t>
      </w:r>
      <w:r>
        <w:rPr>
          <w:spacing w:val="-2"/>
        </w:rPr>
        <w:t xml:space="preserve"> </w:t>
      </w:r>
      <w:r>
        <w:rPr>
          <w:spacing w:val="-1"/>
        </w:rPr>
        <w:t>GLAESER;</w:t>
      </w:r>
      <w:r>
        <w:rPr>
          <w:spacing w:val="-64"/>
        </w:rPr>
        <w:t xml:space="preserve"> </w:t>
      </w:r>
      <w:r>
        <w:t>SACERDOTE, (1999), é com a compreensão de famílias chefiadas por mulheres.</w:t>
      </w:r>
      <w:r>
        <w:rPr>
          <w:spacing w:val="1"/>
        </w:rPr>
        <w:t xml:space="preserve"> </w:t>
      </w:r>
      <w:r>
        <w:t>Explicitando a ausência da figura paterna, tanto para o desenvolvimento pessoal</w:t>
      </w:r>
      <w:r>
        <w:rPr>
          <w:spacing w:val="1"/>
        </w:rPr>
        <w:t xml:space="preserve"> </w:t>
      </w:r>
      <w:r>
        <w:t>como suporte econômico. Neste tocante, é evidenciado outra relação, onde em</w:t>
      </w:r>
      <w:r>
        <w:rPr>
          <w:spacing w:val="1"/>
        </w:rPr>
        <w:t xml:space="preserve"> </w:t>
      </w:r>
      <w:r>
        <w:t>grandes</w:t>
      </w:r>
      <w:r>
        <w:rPr>
          <w:spacing w:val="1"/>
        </w:rPr>
        <w:t xml:space="preserve"> </w:t>
      </w:r>
      <w:r>
        <w:t>cidades</w:t>
      </w:r>
      <w:r>
        <w:rPr>
          <w:spacing w:val="1"/>
        </w:rPr>
        <w:t xml:space="preserve"> </w:t>
      </w:r>
      <w:r>
        <w:t>existe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tendencia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concentração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famílias</w:t>
      </w:r>
      <w:r>
        <w:rPr>
          <w:spacing w:val="1"/>
        </w:rPr>
        <w:t xml:space="preserve"> </w:t>
      </w:r>
      <w:r>
        <w:t>monoparentais.</w:t>
      </w:r>
    </w:p>
    <w:p w14:paraId="3F3E0393" w14:textId="77777777" w:rsidR="00A77F6B" w:rsidRDefault="00000000" w:rsidP="002D57D4">
      <w:pPr>
        <w:pStyle w:val="Padrao"/>
      </w:pPr>
      <w:r>
        <w:t xml:space="preserve">Neste sentido, o estudo </w:t>
      </w:r>
      <w:r>
        <w:rPr>
          <w:rFonts w:ascii="Arial" w:hAnsi="Arial"/>
          <w:i/>
        </w:rPr>
        <w:t>“The impact of income and Family Structure on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1"/>
        </w:rPr>
        <w:t>Delinquency”</w:t>
      </w:r>
      <w:r>
        <w:rPr>
          <w:rFonts w:ascii="Arial" w:hAnsi="Arial"/>
          <w:i/>
          <w:spacing w:val="-21"/>
        </w:rPr>
        <w:t xml:space="preserve"> </w:t>
      </w:r>
      <w:r>
        <w:rPr>
          <w:spacing w:val="-1"/>
        </w:rPr>
        <w:t>(O</w:t>
      </w:r>
      <w:r>
        <w:rPr>
          <w:spacing w:val="-14"/>
        </w:rPr>
        <w:t xml:space="preserve"> </w:t>
      </w:r>
      <w:r>
        <w:rPr>
          <w:spacing w:val="-1"/>
        </w:rPr>
        <w:t>impacto</w:t>
      </w:r>
      <w:r>
        <w:rPr>
          <w:spacing w:val="-7"/>
        </w:rPr>
        <w:t xml:space="preserve"> </w:t>
      </w:r>
      <w:r>
        <w:rPr>
          <w:spacing w:val="-1"/>
        </w:rPr>
        <w:t>da</w:t>
      </w:r>
      <w:r>
        <w:rPr>
          <w:spacing w:val="-9"/>
        </w:rPr>
        <w:t xml:space="preserve"> </w:t>
      </w:r>
      <w:r>
        <w:rPr>
          <w:spacing w:val="-1"/>
        </w:rPr>
        <w:t>renda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estrutura</w:t>
      </w:r>
      <w:r>
        <w:rPr>
          <w:spacing w:val="-12"/>
        </w:rPr>
        <w:t xml:space="preserve"> </w:t>
      </w:r>
      <w:r>
        <w:t>familiar</w:t>
      </w:r>
      <w:r>
        <w:rPr>
          <w:spacing w:val="-7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delinquência,</w:t>
      </w:r>
      <w:r>
        <w:rPr>
          <w:spacing w:val="-7"/>
        </w:rPr>
        <w:t xml:space="preserve"> </w:t>
      </w:r>
      <w:r>
        <w:t>em</w:t>
      </w:r>
      <w:r>
        <w:rPr>
          <w:spacing w:val="-27"/>
        </w:rPr>
        <w:t xml:space="preserve"> </w:t>
      </w:r>
      <w:r>
        <w:t>tradução</w:t>
      </w:r>
      <w:r>
        <w:rPr>
          <w:spacing w:val="-64"/>
        </w:rPr>
        <w:t xml:space="preserve"> </w:t>
      </w:r>
      <w:r>
        <w:t>livre),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COMANOR;</w:t>
      </w:r>
      <w:r>
        <w:rPr>
          <w:spacing w:val="1"/>
        </w:rPr>
        <w:t xml:space="preserve"> </w:t>
      </w:r>
      <w:r>
        <w:t>PHILLIPS,</w:t>
      </w:r>
      <w:r>
        <w:rPr>
          <w:spacing w:val="1"/>
        </w:rPr>
        <w:t xml:space="preserve"> </w:t>
      </w:r>
      <w:r>
        <w:t>(2002),</w:t>
      </w:r>
      <w:r>
        <w:rPr>
          <w:spacing w:val="1"/>
        </w:rPr>
        <w:t xml:space="preserve"> </w:t>
      </w:r>
      <w:r>
        <w:t>considera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influência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pais</w:t>
      </w:r>
      <w:r>
        <w:rPr>
          <w:spacing w:val="1"/>
        </w:rPr>
        <w:t xml:space="preserve"> </w:t>
      </w:r>
      <w:r>
        <w:t>extremamente importante na economia familiar, evidenciando que o indicador da</w:t>
      </w:r>
      <w:r>
        <w:rPr>
          <w:spacing w:val="1"/>
        </w:rPr>
        <w:t xml:space="preserve"> </w:t>
      </w:r>
      <w:r>
        <w:t>renda, por si próprio, é muito menos importante, criticando a análise da violência</w:t>
      </w:r>
      <w:r>
        <w:rPr>
          <w:spacing w:val="1"/>
        </w:rPr>
        <w:t xml:space="preserve"> </w:t>
      </w:r>
      <w:r>
        <w:rPr>
          <w:spacing w:val="-1"/>
        </w:rPr>
        <w:t>durante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adolescência,</w:t>
      </w:r>
      <w:r>
        <w:t xml:space="preserve"> que</w:t>
      </w:r>
      <w:r>
        <w:rPr>
          <w:spacing w:val="4"/>
        </w:rPr>
        <w:t xml:space="preserve"> </w:t>
      </w:r>
      <w:r>
        <w:t>observa</w:t>
      </w:r>
      <w:r>
        <w:rPr>
          <w:spacing w:val="3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primeiro</w:t>
      </w:r>
      <w:r>
        <w:rPr>
          <w:spacing w:val="-2"/>
        </w:rPr>
        <w:t xml:space="preserve"> </w:t>
      </w:r>
      <w:r>
        <w:t>lugar</w:t>
      </w:r>
      <w:r>
        <w:rPr>
          <w:spacing w:val="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renda</w:t>
      </w:r>
      <w:r>
        <w:rPr>
          <w:spacing w:val="-3"/>
        </w:rPr>
        <w:t xml:space="preserve"> </w:t>
      </w:r>
      <w:r>
        <w:t>familiar.</w:t>
      </w:r>
    </w:p>
    <w:p w14:paraId="491BF552" w14:textId="77777777" w:rsidR="00A77F6B" w:rsidRDefault="00000000" w:rsidP="002D57D4">
      <w:pPr>
        <w:pStyle w:val="Padrao"/>
      </w:pPr>
      <w:r>
        <w:t>De</w:t>
      </w:r>
      <w:r>
        <w:rPr>
          <w:spacing w:val="1"/>
        </w:rPr>
        <w:t xml:space="preserve"> </w:t>
      </w:r>
      <w:r>
        <w:t>acordo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empírica,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incentivos</w:t>
      </w:r>
      <w:r>
        <w:rPr>
          <w:spacing w:val="1"/>
        </w:rPr>
        <w:t xml:space="preserve"> </w:t>
      </w:r>
      <w:r>
        <w:t>financeiros</w:t>
      </w:r>
      <w:r>
        <w:rPr>
          <w:spacing w:val="1"/>
        </w:rPr>
        <w:t xml:space="preserve"> </w:t>
      </w:r>
      <w:r>
        <w:t>governamentais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famílias</w:t>
      </w:r>
      <w:r>
        <w:rPr>
          <w:spacing w:val="1"/>
        </w:rPr>
        <w:t xml:space="preserve"> </w:t>
      </w:r>
      <w:r>
        <w:t>sem</w:t>
      </w:r>
      <w:r>
        <w:rPr>
          <w:spacing w:val="1"/>
        </w:rPr>
        <w:t xml:space="preserve"> </w:t>
      </w:r>
      <w:r>
        <w:t>presença</w:t>
      </w:r>
      <w:r>
        <w:rPr>
          <w:spacing w:val="1"/>
        </w:rPr>
        <w:t xml:space="preserve"> </w:t>
      </w:r>
      <w:r>
        <w:t>paterna,</w:t>
      </w:r>
      <w:r>
        <w:rPr>
          <w:spacing w:val="1"/>
        </w:rPr>
        <w:t xml:space="preserve"> </w:t>
      </w:r>
      <w:r>
        <w:t>teria</w:t>
      </w:r>
      <w:r>
        <w:rPr>
          <w:spacing w:val="1"/>
        </w:rPr>
        <w:t xml:space="preserve"> </w:t>
      </w:r>
      <w:r>
        <w:t>pouco</w:t>
      </w:r>
      <w:r>
        <w:rPr>
          <w:spacing w:val="1"/>
        </w:rPr>
        <w:t xml:space="preserve"> </w:t>
      </w:r>
      <w:r>
        <w:t>efeito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delinquência</w:t>
      </w:r>
      <w:r>
        <w:rPr>
          <w:spacing w:val="1"/>
        </w:rPr>
        <w:t xml:space="preserve"> </w:t>
      </w:r>
      <w:r>
        <w:t>adolescente.</w:t>
      </w:r>
      <w:r>
        <w:rPr>
          <w:spacing w:val="1"/>
        </w:rPr>
        <w:t xml:space="preserve"> </w:t>
      </w:r>
      <w:r>
        <w:t>COMANOR;</w:t>
      </w:r>
      <w:r>
        <w:rPr>
          <w:spacing w:val="1"/>
        </w:rPr>
        <w:t xml:space="preserve"> </w:t>
      </w:r>
      <w:r>
        <w:t>PHILLIPS,</w:t>
      </w:r>
      <w:r>
        <w:rPr>
          <w:spacing w:val="1"/>
        </w:rPr>
        <w:t xml:space="preserve"> </w:t>
      </w:r>
      <w:r>
        <w:t>(2002)</w:t>
      </w:r>
      <w:r>
        <w:rPr>
          <w:spacing w:val="1"/>
        </w:rPr>
        <w:t xml:space="preserve"> </w:t>
      </w:r>
      <w:r>
        <w:t>reforça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pais</w:t>
      </w:r>
      <w:r>
        <w:rPr>
          <w:spacing w:val="1"/>
        </w:rPr>
        <w:t xml:space="preserve"> </w:t>
      </w:r>
      <w:r>
        <w:t>substitutos também</w:t>
      </w:r>
      <w:r>
        <w:rPr>
          <w:spacing w:val="-10"/>
        </w:rPr>
        <w:t xml:space="preserve"> </w:t>
      </w:r>
      <w:r>
        <w:t>teriam</w:t>
      </w:r>
      <w:r>
        <w:rPr>
          <w:spacing w:val="-16"/>
        </w:rPr>
        <w:t xml:space="preserve"> </w:t>
      </w:r>
      <w:r>
        <w:t>pouco efeito.</w:t>
      </w:r>
    </w:p>
    <w:p w14:paraId="509F193D" w14:textId="77777777" w:rsidR="00A77F6B" w:rsidRDefault="00000000" w:rsidP="002D57D4">
      <w:pPr>
        <w:pStyle w:val="Padrao"/>
      </w:pPr>
      <w:r>
        <w:t xml:space="preserve">O estudo </w:t>
      </w:r>
      <w:r>
        <w:rPr>
          <w:rFonts w:ascii="Arial" w:hAnsi="Arial"/>
          <w:i/>
        </w:rPr>
        <w:t xml:space="preserve">“Factors Affecting Juvenile Delinquency” </w:t>
      </w:r>
      <w:r>
        <w:t>(Fatores que afetam</w:t>
      </w:r>
      <w:r>
        <w:rPr>
          <w:spacing w:val="1"/>
        </w:rPr>
        <w:t xml:space="preserve"> </w:t>
      </w:r>
      <w:r>
        <w:t>a delinquência juvenil, em tradução livre), de LOBOS, J. (2018), entrevista mais de</w:t>
      </w:r>
      <w:r>
        <w:rPr>
          <w:spacing w:val="-64"/>
        </w:rPr>
        <w:t xml:space="preserve"> </w:t>
      </w:r>
      <w:r>
        <w:t>105 pessoas, de idades de 15 a 31 anos, concluindo que quase metade (44,8%)</w:t>
      </w:r>
      <w:r>
        <w:rPr>
          <w:spacing w:val="1"/>
        </w:rPr>
        <w:t xml:space="preserve"> </w:t>
      </w:r>
      <w:r>
        <w:t>viviam em familiar nucleares e mais de um quarto (26,7%) pertenciam a famílias</w:t>
      </w:r>
      <w:r>
        <w:rPr>
          <w:spacing w:val="1"/>
        </w:rPr>
        <w:t xml:space="preserve"> </w:t>
      </w:r>
      <w:r>
        <w:t>desestruturadas.</w:t>
      </w:r>
    </w:p>
    <w:p w14:paraId="029819D2" w14:textId="77777777" w:rsidR="00A77F6B" w:rsidRDefault="00000000" w:rsidP="002D57D4">
      <w:pPr>
        <w:pStyle w:val="Padrao"/>
      </w:pPr>
      <w:r>
        <w:t>Os resultados de LOBOS, J. (2018) relacionam que para um terço dos</w:t>
      </w:r>
      <w:r>
        <w:rPr>
          <w:spacing w:val="1"/>
        </w:rPr>
        <w:t xml:space="preserve"> </w:t>
      </w:r>
      <w:r>
        <w:t>entrevistados (35,2%) o lar não teve influência para que se tornassem indivíduos</w:t>
      </w:r>
      <w:r>
        <w:rPr>
          <w:spacing w:val="1"/>
        </w:rPr>
        <w:t xml:space="preserve"> </w:t>
      </w:r>
      <w:r>
        <w:rPr>
          <w:spacing w:val="-1"/>
        </w:rPr>
        <w:t>delinquentes,</w:t>
      </w:r>
      <w:r>
        <w:rPr>
          <w:spacing w:val="-12"/>
        </w:rPr>
        <w:t xml:space="preserve"> </w:t>
      </w:r>
      <w:r>
        <w:rPr>
          <w:spacing w:val="-1"/>
        </w:rPr>
        <w:t>por</w:t>
      </w:r>
      <w:r>
        <w:rPr>
          <w:spacing w:val="-8"/>
        </w:rPr>
        <w:t xml:space="preserve"> </w:t>
      </w:r>
      <w:r>
        <w:rPr>
          <w:spacing w:val="-1"/>
        </w:rPr>
        <w:t>outro</w:t>
      </w:r>
      <w:r>
        <w:rPr>
          <w:spacing w:val="-17"/>
        </w:rPr>
        <w:t xml:space="preserve"> </w:t>
      </w:r>
      <w:r>
        <w:rPr>
          <w:spacing w:val="-1"/>
        </w:rPr>
        <w:t>lado,</w:t>
      </w:r>
      <w:r>
        <w:rPr>
          <w:spacing w:val="-8"/>
        </w:rPr>
        <w:t xml:space="preserve"> </w:t>
      </w:r>
      <w:r>
        <w:rPr>
          <w:spacing w:val="-1"/>
        </w:rPr>
        <w:t>quase</w:t>
      </w:r>
      <w:r>
        <w:rPr>
          <w:spacing w:val="-6"/>
        </w:rPr>
        <w:t xml:space="preserve"> </w:t>
      </w:r>
      <w:r>
        <w:rPr>
          <w:spacing w:val="-1"/>
        </w:rPr>
        <w:t>um</w:t>
      </w:r>
      <w:r>
        <w:rPr>
          <w:spacing w:val="-22"/>
        </w:rPr>
        <w:t xml:space="preserve"> </w:t>
      </w:r>
      <w:r>
        <w:rPr>
          <w:spacing w:val="-1"/>
        </w:rPr>
        <w:t>quarto</w:t>
      </w:r>
      <w:r>
        <w:rPr>
          <w:spacing w:val="-12"/>
        </w:rPr>
        <w:t xml:space="preserve"> </w:t>
      </w:r>
      <w:r>
        <w:rPr>
          <w:spacing w:val="-1"/>
        </w:rPr>
        <w:t>(22,9%)</w:t>
      </w:r>
      <w:r>
        <w:rPr>
          <w:spacing w:val="-6"/>
        </w:rPr>
        <w:t xml:space="preserve"> </w:t>
      </w:r>
      <w:r>
        <w:rPr>
          <w:spacing w:val="-1"/>
        </w:rPr>
        <w:t>relataram</w:t>
      </w:r>
      <w:r>
        <w:rPr>
          <w:spacing w:val="-21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fator</w:t>
      </w:r>
      <w:r>
        <w:rPr>
          <w:spacing w:val="-7"/>
        </w:rPr>
        <w:t xml:space="preserve"> </w:t>
      </w:r>
      <w:r>
        <w:t>teve</w:t>
      </w:r>
      <w:r>
        <w:rPr>
          <w:spacing w:val="-64"/>
        </w:rPr>
        <w:t xml:space="preserve"> </w:t>
      </w:r>
      <w:r>
        <w:t>influência.</w:t>
      </w:r>
    </w:p>
    <w:p w14:paraId="20234CE8" w14:textId="77777777" w:rsidR="00A77F6B" w:rsidRDefault="00000000" w:rsidP="005947E4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  <w:r>
        <w:t>FRANCISCO; FAJNZYLBER, (2001) utilizam a instabilidade familiar em</w:t>
      </w:r>
      <w:r>
        <w:rPr>
          <w:spacing w:val="-64"/>
        </w:rPr>
        <w:t xml:space="preserve"> </w:t>
      </w:r>
      <w:r>
        <w:t>seu estudo, como famílias chefiadas por mulheres, e concluem que para um</w:t>
      </w:r>
      <w:r>
        <w:rPr>
          <w:spacing w:val="1"/>
        </w:rPr>
        <w:t xml:space="preserve"> </w:t>
      </w:r>
      <w:r>
        <w:t>aumento de 1% na porcentagem de famílias instáveis teria como impacto um</w:t>
      </w:r>
      <w:r>
        <w:rPr>
          <w:spacing w:val="1"/>
        </w:rPr>
        <w:t xml:space="preserve"> </w:t>
      </w:r>
      <w:r>
        <w:t>aumento</w:t>
      </w:r>
      <w:r>
        <w:rPr>
          <w:spacing w:val="-2"/>
        </w:rPr>
        <w:t xml:space="preserve"> </w:t>
      </w:r>
      <w:r>
        <w:t>de 4,5%</w:t>
      </w:r>
      <w:r>
        <w:rPr>
          <w:spacing w:val="-9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taxa</w:t>
      </w:r>
      <w:r>
        <w:rPr>
          <w:spacing w:val="-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homicídio,</w:t>
      </w:r>
      <w:r>
        <w:rPr>
          <w:spacing w:val="-1"/>
        </w:rPr>
        <w:t xml:space="preserve"> </w:t>
      </w:r>
      <w:r>
        <w:t>concordando</w:t>
      </w:r>
      <w:r>
        <w:rPr>
          <w:spacing w:val="1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COMANOR;</w:t>
      </w:r>
      <w:r>
        <w:rPr>
          <w:spacing w:val="-2"/>
        </w:rPr>
        <w:t xml:space="preserve"> </w:t>
      </w:r>
      <w:r>
        <w:t>PHILLIPS,</w:t>
      </w:r>
      <w:r w:rsidR="005947E4">
        <w:t xml:space="preserve"> </w:t>
      </w:r>
    </w:p>
    <w:p w14:paraId="054A1BEE" w14:textId="7E734E82" w:rsidR="00A77F6B" w:rsidRDefault="005947E4" w:rsidP="005947E4">
      <w:pPr>
        <w:pStyle w:val="Padrao"/>
        <w:ind w:firstLine="0"/>
      </w:pPr>
      <w:r>
        <w:lastRenderedPageBreak/>
        <w:t>(2002) na</w:t>
      </w:r>
      <w:r>
        <w:rPr>
          <w:spacing w:val="4"/>
        </w:rPr>
        <w:t xml:space="preserve"> </w:t>
      </w:r>
      <w:r>
        <w:t>escolha</w:t>
      </w:r>
      <w:r>
        <w:rPr>
          <w:spacing w:val="4"/>
        </w:rPr>
        <w:t xml:space="preserve"> </w:t>
      </w:r>
      <w:r>
        <w:t>de variável</w:t>
      </w:r>
      <w:r>
        <w:rPr>
          <w:spacing w:val="7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confirmando sua</w:t>
      </w:r>
      <w:r>
        <w:rPr>
          <w:spacing w:val="4"/>
        </w:rPr>
        <w:t xml:space="preserve"> </w:t>
      </w:r>
      <w:r>
        <w:t>relevância</w:t>
      </w:r>
      <w:r>
        <w:rPr>
          <w:spacing w:val="5"/>
        </w:rPr>
        <w:t xml:space="preserve"> </w:t>
      </w:r>
      <w:r>
        <w:t>para</w:t>
      </w:r>
      <w:r>
        <w:rPr>
          <w:spacing w:val="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recor</w:t>
      </w:r>
      <w:r w:rsidR="00CF5BEA">
        <w:t>t</w:t>
      </w:r>
      <w:r>
        <w:t>e</w:t>
      </w:r>
      <w:r w:rsidR="00CF5BEA">
        <w:t xml:space="preserve"> </w:t>
      </w:r>
      <w:r>
        <w:rPr>
          <w:spacing w:val="-64"/>
        </w:rPr>
        <w:t xml:space="preserve"> </w:t>
      </w:r>
      <w:r>
        <w:t>brasileiro.</w:t>
      </w:r>
    </w:p>
    <w:p w14:paraId="071E340F" w14:textId="77777777" w:rsidR="00A77F6B" w:rsidRDefault="00000000" w:rsidP="002D57D4">
      <w:pPr>
        <w:pStyle w:val="Padrao"/>
      </w:pPr>
      <w:r>
        <w:rPr>
          <w:spacing w:val="-1"/>
        </w:rPr>
        <w:t xml:space="preserve">De modo similar, </w:t>
      </w:r>
      <w:r>
        <w:t>Scorzafave e Soares (2009) utilizam para instabilidade</w:t>
      </w:r>
      <w:r>
        <w:rPr>
          <w:spacing w:val="-64"/>
        </w:rPr>
        <w:t xml:space="preserve"> </w:t>
      </w:r>
      <w:r>
        <w:t>familiar a porcentagem de mães adolescentes entre 15 e 17 anos no período de</w:t>
      </w:r>
      <w:r>
        <w:rPr>
          <w:spacing w:val="1"/>
        </w:rPr>
        <w:t xml:space="preserve"> </w:t>
      </w:r>
      <w:r>
        <w:t>1991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municípios</w:t>
      </w:r>
      <w:r>
        <w:rPr>
          <w:spacing w:val="-10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estado de</w:t>
      </w:r>
      <w:r>
        <w:rPr>
          <w:spacing w:val="-6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Paulo,</w:t>
      </w:r>
      <w:r>
        <w:rPr>
          <w:spacing w:val="-6"/>
        </w:rPr>
        <w:t xml:space="preserve"> </w:t>
      </w:r>
      <w:r>
        <w:t>obtendo</w:t>
      </w:r>
      <w:r>
        <w:rPr>
          <w:spacing w:val="-4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significativo.</w:t>
      </w:r>
    </w:p>
    <w:p w14:paraId="2CBFD893" w14:textId="77777777" w:rsidR="00A77F6B" w:rsidRDefault="00000000" w:rsidP="002D57D4">
      <w:pPr>
        <w:pStyle w:val="Padrao"/>
      </w:pPr>
      <w:r>
        <w:t>A concepção da fragilidade familiar é ampla, podendo ser tratado de</w:t>
      </w:r>
      <w:r>
        <w:rPr>
          <w:spacing w:val="1"/>
        </w:rPr>
        <w:t xml:space="preserve"> </w:t>
      </w:r>
      <w:r>
        <w:t>diversas formas, principalmente dependendo da disponibilidade dos dados para o</w:t>
      </w:r>
      <w:r>
        <w:rPr>
          <w:spacing w:val="1"/>
        </w:rPr>
        <w:t xml:space="preserve"> </w:t>
      </w:r>
      <w:r>
        <w:t>nível territorial desejado, contudo, se considera como uma variável relevante, que</w:t>
      </w:r>
      <w:r>
        <w:rPr>
          <w:spacing w:val="1"/>
        </w:rPr>
        <w:t xml:space="preserve"> </w:t>
      </w:r>
      <w:r>
        <w:t>para o caso brasileiro, nos estudos revisados, estão presentes</w:t>
      </w:r>
      <w:r>
        <w:rPr>
          <w:spacing w:val="1"/>
        </w:rPr>
        <w:t xml:space="preserve"> </w:t>
      </w:r>
      <w:r>
        <w:t>e apresentam</w:t>
      </w:r>
      <w:r>
        <w:rPr>
          <w:spacing w:val="1"/>
        </w:rPr>
        <w:t xml:space="preserve"> </w:t>
      </w:r>
      <w:r>
        <w:t>significância.</w:t>
      </w:r>
    </w:p>
    <w:p w14:paraId="56E450EC" w14:textId="77777777" w:rsidR="00A77F6B" w:rsidRDefault="00000000" w:rsidP="002D57D4">
      <w:pPr>
        <w:pStyle w:val="Padrao"/>
      </w:pPr>
      <w:r>
        <w:t>Como</w:t>
      </w:r>
      <w:r>
        <w:rPr>
          <w:spacing w:val="-2"/>
        </w:rPr>
        <w:t xml:space="preserve"> </w:t>
      </w:r>
      <w:r>
        <w:t>visto, a</w:t>
      </w:r>
      <w:r>
        <w:rPr>
          <w:spacing w:val="-15"/>
        </w:rPr>
        <w:t xml:space="preserve"> </w:t>
      </w:r>
      <w:r>
        <w:t>instabilidade</w:t>
      </w:r>
      <w:r>
        <w:rPr>
          <w:spacing w:val="-5"/>
        </w:rPr>
        <w:t xml:space="preserve"> </w:t>
      </w:r>
      <w:r>
        <w:t>familiar</w:t>
      </w:r>
      <w:r>
        <w:rPr>
          <w:spacing w:val="1"/>
        </w:rPr>
        <w:t xml:space="preserve"> </w:t>
      </w:r>
      <w:r>
        <w:t>enfatiza um</w:t>
      </w:r>
      <w:r>
        <w:rPr>
          <w:spacing w:val="-15"/>
        </w:rPr>
        <w:t xml:space="preserve"> </w:t>
      </w:r>
      <w:r>
        <w:t>efeito</w:t>
      </w:r>
      <w:r>
        <w:rPr>
          <w:spacing w:val="-1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forte</w:t>
      </w:r>
      <w:r>
        <w:rPr>
          <w:spacing w:val="-1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faixa</w:t>
      </w:r>
      <w:r>
        <w:rPr>
          <w:spacing w:val="-64"/>
        </w:rPr>
        <w:t xml:space="preserve"> </w:t>
      </w:r>
      <w:r>
        <w:t>etária mais jovem, que acaba sendo a mais afetada nas famílias nucleares, desta</w:t>
      </w:r>
      <w:r>
        <w:rPr>
          <w:spacing w:val="1"/>
        </w:rPr>
        <w:t xml:space="preserve"> </w:t>
      </w:r>
      <w:r>
        <w:t>forma, a variável de predisposição do jovem a atividades criminais também pode</w:t>
      </w:r>
      <w:r>
        <w:rPr>
          <w:spacing w:val="1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incluída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estudo.</w:t>
      </w:r>
    </w:p>
    <w:p w14:paraId="10015F8E" w14:textId="77777777" w:rsidR="00A77F6B" w:rsidRDefault="00000000" w:rsidP="002D57D4">
      <w:pPr>
        <w:pStyle w:val="Padrao"/>
      </w:pPr>
      <w:r>
        <w:t>Os jovens, de modo geral, estão mais predispostos a escolherem por</w:t>
      </w:r>
      <w:r>
        <w:rPr>
          <w:spacing w:val="1"/>
        </w:rPr>
        <w:t xml:space="preserve"> </w:t>
      </w:r>
      <w:r>
        <w:t>atividades criminosas, LOBOS, J (2018) conclui que 78,1% dos respondentes em</w:t>
      </w:r>
      <w:r>
        <w:rPr>
          <w:spacing w:val="1"/>
        </w:rPr>
        <w:t xml:space="preserve"> </w:t>
      </w:r>
      <w:r>
        <w:t>suas entrevistas para avaliar a delinquência juvenil eram entre 17 e 21 anos,</w:t>
      </w:r>
      <w:r>
        <w:rPr>
          <w:spacing w:val="1"/>
        </w:rPr>
        <w:t xml:space="preserve"> </w:t>
      </w:r>
      <w:r>
        <w:t>enquanto</w:t>
      </w:r>
      <w:r>
        <w:rPr>
          <w:spacing w:val="-6"/>
        </w:rPr>
        <w:t xml:space="preserve"> </w:t>
      </w:r>
      <w:r>
        <w:t>17,1%</w:t>
      </w:r>
      <w:r>
        <w:rPr>
          <w:spacing w:val="-7"/>
        </w:rPr>
        <w:t xml:space="preserve"> </w:t>
      </w:r>
      <w:r>
        <w:t>estavam</w:t>
      </w:r>
      <w:r>
        <w:rPr>
          <w:spacing w:val="-16"/>
        </w:rPr>
        <w:t xml:space="preserve"> </w:t>
      </w:r>
      <w:r>
        <w:t>entre 12</w:t>
      </w:r>
      <w:r>
        <w:rPr>
          <w:spacing w:val="7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16 anos.</w:t>
      </w:r>
    </w:p>
    <w:p w14:paraId="1FBB7AB1" w14:textId="77777777" w:rsidR="00A77F6B" w:rsidRDefault="00000000" w:rsidP="002D57D4">
      <w:pPr>
        <w:pStyle w:val="Padrao"/>
      </w:pPr>
      <w:r>
        <w:t>Além</w:t>
      </w:r>
      <w:r>
        <w:rPr>
          <w:spacing w:val="1"/>
        </w:rPr>
        <w:t xml:space="preserve"> </w:t>
      </w:r>
      <w:r>
        <w:t>disso,</w:t>
      </w:r>
      <w:r>
        <w:rPr>
          <w:spacing w:val="1"/>
        </w:rPr>
        <w:t xml:space="preserve"> </w:t>
      </w:r>
      <w:r>
        <w:t>conclui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principais</w:t>
      </w:r>
      <w:r>
        <w:rPr>
          <w:spacing w:val="1"/>
        </w:rPr>
        <w:t xml:space="preserve"> </w:t>
      </w:r>
      <w:r>
        <w:t>razões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predisposição</w:t>
      </w:r>
      <w:r>
        <w:rPr>
          <w:spacing w:val="-1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jovens</w:t>
      </w:r>
      <w:r>
        <w:rPr>
          <w:spacing w:val="-6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pressão</w:t>
      </w:r>
      <w:r>
        <w:rPr>
          <w:spacing w:val="-6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pares,</w:t>
      </w:r>
      <w:r>
        <w:rPr>
          <w:spacing w:val="-2"/>
        </w:rPr>
        <w:t xml:space="preserve"> </w:t>
      </w:r>
      <w:r>
        <w:t>sendo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persuasão</w:t>
      </w:r>
      <w:r>
        <w:rPr>
          <w:spacing w:val="-5"/>
        </w:rPr>
        <w:t xml:space="preserve"> </w:t>
      </w:r>
      <w:r>
        <w:t>exercidas</w:t>
      </w:r>
      <w:r>
        <w:rPr>
          <w:spacing w:val="-10"/>
        </w:rPr>
        <w:t xml:space="preserve"> </w:t>
      </w:r>
      <w:r>
        <w:t>nos</w:t>
      </w:r>
      <w:r>
        <w:rPr>
          <w:spacing w:val="-65"/>
        </w:rPr>
        <w:t xml:space="preserve"> </w:t>
      </w:r>
      <w:r>
        <w:t>indivíduos de um mesmo grupo social, tendo uma maior influência para tornar o</w:t>
      </w:r>
      <w:r>
        <w:rPr>
          <w:spacing w:val="1"/>
        </w:rPr>
        <w:t xml:space="preserve"> </w:t>
      </w:r>
      <w:r>
        <w:t>indivíduo delinquente. LOBOS, J (2018) também aponta que os correspondentes</w:t>
      </w:r>
      <w:r>
        <w:rPr>
          <w:spacing w:val="1"/>
        </w:rPr>
        <w:t xml:space="preserve"> </w:t>
      </w:r>
      <w:r>
        <w:t>perceberam</w:t>
      </w:r>
      <w:r>
        <w:rPr>
          <w:spacing w:val="-1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escola como um</w:t>
      </w:r>
      <w:r>
        <w:rPr>
          <w:spacing w:val="-15"/>
        </w:rPr>
        <w:t xml:space="preserve"> </w:t>
      </w:r>
      <w:r>
        <w:t>fator</w:t>
      </w:r>
      <w:r>
        <w:rPr>
          <w:spacing w:val="2"/>
        </w:rPr>
        <w:t xml:space="preserve"> </w:t>
      </w:r>
      <w:r>
        <w:t>que menos</w:t>
      </w:r>
      <w:r>
        <w:rPr>
          <w:spacing w:val="7"/>
        </w:rPr>
        <w:t xml:space="preserve"> </w:t>
      </w:r>
      <w:r>
        <w:t>impacta.</w:t>
      </w:r>
    </w:p>
    <w:p w14:paraId="765EA34D" w14:textId="77777777" w:rsidR="00A77F6B" w:rsidRDefault="00000000" w:rsidP="002D57D4">
      <w:pPr>
        <w:pStyle w:val="Padrao"/>
      </w:pPr>
      <w:r>
        <w:t>A</w:t>
      </w:r>
      <w:r>
        <w:rPr>
          <w:spacing w:val="1"/>
        </w:rPr>
        <w:t xml:space="preserve"> </w:t>
      </w:r>
      <w:r>
        <w:t>importância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faixa</w:t>
      </w:r>
      <w:r>
        <w:rPr>
          <w:spacing w:val="1"/>
        </w:rPr>
        <w:t xml:space="preserve"> </w:t>
      </w:r>
      <w:r>
        <w:t>etária</w:t>
      </w:r>
      <w:r>
        <w:rPr>
          <w:spacing w:val="1"/>
        </w:rPr>
        <w:t xml:space="preserve"> </w:t>
      </w:r>
      <w:r>
        <w:t>também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vista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FRANCISCO;</w:t>
      </w:r>
      <w:r>
        <w:rPr>
          <w:spacing w:val="1"/>
        </w:rPr>
        <w:t xml:space="preserve"> </w:t>
      </w:r>
      <w:r>
        <w:t>FAJNZYLBER,</w:t>
      </w:r>
      <w:r>
        <w:rPr>
          <w:spacing w:val="1"/>
        </w:rPr>
        <w:t xml:space="preserve"> </w:t>
      </w:r>
      <w:r>
        <w:t>(2001), onde ele indica que para os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jovem as</w:t>
      </w:r>
      <w:r>
        <w:rPr>
          <w:spacing w:val="1"/>
        </w:rPr>
        <w:t xml:space="preserve"> </w:t>
      </w:r>
      <w:r>
        <w:t>taxas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homicídios ficam bem maiores do que as de faixa etária mais velhas. Também</w:t>
      </w:r>
      <w:r>
        <w:rPr>
          <w:spacing w:val="1"/>
        </w:rPr>
        <w:t xml:space="preserve"> </w:t>
      </w:r>
      <w:r>
        <w:t>encontra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desorganização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indicador</w:t>
      </w:r>
      <w:r>
        <w:rPr>
          <w:spacing w:val="1"/>
        </w:rPr>
        <w:t xml:space="preserve"> </w:t>
      </w:r>
      <w:r>
        <w:t>teve</w:t>
      </w:r>
      <w:r>
        <w:rPr>
          <w:spacing w:val="1"/>
        </w:rPr>
        <w:t xml:space="preserve"> </w:t>
      </w:r>
      <w:r>
        <w:t>representação</w:t>
      </w:r>
      <w:r>
        <w:rPr>
          <w:spacing w:val="1"/>
        </w:rPr>
        <w:t xml:space="preserve"> </w:t>
      </w:r>
      <w:r>
        <w:t>significativa</w:t>
      </w:r>
      <w:r>
        <w:rPr>
          <w:spacing w:val="-1"/>
        </w:rPr>
        <w:t xml:space="preserve"> </w:t>
      </w:r>
      <w:r>
        <w:t>até</w:t>
      </w:r>
      <w:r>
        <w:rPr>
          <w:spacing w:val="-6"/>
        </w:rPr>
        <w:t xml:space="preserve"> </w:t>
      </w:r>
      <w:r>
        <w:t>32 anos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idade.</w:t>
      </w:r>
    </w:p>
    <w:p w14:paraId="27ABBA5C" w14:textId="77777777" w:rsidR="00A77F6B" w:rsidRDefault="00000000" w:rsidP="002D57D4">
      <w:pPr>
        <w:pStyle w:val="Padrao"/>
      </w:pPr>
      <w:r>
        <w:t>Com isso, uma variável de predisposição para os jovens é consenso na</w:t>
      </w:r>
      <w:r>
        <w:rPr>
          <w:spacing w:val="-64"/>
        </w:rPr>
        <w:t xml:space="preserve"> </w:t>
      </w:r>
      <w:r>
        <w:t>maioria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estudos,</w:t>
      </w:r>
      <w:r>
        <w:rPr>
          <w:spacing w:val="1"/>
        </w:rPr>
        <w:t xml:space="preserve"> </w:t>
      </w:r>
      <w:r>
        <w:t>FRANCISCO;</w:t>
      </w:r>
      <w:r>
        <w:rPr>
          <w:spacing w:val="1"/>
        </w:rPr>
        <w:t xml:space="preserve"> </w:t>
      </w:r>
      <w:r>
        <w:t>FAJNZYLBER</w:t>
      </w:r>
      <w:r>
        <w:rPr>
          <w:spacing w:val="1"/>
        </w:rPr>
        <w:t xml:space="preserve"> </w:t>
      </w:r>
      <w:r>
        <w:t>(2001)</w:t>
      </w:r>
      <w:r>
        <w:rPr>
          <w:spacing w:val="1"/>
        </w:rPr>
        <w:t xml:space="preserve"> </w:t>
      </w:r>
      <w:r>
        <w:t>concluem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problema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criminalidade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acentuado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jovens,</w:t>
      </w:r>
      <w:r>
        <w:rPr>
          <w:spacing w:val="1"/>
        </w:rPr>
        <w:t xml:space="preserve"> </w:t>
      </w:r>
      <w:r>
        <w:t>principalmente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homens, contando com efeitos maiores de variáveis como renda, desemprego e</w:t>
      </w:r>
      <w:r>
        <w:rPr>
          <w:spacing w:val="1"/>
        </w:rPr>
        <w:t xml:space="preserve"> </w:t>
      </w:r>
      <w:r>
        <w:t>chefia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família.</w:t>
      </w:r>
    </w:p>
    <w:p w14:paraId="021918CB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17D8CE29" w14:textId="77777777" w:rsidR="00A77F6B" w:rsidRDefault="00000000" w:rsidP="002D57D4">
      <w:pPr>
        <w:pStyle w:val="Padrao"/>
      </w:pPr>
      <w:r>
        <w:lastRenderedPageBreak/>
        <w:t>A linha de pensamento para a população mais jovem continua com a</w:t>
      </w:r>
      <w:r>
        <w:rPr>
          <w:spacing w:val="1"/>
        </w:rPr>
        <w:t xml:space="preserve"> </w:t>
      </w:r>
      <w:r>
        <w:t>variável de nível educacional, como visto, este recorte de população apresenta</w:t>
      </w:r>
      <w:r>
        <w:rPr>
          <w:spacing w:val="1"/>
        </w:rPr>
        <w:t xml:space="preserve"> </w:t>
      </w:r>
      <w:r>
        <w:t>maiores</w:t>
      </w:r>
      <w:r>
        <w:rPr>
          <w:spacing w:val="-1"/>
        </w:rPr>
        <w:t xml:space="preserve"> </w:t>
      </w:r>
      <w:r>
        <w:t>efeitos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variáveis</w:t>
      </w:r>
      <w:r>
        <w:rPr>
          <w:spacing w:val="-4"/>
        </w:rPr>
        <w:t xml:space="preserve"> </w:t>
      </w:r>
      <w:r>
        <w:t>socioeconômicas</w:t>
      </w:r>
      <w:r>
        <w:rPr>
          <w:spacing w:val="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impactos</w:t>
      </w:r>
      <w:r>
        <w:rPr>
          <w:spacing w:val="1"/>
        </w:rPr>
        <w:t xml:space="preserve"> </w:t>
      </w:r>
      <w:r>
        <w:t>na criminalidade.</w:t>
      </w:r>
    </w:p>
    <w:p w14:paraId="7369A707" w14:textId="77777777" w:rsidR="00A77F6B" w:rsidRPr="00CB2C67" w:rsidRDefault="00000000" w:rsidP="00CB2C67">
      <w:pPr>
        <w:pStyle w:val="Padrao"/>
      </w:pPr>
      <w:r>
        <w:t>Contudo,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educação,</w:t>
      </w:r>
      <w:r>
        <w:rPr>
          <w:spacing w:val="1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renda,</w:t>
      </w:r>
      <w:r>
        <w:rPr>
          <w:spacing w:val="1"/>
        </w:rPr>
        <w:t xml:space="preserve"> </w:t>
      </w:r>
      <w:r>
        <w:t>apresenta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dupla</w:t>
      </w:r>
      <w:r>
        <w:rPr>
          <w:spacing w:val="1"/>
        </w:rPr>
        <w:t xml:space="preserve"> </w:t>
      </w:r>
      <w:r>
        <w:t>interpretação. A primeira, é mais intuitiva, onde um maior nível educacional em</w:t>
      </w:r>
      <w:r>
        <w:rPr>
          <w:spacing w:val="1"/>
        </w:rPr>
        <w:t xml:space="preserve"> </w:t>
      </w:r>
      <w:r>
        <w:t>determinada</w:t>
      </w:r>
      <w:r>
        <w:rPr>
          <w:spacing w:val="-10"/>
        </w:rPr>
        <w:t xml:space="preserve"> </w:t>
      </w:r>
      <w:r>
        <w:t>região</w:t>
      </w:r>
      <w:r>
        <w:rPr>
          <w:spacing w:val="-2"/>
        </w:rPr>
        <w:t xml:space="preserve"> </w:t>
      </w:r>
      <w:r>
        <w:t>resultaria</w:t>
      </w:r>
      <w:r>
        <w:rPr>
          <w:spacing w:val="-10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melhores</w:t>
      </w:r>
      <w:r>
        <w:rPr>
          <w:spacing w:val="-7"/>
        </w:rPr>
        <w:t xml:space="preserve"> </w:t>
      </w:r>
      <w:r>
        <w:t>oportunidades no</w:t>
      </w:r>
      <w:r>
        <w:rPr>
          <w:spacing w:val="-8"/>
        </w:rPr>
        <w:t xml:space="preserve"> </w:t>
      </w:r>
      <w:r>
        <w:t>futuro,</w:t>
      </w:r>
      <w:r>
        <w:rPr>
          <w:spacing w:val="-11"/>
        </w:rPr>
        <w:t xml:space="preserve"> </w:t>
      </w:r>
      <w:r>
        <w:t>aumentando</w:t>
      </w:r>
      <w:r>
        <w:rPr>
          <w:spacing w:val="-1"/>
        </w:rPr>
        <w:t xml:space="preserve"> </w:t>
      </w:r>
      <w:r>
        <w:t>a</w:t>
      </w:r>
      <w:r>
        <w:rPr>
          <w:spacing w:val="-64"/>
        </w:rPr>
        <w:t xml:space="preserve"> </w:t>
      </w:r>
      <w:r>
        <w:t xml:space="preserve">recompensa pelo trabalho </w:t>
      </w:r>
      <w:r w:rsidRPr="00CB2C67">
        <w:t>legal, assim como outros fatores de conscientização e socialização.</w:t>
      </w:r>
    </w:p>
    <w:p w14:paraId="3739A7DD" w14:textId="77777777" w:rsidR="00A77F6B" w:rsidRPr="00CB2C67" w:rsidRDefault="00000000" w:rsidP="00CB2C67">
      <w:pPr>
        <w:pStyle w:val="Padrao"/>
      </w:pPr>
      <w:r w:rsidRPr="00CB2C67">
        <w:t>Por outro lado, existe um segundo viés, regiões com maior nível educacional, poderiam representar locais com maior nível de recompensa para o crime, uma vez que, sua população mais especializada, tendem a aumentar o prêmio e recompensa por atividades ilegais.</w:t>
      </w:r>
    </w:p>
    <w:p w14:paraId="39E9878D" w14:textId="77777777" w:rsidR="00A77F6B" w:rsidRPr="00CB2C67" w:rsidRDefault="00000000" w:rsidP="00CB2C67">
      <w:pPr>
        <w:pStyle w:val="Padrao"/>
      </w:pPr>
      <w:r w:rsidRPr="00CB2C67">
        <w:t>Neste</w:t>
      </w:r>
      <w:r w:rsidR="00CB2C67">
        <w:t xml:space="preserve"> </w:t>
      </w:r>
      <w:r w:rsidRPr="00CB2C67">
        <w:t>sentido,</w:t>
      </w:r>
      <w:r w:rsidR="00CB2C67">
        <w:t xml:space="preserve"> </w:t>
      </w:r>
      <w:r w:rsidRPr="00CB2C67">
        <w:t>FAJNZYLBER;</w:t>
      </w:r>
      <w:r w:rsidR="00CB2C67">
        <w:t xml:space="preserve"> </w:t>
      </w:r>
      <w:r w:rsidRPr="00CB2C67">
        <w:t>LEDERMAN;</w:t>
      </w:r>
      <w:r w:rsidR="00CB2C67">
        <w:t xml:space="preserve"> </w:t>
      </w:r>
      <w:r w:rsidRPr="00CB2C67">
        <w:t>LOAYZA,</w:t>
      </w:r>
      <w:r w:rsidR="00CB2C67">
        <w:t xml:space="preserve"> </w:t>
      </w:r>
      <w:r w:rsidRPr="00CB2C67">
        <w:t>(1998)</w:t>
      </w:r>
      <w:r w:rsidR="00CB2C67" w:rsidRPr="00CB2C67">
        <w:t xml:space="preserve"> </w:t>
      </w:r>
      <w:r w:rsidRPr="00CB2C67">
        <w:t>apresentam a relação de educação e crime como um quebra cabeça, um dos fatores para justificar a inconsistência pode vir pelo atraso no esforço educativo na redução na criminalidade, ou seja, o efeito da educação não se materializa quando os jovens estão sendo educados, mas quando se tornam adultos.</w:t>
      </w:r>
    </w:p>
    <w:p w14:paraId="4F0203E3" w14:textId="77777777" w:rsidR="00A77F6B" w:rsidRPr="00CB2C67" w:rsidRDefault="00000000" w:rsidP="00CB2C67">
      <w:pPr>
        <w:pStyle w:val="Padrao"/>
      </w:pPr>
      <w:r w:rsidRPr="00CB2C67">
        <w:t>Por sua vez, LOBOS J, (2018) indica que 30,5% dos entrevistados relataram que a escola teve menos influência em sua delinquência, seguindo por mais de um quarto 27,6% que afirmaram não ter influência alguma.</w:t>
      </w:r>
    </w:p>
    <w:p w14:paraId="1B5C093D" w14:textId="77777777" w:rsidR="00A77F6B" w:rsidRDefault="00000000" w:rsidP="00CB2C67">
      <w:pPr>
        <w:pStyle w:val="Padrao"/>
      </w:pPr>
      <w:r w:rsidRPr="00CB2C67">
        <w:t>O efeito da escolaridade é utilizado nos estudos revisados, e a justificativa se encontra principalmente na análise da população mais jovem, onde o consenso é que são uma faixa etária mais afetada pelas variáveis</w:t>
      </w:r>
      <w:r>
        <w:rPr>
          <w:spacing w:val="1"/>
        </w:rPr>
        <w:t xml:space="preserve"> </w:t>
      </w:r>
      <w:r>
        <w:t>socioeconômicas, portando maiores níveis educacionais tendem a mitigar efeitos</w:t>
      </w:r>
      <w:r>
        <w:rPr>
          <w:spacing w:val="1"/>
        </w:rPr>
        <w:t xml:space="preserve"> </w:t>
      </w:r>
      <w:r>
        <w:t>de menor</w:t>
      </w:r>
      <w:r>
        <w:rPr>
          <w:spacing w:val="3"/>
        </w:rPr>
        <w:t xml:space="preserve"> </w:t>
      </w:r>
      <w:r>
        <w:t>renda,</w:t>
      </w:r>
      <w:r>
        <w:rPr>
          <w:spacing w:val="-4"/>
        </w:rPr>
        <w:t xml:space="preserve"> </w:t>
      </w:r>
      <w:r>
        <w:t>desemprego e outros</w:t>
      </w:r>
      <w:r>
        <w:rPr>
          <w:spacing w:val="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longo prazo.</w:t>
      </w:r>
    </w:p>
    <w:p w14:paraId="34DB209C" w14:textId="77777777" w:rsidR="00A77F6B" w:rsidRDefault="00000000" w:rsidP="002D57D4">
      <w:pPr>
        <w:pStyle w:val="Padrao"/>
      </w:pPr>
      <w:r>
        <w:t>Por fim, temos a variável relacionada ao risco para cometer a atividade</w:t>
      </w:r>
      <w:r>
        <w:rPr>
          <w:spacing w:val="1"/>
        </w:rPr>
        <w:t xml:space="preserve"> </w:t>
      </w:r>
      <w:r>
        <w:t>ilegal,</w:t>
      </w:r>
      <w:r>
        <w:rPr>
          <w:spacing w:val="-11"/>
        </w:rPr>
        <w:t xml:space="preserve"> </w:t>
      </w:r>
      <w:r>
        <w:t>neste</w:t>
      </w:r>
      <w:r>
        <w:rPr>
          <w:spacing w:val="-10"/>
        </w:rPr>
        <w:t xml:space="preserve"> </w:t>
      </w:r>
      <w:r>
        <w:t>caso</w:t>
      </w:r>
      <w:r>
        <w:rPr>
          <w:spacing w:val="-7"/>
        </w:rPr>
        <w:t xml:space="preserve"> </w:t>
      </w:r>
      <w:r>
        <w:t>existe</w:t>
      </w:r>
      <w:r>
        <w:rPr>
          <w:spacing w:val="-10"/>
        </w:rPr>
        <w:t xml:space="preserve"> </w:t>
      </w:r>
      <w:r>
        <w:t>algumas</w:t>
      </w:r>
      <w:r>
        <w:rPr>
          <w:spacing w:val="-11"/>
        </w:rPr>
        <w:t xml:space="preserve"> </w:t>
      </w:r>
      <w:r>
        <w:t>opções,</w:t>
      </w:r>
      <w:r>
        <w:rPr>
          <w:spacing w:val="-10"/>
        </w:rPr>
        <w:t xml:space="preserve"> </w:t>
      </w:r>
      <w:r>
        <w:t>dependendo</w:t>
      </w:r>
      <w:r>
        <w:rPr>
          <w:spacing w:val="-11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disponibilidade</w:t>
      </w:r>
      <w:r>
        <w:rPr>
          <w:spacing w:val="-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dados</w:t>
      </w:r>
      <w:r>
        <w:rPr>
          <w:spacing w:val="-64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determinado recorte.</w:t>
      </w:r>
    </w:p>
    <w:p w14:paraId="557EC408" w14:textId="77777777" w:rsidR="00A77F6B" w:rsidRDefault="00000000" w:rsidP="002D57D4">
      <w:pPr>
        <w:pStyle w:val="Padrao"/>
      </w:pPr>
      <w:r>
        <w:t>O nível de investimento em segurança pública pode ser uma proxy para</w:t>
      </w:r>
      <w:r>
        <w:rPr>
          <w:spacing w:val="-65"/>
        </w:rPr>
        <w:t xml:space="preserve"> </w:t>
      </w:r>
      <w:r>
        <w:t>o risco em cometer atividade ilegais, pois em tese aumentaria as chances de ser</w:t>
      </w:r>
      <w:r>
        <w:rPr>
          <w:spacing w:val="1"/>
        </w:rPr>
        <w:t xml:space="preserve"> </w:t>
      </w:r>
      <w:r>
        <w:t>descoberto e apreendido. Pode-se considerar também a taxa de encarceramento,</w:t>
      </w:r>
      <w:r>
        <w:rPr>
          <w:spacing w:val="1"/>
        </w:rPr>
        <w:t xml:space="preserve"> </w:t>
      </w:r>
      <w:r>
        <w:t>indicando o nível de eficiência do âmbito judiciário em identificação, apreensão e</w:t>
      </w:r>
      <w:r>
        <w:rPr>
          <w:spacing w:val="1"/>
        </w:rPr>
        <w:t xml:space="preserve"> </w:t>
      </w:r>
      <w:r>
        <w:t>condenação.</w:t>
      </w:r>
    </w:p>
    <w:p w14:paraId="7B334C0E" w14:textId="77777777" w:rsidR="00A77F6B" w:rsidRDefault="00A77F6B" w:rsidP="002D57D4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79F9BD87" w14:textId="77777777" w:rsidR="00A77F6B" w:rsidRDefault="00000000" w:rsidP="002D57D4">
      <w:pPr>
        <w:pStyle w:val="Padrao"/>
      </w:pPr>
      <w:r>
        <w:rPr>
          <w:spacing w:val="-1"/>
        </w:rPr>
        <w:lastRenderedPageBreak/>
        <w:t xml:space="preserve">Outros fatores relacionados </w:t>
      </w:r>
      <w:r>
        <w:t>ao policiamento podem ser utilizados, como</w:t>
      </w:r>
      <w:r>
        <w:rPr>
          <w:spacing w:val="-64"/>
        </w:rPr>
        <w:t xml:space="preserve"> </w:t>
      </w:r>
      <w:r>
        <w:t>índice de investimento específico nos mecanismos policiais, com proposito de</w:t>
      </w:r>
      <w:r>
        <w:rPr>
          <w:spacing w:val="1"/>
        </w:rPr>
        <w:t xml:space="preserve"> </w:t>
      </w:r>
      <w:r>
        <w:t>reduzir o crime, como investimentos em treinamento policial, equipamentos de</w:t>
      </w:r>
      <w:r>
        <w:rPr>
          <w:spacing w:val="1"/>
        </w:rPr>
        <w:t xml:space="preserve"> </w:t>
      </w:r>
      <w:r>
        <w:t>armamentos,</w:t>
      </w:r>
      <w:r>
        <w:rPr>
          <w:spacing w:val="1"/>
        </w:rPr>
        <w:t xml:space="preserve"> </w:t>
      </w:r>
      <w:r>
        <w:t>tecnologias, veículos.</w:t>
      </w:r>
    </w:p>
    <w:p w14:paraId="7CE8DB66" w14:textId="77777777" w:rsidR="00A77F6B" w:rsidRDefault="00000000" w:rsidP="002D57D4">
      <w:pPr>
        <w:pStyle w:val="Padrao"/>
      </w:pPr>
      <w:r>
        <w:t>A variável de regiões metropolitanas e densidade demográfica podem</w:t>
      </w:r>
      <w:r>
        <w:rPr>
          <w:spacing w:val="1"/>
        </w:rPr>
        <w:t xml:space="preserve"> </w:t>
      </w:r>
      <w:r>
        <w:t>funcionar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proxy</w:t>
      </w:r>
      <w:r>
        <w:t>, relacionando</w:t>
      </w:r>
      <w:r>
        <w:rPr>
          <w:spacing w:val="1"/>
        </w:rPr>
        <w:t xml:space="preserve"> </w:t>
      </w:r>
      <w:r>
        <w:t>o menor</w:t>
      </w:r>
      <w:r>
        <w:rPr>
          <w:spacing w:val="1"/>
        </w:rPr>
        <w:t xml:space="preserve"> </w:t>
      </w:r>
      <w:r>
        <w:t>risco em ser</w:t>
      </w:r>
      <w:r>
        <w:rPr>
          <w:spacing w:val="1"/>
        </w:rPr>
        <w:t xml:space="preserve"> </w:t>
      </w:r>
      <w:r>
        <w:t>apreendido nestes</w:t>
      </w:r>
      <w:r>
        <w:rPr>
          <w:spacing w:val="1"/>
        </w:rPr>
        <w:t xml:space="preserve"> </w:t>
      </w:r>
      <w:r>
        <w:rPr>
          <w:spacing w:val="-1"/>
        </w:rPr>
        <w:t>municípios,</w:t>
      </w:r>
      <w:r>
        <w:rPr>
          <w:spacing w:val="-18"/>
        </w:rPr>
        <w:t xml:space="preserve"> </w:t>
      </w:r>
      <w:r>
        <w:rPr>
          <w:spacing w:val="-1"/>
        </w:rPr>
        <w:t>servindo</w:t>
      </w:r>
      <w:r>
        <w:rPr>
          <w:spacing w:val="-12"/>
        </w:rPr>
        <w:t xml:space="preserve"> </w:t>
      </w:r>
      <w:r>
        <w:rPr>
          <w:spacing w:val="-1"/>
        </w:rPr>
        <w:t>como</w:t>
      </w:r>
      <w:r>
        <w:rPr>
          <w:spacing w:val="-7"/>
        </w:rPr>
        <w:t xml:space="preserve"> </w:t>
      </w:r>
      <w:r>
        <w:rPr>
          <w:spacing w:val="-1"/>
        </w:rPr>
        <w:t>suporte,</w:t>
      </w:r>
      <w:r>
        <w:rPr>
          <w:spacing w:val="-13"/>
        </w:rPr>
        <w:t xml:space="preserve"> </w:t>
      </w:r>
      <w:r>
        <w:rPr>
          <w:spacing w:val="-1"/>
        </w:rPr>
        <w:t>no</w:t>
      </w:r>
      <w:r>
        <w:rPr>
          <w:spacing w:val="-9"/>
        </w:rPr>
        <w:t xml:space="preserve"> </w:t>
      </w:r>
      <w:r>
        <w:rPr>
          <w:spacing w:val="-1"/>
        </w:rPr>
        <w:t>caso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insuficiência</w:t>
      </w:r>
      <w:r>
        <w:rPr>
          <w:spacing w:val="-11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dados</w:t>
      </w:r>
      <w:r>
        <w:rPr>
          <w:spacing w:val="-8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segurança</w:t>
      </w:r>
      <w:r>
        <w:rPr>
          <w:spacing w:val="-64"/>
        </w:rPr>
        <w:t xml:space="preserve"> </w:t>
      </w:r>
      <w:r>
        <w:t>e/ou</w:t>
      </w:r>
      <w:r>
        <w:rPr>
          <w:spacing w:val="-9"/>
        </w:rPr>
        <w:t xml:space="preserve"> </w:t>
      </w:r>
      <w:r>
        <w:t>investimento policial</w:t>
      </w:r>
      <w:r>
        <w:rPr>
          <w:spacing w:val="2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nível</w:t>
      </w:r>
      <w:r>
        <w:rPr>
          <w:spacing w:val="5"/>
        </w:rPr>
        <w:t xml:space="preserve"> </w:t>
      </w:r>
      <w:r>
        <w:t>territorial</w:t>
      </w:r>
      <w:r>
        <w:rPr>
          <w:spacing w:val="9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periodicidade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estudo.</w:t>
      </w:r>
    </w:p>
    <w:p w14:paraId="0C35E5E6" w14:textId="77777777" w:rsidR="00A77F6B" w:rsidRDefault="00000000" w:rsidP="002D57D4">
      <w:pPr>
        <w:pStyle w:val="Padrao"/>
      </w:pPr>
      <w:r>
        <w:t>Em linhas gerais, as literaturas explicitadas trazem uma variedade de</w:t>
      </w:r>
      <w:r>
        <w:rPr>
          <w:spacing w:val="1"/>
        </w:rPr>
        <w:t xml:space="preserve"> </w:t>
      </w:r>
      <w:r>
        <w:t>variáveis, assim como suas justificativas em termos de custo</w:t>
      </w:r>
      <w:r>
        <w:rPr>
          <w:spacing w:val="1"/>
        </w:rPr>
        <w:t xml:space="preserve"> </w:t>
      </w:r>
      <w:r>
        <w:t>e benefício. As</w:t>
      </w:r>
      <w:r>
        <w:rPr>
          <w:spacing w:val="1"/>
        </w:rPr>
        <w:t xml:space="preserve"> </w:t>
      </w:r>
      <w:r>
        <w:t>justificativas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baseadas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racionalidade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indivíduo,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interpretação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impactos socioeconômicos.</w:t>
      </w:r>
    </w:p>
    <w:p w14:paraId="0AC15631" w14:textId="77777777" w:rsidR="00A77F6B" w:rsidRDefault="00000000" w:rsidP="002D57D4">
      <w:pPr>
        <w:pStyle w:val="Padrao"/>
      </w:pPr>
      <w:r>
        <w:t>Portanto, é possível identificar cinco categorias principais de variáveis,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estas,</w:t>
      </w:r>
      <w:r>
        <w:rPr>
          <w:spacing w:val="1"/>
        </w:rPr>
        <w:t xml:space="preserve"> </w:t>
      </w:r>
      <w:r>
        <w:t>desigualdade,</w:t>
      </w:r>
      <w:r>
        <w:rPr>
          <w:spacing w:val="1"/>
        </w:rPr>
        <w:t xml:space="preserve"> </w:t>
      </w:r>
      <w:r>
        <w:t>predisposição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homem</w:t>
      </w:r>
      <w:r>
        <w:rPr>
          <w:spacing w:val="1"/>
        </w:rPr>
        <w:t xml:space="preserve"> </w:t>
      </w:r>
      <w:r>
        <w:t>jovem,</w:t>
      </w:r>
      <w:r>
        <w:rPr>
          <w:spacing w:val="1"/>
        </w:rPr>
        <w:t xml:space="preserve"> </w:t>
      </w:r>
      <w:r>
        <w:t>escolaridade,</w:t>
      </w:r>
      <w:r>
        <w:rPr>
          <w:spacing w:val="1"/>
        </w:rPr>
        <w:t xml:space="preserve"> </w:t>
      </w:r>
      <w:r>
        <w:t>instabilidade</w:t>
      </w:r>
      <w:r>
        <w:rPr>
          <w:spacing w:val="9"/>
        </w:rPr>
        <w:t xml:space="preserve"> </w:t>
      </w:r>
      <w:r>
        <w:t>da</w:t>
      </w:r>
      <w:r>
        <w:rPr>
          <w:spacing w:val="13"/>
        </w:rPr>
        <w:t xml:space="preserve"> </w:t>
      </w:r>
      <w:r>
        <w:t>família,</w:t>
      </w:r>
      <w:r>
        <w:rPr>
          <w:spacing w:val="9"/>
        </w:rPr>
        <w:t xml:space="preserve"> </w:t>
      </w:r>
      <w:r>
        <w:t>urbanização</w:t>
      </w:r>
      <w:r>
        <w:rPr>
          <w:spacing w:val="11"/>
        </w:rPr>
        <w:t xml:space="preserve"> </w:t>
      </w:r>
      <w:r>
        <w:t>e</w:t>
      </w:r>
      <w:r>
        <w:rPr>
          <w:spacing w:val="13"/>
        </w:rPr>
        <w:t xml:space="preserve"> </w:t>
      </w:r>
      <w:r>
        <w:t>risco.</w:t>
      </w:r>
      <w:r>
        <w:rPr>
          <w:spacing w:val="-1"/>
        </w:rPr>
        <w:t xml:space="preserve"> </w:t>
      </w:r>
      <w:r>
        <w:t>Esta</w:t>
      </w:r>
      <w:r>
        <w:rPr>
          <w:spacing w:val="14"/>
        </w:rPr>
        <w:t xml:space="preserve"> </w:t>
      </w:r>
      <w:r>
        <w:t>divisão</w:t>
      </w:r>
      <w:r>
        <w:rPr>
          <w:spacing w:val="10"/>
        </w:rPr>
        <w:t xml:space="preserve"> </w:t>
      </w:r>
      <w:r>
        <w:t>servirá</w:t>
      </w:r>
      <w:r>
        <w:rPr>
          <w:spacing w:val="15"/>
        </w:rPr>
        <w:t xml:space="preserve"> </w:t>
      </w:r>
      <w:r>
        <w:t>como</w:t>
      </w:r>
      <w:r>
        <w:rPr>
          <w:spacing w:val="14"/>
        </w:rPr>
        <w:t xml:space="preserve"> </w:t>
      </w:r>
      <w:r>
        <w:t>base</w:t>
      </w:r>
      <w:r>
        <w:rPr>
          <w:spacing w:val="14"/>
        </w:rPr>
        <w:t xml:space="preserve"> </w:t>
      </w:r>
      <w:r>
        <w:t>para</w:t>
      </w:r>
      <w:r>
        <w:rPr>
          <w:spacing w:val="-64"/>
        </w:rPr>
        <w:t xml:space="preserve"> </w:t>
      </w:r>
      <w:r>
        <w:t>o processo</w:t>
      </w:r>
      <w:r>
        <w:rPr>
          <w:spacing w:val="-3"/>
        </w:rPr>
        <w:t xml:space="preserve"> </w:t>
      </w:r>
      <w:r>
        <w:t>metodológico</w:t>
      </w:r>
      <w:r>
        <w:rPr>
          <w:spacing w:val="-7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construção</w:t>
      </w:r>
      <w:r>
        <w:rPr>
          <w:spacing w:val="-3"/>
        </w:rPr>
        <w:t xml:space="preserve"> </w:t>
      </w:r>
      <w:r>
        <w:t>e estimação</w:t>
      </w:r>
      <w:r>
        <w:rPr>
          <w:spacing w:val="1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modelo.</w:t>
      </w:r>
    </w:p>
    <w:p w14:paraId="36143AAB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411B73AF" w14:textId="77777777" w:rsidR="00A77F6B" w:rsidRDefault="007B308D" w:rsidP="005947E4">
      <w:pPr>
        <w:pStyle w:val="Ttulo1"/>
      </w:pPr>
      <w:bookmarkStart w:id="46" w:name="2._METODOLOGIA"/>
      <w:bookmarkStart w:id="47" w:name="_bookmark8"/>
      <w:bookmarkStart w:id="48" w:name="_Toc171169650"/>
      <w:bookmarkEnd w:id="46"/>
      <w:bookmarkEnd w:id="47"/>
      <w:r>
        <w:lastRenderedPageBreak/>
        <w:t>3</w:t>
      </w:r>
      <w:r w:rsidR="005947E4">
        <w:t xml:space="preserve"> </w:t>
      </w:r>
      <w:r>
        <w:t>METODOLOGIA</w:t>
      </w:r>
      <w:bookmarkEnd w:id="48"/>
    </w:p>
    <w:p w14:paraId="5531D7F1" w14:textId="716F3622" w:rsidR="00A77F6B" w:rsidRDefault="00000000" w:rsidP="00CB2C67">
      <w:pPr>
        <w:pStyle w:val="Padrao"/>
      </w:pPr>
      <w:r>
        <w:t>O presente trabalho teve como objetivo aplicar, sobre a econometria</w:t>
      </w:r>
      <w:r>
        <w:rPr>
          <w:spacing w:val="1"/>
        </w:rPr>
        <w:t xml:space="preserve"> </w:t>
      </w:r>
      <w:r>
        <w:t>espacial</w:t>
      </w:r>
      <w:r>
        <w:rPr>
          <w:spacing w:val="1"/>
        </w:rPr>
        <w:t xml:space="preserve"> </w:t>
      </w:r>
      <w:r>
        <w:t>e Análise Exploratória de Dados Espaciais</w:t>
      </w:r>
      <w:r>
        <w:rPr>
          <w:spacing w:val="1"/>
        </w:rPr>
        <w:t xml:space="preserve"> </w:t>
      </w:r>
      <w:r>
        <w:t>(AEDE</w:t>
      </w:r>
      <w:r w:rsidR="00A96703">
        <w:rPr>
          <w:rStyle w:val="Refdenotaderodap"/>
        </w:rPr>
        <w:footnoteReference w:id="1"/>
      </w:r>
      <w:r>
        <w:t>), os pressupostos</w:t>
      </w:r>
      <w:r>
        <w:rPr>
          <w:spacing w:val="1"/>
        </w:rPr>
        <w:t xml:space="preserve"> </w:t>
      </w:r>
      <w:r>
        <w:t>apresentados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teoria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Becker</w:t>
      </w:r>
      <w:r>
        <w:rPr>
          <w:spacing w:val="1"/>
        </w:rPr>
        <w:t xml:space="preserve"> </w:t>
      </w:r>
      <w:r>
        <w:t>(1968).</w:t>
      </w:r>
      <w:r>
        <w:rPr>
          <w:spacing w:val="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levado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consideração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contribuições</w:t>
      </w:r>
      <w:r>
        <w:rPr>
          <w:spacing w:val="-17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</w:rPr>
        <w:t>estudos</w:t>
      </w:r>
      <w:r>
        <w:rPr>
          <w:spacing w:val="-2"/>
        </w:rPr>
        <w:t xml:space="preserve"> </w:t>
      </w:r>
      <w:r>
        <w:rPr>
          <w:spacing w:val="-1"/>
        </w:rPr>
        <w:t>similares,</w:t>
      </w:r>
      <w:r>
        <w:rPr>
          <w:spacing w:val="-12"/>
        </w:rPr>
        <w:t xml:space="preserve"> </w:t>
      </w:r>
      <w:r>
        <w:rPr>
          <w:spacing w:val="-1"/>
        </w:rPr>
        <w:t>visitados</w:t>
      </w:r>
      <w:r>
        <w:rPr>
          <w:spacing w:val="-17"/>
        </w:rPr>
        <w:t xml:space="preserve"> </w:t>
      </w:r>
      <w:r>
        <w:rPr>
          <w:spacing w:val="-1"/>
        </w:rPr>
        <w:t>na</w:t>
      </w:r>
      <w:r>
        <w:rPr>
          <w:spacing w:val="-8"/>
        </w:rPr>
        <w:t xml:space="preserve"> </w:t>
      </w:r>
      <w:r>
        <w:rPr>
          <w:spacing w:val="-1"/>
        </w:rPr>
        <w:t>revisão</w:t>
      </w:r>
      <w:r>
        <w:rPr>
          <w:spacing w:val="-11"/>
        </w:rPr>
        <w:t xml:space="preserve"> </w:t>
      </w:r>
      <w:r>
        <w:rPr>
          <w:spacing w:val="-1"/>
        </w:rPr>
        <w:t>da</w:t>
      </w:r>
      <w:r>
        <w:rPr>
          <w:spacing w:val="-17"/>
        </w:rPr>
        <w:t xml:space="preserve"> </w:t>
      </w:r>
      <w:r>
        <w:rPr>
          <w:spacing w:val="-1"/>
        </w:rPr>
        <w:t xml:space="preserve">literatura, </w:t>
      </w:r>
      <w:r>
        <w:t>servindo</w:t>
      </w:r>
      <w:r>
        <w:rPr>
          <w:spacing w:val="-6"/>
        </w:rPr>
        <w:t xml:space="preserve"> </w:t>
      </w:r>
      <w:r>
        <w:t>como</w:t>
      </w:r>
      <w:r>
        <w:rPr>
          <w:spacing w:val="-64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para a</w:t>
      </w:r>
      <w:r>
        <w:rPr>
          <w:spacing w:val="3"/>
        </w:rPr>
        <w:t xml:space="preserve"> </w:t>
      </w:r>
      <w:r>
        <w:t>estruturação</w:t>
      </w:r>
      <w:r>
        <w:rPr>
          <w:spacing w:val="8"/>
        </w:rPr>
        <w:t xml:space="preserve"> </w:t>
      </w:r>
      <w:r>
        <w:t>do modelo.</w:t>
      </w:r>
    </w:p>
    <w:p w14:paraId="74360A72" w14:textId="77777777" w:rsidR="00A77F6B" w:rsidRDefault="00000000" w:rsidP="00CB2C67">
      <w:pPr>
        <w:pStyle w:val="Padrao"/>
      </w:pPr>
      <w:r>
        <w:t>A metodologia tem como objetivo discutir as análises fundamentais dos</w:t>
      </w:r>
      <w:r>
        <w:rPr>
          <w:spacing w:val="-64"/>
        </w:rPr>
        <w:t xml:space="preserve"> </w:t>
      </w:r>
      <w:r>
        <w:t>conceitos que orbitam Econometria Espacial</w:t>
      </w:r>
      <w:r>
        <w:rPr>
          <w:spacing w:val="1"/>
        </w:rPr>
        <w:t xml:space="preserve"> </w:t>
      </w:r>
      <w:r>
        <w:t>e Análise Exploratória de Dados</w:t>
      </w:r>
      <w:r>
        <w:rPr>
          <w:spacing w:val="1"/>
        </w:rPr>
        <w:t xml:space="preserve"> </w:t>
      </w:r>
      <w:r>
        <w:t>Espaciais</w:t>
      </w:r>
      <w:r>
        <w:rPr>
          <w:spacing w:val="-9"/>
        </w:rPr>
        <w:t xml:space="preserve"> </w:t>
      </w:r>
      <w:r>
        <w:t>(AEDE).</w:t>
      </w:r>
    </w:p>
    <w:p w14:paraId="583BA5B5" w14:textId="77777777" w:rsidR="00A77F6B" w:rsidRDefault="00000000" w:rsidP="00CB2C67">
      <w:pPr>
        <w:pStyle w:val="Padrao"/>
      </w:pPr>
      <w:r>
        <w:t>Sendo</w:t>
      </w:r>
      <w:r>
        <w:rPr>
          <w:spacing w:val="1"/>
        </w:rPr>
        <w:t xml:space="preserve"> </w:t>
      </w:r>
      <w:r>
        <w:t>assim,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referências</w:t>
      </w:r>
      <w:r>
        <w:rPr>
          <w:spacing w:val="1"/>
        </w:rPr>
        <w:t xml:space="preserve"> </w:t>
      </w:r>
      <w:r>
        <w:t>bases</w:t>
      </w:r>
      <w:r>
        <w:rPr>
          <w:spacing w:val="1"/>
        </w:rPr>
        <w:t xml:space="preserve"> </w:t>
      </w:r>
      <w:r>
        <w:t>foram: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“Advanced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Statistics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 xml:space="preserve">Criminology and Criminal Justice” </w:t>
      </w:r>
      <w:r>
        <w:t>(Estatística Avançada em Criminologia e Justiça</w:t>
      </w:r>
      <w:r>
        <w:rPr>
          <w:spacing w:val="-64"/>
        </w:rPr>
        <w:t xml:space="preserve"> </w:t>
      </w:r>
      <w:r>
        <w:rPr>
          <w:spacing w:val="-1"/>
        </w:rPr>
        <w:t xml:space="preserve">Criminal, em tradução livre) </w:t>
      </w:r>
      <w:r>
        <w:rPr>
          <w:rFonts w:ascii="Arial" w:hAnsi="Arial"/>
          <w:i/>
          <w:spacing w:val="-1"/>
        </w:rPr>
        <w:t xml:space="preserve">de Weisburd </w:t>
      </w:r>
      <w:r>
        <w:rPr>
          <w:spacing w:val="-1"/>
        </w:rPr>
        <w:t xml:space="preserve">et al. </w:t>
      </w:r>
      <w:r>
        <w:t xml:space="preserve">(2022) e </w:t>
      </w:r>
      <w:r>
        <w:rPr>
          <w:rFonts w:ascii="Arial" w:hAnsi="Arial"/>
          <w:i/>
        </w:rPr>
        <w:t>“Exploring spatial data with</w:t>
      </w:r>
      <w:r>
        <w:rPr>
          <w:rFonts w:ascii="Arial" w:hAnsi="Arial"/>
          <w:i/>
          <w:spacing w:val="-64"/>
        </w:rPr>
        <w:t xml:space="preserve"> </w:t>
      </w:r>
      <w:r>
        <w:rPr>
          <w:rFonts w:ascii="Arial" w:hAnsi="Arial"/>
          <w:i/>
        </w:rPr>
        <w:t xml:space="preserve">GeoDaTM” </w:t>
      </w:r>
      <w:r>
        <w:t>(Explorando dados espaciais com GeoDATM, em tradução livre) por</w:t>
      </w:r>
      <w:r>
        <w:rPr>
          <w:spacing w:val="1"/>
        </w:rPr>
        <w:t xml:space="preserve"> </w:t>
      </w:r>
      <w:r>
        <w:t>Anselin,</w:t>
      </w:r>
      <w:r>
        <w:rPr>
          <w:spacing w:val="-1"/>
        </w:rPr>
        <w:t xml:space="preserve"> </w:t>
      </w:r>
      <w:r>
        <w:t>L. (2005).</w:t>
      </w:r>
    </w:p>
    <w:p w14:paraId="0350F8FC" w14:textId="77777777" w:rsidR="00A77F6B" w:rsidRDefault="00000000" w:rsidP="00CB2C67">
      <w:pPr>
        <w:pStyle w:val="Padrao"/>
      </w:pPr>
      <w:r>
        <w:t>Neste tópico, inclui definições sobre Autocorrelação Espacial, Matrizes</w:t>
      </w:r>
      <w:r>
        <w:rPr>
          <w:spacing w:val="1"/>
        </w:rPr>
        <w:t xml:space="preserve"> </w:t>
      </w:r>
      <w:r>
        <w:t>de Vizinhanças, Indicador de Moran e os Modelos de Regressão, sendo eles,</w:t>
      </w:r>
      <w:r>
        <w:rPr>
          <w:spacing w:val="1"/>
        </w:rPr>
        <w:t xml:space="preserve"> </w:t>
      </w:r>
      <w:r>
        <w:t>Método dos Mínimos Quadrados Ordinários (MQO), Modelo Spatial Lag (SAR) e</w:t>
      </w:r>
      <w:r>
        <w:rPr>
          <w:spacing w:val="1"/>
        </w:rPr>
        <w:t xml:space="preserve"> </w:t>
      </w:r>
      <w:r>
        <w:t>Modelo Spatial Error (SEM), juntamente com o processo de escolha de regressão</w:t>
      </w:r>
      <w:r>
        <w:rPr>
          <w:spacing w:val="1"/>
        </w:rPr>
        <w:t xml:space="preserve"> </w:t>
      </w:r>
      <w:r>
        <w:t>espacial</w:t>
      </w:r>
      <w:r>
        <w:rPr>
          <w:spacing w:val="9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Anselin, L</w:t>
      </w:r>
      <w:r>
        <w:rPr>
          <w:spacing w:val="-4"/>
        </w:rPr>
        <w:t xml:space="preserve"> </w:t>
      </w:r>
      <w:r>
        <w:t>(2005).</w:t>
      </w:r>
    </w:p>
    <w:p w14:paraId="546C820F" w14:textId="77777777" w:rsidR="00A77F6B" w:rsidRDefault="00A77F6B" w:rsidP="005947E4">
      <w:pPr>
        <w:pStyle w:val="Corpodetexto"/>
        <w:spacing w:before="4" w:line="360" w:lineRule="auto"/>
        <w:rPr>
          <w:sz w:val="20"/>
        </w:rPr>
      </w:pPr>
    </w:p>
    <w:p w14:paraId="61C6613A" w14:textId="77777777" w:rsidR="00A77F6B" w:rsidRPr="005947E4" w:rsidRDefault="007B308D" w:rsidP="005947E4">
      <w:pPr>
        <w:pStyle w:val="Ttulo2"/>
      </w:pPr>
      <w:bookmarkStart w:id="49" w:name="2.1_Regressão_Espacial"/>
      <w:bookmarkStart w:id="50" w:name="_bookmark9"/>
      <w:bookmarkStart w:id="51" w:name="_Toc171169651"/>
      <w:bookmarkEnd w:id="49"/>
      <w:bookmarkEnd w:id="50"/>
      <w:r>
        <w:t>3</w:t>
      </w:r>
      <w:r w:rsidRPr="005947E4">
        <w:t>.1 Regressão Espacial</w:t>
      </w:r>
      <w:bookmarkEnd w:id="51"/>
    </w:p>
    <w:p w14:paraId="128CCE82" w14:textId="77777777" w:rsidR="00A77F6B" w:rsidRDefault="00000000" w:rsidP="00CB2C67">
      <w:pPr>
        <w:pStyle w:val="Padrao"/>
      </w:pPr>
      <w:r>
        <w:rPr>
          <w:spacing w:val="-1"/>
        </w:rPr>
        <w:t>Os</w:t>
      </w:r>
      <w:r>
        <w:rPr>
          <w:spacing w:val="-6"/>
        </w:rPr>
        <w:t xml:space="preserve"> </w:t>
      </w:r>
      <w:r>
        <w:rPr>
          <w:spacing w:val="-1"/>
        </w:rPr>
        <w:t>modelos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rPr>
          <w:spacing w:val="-1"/>
        </w:rPr>
        <w:t>regressões</w:t>
      </w:r>
      <w:r>
        <w:rPr>
          <w:spacing w:val="-14"/>
        </w:rPr>
        <w:t xml:space="preserve"> </w:t>
      </w:r>
      <w:r>
        <w:t>tradicionais,</w:t>
      </w:r>
      <w:r>
        <w:rPr>
          <w:spacing w:val="-3"/>
        </w:rPr>
        <w:t xml:space="preserve"> </w:t>
      </w:r>
      <w:r>
        <w:t>analisam</w:t>
      </w:r>
      <w:r>
        <w:rPr>
          <w:spacing w:val="-16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séries,</w:t>
      </w:r>
      <w:r>
        <w:rPr>
          <w:spacing w:val="-3"/>
        </w:rPr>
        <w:t xml:space="preserve"> </w:t>
      </w:r>
      <w:r>
        <w:t>corte,</w:t>
      </w:r>
      <w:r>
        <w:rPr>
          <w:spacing w:val="-65"/>
        </w:rPr>
        <w:t xml:space="preserve"> </w:t>
      </w:r>
      <w:r>
        <w:t>temporais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painéis,</w:t>
      </w:r>
      <w:r>
        <w:rPr>
          <w:spacing w:val="1"/>
        </w:rPr>
        <w:t xml:space="preserve"> </w:t>
      </w:r>
      <w:r>
        <w:t>considerando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observações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regiões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independentes</w:t>
      </w:r>
      <w:r>
        <w:rPr>
          <w:spacing w:val="2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elas.</w:t>
      </w:r>
      <w:r>
        <w:rPr>
          <w:spacing w:val="-2"/>
        </w:rPr>
        <w:t xml:space="preserve"> </w:t>
      </w:r>
      <w:r>
        <w:t>(LESAGE,</w:t>
      </w:r>
      <w:r>
        <w:rPr>
          <w:spacing w:val="-1"/>
        </w:rPr>
        <w:t xml:space="preserve"> </w:t>
      </w:r>
      <w:r>
        <w:t>J. P.,</w:t>
      </w:r>
      <w:r>
        <w:rPr>
          <w:spacing w:val="3"/>
        </w:rPr>
        <w:t xml:space="preserve"> </w:t>
      </w:r>
      <w:r>
        <w:t>2008)</w:t>
      </w:r>
    </w:p>
    <w:p w14:paraId="3EDAFBF0" w14:textId="77777777" w:rsidR="00A77F6B" w:rsidRDefault="00000000" w:rsidP="00CB2C67">
      <w:pPr>
        <w:pStyle w:val="Padrao"/>
      </w:pPr>
      <w:r>
        <w:t>Diversos</w:t>
      </w:r>
      <w:r>
        <w:rPr>
          <w:spacing w:val="33"/>
        </w:rPr>
        <w:t xml:space="preserve"> </w:t>
      </w:r>
      <w:r>
        <w:t>tipos</w:t>
      </w:r>
      <w:r>
        <w:rPr>
          <w:spacing w:val="28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modelos</w:t>
      </w:r>
      <w:r>
        <w:rPr>
          <w:spacing w:val="34"/>
        </w:rPr>
        <w:t xml:space="preserve"> </w:t>
      </w:r>
      <w:r>
        <w:t>podem</w:t>
      </w:r>
      <w:r>
        <w:rPr>
          <w:spacing w:val="15"/>
        </w:rPr>
        <w:t xml:space="preserve"> </w:t>
      </w:r>
      <w:r>
        <w:t>ser</w:t>
      </w:r>
      <w:r>
        <w:rPr>
          <w:spacing w:val="33"/>
        </w:rPr>
        <w:t xml:space="preserve"> </w:t>
      </w:r>
      <w:r>
        <w:t>analisados</w:t>
      </w:r>
      <w:r>
        <w:rPr>
          <w:spacing w:val="34"/>
        </w:rPr>
        <w:t xml:space="preserve"> </w:t>
      </w:r>
      <w:r>
        <w:t>sem</w:t>
      </w:r>
      <w:r>
        <w:rPr>
          <w:spacing w:val="15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componente</w:t>
      </w:r>
      <w:r>
        <w:rPr>
          <w:spacing w:val="-64"/>
        </w:rPr>
        <w:t xml:space="preserve"> </w:t>
      </w:r>
      <w:r>
        <w:t>regional,</w:t>
      </w:r>
      <w:r>
        <w:rPr>
          <w:spacing w:val="9"/>
        </w:rPr>
        <w:t xml:space="preserve"> </w:t>
      </w:r>
      <w:r>
        <w:t>contudo,</w:t>
      </w:r>
      <w:r>
        <w:rPr>
          <w:spacing w:val="8"/>
        </w:rPr>
        <w:t xml:space="preserve"> </w:t>
      </w:r>
      <w:r>
        <w:t>por</w:t>
      </w:r>
      <w:r>
        <w:rPr>
          <w:spacing w:val="9"/>
        </w:rPr>
        <w:t xml:space="preserve"> </w:t>
      </w:r>
      <w:r>
        <w:t>racionalidade,</w:t>
      </w:r>
      <w:r>
        <w:rPr>
          <w:spacing w:val="10"/>
        </w:rPr>
        <w:t xml:space="preserve"> </w:t>
      </w:r>
      <w:r>
        <w:t>podemos</w:t>
      </w:r>
      <w:r>
        <w:rPr>
          <w:spacing w:val="13"/>
        </w:rPr>
        <w:t xml:space="preserve"> </w:t>
      </w:r>
      <w:r>
        <w:t>considerar</w:t>
      </w:r>
      <w:r>
        <w:rPr>
          <w:spacing w:val="10"/>
        </w:rPr>
        <w:t xml:space="preserve"> </w:t>
      </w:r>
      <w:r>
        <w:t>que</w:t>
      </w:r>
      <w:r>
        <w:rPr>
          <w:spacing w:val="12"/>
        </w:rPr>
        <w:t xml:space="preserve"> </w:t>
      </w:r>
      <w:r>
        <w:t>mesmo</w:t>
      </w:r>
      <w:r>
        <w:rPr>
          <w:spacing w:val="18"/>
        </w:rPr>
        <w:t xml:space="preserve"> </w:t>
      </w:r>
      <w:r>
        <w:t>não</w:t>
      </w:r>
      <w:r>
        <w:rPr>
          <w:spacing w:val="18"/>
        </w:rPr>
        <w:t xml:space="preserve"> </w:t>
      </w:r>
      <w:r>
        <w:t>sendo</w:t>
      </w:r>
      <w:r>
        <w:rPr>
          <w:spacing w:val="-64"/>
        </w:rPr>
        <w:t xml:space="preserve"> </w:t>
      </w:r>
      <w:r>
        <w:t>explicitado</w:t>
      </w:r>
      <w:r>
        <w:rPr>
          <w:spacing w:val="-6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tradicional</w:t>
      </w:r>
      <w:r>
        <w:rPr>
          <w:spacing w:val="-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conceito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espaço</w:t>
      </w:r>
      <w:r>
        <w:rPr>
          <w:spacing w:val="-1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região</w:t>
      </w:r>
      <w:r>
        <w:rPr>
          <w:spacing w:val="-6"/>
        </w:rPr>
        <w:t xml:space="preserve"> </w:t>
      </w:r>
      <w:r>
        <w:t>sejam</w:t>
      </w:r>
      <w:r>
        <w:rPr>
          <w:spacing w:val="-15"/>
        </w:rPr>
        <w:t xml:space="preserve"> </w:t>
      </w:r>
      <w:r>
        <w:t>importantes.</w:t>
      </w:r>
    </w:p>
    <w:p w14:paraId="71FFEE31" w14:textId="77777777" w:rsidR="00A77F6B" w:rsidRDefault="00000000" w:rsidP="00CB2C67">
      <w:pPr>
        <w:pStyle w:val="Padrao"/>
      </w:pPr>
      <w:r>
        <w:t>Um</w:t>
      </w:r>
      <w:r>
        <w:rPr>
          <w:spacing w:val="1"/>
        </w:rPr>
        <w:t xml:space="preserve"> </w:t>
      </w:r>
      <w:r>
        <w:t>exemplo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LESAGE,</w:t>
      </w:r>
      <w:r>
        <w:rPr>
          <w:spacing w:val="1"/>
        </w:rPr>
        <w:t xml:space="preserve"> </w:t>
      </w:r>
      <w:r>
        <w:t>J.</w:t>
      </w:r>
      <w:r>
        <w:rPr>
          <w:spacing w:val="1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(2008)</w:t>
      </w:r>
      <w:r>
        <w:rPr>
          <w:spacing w:val="1"/>
        </w:rPr>
        <w:t xml:space="preserve"> </w:t>
      </w:r>
      <w:r>
        <w:t>seria,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regressão</w:t>
      </w:r>
      <w:r>
        <w:rPr>
          <w:spacing w:val="-16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relaciona</w:t>
      </w:r>
      <w:r>
        <w:rPr>
          <w:spacing w:val="-15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tempo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transporte</w:t>
      </w:r>
      <w:r>
        <w:rPr>
          <w:spacing w:val="-11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trabalho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uma</w:t>
      </w:r>
      <w:r>
        <w:rPr>
          <w:spacing w:val="-12"/>
        </w:rPr>
        <w:t xml:space="preserve"> </w:t>
      </w:r>
      <w:r>
        <w:t>região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spacing w:val="-4"/>
        </w:rPr>
        <w:t xml:space="preserve"> </w:t>
      </w:r>
      <w:r>
        <w:t>para</w:t>
      </w:r>
      <w:r>
        <w:rPr>
          <w:spacing w:val="-64"/>
        </w:rPr>
        <w:t xml:space="preserve"> </w:t>
      </w:r>
      <w:r>
        <w:t xml:space="preserve">um número de pessoas na região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spacing w:val="1"/>
        </w:rPr>
        <w:t xml:space="preserve"> </w:t>
      </w:r>
      <w:r>
        <w:t>, assumindo que a escolha de método e</w:t>
      </w:r>
      <w:r>
        <w:rPr>
          <w:spacing w:val="1"/>
        </w:rPr>
        <w:t xml:space="preserve"> </w:t>
      </w:r>
      <w:r>
        <w:t>densidade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bairro</w:t>
      </w:r>
      <w:r>
        <w:rPr>
          <w:spacing w:val="-4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região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𝑗</w:t>
      </w:r>
      <w:r>
        <w:rPr>
          <w:rFonts w:ascii="Cambria Math" w:eastAsia="Cambria Math" w:hAnsi="Cambria Math"/>
          <w:spacing w:val="-2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teria uma</w:t>
      </w:r>
      <w:r>
        <w:rPr>
          <w:spacing w:val="-5"/>
        </w:rPr>
        <w:t xml:space="preserve"> </w:t>
      </w:r>
      <w:r>
        <w:t>influência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tempo de</w:t>
      </w:r>
      <w:r>
        <w:rPr>
          <w:spacing w:val="-5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da</w:t>
      </w:r>
      <w:r>
        <w:rPr>
          <w:spacing w:val="-64"/>
        </w:rPr>
        <w:t xml:space="preserve"> </w:t>
      </w:r>
      <w:r>
        <w:t>região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 xml:space="preserve">𝑖 </w:t>
      </w:r>
      <w:r>
        <w:t>.</w:t>
      </w:r>
    </w:p>
    <w:p w14:paraId="0261BD00" w14:textId="77777777" w:rsidR="00A77F6B" w:rsidRDefault="00A77F6B" w:rsidP="00CB2C67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7A9C4B64" w14:textId="77777777" w:rsidR="00A77F6B" w:rsidRDefault="00000000" w:rsidP="00CB2C67">
      <w:pPr>
        <w:pStyle w:val="Padrao"/>
      </w:pPr>
      <w:r>
        <w:lastRenderedPageBreak/>
        <w:t>Logo, assumir que as linhas de transporte público, incluindo estrutura e</w:t>
      </w:r>
      <w:r>
        <w:rPr>
          <w:spacing w:val="1"/>
        </w:rPr>
        <w:t xml:space="preserve"> </w:t>
      </w:r>
      <w:r>
        <w:t>densidade demográfica dos bairros não possuem relação entre si, e, portanto,</w:t>
      </w:r>
      <w:r>
        <w:rPr>
          <w:spacing w:val="1"/>
        </w:rPr>
        <w:t xml:space="preserve"> </w:t>
      </w:r>
      <w:r>
        <w:t>seriam</w:t>
      </w:r>
      <w:r>
        <w:rPr>
          <w:spacing w:val="-16"/>
        </w:rPr>
        <w:t xml:space="preserve"> </w:t>
      </w:r>
      <w:r>
        <w:t>independentes é</w:t>
      </w:r>
      <w:r>
        <w:rPr>
          <w:spacing w:val="-5"/>
        </w:rPr>
        <w:t xml:space="preserve"> </w:t>
      </w:r>
      <w:r>
        <w:t>irrealista.</w:t>
      </w:r>
    </w:p>
    <w:p w14:paraId="5905237B" w14:textId="77777777" w:rsidR="00A77F6B" w:rsidRDefault="00000000" w:rsidP="00CB2C67">
      <w:pPr>
        <w:pStyle w:val="Padrao"/>
      </w:pPr>
      <w:r>
        <w:t>Neste</w:t>
      </w:r>
      <w:r>
        <w:rPr>
          <w:spacing w:val="-12"/>
        </w:rPr>
        <w:t xml:space="preserve"> </w:t>
      </w:r>
      <w:r>
        <w:t>sentido,</w:t>
      </w:r>
      <w:r>
        <w:rPr>
          <w:spacing w:val="-15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campo</w:t>
      </w:r>
      <w:r>
        <w:rPr>
          <w:spacing w:val="-6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Econometria</w:t>
      </w:r>
      <w:r>
        <w:rPr>
          <w:spacing w:val="-5"/>
        </w:rPr>
        <w:t xml:space="preserve"> </w:t>
      </w:r>
      <w:r>
        <w:t>Espacial</w:t>
      </w:r>
      <w:r>
        <w:rPr>
          <w:spacing w:val="-3"/>
        </w:rPr>
        <w:t xml:space="preserve"> </w:t>
      </w:r>
      <w:r>
        <w:t>utiliza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técnicas</w:t>
      </w:r>
      <w:r>
        <w:rPr>
          <w:spacing w:val="-11"/>
        </w:rPr>
        <w:t xml:space="preserve"> </w:t>
      </w:r>
      <w:r>
        <w:t>para</w:t>
      </w:r>
      <w:r>
        <w:rPr>
          <w:spacing w:val="-65"/>
        </w:rPr>
        <w:t xml:space="preserve"> </w:t>
      </w:r>
      <w:r>
        <w:t>incorporar o componente de dependência entre observações, incluindo as regiões</w:t>
      </w:r>
      <w:r>
        <w:rPr>
          <w:spacing w:val="-64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espaço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estão</w:t>
      </w:r>
      <w:r>
        <w:rPr>
          <w:spacing w:val="-4"/>
        </w:rPr>
        <w:t xml:space="preserve"> </w:t>
      </w:r>
      <w:r>
        <w:t>próximas geograficamente.</w:t>
      </w:r>
      <w:r>
        <w:rPr>
          <w:spacing w:val="2"/>
        </w:rPr>
        <w:t xml:space="preserve"> </w:t>
      </w:r>
      <w:r>
        <w:t>(LESAGE,</w:t>
      </w:r>
      <w:r>
        <w:rPr>
          <w:spacing w:val="1"/>
        </w:rPr>
        <w:t xml:space="preserve"> </w:t>
      </w:r>
      <w:r>
        <w:t>J. P., 2008).</w:t>
      </w:r>
    </w:p>
    <w:p w14:paraId="352F02AC" w14:textId="77777777" w:rsidR="00A77F6B" w:rsidRDefault="00000000" w:rsidP="00CB2C67">
      <w:pPr>
        <w:pStyle w:val="Padrao"/>
      </w:pPr>
      <w:r>
        <w:rPr>
          <w:spacing w:val="-1"/>
        </w:rPr>
        <w:t>Os</w:t>
      </w:r>
      <w:r>
        <w:t xml:space="preserve"> </w:t>
      </w:r>
      <w:r>
        <w:rPr>
          <w:spacing w:val="-1"/>
        </w:rPr>
        <w:t>tópicos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seguir</w:t>
      </w:r>
      <w:r>
        <w:rPr>
          <w:spacing w:val="3"/>
        </w:rPr>
        <w:t xml:space="preserve"> </w:t>
      </w:r>
      <w:r>
        <w:rPr>
          <w:spacing w:val="-1"/>
        </w:rPr>
        <w:t>contém</w:t>
      </w:r>
      <w:r>
        <w:rPr>
          <w:spacing w:val="-17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principais</w:t>
      </w:r>
      <w:r>
        <w:rPr>
          <w:spacing w:val="-2"/>
        </w:rPr>
        <w:t xml:space="preserve"> </w:t>
      </w:r>
      <w:r>
        <w:t>conceitos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interpretações,</w:t>
      </w:r>
      <w:r>
        <w:rPr>
          <w:spacing w:val="-1"/>
        </w:rPr>
        <w:t xml:space="preserve"> </w:t>
      </w:r>
      <w:r>
        <w:t>que</w:t>
      </w:r>
      <w:r>
        <w:rPr>
          <w:spacing w:val="-64"/>
        </w:rPr>
        <w:t xml:space="preserve"> </w:t>
      </w:r>
      <w:r>
        <w:t>são utilizadas no processo de construção de um modelo e análise da Regressão</w:t>
      </w:r>
      <w:r>
        <w:rPr>
          <w:spacing w:val="1"/>
        </w:rPr>
        <w:t xml:space="preserve"> </w:t>
      </w:r>
      <w:r>
        <w:t>Espacial.</w:t>
      </w:r>
    </w:p>
    <w:p w14:paraId="678643EB" w14:textId="77777777" w:rsidR="00A77F6B" w:rsidRDefault="00A77F6B" w:rsidP="005947E4">
      <w:pPr>
        <w:pStyle w:val="Corpodetexto"/>
        <w:spacing w:line="360" w:lineRule="auto"/>
        <w:rPr>
          <w:sz w:val="26"/>
        </w:rPr>
      </w:pPr>
    </w:p>
    <w:p w14:paraId="24E87A7F" w14:textId="77777777" w:rsidR="00A77F6B" w:rsidRPr="005947E4" w:rsidRDefault="007B308D" w:rsidP="00754696">
      <w:pPr>
        <w:pStyle w:val="Ttulo3"/>
      </w:pPr>
      <w:bookmarkStart w:id="52" w:name="2.1.1_Autocorrelação_Espacial"/>
      <w:bookmarkStart w:id="53" w:name="_bookmark10"/>
      <w:bookmarkStart w:id="54" w:name="_Toc171169652"/>
      <w:bookmarkEnd w:id="52"/>
      <w:bookmarkEnd w:id="53"/>
      <w:r>
        <w:t>3</w:t>
      </w:r>
      <w:r w:rsidR="005947E4">
        <w:t xml:space="preserve">.1.1 </w:t>
      </w:r>
      <w:r w:rsidRPr="005947E4">
        <w:t>Autocorrelação Espacial</w:t>
      </w:r>
      <w:bookmarkEnd w:id="54"/>
    </w:p>
    <w:p w14:paraId="05B011BD" w14:textId="77777777" w:rsidR="00A77F6B" w:rsidRDefault="00000000" w:rsidP="00CB2C67">
      <w:pPr>
        <w:pStyle w:val="Padrao"/>
      </w:pPr>
      <w:r>
        <w:t>O exemplo do transporte público, já mencionado, e a relação espacial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eles</w:t>
      </w:r>
      <w:r>
        <w:rPr>
          <w:spacing w:val="1"/>
        </w:rPr>
        <w:t xml:space="preserve"> </w:t>
      </w:r>
      <w:r>
        <w:t>compartilham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bairros,</w:t>
      </w:r>
      <w:r>
        <w:rPr>
          <w:spacing w:val="1"/>
        </w:rPr>
        <w:t xml:space="preserve"> </w:t>
      </w:r>
      <w:r>
        <w:t>estruturas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outros,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muitas</w:t>
      </w:r>
      <w:r>
        <w:rPr>
          <w:spacing w:val="1"/>
        </w:rPr>
        <w:t xml:space="preserve"> </w:t>
      </w:r>
      <w:r>
        <w:rPr>
          <w:spacing w:val="-1"/>
        </w:rPr>
        <w:t>interações</w:t>
      </w:r>
      <w:r>
        <w:rPr>
          <w:spacing w:val="-8"/>
        </w:rPr>
        <w:t xml:space="preserve"> </w:t>
      </w:r>
      <w:r>
        <w:rPr>
          <w:spacing w:val="-1"/>
        </w:rPr>
        <w:t>em</w:t>
      </w:r>
      <w:r>
        <w:rPr>
          <w:spacing w:val="-17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espaço</w:t>
      </w:r>
      <w:r>
        <w:rPr>
          <w:spacing w:val="2"/>
        </w:rPr>
        <w:t xml:space="preserve"> </w:t>
      </w:r>
      <w:r>
        <w:t>apresenta</w:t>
      </w:r>
      <w:r>
        <w:rPr>
          <w:spacing w:val="3"/>
        </w:rPr>
        <w:t xml:space="preserve"> </w:t>
      </w:r>
      <w:r>
        <w:t>grande peso.</w:t>
      </w:r>
    </w:p>
    <w:p w14:paraId="4EA52A98" w14:textId="77777777" w:rsidR="00A77F6B" w:rsidRDefault="00000000" w:rsidP="00CB2C67">
      <w:pPr>
        <w:pStyle w:val="Padrao"/>
      </w:pPr>
      <w:r>
        <w:rPr>
          <w:spacing w:val="-1"/>
        </w:rPr>
        <w:t xml:space="preserve">Os dados de criminalidade, tendem a ter uma </w:t>
      </w:r>
      <w:r>
        <w:t>forte Correlação Espacial,</w:t>
      </w:r>
      <w:r>
        <w:rPr>
          <w:spacing w:val="-64"/>
        </w:rPr>
        <w:t xml:space="preserve"> </w:t>
      </w:r>
      <w:r>
        <w:t>uma</w:t>
      </w:r>
      <w:r>
        <w:rPr>
          <w:spacing w:val="3"/>
        </w:rPr>
        <w:t xml:space="preserve"> </w:t>
      </w:r>
      <w:r>
        <w:t>vez</w:t>
      </w:r>
      <w:r>
        <w:rPr>
          <w:spacing w:val="2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regiões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maiores níveis</w:t>
      </w:r>
      <w:r>
        <w:rPr>
          <w:spacing w:val="-1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violência</w:t>
      </w:r>
      <w:r>
        <w:rPr>
          <w:spacing w:val="-5"/>
        </w:rPr>
        <w:t xml:space="preserve"> </w:t>
      </w:r>
      <w:r>
        <w:t>tendem</w:t>
      </w:r>
      <w:r>
        <w:rPr>
          <w:spacing w:val="-1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estar</w:t>
      </w:r>
      <w:r>
        <w:rPr>
          <w:spacing w:val="3"/>
        </w:rPr>
        <w:t xml:space="preserve"> </w:t>
      </w:r>
      <w:r>
        <w:t>cercadas</w:t>
      </w:r>
      <w:r>
        <w:rPr>
          <w:spacing w:val="-4"/>
        </w:rPr>
        <w:t xml:space="preserve"> </w:t>
      </w:r>
      <w:r>
        <w:t>por</w:t>
      </w:r>
      <w:r>
        <w:rPr>
          <w:spacing w:val="-65"/>
        </w:rPr>
        <w:t xml:space="preserve"> </w:t>
      </w:r>
      <w:r>
        <w:t>outras</w:t>
      </w:r>
      <w:r>
        <w:rPr>
          <w:spacing w:val="-11"/>
        </w:rPr>
        <w:t xml:space="preserve"> </w:t>
      </w:r>
      <w:r>
        <w:t>regiões violentas,</w:t>
      </w:r>
      <w:r>
        <w:rPr>
          <w:spacing w:val="-4"/>
        </w:rPr>
        <w:t xml:space="preserve"> </w:t>
      </w:r>
      <w:r>
        <w:t>apesar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haver</w:t>
      </w:r>
      <w:r>
        <w:rPr>
          <w:spacing w:val="-4"/>
        </w:rPr>
        <w:t xml:space="preserve"> </w:t>
      </w:r>
      <w:r>
        <w:t>exceções.</w:t>
      </w:r>
      <w:r>
        <w:rPr>
          <w:spacing w:val="1"/>
        </w:rPr>
        <w:t xml:space="preserve"> </w:t>
      </w:r>
      <w:r>
        <w:t>(WEISBURD et</w:t>
      </w:r>
      <w:r>
        <w:rPr>
          <w:spacing w:val="-1"/>
        </w:rPr>
        <w:t xml:space="preserve"> </w:t>
      </w:r>
      <w:r>
        <w:t>al.,</w:t>
      </w:r>
      <w:r>
        <w:rPr>
          <w:spacing w:val="-5"/>
        </w:rPr>
        <w:t xml:space="preserve"> </w:t>
      </w:r>
      <w:r>
        <w:t>2022)</w:t>
      </w:r>
    </w:p>
    <w:p w14:paraId="315FE622" w14:textId="77777777" w:rsidR="00A77F6B" w:rsidRDefault="00000000" w:rsidP="00CB2C67">
      <w:pPr>
        <w:pStyle w:val="Padrao"/>
      </w:pPr>
      <w:r>
        <w:rPr>
          <w:spacing w:val="-1"/>
        </w:rPr>
        <w:t xml:space="preserve">Também existe a relação com outras </w:t>
      </w:r>
      <w:r>
        <w:t>variáveis, como visto no estudo de</w:t>
      </w:r>
      <w:r>
        <w:rPr>
          <w:spacing w:val="-64"/>
        </w:rPr>
        <w:t xml:space="preserve"> </w:t>
      </w:r>
      <w:r>
        <w:t>Becker</w:t>
      </w:r>
      <w:r>
        <w:rPr>
          <w:spacing w:val="1"/>
        </w:rPr>
        <w:t xml:space="preserve"> </w:t>
      </w:r>
      <w:r>
        <w:t>(1968)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determinantes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crime,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influência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desigualdade,</w:t>
      </w:r>
      <w:r>
        <w:rPr>
          <w:spacing w:val="1"/>
        </w:rPr>
        <w:t xml:space="preserve"> </w:t>
      </w:r>
      <w:r>
        <w:t>educação, esforço policial, dentre outras, tendem a pesar na balança de risco e</w:t>
      </w:r>
      <w:r>
        <w:rPr>
          <w:spacing w:val="1"/>
        </w:rPr>
        <w:t xml:space="preserve"> </w:t>
      </w:r>
      <w:r>
        <w:t>benefício, impactando a escolha do indivíduo em escolher ou não praticar uma</w:t>
      </w:r>
      <w:r>
        <w:rPr>
          <w:spacing w:val="1"/>
        </w:rPr>
        <w:t xml:space="preserve"> </w:t>
      </w:r>
      <w:r>
        <w:t>atividade</w:t>
      </w:r>
      <w:r>
        <w:rPr>
          <w:spacing w:val="-7"/>
        </w:rPr>
        <w:t xml:space="preserve"> </w:t>
      </w:r>
      <w:r>
        <w:t>ilícita.</w:t>
      </w:r>
    </w:p>
    <w:p w14:paraId="470C62D2" w14:textId="77777777" w:rsidR="00A77F6B" w:rsidRDefault="00000000" w:rsidP="00CB2C67">
      <w:pPr>
        <w:pStyle w:val="Padrao"/>
      </w:pPr>
      <w:r>
        <w:t>A Correlação Espacial se refere à força da associação entre casos e</w:t>
      </w:r>
      <w:r>
        <w:rPr>
          <w:spacing w:val="1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espaço,</w:t>
      </w:r>
      <w:r>
        <w:rPr>
          <w:spacing w:val="-6"/>
        </w:rPr>
        <w:t xml:space="preserve"> </w:t>
      </w:r>
      <w:r>
        <w:t>explicitando</w:t>
      </w:r>
      <w:r>
        <w:rPr>
          <w:spacing w:val="-9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quão similar</w:t>
      </w:r>
      <w:r>
        <w:rPr>
          <w:spacing w:val="-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observações são</w:t>
      </w:r>
      <w:r>
        <w:rPr>
          <w:spacing w:val="-1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vizinhos.</w:t>
      </w:r>
    </w:p>
    <w:p w14:paraId="4137DC2B" w14:textId="77777777" w:rsidR="00A77F6B" w:rsidRDefault="00000000" w:rsidP="00CB2C67">
      <w:pPr>
        <w:pStyle w:val="Padrao"/>
      </w:pPr>
      <w:r>
        <w:t>As</w:t>
      </w:r>
      <w:r>
        <w:rPr>
          <w:spacing w:val="-13"/>
        </w:rPr>
        <w:t xml:space="preserve"> </w:t>
      </w:r>
      <w:r>
        <w:t>dependências</w:t>
      </w:r>
      <w:r>
        <w:rPr>
          <w:spacing w:val="-12"/>
        </w:rPr>
        <w:t xml:space="preserve"> </w:t>
      </w:r>
      <w:r>
        <w:t>espaciais</w:t>
      </w:r>
      <w:r>
        <w:rPr>
          <w:spacing w:val="-10"/>
        </w:rPr>
        <w:t xml:space="preserve"> </w:t>
      </w:r>
      <w:r>
        <w:t>estão</w:t>
      </w:r>
      <w:r>
        <w:rPr>
          <w:spacing w:val="-11"/>
        </w:rPr>
        <w:t xml:space="preserve"> </w:t>
      </w:r>
      <w:r>
        <w:t>relacionadas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interações</w:t>
      </w:r>
      <w:r>
        <w:rPr>
          <w:spacing w:val="-15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espaço,</w:t>
      </w:r>
      <w:r>
        <w:rPr>
          <w:spacing w:val="-65"/>
        </w:rPr>
        <w:t xml:space="preserve"> </w:t>
      </w:r>
      <w:r>
        <w:t>causando</w:t>
      </w:r>
      <w:r>
        <w:rPr>
          <w:spacing w:val="-9"/>
        </w:rPr>
        <w:t xml:space="preserve"> </w:t>
      </w:r>
      <w:r>
        <w:t>agrupamentos</w:t>
      </w:r>
      <w:r>
        <w:rPr>
          <w:spacing w:val="-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eventos,</w:t>
      </w:r>
      <w:r>
        <w:rPr>
          <w:spacing w:val="-9"/>
        </w:rPr>
        <w:t xml:space="preserve"> </w:t>
      </w:r>
      <w:r>
        <w:t>surgindo</w:t>
      </w:r>
      <w:r>
        <w:rPr>
          <w:spacing w:val="-14"/>
        </w:rPr>
        <w:t xml:space="preserve"> </w:t>
      </w:r>
      <w:r>
        <w:t>devido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interação</w:t>
      </w:r>
      <w:r>
        <w:rPr>
          <w:spacing w:val="-4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observações</w:t>
      </w:r>
      <w:r>
        <w:rPr>
          <w:spacing w:val="-64"/>
        </w:rPr>
        <w:t xml:space="preserve"> </w:t>
      </w:r>
      <w:r>
        <w:t>que estão</w:t>
      </w:r>
      <w:r>
        <w:rPr>
          <w:spacing w:val="-4"/>
        </w:rPr>
        <w:t xml:space="preserve"> </w:t>
      </w:r>
      <w:r>
        <w:t>próximas</w:t>
      </w:r>
      <w:r>
        <w:rPr>
          <w:spacing w:val="-1"/>
        </w:rPr>
        <w:t xml:space="preserve"> </w:t>
      </w:r>
      <w:r>
        <w:t>geograficamente.</w:t>
      </w:r>
      <w:r>
        <w:rPr>
          <w:spacing w:val="4"/>
        </w:rPr>
        <w:t xml:space="preserve"> </w:t>
      </w:r>
      <w:r>
        <w:t>(WEISBURD</w:t>
      </w:r>
      <w:r>
        <w:rPr>
          <w:spacing w:val="-1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al.,</w:t>
      </w:r>
      <w:r>
        <w:rPr>
          <w:spacing w:val="-4"/>
        </w:rPr>
        <w:t xml:space="preserve"> </w:t>
      </w:r>
      <w:r>
        <w:t>2022).</w:t>
      </w:r>
    </w:p>
    <w:p w14:paraId="17063B36" w14:textId="77777777" w:rsidR="00A77F6B" w:rsidRDefault="00000000" w:rsidP="00CB2C67">
      <w:pPr>
        <w:pStyle w:val="Padrao"/>
      </w:pPr>
      <w:r>
        <w:t>Neste</w:t>
      </w:r>
      <w:r>
        <w:rPr>
          <w:spacing w:val="1"/>
        </w:rPr>
        <w:t xml:space="preserve"> </w:t>
      </w:r>
      <w:r>
        <w:t>caso,</w:t>
      </w:r>
      <w:r>
        <w:rPr>
          <w:spacing w:val="1"/>
        </w:rPr>
        <w:t xml:space="preserve"> </w:t>
      </w:r>
      <w:r>
        <w:t>poderíamos</w:t>
      </w:r>
      <w:r>
        <w:rPr>
          <w:spacing w:val="1"/>
        </w:rPr>
        <w:t xml:space="preserve"> </w:t>
      </w:r>
      <w:r>
        <w:t>ter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exemplo,</w:t>
      </w:r>
      <w:r>
        <w:rPr>
          <w:spacing w:val="1"/>
        </w:rPr>
        <w:t xml:space="preserve"> </w:t>
      </w:r>
      <w:r>
        <w:t>regiões</w:t>
      </w:r>
      <w:r>
        <w:rPr>
          <w:spacing w:val="1"/>
        </w:rPr>
        <w:t xml:space="preserve"> </w:t>
      </w:r>
      <w:r>
        <w:t>extremamente</w:t>
      </w:r>
      <w:r>
        <w:rPr>
          <w:spacing w:val="1"/>
        </w:rPr>
        <w:t xml:space="preserve"> </w:t>
      </w:r>
      <w:r>
        <w:t>violentas, que espalham para as regiões próximas maiores níveis de violência. A</w:t>
      </w:r>
      <w:r>
        <w:rPr>
          <w:spacing w:val="1"/>
        </w:rPr>
        <w:t xml:space="preserve"> </w:t>
      </w:r>
      <w:r>
        <w:t>intensidade da</w:t>
      </w:r>
      <w:r>
        <w:rPr>
          <w:spacing w:val="1"/>
        </w:rPr>
        <w:t xml:space="preserve"> </w:t>
      </w:r>
      <w:r>
        <w:t>violência em uma região afeta</w:t>
      </w:r>
      <w:r>
        <w:rPr>
          <w:spacing w:val="1"/>
        </w:rPr>
        <w:t xml:space="preserve"> </w:t>
      </w:r>
      <w:r>
        <w:t>a intensidade da violência nas</w:t>
      </w:r>
      <w:r>
        <w:rPr>
          <w:spacing w:val="1"/>
        </w:rPr>
        <w:t xml:space="preserve"> </w:t>
      </w:r>
      <w:r>
        <w:t>localidades próximas. Em suma, a Correlação Espacial traz à força entre variáveis</w:t>
      </w:r>
      <w:r>
        <w:rPr>
          <w:spacing w:val="-64"/>
        </w:rPr>
        <w:t xml:space="preserve"> </w:t>
      </w:r>
      <w:r>
        <w:t>no espaço.</w:t>
      </w:r>
    </w:p>
    <w:p w14:paraId="651A3512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3972E50E" w14:textId="77777777" w:rsidR="00A77F6B" w:rsidRDefault="00000000" w:rsidP="00CB2C67">
      <w:pPr>
        <w:pStyle w:val="Padrao"/>
      </w:pPr>
      <w:r>
        <w:rPr>
          <w:spacing w:val="-1"/>
        </w:rPr>
        <w:lastRenderedPageBreak/>
        <w:t>Por</w:t>
      </w:r>
      <w:r>
        <w:rPr>
          <w:spacing w:val="-11"/>
        </w:rPr>
        <w:t xml:space="preserve"> </w:t>
      </w:r>
      <w:r>
        <w:rPr>
          <w:spacing w:val="-1"/>
        </w:rPr>
        <w:t>outro</w:t>
      </w:r>
      <w:r>
        <w:rPr>
          <w:spacing w:val="-15"/>
        </w:rPr>
        <w:t xml:space="preserve"> </w:t>
      </w:r>
      <w:r>
        <w:rPr>
          <w:spacing w:val="-1"/>
        </w:rPr>
        <w:t>lado,</w:t>
      </w:r>
      <w:r>
        <w:rPr>
          <w:spacing w:val="-11"/>
        </w:rPr>
        <w:t xml:space="preserve"> </w:t>
      </w:r>
      <w:r>
        <w:rPr>
          <w:spacing w:val="-1"/>
        </w:rPr>
        <w:t>heterogeneidade</w:t>
      </w:r>
      <w:r>
        <w:rPr>
          <w:spacing w:val="-8"/>
        </w:rPr>
        <w:t xml:space="preserve"> </w:t>
      </w:r>
      <w:r>
        <w:t>espacial</w:t>
      </w:r>
      <w:r>
        <w:rPr>
          <w:spacing w:val="-2"/>
        </w:rPr>
        <w:t xml:space="preserve"> </w:t>
      </w:r>
      <w:r>
        <w:t>está</w:t>
      </w:r>
      <w:r>
        <w:rPr>
          <w:spacing w:val="-15"/>
        </w:rPr>
        <w:t xml:space="preserve"> </w:t>
      </w:r>
      <w:r>
        <w:t>relacionada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estrutura</w:t>
      </w:r>
      <w:r>
        <w:rPr>
          <w:spacing w:val="-10"/>
        </w:rPr>
        <w:t xml:space="preserve"> </w:t>
      </w:r>
      <w:r>
        <w:t>do</w:t>
      </w:r>
      <w:r>
        <w:rPr>
          <w:spacing w:val="-64"/>
        </w:rPr>
        <w:t xml:space="preserve"> </w:t>
      </w:r>
      <w:r>
        <w:t>espaço, causando uma distribuição irregular de evento. (WEISBURD et al., 2022).</w:t>
      </w:r>
      <w:r>
        <w:rPr>
          <w:spacing w:val="1"/>
        </w:rPr>
        <w:t xml:space="preserve"> </w:t>
      </w:r>
      <w:r>
        <w:t>Um exemplo seria o nível de violência aumentar durante grandes eventos, como</w:t>
      </w:r>
      <w:r>
        <w:rPr>
          <w:spacing w:val="1"/>
        </w:rPr>
        <w:t xml:space="preserve"> </w:t>
      </w:r>
      <w:r>
        <w:t>nas</w:t>
      </w:r>
      <w:r>
        <w:rPr>
          <w:spacing w:val="-1"/>
        </w:rPr>
        <w:t xml:space="preserve"> </w:t>
      </w:r>
      <w:r>
        <w:t>Olímpiadas do Rio</w:t>
      </w:r>
      <w:r>
        <w:rPr>
          <w:spacing w:val="-5"/>
        </w:rPr>
        <w:t xml:space="preserve"> </w:t>
      </w:r>
      <w:r>
        <w:t>de Janeiro.</w:t>
      </w:r>
    </w:p>
    <w:p w14:paraId="07CA2B0C" w14:textId="77777777" w:rsidR="00A77F6B" w:rsidRDefault="00000000" w:rsidP="00CB2C67">
      <w:pPr>
        <w:pStyle w:val="Padrao"/>
      </w:pPr>
      <w:r>
        <w:t>Estes</w:t>
      </w:r>
      <w:r>
        <w:rPr>
          <w:spacing w:val="1"/>
        </w:rPr>
        <w:t xml:space="preserve"> </w:t>
      </w:r>
      <w:r>
        <w:t>pontos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importantes,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vez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afetam 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modelagem para a regressão, dependendo da estrutura dos dados e o objetivo da</w:t>
      </w:r>
      <w:r>
        <w:rPr>
          <w:spacing w:val="-64"/>
        </w:rPr>
        <w:t xml:space="preserve"> </w:t>
      </w:r>
      <w:r>
        <w:t>pesquisa.</w:t>
      </w:r>
    </w:p>
    <w:p w14:paraId="71E2207B" w14:textId="77777777" w:rsidR="00A77F6B" w:rsidRDefault="00000000" w:rsidP="00CB2C67">
      <w:pPr>
        <w:pStyle w:val="Padrao"/>
      </w:pPr>
      <w:r>
        <w:rPr>
          <w:spacing w:val="-1"/>
        </w:rPr>
        <w:t>Em</w:t>
      </w:r>
      <w:r>
        <w:rPr>
          <w:spacing w:val="-22"/>
        </w:rPr>
        <w:t xml:space="preserve"> </w:t>
      </w:r>
      <w:r>
        <w:rPr>
          <w:spacing w:val="-1"/>
        </w:rPr>
        <w:t>suma,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Autocorrelação Espacial</w:t>
      </w:r>
      <w:r>
        <w:t xml:space="preserve"> </w:t>
      </w:r>
      <w:r>
        <w:rPr>
          <w:spacing w:val="-1"/>
        </w:rPr>
        <w:t>é</w:t>
      </w:r>
      <w:r>
        <w:rPr>
          <w:spacing w:val="-9"/>
        </w:rPr>
        <w:t xml:space="preserve"> </w:t>
      </w:r>
      <w:r>
        <w:rPr>
          <w:spacing w:val="-1"/>
        </w:rPr>
        <w:t>uma</w:t>
      </w:r>
      <w:r>
        <w:rPr>
          <w:spacing w:val="-3"/>
        </w:rPr>
        <w:t xml:space="preserve"> </w:t>
      </w:r>
      <w:r>
        <w:rPr>
          <w:spacing w:val="-1"/>
        </w:rPr>
        <w:t>das</w:t>
      </w:r>
      <w:r>
        <w:rPr>
          <w:spacing w:val="-4"/>
        </w:rPr>
        <w:t xml:space="preserve"> </w:t>
      </w:r>
      <w:r>
        <w:rPr>
          <w:spacing w:val="-1"/>
        </w:rPr>
        <w:t>primeiras</w:t>
      </w:r>
      <w:r>
        <w:rPr>
          <w:spacing w:val="-8"/>
        </w:rPr>
        <w:t xml:space="preserve"> </w:t>
      </w:r>
      <w:r>
        <w:rPr>
          <w:spacing w:val="-1"/>
        </w:rPr>
        <w:t>análises</w:t>
      </w:r>
      <w:r>
        <w:rPr>
          <w:spacing w:val="-8"/>
        </w:rPr>
        <w:t xml:space="preserve"> </w:t>
      </w:r>
      <w:r>
        <w:t>feitas</w:t>
      </w:r>
      <w:r>
        <w:rPr>
          <w:spacing w:val="-64"/>
        </w:rPr>
        <w:t xml:space="preserve"> </w:t>
      </w:r>
      <w:r>
        <w:t>no modelo de regressão linear básico, pois a intenção do estudo é detectar a</w:t>
      </w:r>
      <w:r>
        <w:rPr>
          <w:spacing w:val="1"/>
        </w:rPr>
        <w:t xml:space="preserve"> </w:t>
      </w:r>
      <w:r>
        <w:t>relação espacial exercida pelas variáveis, assim como o grau de correlação entre</w:t>
      </w:r>
      <w:r>
        <w:rPr>
          <w:spacing w:val="1"/>
        </w:rPr>
        <w:t xml:space="preserve"> </w:t>
      </w:r>
      <w:r>
        <w:t>elas,</w:t>
      </w:r>
      <w:r>
        <w:rPr>
          <w:spacing w:val="-9"/>
        </w:rPr>
        <w:t xml:space="preserve"> </w:t>
      </w:r>
      <w:r>
        <w:t>considerando</w:t>
      </w:r>
      <w:r>
        <w:rPr>
          <w:spacing w:val="-6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componente</w:t>
      </w:r>
      <w:r>
        <w:rPr>
          <w:spacing w:val="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vizinhança.</w:t>
      </w:r>
    </w:p>
    <w:p w14:paraId="0B050693" w14:textId="77777777" w:rsidR="00A77F6B" w:rsidRDefault="00A77F6B" w:rsidP="005947E4">
      <w:pPr>
        <w:pStyle w:val="Corpodetexto"/>
        <w:spacing w:line="360" w:lineRule="auto"/>
        <w:rPr>
          <w:sz w:val="26"/>
        </w:rPr>
      </w:pPr>
    </w:p>
    <w:p w14:paraId="5AD9DA7E" w14:textId="77777777" w:rsidR="00A77F6B" w:rsidRPr="005947E4" w:rsidRDefault="007B308D" w:rsidP="00754696">
      <w:pPr>
        <w:pStyle w:val="Ttulo3"/>
      </w:pPr>
      <w:bookmarkStart w:id="55" w:name="2.1.2_Matrizes_de_Vizinhança"/>
      <w:bookmarkStart w:id="56" w:name="_bookmark11"/>
      <w:bookmarkStart w:id="57" w:name="_Toc171169653"/>
      <w:bookmarkEnd w:id="55"/>
      <w:bookmarkEnd w:id="56"/>
      <w:r>
        <w:t>3</w:t>
      </w:r>
      <w:r w:rsidR="005947E4">
        <w:t xml:space="preserve">.1.2 </w:t>
      </w:r>
      <w:r w:rsidRPr="005947E4">
        <w:t>Matrizes de Vizinhança</w:t>
      </w:r>
      <w:bookmarkEnd w:id="57"/>
    </w:p>
    <w:p w14:paraId="729FEA3D" w14:textId="77777777" w:rsidR="00A77F6B" w:rsidRDefault="00000000" w:rsidP="00CB2C67">
      <w:pPr>
        <w:pStyle w:val="Padrao"/>
      </w:pPr>
      <w:r>
        <w:t>A Matriz de Vizinhança, é necessária para detectar e corrigir Correlação</w:t>
      </w:r>
      <w:r>
        <w:rPr>
          <w:spacing w:val="-64"/>
        </w:rPr>
        <w:t xml:space="preserve"> </w:t>
      </w:r>
      <w:r>
        <w:t>Espacial. Ela é um modo numérico de representar relações de vizinhança entre</w:t>
      </w:r>
      <w:r>
        <w:rPr>
          <w:spacing w:val="1"/>
        </w:rPr>
        <w:t xml:space="preserve"> </w:t>
      </w:r>
      <w:r>
        <w:t>pontos,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estes,</w:t>
      </w:r>
      <w:r>
        <w:rPr>
          <w:spacing w:val="1"/>
        </w:rPr>
        <w:t xml:space="preserve"> </w:t>
      </w:r>
      <w:r>
        <w:t>pares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coordenadas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𝑦</w:t>
      </w:r>
      <w:r>
        <w:t>,</w:t>
      </w:r>
      <w:r>
        <w:rPr>
          <w:spacing w:val="1"/>
        </w:rPr>
        <w:t xml:space="preserve"> </w:t>
      </w:r>
      <w:r>
        <w:t>representando</w:t>
      </w:r>
      <w:r>
        <w:rPr>
          <w:spacing w:val="1"/>
        </w:rPr>
        <w:t xml:space="preserve"> </w:t>
      </w:r>
      <w:r>
        <w:t>latitude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longitude ou polígonos, representando a combinação de três ou mais pontos de</w:t>
      </w:r>
      <w:r>
        <w:rPr>
          <w:spacing w:val="1"/>
        </w:rPr>
        <w:t xml:space="preserve"> </w:t>
      </w:r>
      <w:r>
        <w:t>latitude</w:t>
      </w:r>
      <w:r>
        <w:rPr>
          <w:spacing w:val="1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longitude.</w:t>
      </w:r>
      <w:r>
        <w:rPr>
          <w:spacing w:val="60"/>
        </w:rPr>
        <w:t xml:space="preserve"> </w:t>
      </w:r>
      <w:r>
        <w:t>(WEISBURD</w:t>
      </w:r>
      <w:r>
        <w:rPr>
          <w:spacing w:val="-1"/>
        </w:rPr>
        <w:t xml:space="preserve"> </w:t>
      </w:r>
      <w:r>
        <w:t>et al.,</w:t>
      </w:r>
      <w:r>
        <w:rPr>
          <w:spacing w:val="-2"/>
        </w:rPr>
        <w:t xml:space="preserve"> </w:t>
      </w:r>
      <w:r>
        <w:t>2022).</w:t>
      </w:r>
    </w:p>
    <w:p w14:paraId="7BEA1786" w14:textId="77777777" w:rsidR="00A77F6B" w:rsidRDefault="00000000" w:rsidP="00CB2C67">
      <w:pPr>
        <w:pStyle w:val="Padrao"/>
      </w:pPr>
      <w:r>
        <w:t>Os</w:t>
      </w:r>
      <w:r>
        <w:rPr>
          <w:spacing w:val="-13"/>
        </w:rPr>
        <w:t xml:space="preserve"> </w:t>
      </w:r>
      <w:r>
        <w:t>principais</w:t>
      </w:r>
      <w:r>
        <w:rPr>
          <w:spacing w:val="-10"/>
        </w:rPr>
        <w:t xml:space="preserve"> </w:t>
      </w:r>
      <w:r>
        <w:t>métodos</w:t>
      </w:r>
      <w:r>
        <w:rPr>
          <w:spacing w:val="-10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identificação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vizinhança</w:t>
      </w:r>
      <w:r>
        <w:rPr>
          <w:spacing w:val="-14"/>
        </w:rPr>
        <w:t xml:space="preserve"> </w:t>
      </w:r>
      <w:r>
        <w:t>estão</w:t>
      </w:r>
      <w:r>
        <w:rPr>
          <w:spacing w:val="-15"/>
        </w:rPr>
        <w:t xml:space="preserve"> </w:t>
      </w:r>
      <w:r>
        <w:t>pautados</w:t>
      </w:r>
      <w:r>
        <w:rPr>
          <w:spacing w:val="-11"/>
        </w:rPr>
        <w:t xml:space="preserve"> </w:t>
      </w:r>
      <w:r>
        <w:t>em</w:t>
      </w:r>
      <w:r>
        <w:rPr>
          <w:spacing w:val="-64"/>
        </w:rPr>
        <w:t xml:space="preserve"> </w:t>
      </w:r>
      <w:r>
        <w:t>contiguidade, distância ou número de vizinhos. Cada método se ajusta de maneira</w:t>
      </w:r>
      <w:r>
        <w:rPr>
          <w:spacing w:val="-64"/>
        </w:rPr>
        <w:t xml:space="preserve"> </w:t>
      </w:r>
      <w:r>
        <w:t>diferente aos dados observados. Analisaremos com mais detalhe cada um dos</w:t>
      </w:r>
      <w:r>
        <w:rPr>
          <w:spacing w:val="1"/>
        </w:rPr>
        <w:t xml:space="preserve"> </w:t>
      </w:r>
      <w:r>
        <w:t>princípios.</w:t>
      </w:r>
    </w:p>
    <w:p w14:paraId="5E956923" w14:textId="77777777" w:rsidR="00A77F6B" w:rsidRDefault="00000000" w:rsidP="00CB2C67">
      <w:pPr>
        <w:pStyle w:val="Padrao"/>
      </w:pPr>
      <w:r>
        <w:t>A</w:t>
      </w:r>
      <w:r>
        <w:rPr>
          <w:spacing w:val="1"/>
        </w:rPr>
        <w:t xml:space="preserve"> </w:t>
      </w:r>
      <w:r>
        <w:t>matriz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contiguidade</w:t>
      </w:r>
      <w:r>
        <w:rPr>
          <w:spacing w:val="1"/>
        </w:rPr>
        <w:t xml:space="preserve"> </w:t>
      </w:r>
      <w:r>
        <w:t>espacial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pesos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preocupa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conceito dos adjacentes. Utilizado comumente para polígonos, a contiguidade</w:t>
      </w:r>
      <w:r>
        <w:rPr>
          <w:spacing w:val="1"/>
        </w:rPr>
        <w:t xml:space="preserve"> </w:t>
      </w:r>
      <w:r>
        <w:t>verifica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um</w:t>
      </w:r>
      <w:r>
        <w:rPr>
          <w:spacing w:val="-21"/>
        </w:rPr>
        <w:t xml:space="preserve"> </w:t>
      </w:r>
      <w:r>
        <w:t>polígono</w:t>
      </w:r>
      <w:r>
        <w:rPr>
          <w:spacing w:val="-6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tocando</w:t>
      </w:r>
      <w:r>
        <w:rPr>
          <w:spacing w:val="-6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outro,</w:t>
      </w:r>
      <w:r>
        <w:rPr>
          <w:spacing w:val="-16"/>
        </w:rPr>
        <w:t xml:space="preserve"> </w:t>
      </w:r>
      <w:r>
        <w:t>assim</w:t>
      </w:r>
      <w:r>
        <w:rPr>
          <w:spacing w:val="-21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modo</w:t>
      </w:r>
      <w:r>
        <w:rPr>
          <w:spacing w:val="-8"/>
        </w:rPr>
        <w:t xml:space="preserve"> </w:t>
      </w:r>
      <w:r>
        <w:t>em</w:t>
      </w:r>
      <w:r>
        <w:rPr>
          <w:spacing w:val="-21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ele</w:t>
      </w:r>
      <w:r>
        <w:rPr>
          <w:spacing w:val="-7"/>
        </w:rPr>
        <w:t xml:space="preserve"> </w:t>
      </w:r>
      <w:r>
        <w:t>está</w:t>
      </w:r>
      <w:r>
        <w:rPr>
          <w:spacing w:val="-65"/>
        </w:rPr>
        <w:t xml:space="preserve"> </w:t>
      </w:r>
      <w:r>
        <w:t>tocando.</w:t>
      </w:r>
      <w:r>
        <w:rPr>
          <w:spacing w:val="-8"/>
        </w:rPr>
        <w:t xml:space="preserve"> </w:t>
      </w:r>
      <w:r>
        <w:t>(WEISBURD et al., 2022)</w:t>
      </w:r>
    </w:p>
    <w:p w14:paraId="24EF4E7D" w14:textId="77777777" w:rsidR="00A77F6B" w:rsidRDefault="00000000" w:rsidP="00CB2C67">
      <w:pPr>
        <w:pStyle w:val="Padrao"/>
      </w:pPr>
      <w:r>
        <w:t>Os dois principais métodos de contiguidade são o da rainha e torre.</w:t>
      </w:r>
      <w:r>
        <w:rPr>
          <w:spacing w:val="1"/>
        </w:rPr>
        <w:t xml:space="preserve"> </w:t>
      </w:r>
      <w:r>
        <w:t>Exemplificado pelo xadrez, temos que no método de contiguidade da rainha, todos</w:t>
      </w:r>
      <w:r>
        <w:rPr>
          <w:spacing w:val="-64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polígonos</w:t>
      </w:r>
      <w:r>
        <w:rPr>
          <w:spacing w:val="1"/>
        </w:rPr>
        <w:t xml:space="preserve"> </w:t>
      </w:r>
      <w:r>
        <w:t>adjacentes,</w:t>
      </w:r>
      <w:r>
        <w:rPr>
          <w:spacing w:val="1"/>
        </w:rPr>
        <w:t xml:space="preserve"> </w:t>
      </w:r>
      <w:r>
        <w:t>incluindo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encontram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vértices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considerados</w:t>
      </w:r>
      <w:r>
        <w:rPr>
          <w:spacing w:val="1"/>
        </w:rPr>
        <w:t xml:space="preserve"> </w:t>
      </w:r>
      <w:r>
        <w:t>vizinhos.</w:t>
      </w:r>
    </w:p>
    <w:p w14:paraId="0BA2E509" w14:textId="77777777" w:rsidR="00A77F6B" w:rsidRDefault="00000000" w:rsidP="00CB2C67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  <w:r>
        <w:t>Pelo método de contiguidade da torre, temos os polígonos dos vértices</w:t>
      </w:r>
      <w:r>
        <w:rPr>
          <w:spacing w:val="1"/>
        </w:rPr>
        <w:t xml:space="preserve"> </w:t>
      </w:r>
      <w:r>
        <w:t>excluídos</w:t>
      </w:r>
      <w:r>
        <w:rPr>
          <w:spacing w:val="47"/>
        </w:rPr>
        <w:t xml:space="preserve"> </w:t>
      </w:r>
      <w:r>
        <w:t>como</w:t>
      </w:r>
      <w:r>
        <w:rPr>
          <w:spacing w:val="48"/>
        </w:rPr>
        <w:t xml:space="preserve"> </w:t>
      </w:r>
      <w:r>
        <w:t>vizinhos,</w:t>
      </w:r>
      <w:r>
        <w:rPr>
          <w:spacing w:val="47"/>
        </w:rPr>
        <w:t xml:space="preserve"> </w:t>
      </w:r>
      <w:r>
        <w:t>mantendo</w:t>
      </w:r>
      <w:r>
        <w:rPr>
          <w:spacing w:val="49"/>
        </w:rPr>
        <w:t xml:space="preserve"> </w:t>
      </w:r>
      <w:r>
        <w:t>apenas</w:t>
      </w:r>
      <w:r>
        <w:rPr>
          <w:spacing w:val="37"/>
        </w:rPr>
        <w:t xml:space="preserve"> </w:t>
      </w:r>
      <w:r>
        <w:t>os</w:t>
      </w:r>
      <w:r>
        <w:rPr>
          <w:spacing w:val="46"/>
        </w:rPr>
        <w:t xml:space="preserve"> </w:t>
      </w:r>
      <w:r>
        <w:t>que</w:t>
      </w:r>
      <w:r>
        <w:rPr>
          <w:spacing w:val="47"/>
        </w:rPr>
        <w:t xml:space="preserve"> </w:t>
      </w:r>
      <w:r>
        <w:t>se</w:t>
      </w:r>
      <w:r>
        <w:rPr>
          <w:spacing w:val="47"/>
        </w:rPr>
        <w:t xml:space="preserve"> </w:t>
      </w:r>
      <w:r>
        <w:t>encontram</w:t>
      </w:r>
      <w:r>
        <w:rPr>
          <w:spacing w:val="30"/>
        </w:rPr>
        <w:t xml:space="preserve"> </w:t>
      </w:r>
      <w:r>
        <w:t>nas</w:t>
      </w:r>
      <w:r>
        <w:rPr>
          <w:spacing w:val="46"/>
        </w:rPr>
        <w:t xml:space="preserve"> </w:t>
      </w:r>
      <w:r>
        <w:t>bordas</w:t>
      </w:r>
      <w:r w:rsidR="00CB2C67">
        <w:t>,</w:t>
      </w:r>
    </w:p>
    <w:p w14:paraId="033932A9" w14:textId="77777777" w:rsidR="00A77F6B" w:rsidRDefault="00000000" w:rsidP="00CB2C67">
      <w:pPr>
        <w:pStyle w:val="Padrao"/>
        <w:ind w:firstLine="0"/>
      </w:pPr>
      <w:r>
        <w:lastRenderedPageBreak/>
        <w:t>similares</w:t>
      </w:r>
      <w:r>
        <w:rPr>
          <w:spacing w:val="19"/>
        </w:rPr>
        <w:t xml:space="preserve"> </w:t>
      </w:r>
      <w:r>
        <w:t>aos</w:t>
      </w:r>
      <w:r>
        <w:rPr>
          <w:spacing w:val="18"/>
        </w:rPr>
        <w:t xml:space="preserve"> </w:t>
      </w:r>
      <w:r>
        <w:t>movimentos</w:t>
      </w:r>
      <w:r>
        <w:rPr>
          <w:spacing w:val="24"/>
        </w:rPr>
        <w:t xml:space="preserve"> </w:t>
      </w:r>
      <w:r>
        <w:t>das</w:t>
      </w:r>
      <w:r>
        <w:rPr>
          <w:spacing w:val="22"/>
        </w:rPr>
        <w:t xml:space="preserve"> </w:t>
      </w:r>
      <w:r>
        <w:t>peças</w:t>
      </w:r>
      <w:r>
        <w:rPr>
          <w:spacing w:val="14"/>
        </w:rPr>
        <w:t xml:space="preserve"> </w:t>
      </w:r>
      <w:r>
        <w:t>em</w:t>
      </w:r>
      <w:r>
        <w:rPr>
          <w:spacing w:val="6"/>
        </w:rPr>
        <w:t xml:space="preserve"> </w:t>
      </w:r>
      <w:r>
        <w:t>um</w:t>
      </w:r>
      <w:r>
        <w:rPr>
          <w:spacing w:val="15"/>
        </w:rPr>
        <w:t xml:space="preserve"> </w:t>
      </w:r>
      <w:r>
        <w:t>jogo</w:t>
      </w:r>
      <w:r>
        <w:rPr>
          <w:spacing w:val="24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xadrez.</w:t>
      </w:r>
      <w:r>
        <w:rPr>
          <w:spacing w:val="57"/>
        </w:rPr>
        <w:t xml:space="preserve"> </w:t>
      </w:r>
      <w:r>
        <w:t>O</w:t>
      </w:r>
      <w:r>
        <w:rPr>
          <w:spacing w:val="23"/>
        </w:rPr>
        <w:t xml:space="preserve"> </w:t>
      </w:r>
      <w:r>
        <w:t>quadro</w:t>
      </w:r>
      <w:r>
        <w:rPr>
          <w:spacing w:val="20"/>
        </w:rPr>
        <w:t xml:space="preserve"> </w:t>
      </w:r>
      <w:r>
        <w:t>1</w:t>
      </w:r>
      <w:r>
        <w:rPr>
          <w:spacing w:val="23"/>
        </w:rPr>
        <w:t xml:space="preserve"> </w:t>
      </w:r>
      <w:r>
        <w:t>traz</w:t>
      </w:r>
      <w:r>
        <w:rPr>
          <w:spacing w:val="24"/>
        </w:rPr>
        <w:t xml:space="preserve"> </w:t>
      </w:r>
      <w:r>
        <w:t>a</w:t>
      </w:r>
      <w:r>
        <w:rPr>
          <w:spacing w:val="-64"/>
        </w:rPr>
        <w:t xml:space="preserve"> </w:t>
      </w:r>
      <w:r>
        <w:t>exemplificação</w:t>
      </w:r>
      <w:r>
        <w:rPr>
          <w:spacing w:val="-7"/>
        </w:rPr>
        <w:t xml:space="preserve"> </w:t>
      </w:r>
      <w:r>
        <w:t>de ambas as contiguidades.</w:t>
      </w:r>
    </w:p>
    <w:p w14:paraId="44592D33" w14:textId="77777777" w:rsidR="00A77F6B" w:rsidRDefault="00A77F6B" w:rsidP="00261BE8">
      <w:pPr>
        <w:pStyle w:val="Corpodetexto"/>
        <w:spacing w:before="5" w:line="360" w:lineRule="auto"/>
        <w:rPr>
          <w:sz w:val="18"/>
        </w:rPr>
      </w:pPr>
      <w:bookmarkStart w:id="58" w:name="_bookmark12"/>
      <w:bookmarkEnd w:id="58"/>
    </w:p>
    <w:p w14:paraId="2C27D306" w14:textId="77777777" w:rsidR="00CA08C4" w:rsidRPr="00CA08C4" w:rsidRDefault="00CA08C4" w:rsidP="00CA08C4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59" w:name="_Toc171253096"/>
      <w:r w:rsidRPr="008E7922">
        <w:rPr>
          <w:b/>
          <w:bCs/>
          <w:i w:val="0"/>
          <w:iCs w:val="0"/>
          <w:color w:val="auto"/>
          <w:sz w:val="20"/>
          <w:szCs w:val="20"/>
        </w:rPr>
        <w:t xml:space="preserve">Quadro </w: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E7922">
        <w:rPr>
          <w:b/>
          <w:bCs/>
          <w:i w:val="0"/>
          <w:iCs w:val="0"/>
          <w:color w:val="auto"/>
          <w:sz w:val="20"/>
          <w:szCs w:val="20"/>
        </w:rPr>
        <w:instrText xml:space="preserve"> SEQ Quadro \* ARABIC </w:instrTex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331A1" w:rsidRPr="008E7922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CA08C4">
        <w:rPr>
          <w:i w:val="0"/>
          <w:iCs w:val="0"/>
          <w:color w:val="auto"/>
          <w:sz w:val="20"/>
          <w:szCs w:val="20"/>
        </w:rPr>
        <w:t xml:space="preserve"> - Matrizes de Vizinhança</w:t>
      </w:r>
      <w:bookmarkEnd w:id="59"/>
    </w:p>
    <w:tbl>
      <w:tblPr>
        <w:tblStyle w:val="TableNormal"/>
        <w:tblW w:w="0" w:type="auto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5"/>
        <w:gridCol w:w="1335"/>
        <w:gridCol w:w="1378"/>
        <w:gridCol w:w="1220"/>
        <w:gridCol w:w="1211"/>
        <w:gridCol w:w="1216"/>
        <w:gridCol w:w="1216"/>
      </w:tblGrid>
      <w:tr w:rsidR="00A77F6B" w14:paraId="1355575E" w14:textId="77777777">
        <w:trPr>
          <w:trHeight w:val="306"/>
        </w:trPr>
        <w:tc>
          <w:tcPr>
            <w:tcW w:w="3928" w:type="dxa"/>
            <w:gridSpan w:val="3"/>
          </w:tcPr>
          <w:p w14:paraId="0ED76154" w14:textId="77777777" w:rsidR="00A77F6B" w:rsidRDefault="00000000">
            <w:pPr>
              <w:pStyle w:val="TableParagraph"/>
              <w:spacing w:line="201" w:lineRule="exact"/>
              <w:ind w:left="998"/>
              <w:rPr>
                <w:sz w:val="18"/>
              </w:rPr>
            </w:pPr>
            <w:r>
              <w:rPr>
                <w:sz w:val="18"/>
              </w:rPr>
              <w:t>Contiguidade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 Rainha</w:t>
            </w:r>
          </w:p>
        </w:tc>
        <w:tc>
          <w:tcPr>
            <w:tcW w:w="1220" w:type="dxa"/>
            <w:vMerge w:val="restart"/>
            <w:tcBorders>
              <w:bottom w:val="nil"/>
            </w:tcBorders>
          </w:tcPr>
          <w:p w14:paraId="77BD8650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3" w:type="dxa"/>
            <w:gridSpan w:val="3"/>
          </w:tcPr>
          <w:p w14:paraId="3CD6B11C" w14:textId="77777777" w:rsidR="00A77F6B" w:rsidRDefault="00000000">
            <w:pPr>
              <w:pStyle w:val="TableParagraph"/>
              <w:spacing w:line="201" w:lineRule="exact"/>
              <w:ind w:left="998"/>
              <w:rPr>
                <w:sz w:val="18"/>
              </w:rPr>
            </w:pPr>
            <w:r>
              <w:rPr>
                <w:sz w:val="18"/>
              </w:rPr>
              <w:t>Contiguidade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Rei</w:t>
            </w:r>
          </w:p>
        </w:tc>
      </w:tr>
      <w:tr w:rsidR="00A77F6B" w14:paraId="50E467B4" w14:textId="77777777">
        <w:trPr>
          <w:trHeight w:val="311"/>
        </w:trPr>
        <w:tc>
          <w:tcPr>
            <w:tcW w:w="1215" w:type="dxa"/>
            <w:shd w:val="clear" w:color="auto" w:fill="D0CECE"/>
          </w:tcPr>
          <w:p w14:paraId="4C055C9B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5" w:type="dxa"/>
            <w:shd w:val="clear" w:color="auto" w:fill="D0CECE"/>
          </w:tcPr>
          <w:p w14:paraId="04BE8DA3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8" w:type="dxa"/>
            <w:shd w:val="clear" w:color="auto" w:fill="D0CECE"/>
          </w:tcPr>
          <w:p w14:paraId="1D4C6C33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0" w:type="dxa"/>
            <w:vMerge/>
            <w:tcBorders>
              <w:top w:val="nil"/>
              <w:bottom w:val="nil"/>
            </w:tcBorders>
          </w:tcPr>
          <w:p w14:paraId="17DFAD08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</w:tcPr>
          <w:p w14:paraId="7AFDD0D6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6" w:type="dxa"/>
            <w:shd w:val="clear" w:color="auto" w:fill="D0CECE"/>
          </w:tcPr>
          <w:p w14:paraId="7641A623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6" w:type="dxa"/>
          </w:tcPr>
          <w:p w14:paraId="4F8F8B6B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22B7E7EB" w14:textId="77777777">
        <w:trPr>
          <w:trHeight w:val="312"/>
        </w:trPr>
        <w:tc>
          <w:tcPr>
            <w:tcW w:w="1215" w:type="dxa"/>
            <w:shd w:val="clear" w:color="auto" w:fill="D0CECE"/>
          </w:tcPr>
          <w:p w14:paraId="656B4A71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5" w:type="dxa"/>
            <w:shd w:val="clear" w:color="auto" w:fill="7D7D7D"/>
          </w:tcPr>
          <w:p w14:paraId="6013BA06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8" w:type="dxa"/>
            <w:shd w:val="clear" w:color="auto" w:fill="D0CECE"/>
          </w:tcPr>
          <w:p w14:paraId="6FD46460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0" w:type="dxa"/>
            <w:vMerge/>
            <w:tcBorders>
              <w:top w:val="nil"/>
              <w:bottom w:val="nil"/>
            </w:tcBorders>
          </w:tcPr>
          <w:p w14:paraId="421B9BCE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shd w:val="clear" w:color="auto" w:fill="D0CECE"/>
          </w:tcPr>
          <w:p w14:paraId="3834FB16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6" w:type="dxa"/>
            <w:shd w:val="clear" w:color="auto" w:fill="7D7D7D"/>
          </w:tcPr>
          <w:p w14:paraId="63915F3F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6" w:type="dxa"/>
            <w:shd w:val="clear" w:color="auto" w:fill="D0CECE"/>
          </w:tcPr>
          <w:p w14:paraId="5AFFCF13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17BF706D" w14:textId="77777777">
        <w:trPr>
          <w:trHeight w:val="311"/>
        </w:trPr>
        <w:tc>
          <w:tcPr>
            <w:tcW w:w="1215" w:type="dxa"/>
            <w:shd w:val="clear" w:color="auto" w:fill="D0CECE"/>
          </w:tcPr>
          <w:p w14:paraId="0448D7F3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5" w:type="dxa"/>
            <w:shd w:val="clear" w:color="auto" w:fill="D0CECE"/>
          </w:tcPr>
          <w:p w14:paraId="799133E1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8" w:type="dxa"/>
            <w:shd w:val="clear" w:color="auto" w:fill="D0CECE"/>
          </w:tcPr>
          <w:p w14:paraId="52803E31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0" w:type="dxa"/>
            <w:vMerge/>
            <w:tcBorders>
              <w:top w:val="nil"/>
              <w:bottom w:val="nil"/>
            </w:tcBorders>
          </w:tcPr>
          <w:p w14:paraId="1CDEB698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</w:tcPr>
          <w:p w14:paraId="270FA210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6" w:type="dxa"/>
            <w:shd w:val="clear" w:color="auto" w:fill="D0CECE"/>
          </w:tcPr>
          <w:p w14:paraId="1DC9062C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6" w:type="dxa"/>
          </w:tcPr>
          <w:p w14:paraId="43FE8EF7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46C63FF0" w14:textId="77777777">
        <w:trPr>
          <w:trHeight w:val="311"/>
        </w:trPr>
        <w:tc>
          <w:tcPr>
            <w:tcW w:w="1215" w:type="dxa"/>
          </w:tcPr>
          <w:p w14:paraId="2648BF25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5" w:type="dxa"/>
          </w:tcPr>
          <w:p w14:paraId="4FD9B519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8" w:type="dxa"/>
          </w:tcPr>
          <w:p w14:paraId="6E0564EF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0" w:type="dxa"/>
            <w:vMerge/>
            <w:tcBorders>
              <w:top w:val="nil"/>
              <w:bottom w:val="nil"/>
            </w:tcBorders>
          </w:tcPr>
          <w:p w14:paraId="5FFE1165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</w:tcPr>
          <w:p w14:paraId="30EE312D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6" w:type="dxa"/>
          </w:tcPr>
          <w:p w14:paraId="3CE14AE3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6" w:type="dxa"/>
          </w:tcPr>
          <w:p w14:paraId="2A02C181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2B86F05F" w14:textId="77777777">
        <w:trPr>
          <w:trHeight w:val="306"/>
        </w:trPr>
        <w:tc>
          <w:tcPr>
            <w:tcW w:w="8791" w:type="dxa"/>
            <w:gridSpan w:val="7"/>
            <w:tcBorders>
              <w:top w:val="nil"/>
            </w:tcBorders>
          </w:tcPr>
          <w:p w14:paraId="3E8FBE5E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4429327C" w14:textId="77777777">
        <w:trPr>
          <w:trHeight w:val="345"/>
        </w:trPr>
        <w:tc>
          <w:tcPr>
            <w:tcW w:w="1215" w:type="dxa"/>
            <w:shd w:val="clear" w:color="auto" w:fill="7D7D7D"/>
          </w:tcPr>
          <w:p w14:paraId="72C02647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76" w:type="dxa"/>
            <w:gridSpan w:val="6"/>
          </w:tcPr>
          <w:p w14:paraId="508973B8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Cédula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Selecionada</w:t>
            </w:r>
          </w:p>
        </w:tc>
      </w:tr>
      <w:tr w:rsidR="00A77F6B" w14:paraId="73D3F2D9" w14:textId="77777777">
        <w:trPr>
          <w:trHeight w:val="312"/>
        </w:trPr>
        <w:tc>
          <w:tcPr>
            <w:tcW w:w="1215" w:type="dxa"/>
            <w:shd w:val="clear" w:color="auto" w:fill="D0CECE"/>
          </w:tcPr>
          <w:p w14:paraId="7B829450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76" w:type="dxa"/>
            <w:gridSpan w:val="6"/>
          </w:tcPr>
          <w:p w14:paraId="5B80B606" w14:textId="77777777" w:rsidR="00A77F6B" w:rsidRDefault="00000000">
            <w:pPr>
              <w:pStyle w:val="TableParagraph"/>
              <w:spacing w:line="201" w:lineRule="exact"/>
              <w:ind w:left="110"/>
              <w:rPr>
                <w:sz w:val="18"/>
              </w:rPr>
            </w:pPr>
            <w:r>
              <w:rPr>
                <w:sz w:val="18"/>
              </w:rPr>
              <w:t>Cédula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Vizinha</w:t>
            </w:r>
          </w:p>
        </w:tc>
      </w:tr>
      <w:tr w:rsidR="00A77F6B" w14:paraId="6DC29210" w14:textId="77777777">
        <w:trPr>
          <w:trHeight w:val="345"/>
        </w:trPr>
        <w:tc>
          <w:tcPr>
            <w:tcW w:w="1215" w:type="dxa"/>
          </w:tcPr>
          <w:p w14:paraId="2518538A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76" w:type="dxa"/>
            <w:gridSpan w:val="6"/>
          </w:tcPr>
          <w:p w14:paraId="31498D68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Cédula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</w:p>
        </w:tc>
      </w:tr>
    </w:tbl>
    <w:p w14:paraId="5C6A745C" w14:textId="496D7C63" w:rsidR="00A77F6B" w:rsidRDefault="00000000">
      <w:pPr>
        <w:ind w:left="884" w:right="768" w:hanging="10"/>
        <w:jc w:val="center"/>
        <w:rPr>
          <w:sz w:val="20"/>
        </w:rPr>
      </w:pPr>
      <w:r>
        <w:rPr>
          <w:sz w:val="20"/>
        </w:rPr>
        <w:t xml:space="preserve">Fonte: Fabricação própria com base em Weisburd et al. </w:t>
      </w:r>
      <w:r w:rsidRPr="00BE4017">
        <w:rPr>
          <w:sz w:val="20"/>
          <w:lang w:val="en-US"/>
        </w:rPr>
        <w:t>(2022), Advanced Statistics in</w:t>
      </w:r>
      <w:r w:rsidR="005539F4">
        <w:rPr>
          <w:sz w:val="20"/>
          <w:lang w:val="en-US"/>
        </w:rPr>
        <w:t xml:space="preserve"> </w:t>
      </w:r>
      <w:r w:rsidRPr="00BE4017">
        <w:rPr>
          <w:spacing w:val="-53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>Criminology</w:t>
      </w:r>
      <w:r w:rsidRPr="00BE4017">
        <w:rPr>
          <w:spacing w:val="-5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>and</w:t>
      </w:r>
      <w:r w:rsidRPr="00BE4017">
        <w:rPr>
          <w:spacing w:val="-7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>Criminal</w:t>
      </w:r>
      <w:r w:rsidRPr="00BE4017">
        <w:rPr>
          <w:spacing w:val="2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>Justice.</w:t>
      </w:r>
      <w:r w:rsidRPr="00BE4017">
        <w:rPr>
          <w:spacing w:val="-2"/>
          <w:sz w:val="20"/>
          <w:lang w:val="en-US"/>
        </w:rPr>
        <w:t xml:space="preserve"> </w:t>
      </w:r>
      <w:r>
        <w:rPr>
          <w:sz w:val="20"/>
        </w:rPr>
        <w:t>5.</w:t>
      </w:r>
      <w:r>
        <w:rPr>
          <w:spacing w:val="1"/>
          <w:sz w:val="20"/>
        </w:rPr>
        <w:t xml:space="preserve"> </w:t>
      </w:r>
      <w:r>
        <w:rPr>
          <w:sz w:val="20"/>
        </w:rPr>
        <w:t>ed.</w:t>
      </w:r>
      <w:r>
        <w:rPr>
          <w:spacing w:val="-8"/>
          <w:sz w:val="20"/>
        </w:rPr>
        <w:t xml:space="preserve"> </w:t>
      </w:r>
      <w:r>
        <w:rPr>
          <w:sz w:val="20"/>
        </w:rPr>
        <w:t>Switzerland:</w:t>
      </w:r>
      <w:r>
        <w:rPr>
          <w:spacing w:val="-4"/>
          <w:sz w:val="20"/>
        </w:rPr>
        <w:t xml:space="preserve"> </w:t>
      </w:r>
      <w:r>
        <w:rPr>
          <w:sz w:val="20"/>
        </w:rPr>
        <w:t>Springer,</w:t>
      </w:r>
      <w:r>
        <w:rPr>
          <w:spacing w:val="2"/>
          <w:sz w:val="20"/>
        </w:rPr>
        <w:t xml:space="preserve"> </w:t>
      </w:r>
      <w:r>
        <w:rPr>
          <w:sz w:val="20"/>
        </w:rPr>
        <w:t>2022.</w:t>
      </w:r>
      <w:r>
        <w:rPr>
          <w:spacing w:val="-4"/>
          <w:sz w:val="20"/>
        </w:rPr>
        <w:t xml:space="preserve"> </w:t>
      </w:r>
      <w:r>
        <w:rPr>
          <w:sz w:val="20"/>
        </w:rPr>
        <w:t>p.</w:t>
      </w:r>
      <w:r>
        <w:rPr>
          <w:spacing w:val="1"/>
          <w:sz w:val="20"/>
        </w:rPr>
        <w:t xml:space="preserve"> </w:t>
      </w:r>
      <w:r>
        <w:rPr>
          <w:sz w:val="20"/>
        </w:rPr>
        <w:t>504,</w:t>
      </w:r>
      <w:r>
        <w:rPr>
          <w:spacing w:val="-12"/>
          <w:sz w:val="20"/>
        </w:rPr>
        <w:t xml:space="preserve"> </w:t>
      </w:r>
      <w:r>
        <w:rPr>
          <w:sz w:val="20"/>
        </w:rPr>
        <w:t>fig.</w:t>
      </w:r>
      <w:r>
        <w:rPr>
          <w:spacing w:val="1"/>
          <w:sz w:val="20"/>
        </w:rPr>
        <w:t xml:space="preserve"> </w:t>
      </w:r>
      <w:r>
        <w:rPr>
          <w:sz w:val="20"/>
        </w:rPr>
        <w:t>(12.2)</w:t>
      </w:r>
    </w:p>
    <w:p w14:paraId="7AFED3B2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1D0C518C" w14:textId="77777777" w:rsidR="00A77F6B" w:rsidRDefault="00000000" w:rsidP="00CB2C67">
      <w:pPr>
        <w:pStyle w:val="Padrao"/>
      </w:pPr>
      <w:r>
        <w:t>Ambos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métodos</w:t>
      </w:r>
      <w:r>
        <w:rPr>
          <w:spacing w:val="1"/>
        </w:rPr>
        <w:t xml:space="preserve"> </w:t>
      </w:r>
      <w:r>
        <w:t>permitem</w:t>
      </w:r>
      <w:r>
        <w:rPr>
          <w:spacing w:val="1"/>
        </w:rPr>
        <w:t xml:space="preserve"> </w:t>
      </w:r>
      <w:r>
        <w:t>adaptação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nível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células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polígonos, que estão sendo considerados como vizinhos, neste caso do Quadro 1,</w:t>
      </w:r>
      <w:r>
        <w:rPr>
          <w:spacing w:val="-64"/>
        </w:rPr>
        <w:t xml:space="preserve"> </w:t>
      </w:r>
      <w:r>
        <w:t>temos ordem um (1) de contiguidade, poderíamos aumentar para ordem dois,</w:t>
      </w:r>
      <w:r>
        <w:rPr>
          <w:spacing w:val="1"/>
        </w:rPr>
        <w:t xml:space="preserve"> </w:t>
      </w:r>
      <w:r>
        <w:t>adicionando</w:t>
      </w:r>
      <w:r>
        <w:rPr>
          <w:spacing w:val="-2"/>
        </w:rPr>
        <w:t xml:space="preserve"> </w:t>
      </w:r>
      <w:r>
        <w:t>à matriz,</w:t>
      </w:r>
      <w:r>
        <w:rPr>
          <w:spacing w:val="1"/>
        </w:rPr>
        <w:t xml:space="preserve"> </w:t>
      </w:r>
      <w:r>
        <w:t>vizinhos</w:t>
      </w:r>
      <w:r>
        <w:rPr>
          <w:spacing w:val="-8"/>
        </w:rPr>
        <w:t xml:space="preserve"> </w:t>
      </w:r>
      <w:r>
        <w:t>apenas</w:t>
      </w:r>
      <w:r>
        <w:rPr>
          <w:spacing w:val="-4"/>
        </w:rPr>
        <w:t xml:space="preserve"> </w:t>
      </w:r>
      <w:r>
        <w:t>de segunda</w:t>
      </w:r>
      <w:r>
        <w:rPr>
          <w:spacing w:val="2"/>
        </w:rPr>
        <w:t xml:space="preserve"> </w:t>
      </w:r>
      <w:r>
        <w:t>ordem.</w:t>
      </w:r>
    </w:p>
    <w:p w14:paraId="7CA12153" w14:textId="77777777" w:rsidR="00A77F6B" w:rsidRDefault="00000000" w:rsidP="00261BE8">
      <w:pPr>
        <w:pStyle w:val="Padrao"/>
      </w:pPr>
      <w:r>
        <w:t>É importante mencionar que os vizinhos de primeira ordem não serão</w:t>
      </w:r>
      <w:r>
        <w:rPr>
          <w:spacing w:val="1"/>
        </w:rPr>
        <w:t xml:space="preserve"> </w:t>
      </w:r>
      <w:r>
        <w:t>considerados na matriz de segunda ordem automaticamente, a não ser que seja</w:t>
      </w:r>
      <w:r>
        <w:rPr>
          <w:spacing w:val="1"/>
        </w:rPr>
        <w:t xml:space="preserve"> </w:t>
      </w:r>
      <w:r>
        <w:t>especificado.</w:t>
      </w:r>
      <w:r>
        <w:rPr>
          <w:spacing w:val="-10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Quadro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traz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exemplo</w:t>
      </w:r>
      <w:r>
        <w:rPr>
          <w:spacing w:val="-1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funcionamento</w:t>
      </w:r>
      <w:r>
        <w:rPr>
          <w:spacing w:val="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ordens</w:t>
      </w:r>
      <w:r>
        <w:rPr>
          <w:spacing w:val="-5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matriz</w:t>
      </w:r>
      <w:r>
        <w:rPr>
          <w:spacing w:val="-10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vizinhança.</w:t>
      </w:r>
      <w:bookmarkStart w:id="60" w:name="_bookmark13"/>
      <w:bookmarkEnd w:id="60"/>
    </w:p>
    <w:p w14:paraId="4C887991" w14:textId="77777777" w:rsidR="00261BE8" w:rsidRPr="00261BE8" w:rsidRDefault="00261BE8" w:rsidP="00261BE8">
      <w:pPr>
        <w:pStyle w:val="Padrao"/>
      </w:pPr>
    </w:p>
    <w:p w14:paraId="2AAC98CD" w14:textId="77777777" w:rsidR="00CA08C4" w:rsidRPr="00CA08C4" w:rsidRDefault="00CA08C4" w:rsidP="00CA08C4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61" w:name="_Toc171253097"/>
      <w:r w:rsidRPr="008E7922">
        <w:rPr>
          <w:b/>
          <w:bCs/>
          <w:i w:val="0"/>
          <w:iCs w:val="0"/>
          <w:color w:val="auto"/>
          <w:sz w:val="20"/>
          <w:szCs w:val="20"/>
        </w:rPr>
        <w:t xml:space="preserve">Quadro </w: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E7922">
        <w:rPr>
          <w:b/>
          <w:bCs/>
          <w:i w:val="0"/>
          <w:iCs w:val="0"/>
          <w:color w:val="auto"/>
          <w:sz w:val="20"/>
          <w:szCs w:val="20"/>
        </w:rPr>
        <w:instrText xml:space="preserve"> SEQ Quadro \* ARABIC </w:instrTex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331A1" w:rsidRPr="008E7922"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CA08C4">
        <w:rPr>
          <w:i w:val="0"/>
          <w:iCs w:val="0"/>
          <w:color w:val="auto"/>
          <w:sz w:val="20"/>
          <w:szCs w:val="20"/>
        </w:rPr>
        <w:t xml:space="preserve"> - Matriz de Vizinhança de Segunda Ordem</w:t>
      </w:r>
      <w:bookmarkEnd w:id="61"/>
    </w:p>
    <w:tbl>
      <w:tblPr>
        <w:tblStyle w:val="TableNormal"/>
        <w:tblW w:w="0" w:type="auto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7"/>
        <w:gridCol w:w="2072"/>
        <w:gridCol w:w="1438"/>
        <w:gridCol w:w="1763"/>
        <w:gridCol w:w="1758"/>
      </w:tblGrid>
      <w:tr w:rsidR="00A77F6B" w14:paraId="3C84D5CC" w14:textId="77777777">
        <w:trPr>
          <w:trHeight w:val="306"/>
        </w:trPr>
        <w:tc>
          <w:tcPr>
            <w:tcW w:w="1757" w:type="dxa"/>
            <w:shd w:val="clear" w:color="auto" w:fill="D0CECE"/>
          </w:tcPr>
          <w:p w14:paraId="3A6EC43E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72" w:type="dxa"/>
            <w:shd w:val="clear" w:color="auto" w:fill="D0CECE"/>
          </w:tcPr>
          <w:p w14:paraId="466B5B36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8" w:type="dxa"/>
            <w:shd w:val="clear" w:color="auto" w:fill="D0CECE"/>
          </w:tcPr>
          <w:p w14:paraId="1F96F48B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63" w:type="dxa"/>
            <w:shd w:val="clear" w:color="auto" w:fill="D0CECE"/>
          </w:tcPr>
          <w:p w14:paraId="7D304EBC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8" w:type="dxa"/>
            <w:shd w:val="clear" w:color="auto" w:fill="D0CECE"/>
          </w:tcPr>
          <w:p w14:paraId="4149851F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5D8E6678" w14:textId="77777777">
        <w:trPr>
          <w:trHeight w:val="311"/>
        </w:trPr>
        <w:tc>
          <w:tcPr>
            <w:tcW w:w="1757" w:type="dxa"/>
            <w:shd w:val="clear" w:color="auto" w:fill="D0CECE"/>
          </w:tcPr>
          <w:p w14:paraId="4F0ABD4A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72" w:type="dxa"/>
          </w:tcPr>
          <w:p w14:paraId="6A0C92FA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8" w:type="dxa"/>
          </w:tcPr>
          <w:p w14:paraId="7F6F6B84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63" w:type="dxa"/>
          </w:tcPr>
          <w:p w14:paraId="707C99F7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8" w:type="dxa"/>
            <w:shd w:val="clear" w:color="auto" w:fill="D0CECE"/>
          </w:tcPr>
          <w:p w14:paraId="772B9209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1D0E6F27" w14:textId="77777777">
        <w:trPr>
          <w:trHeight w:val="311"/>
        </w:trPr>
        <w:tc>
          <w:tcPr>
            <w:tcW w:w="1757" w:type="dxa"/>
            <w:shd w:val="clear" w:color="auto" w:fill="D0CECE"/>
          </w:tcPr>
          <w:p w14:paraId="3AFDE588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72" w:type="dxa"/>
          </w:tcPr>
          <w:p w14:paraId="395B6760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8" w:type="dxa"/>
            <w:shd w:val="clear" w:color="auto" w:fill="7D7D7D"/>
          </w:tcPr>
          <w:p w14:paraId="0299A6F8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63" w:type="dxa"/>
          </w:tcPr>
          <w:p w14:paraId="5BA72A72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8" w:type="dxa"/>
            <w:shd w:val="clear" w:color="auto" w:fill="D0CECE"/>
          </w:tcPr>
          <w:p w14:paraId="371433A7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7BB02779" w14:textId="77777777">
        <w:trPr>
          <w:trHeight w:val="311"/>
        </w:trPr>
        <w:tc>
          <w:tcPr>
            <w:tcW w:w="1757" w:type="dxa"/>
            <w:shd w:val="clear" w:color="auto" w:fill="D0CECE"/>
          </w:tcPr>
          <w:p w14:paraId="4DCAEAB5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72" w:type="dxa"/>
          </w:tcPr>
          <w:p w14:paraId="7C9AFCCA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8" w:type="dxa"/>
          </w:tcPr>
          <w:p w14:paraId="60E0C5D2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63" w:type="dxa"/>
          </w:tcPr>
          <w:p w14:paraId="2A11ED9F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8" w:type="dxa"/>
            <w:shd w:val="clear" w:color="auto" w:fill="D0CECE"/>
          </w:tcPr>
          <w:p w14:paraId="0CD5A88F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43351FE0" w14:textId="77777777">
        <w:trPr>
          <w:trHeight w:val="302"/>
        </w:trPr>
        <w:tc>
          <w:tcPr>
            <w:tcW w:w="1757" w:type="dxa"/>
            <w:shd w:val="clear" w:color="auto" w:fill="D0CECE"/>
          </w:tcPr>
          <w:p w14:paraId="2FE74FA2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72" w:type="dxa"/>
            <w:shd w:val="clear" w:color="auto" w:fill="D0CECE"/>
          </w:tcPr>
          <w:p w14:paraId="57E6CB4C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8" w:type="dxa"/>
            <w:shd w:val="clear" w:color="auto" w:fill="D0CECE"/>
          </w:tcPr>
          <w:p w14:paraId="4C120D75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63" w:type="dxa"/>
            <w:shd w:val="clear" w:color="auto" w:fill="D0CECE"/>
          </w:tcPr>
          <w:p w14:paraId="6B9B1C17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8" w:type="dxa"/>
            <w:shd w:val="clear" w:color="auto" w:fill="D0CECE"/>
          </w:tcPr>
          <w:p w14:paraId="38918F59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7B3E733A" w14:textId="77777777">
        <w:trPr>
          <w:trHeight w:val="311"/>
        </w:trPr>
        <w:tc>
          <w:tcPr>
            <w:tcW w:w="8788" w:type="dxa"/>
            <w:gridSpan w:val="5"/>
          </w:tcPr>
          <w:p w14:paraId="6814A658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</w:tr>
      <w:tr w:rsidR="00A77F6B" w14:paraId="3DB654DB" w14:textId="77777777">
        <w:trPr>
          <w:trHeight w:val="345"/>
        </w:trPr>
        <w:tc>
          <w:tcPr>
            <w:tcW w:w="1757" w:type="dxa"/>
            <w:shd w:val="clear" w:color="auto" w:fill="7D7D7D"/>
          </w:tcPr>
          <w:p w14:paraId="25D7828A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31" w:type="dxa"/>
            <w:gridSpan w:val="4"/>
          </w:tcPr>
          <w:p w14:paraId="57B7B562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Cédula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Selecionada</w:t>
            </w:r>
          </w:p>
        </w:tc>
      </w:tr>
      <w:tr w:rsidR="00A77F6B" w14:paraId="667783FD" w14:textId="77777777">
        <w:trPr>
          <w:trHeight w:val="311"/>
        </w:trPr>
        <w:tc>
          <w:tcPr>
            <w:tcW w:w="1757" w:type="dxa"/>
            <w:shd w:val="clear" w:color="auto" w:fill="D0CECE"/>
          </w:tcPr>
          <w:p w14:paraId="16E230C0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31" w:type="dxa"/>
            <w:gridSpan w:val="4"/>
          </w:tcPr>
          <w:p w14:paraId="7E74EB65" w14:textId="77777777" w:rsidR="00A77F6B" w:rsidRDefault="00000000">
            <w:pPr>
              <w:pStyle w:val="TableParagraph"/>
              <w:spacing w:line="201" w:lineRule="exact"/>
              <w:ind w:left="110"/>
              <w:rPr>
                <w:sz w:val="18"/>
              </w:rPr>
            </w:pPr>
            <w:r>
              <w:rPr>
                <w:sz w:val="18"/>
              </w:rPr>
              <w:t>Cédula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Vizinha</w:t>
            </w:r>
          </w:p>
        </w:tc>
      </w:tr>
      <w:tr w:rsidR="00A77F6B" w14:paraId="4A5BDCA4" w14:textId="77777777">
        <w:trPr>
          <w:trHeight w:val="345"/>
        </w:trPr>
        <w:tc>
          <w:tcPr>
            <w:tcW w:w="1757" w:type="dxa"/>
          </w:tcPr>
          <w:p w14:paraId="120F7C52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31" w:type="dxa"/>
            <w:gridSpan w:val="4"/>
          </w:tcPr>
          <w:p w14:paraId="77210F7B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Cédula Excluída</w:t>
            </w:r>
          </w:p>
        </w:tc>
      </w:tr>
    </w:tbl>
    <w:p w14:paraId="412C5C44" w14:textId="46D08AE6" w:rsidR="00A77F6B" w:rsidRDefault="00000000">
      <w:pPr>
        <w:ind w:left="884" w:right="768" w:hanging="10"/>
        <w:jc w:val="center"/>
        <w:rPr>
          <w:sz w:val="20"/>
        </w:rPr>
      </w:pPr>
      <w:r>
        <w:rPr>
          <w:sz w:val="20"/>
        </w:rPr>
        <w:t xml:space="preserve">Fonte: Fabricação própria com base em Weisburd et al. </w:t>
      </w:r>
      <w:r w:rsidRPr="00BE4017">
        <w:rPr>
          <w:sz w:val="20"/>
          <w:lang w:val="en-US"/>
        </w:rPr>
        <w:t>(2022), Advanced Statistics in</w:t>
      </w:r>
      <w:r w:rsidR="005539F4">
        <w:rPr>
          <w:sz w:val="20"/>
          <w:lang w:val="en-US"/>
        </w:rPr>
        <w:t xml:space="preserve"> </w:t>
      </w:r>
      <w:r w:rsidRPr="00BE4017">
        <w:rPr>
          <w:spacing w:val="-53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>Criminology</w:t>
      </w:r>
      <w:r w:rsidRPr="00BE4017">
        <w:rPr>
          <w:spacing w:val="-5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>and</w:t>
      </w:r>
      <w:r w:rsidRPr="00BE4017">
        <w:rPr>
          <w:spacing w:val="-7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>Criminal</w:t>
      </w:r>
      <w:r w:rsidRPr="00BE4017">
        <w:rPr>
          <w:spacing w:val="2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>Justice.</w:t>
      </w:r>
      <w:r w:rsidRPr="00BE4017">
        <w:rPr>
          <w:spacing w:val="-2"/>
          <w:sz w:val="20"/>
          <w:lang w:val="en-US"/>
        </w:rPr>
        <w:t xml:space="preserve"> </w:t>
      </w:r>
      <w:r>
        <w:rPr>
          <w:sz w:val="20"/>
        </w:rPr>
        <w:t>5.</w:t>
      </w:r>
      <w:r>
        <w:rPr>
          <w:spacing w:val="1"/>
          <w:sz w:val="20"/>
        </w:rPr>
        <w:t xml:space="preserve"> </w:t>
      </w:r>
      <w:r>
        <w:rPr>
          <w:sz w:val="20"/>
        </w:rPr>
        <w:t>ed.</w:t>
      </w:r>
      <w:r>
        <w:rPr>
          <w:spacing w:val="-8"/>
          <w:sz w:val="20"/>
        </w:rPr>
        <w:t xml:space="preserve"> </w:t>
      </w:r>
      <w:r>
        <w:rPr>
          <w:sz w:val="20"/>
        </w:rPr>
        <w:t>Switzerland:</w:t>
      </w:r>
      <w:r>
        <w:rPr>
          <w:spacing w:val="-3"/>
          <w:sz w:val="20"/>
        </w:rPr>
        <w:t xml:space="preserve"> </w:t>
      </w:r>
      <w:r>
        <w:rPr>
          <w:sz w:val="20"/>
        </w:rPr>
        <w:t>Springer,</w:t>
      </w:r>
      <w:r>
        <w:rPr>
          <w:spacing w:val="2"/>
          <w:sz w:val="20"/>
        </w:rPr>
        <w:t xml:space="preserve"> </w:t>
      </w:r>
      <w:r>
        <w:rPr>
          <w:sz w:val="20"/>
        </w:rPr>
        <w:t>2022.</w:t>
      </w:r>
      <w:r>
        <w:rPr>
          <w:spacing w:val="-4"/>
          <w:sz w:val="20"/>
        </w:rPr>
        <w:t xml:space="preserve"> </w:t>
      </w:r>
      <w:r>
        <w:rPr>
          <w:sz w:val="20"/>
        </w:rPr>
        <w:t>p.</w:t>
      </w:r>
      <w:r>
        <w:rPr>
          <w:spacing w:val="1"/>
          <w:sz w:val="20"/>
        </w:rPr>
        <w:t xml:space="preserve"> </w:t>
      </w:r>
      <w:r>
        <w:rPr>
          <w:sz w:val="20"/>
        </w:rPr>
        <w:t>504,</w:t>
      </w:r>
      <w:r>
        <w:rPr>
          <w:spacing w:val="-13"/>
          <w:sz w:val="20"/>
        </w:rPr>
        <w:t xml:space="preserve"> </w:t>
      </w:r>
      <w:r>
        <w:rPr>
          <w:sz w:val="20"/>
        </w:rPr>
        <w:t>fig.</w:t>
      </w:r>
      <w:r>
        <w:rPr>
          <w:spacing w:val="2"/>
          <w:sz w:val="20"/>
        </w:rPr>
        <w:t xml:space="preserve"> </w:t>
      </w:r>
      <w:r>
        <w:rPr>
          <w:sz w:val="20"/>
        </w:rPr>
        <w:t>(12.3)</w:t>
      </w:r>
    </w:p>
    <w:p w14:paraId="5DDC6AA1" w14:textId="77777777" w:rsidR="00261BE8" w:rsidRDefault="00261BE8" w:rsidP="00CB2C67">
      <w:pPr>
        <w:pStyle w:val="Padrao"/>
      </w:pPr>
    </w:p>
    <w:p w14:paraId="6BF378BA" w14:textId="7034076A" w:rsidR="00A77F6B" w:rsidRDefault="00000000" w:rsidP="00261BE8">
      <w:pPr>
        <w:pStyle w:val="Padrao"/>
      </w:pPr>
      <w:r>
        <w:lastRenderedPageBreak/>
        <w:t>Outra</w:t>
      </w:r>
      <w:r>
        <w:rPr>
          <w:spacing w:val="32"/>
        </w:rPr>
        <w:t xml:space="preserve"> </w:t>
      </w:r>
      <w:r>
        <w:t>opção,</w:t>
      </w:r>
      <w:r>
        <w:rPr>
          <w:spacing w:val="33"/>
        </w:rPr>
        <w:t xml:space="preserve"> </w:t>
      </w:r>
      <w:r>
        <w:t>como</w:t>
      </w:r>
      <w:r>
        <w:rPr>
          <w:spacing w:val="47"/>
        </w:rPr>
        <w:t xml:space="preserve"> </w:t>
      </w:r>
      <w:r>
        <w:t>mencionado,</w:t>
      </w:r>
      <w:r>
        <w:rPr>
          <w:spacing w:val="39"/>
        </w:rPr>
        <w:t xml:space="preserve"> </w:t>
      </w:r>
      <w:r>
        <w:t>é</w:t>
      </w:r>
      <w:r>
        <w:rPr>
          <w:spacing w:val="3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matriz</w:t>
      </w:r>
      <w:r>
        <w:rPr>
          <w:spacing w:val="33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vizinhança</w:t>
      </w:r>
      <w:r>
        <w:rPr>
          <w:spacing w:val="38"/>
        </w:rPr>
        <w:t xml:space="preserve"> </w:t>
      </w:r>
      <w:r>
        <w:t>com</w:t>
      </w:r>
      <w:r>
        <w:rPr>
          <w:spacing w:val="25"/>
        </w:rPr>
        <w:t xml:space="preserve"> </w:t>
      </w:r>
      <w:r>
        <w:t>peso</w:t>
      </w:r>
      <w:r>
        <w:rPr>
          <w:spacing w:val="-63"/>
        </w:rPr>
        <w:t xml:space="preserve"> </w:t>
      </w:r>
      <w:r>
        <w:t>baseada</w:t>
      </w:r>
      <w:r>
        <w:rPr>
          <w:spacing w:val="15"/>
        </w:rPr>
        <w:t xml:space="preserve"> </w:t>
      </w:r>
      <w:r>
        <w:t>na</w:t>
      </w:r>
      <w:r>
        <w:rPr>
          <w:spacing w:val="13"/>
        </w:rPr>
        <w:t xml:space="preserve"> </w:t>
      </w:r>
      <w:r>
        <w:t>distância.</w:t>
      </w:r>
      <w:r>
        <w:rPr>
          <w:spacing w:val="19"/>
        </w:rPr>
        <w:t xml:space="preserve"> </w:t>
      </w:r>
      <w:r>
        <w:t>Normalmente</w:t>
      </w:r>
      <w:r>
        <w:rPr>
          <w:spacing w:val="20"/>
        </w:rPr>
        <w:t xml:space="preserve"> </w:t>
      </w:r>
      <w:r>
        <w:t>calculada</w:t>
      </w:r>
      <w:r>
        <w:rPr>
          <w:spacing w:val="21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escolha</w:t>
      </w:r>
      <w:r>
        <w:rPr>
          <w:spacing w:val="10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polígon</w:t>
      </w:r>
      <w:r w:rsidR="00261BE8">
        <w:t xml:space="preserve">o </w:t>
      </w:r>
      <w:r w:rsidR="00CB2C67">
        <w:rPr>
          <w:spacing w:val="-1"/>
        </w:rPr>
        <w:t>v</w:t>
      </w:r>
      <w:r>
        <w:rPr>
          <w:spacing w:val="-1"/>
        </w:rPr>
        <w:t xml:space="preserve">izinhos, e pode ser utilizada </w:t>
      </w:r>
      <w:r>
        <w:t>com o centroide de cada polígono, portanto, supondo</w:t>
      </w:r>
      <w:r w:rsidR="005539F4">
        <w:t xml:space="preserve"> </w:t>
      </w:r>
      <w:r>
        <w:rPr>
          <w:spacing w:val="-65"/>
        </w:rPr>
        <w:t xml:space="preserve"> </w:t>
      </w:r>
      <w:r>
        <w:t>que o limite de vizinhança seja um raio de 50 quilômetros, todos os polígonos que</w:t>
      </w:r>
      <w:r>
        <w:rPr>
          <w:spacing w:val="1"/>
        </w:rPr>
        <w:t xml:space="preserve"> </w:t>
      </w:r>
      <w:r>
        <w:t>possuem</w:t>
      </w:r>
      <w:r>
        <w:rPr>
          <w:spacing w:val="-17"/>
        </w:rPr>
        <w:t xml:space="preserve"> </w:t>
      </w:r>
      <w:r>
        <w:t>centroides</w:t>
      </w:r>
      <w:r w:rsidR="005539F4">
        <w:rPr>
          <w:rStyle w:val="Refdenotaderodap"/>
        </w:rPr>
        <w:footnoteReference w:id="2"/>
      </w:r>
      <w:r w:rsidR="00A61FCF">
        <w:rPr>
          <w:spacing w:val="-2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deste</w:t>
      </w:r>
      <w:r>
        <w:rPr>
          <w:spacing w:val="-7"/>
        </w:rPr>
        <w:t xml:space="preserve"> </w:t>
      </w:r>
      <w:r>
        <w:t>limite vão</w:t>
      </w:r>
      <w:r>
        <w:rPr>
          <w:spacing w:val="2"/>
        </w:rPr>
        <w:t xml:space="preserve"> </w:t>
      </w:r>
      <w:r>
        <w:t>ser considerados vizinhos.</w:t>
      </w:r>
    </w:p>
    <w:p w14:paraId="766B7A64" w14:textId="77777777" w:rsidR="00A77F6B" w:rsidRDefault="00000000" w:rsidP="00CB2C67">
      <w:pPr>
        <w:pStyle w:val="Padrao"/>
      </w:pPr>
      <w:r>
        <w:rPr>
          <w:spacing w:val="-1"/>
        </w:rPr>
        <w:t>Por</w:t>
      </w:r>
      <w:r>
        <w:rPr>
          <w:spacing w:val="-8"/>
        </w:rPr>
        <w:t xml:space="preserve"> </w:t>
      </w:r>
      <w:r>
        <w:rPr>
          <w:spacing w:val="-1"/>
        </w:rPr>
        <w:t>outro</w:t>
      </w:r>
      <w:r>
        <w:rPr>
          <w:spacing w:val="-16"/>
        </w:rPr>
        <w:t xml:space="preserve"> </w:t>
      </w:r>
      <w:r>
        <w:rPr>
          <w:spacing w:val="-1"/>
        </w:rPr>
        <w:t>lado,</w:t>
      </w:r>
      <w:r>
        <w:rPr>
          <w:spacing w:val="-9"/>
        </w:rPr>
        <w:t xml:space="preserve"> </w:t>
      </w:r>
      <w:r>
        <w:rPr>
          <w:spacing w:val="-1"/>
        </w:rPr>
        <w:t>existe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opção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utilizar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matriz</w:t>
      </w:r>
      <w:r>
        <w:rPr>
          <w:spacing w:val="-8"/>
        </w:rPr>
        <w:t xml:space="preserve"> </w:t>
      </w:r>
      <w:r>
        <w:rPr>
          <w:spacing w:val="-1"/>
        </w:rPr>
        <w:t>por</w:t>
      </w:r>
      <w:r>
        <w:rPr>
          <w:spacing w:val="-7"/>
        </w:rPr>
        <w:t xml:space="preserve"> </w:t>
      </w:r>
      <w:r>
        <w:rPr>
          <w:spacing w:val="-1"/>
        </w:rPr>
        <w:t>número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vizinhos,</w:t>
      </w:r>
      <w:r>
        <w:rPr>
          <w:spacing w:val="-64"/>
        </w:rPr>
        <w:t xml:space="preserve"> </w:t>
      </w:r>
      <w:r>
        <w:t xml:space="preserve">chamada de K-Vizinhos Mais Próximos (KNN) onde </w:t>
      </w:r>
      <w:r>
        <w:rPr>
          <w:rFonts w:ascii="Cambria Math" w:eastAsia="Cambria Math" w:hAnsi="Cambria Math"/>
        </w:rPr>
        <w:t xml:space="preserve">𝑘 </w:t>
      </w:r>
      <w:r>
        <w:t>indica o número de vizinhos</w:t>
      </w:r>
      <w:r>
        <w:rPr>
          <w:spacing w:val="1"/>
        </w:rPr>
        <w:t xml:space="preserve"> </w:t>
      </w:r>
      <w:r>
        <w:t>que é incluído na análise. Este método adiciona o vizinho mais próximo primeiro e</w:t>
      </w:r>
      <w:r>
        <w:rPr>
          <w:spacing w:val="1"/>
        </w:rPr>
        <w:t xml:space="preserve"> </w:t>
      </w:r>
      <w:r>
        <w:t>segue para o posterior, até chegar no limite determinado.</w:t>
      </w:r>
      <w:r>
        <w:rPr>
          <w:spacing w:val="1"/>
        </w:rPr>
        <w:t xml:space="preserve"> </w:t>
      </w:r>
      <w:r>
        <w:t>(WEISBURD et al.,</w:t>
      </w:r>
      <w:r>
        <w:rPr>
          <w:spacing w:val="1"/>
        </w:rPr>
        <w:t xml:space="preserve"> </w:t>
      </w:r>
      <w:r>
        <w:t>2022).</w:t>
      </w:r>
    </w:p>
    <w:p w14:paraId="1443543A" w14:textId="77777777" w:rsidR="00A77F6B" w:rsidRDefault="00000000" w:rsidP="00CB2C67">
      <w:pPr>
        <w:pStyle w:val="Padrao"/>
      </w:pPr>
      <w:r>
        <w:t>O método KNN não exige contiguidade, a distância entre polígonos</w:t>
      </w:r>
      <w:r>
        <w:rPr>
          <w:spacing w:val="1"/>
        </w:rPr>
        <w:t xml:space="preserve"> </w:t>
      </w:r>
      <w:r>
        <w:rPr>
          <w:spacing w:val="-1"/>
        </w:rPr>
        <w:t>também</w:t>
      </w:r>
      <w:r>
        <w:rPr>
          <w:spacing w:val="-22"/>
        </w:rPr>
        <w:t xml:space="preserve"> </w:t>
      </w:r>
      <w:r>
        <w:rPr>
          <w:spacing w:val="-1"/>
        </w:rPr>
        <w:t>não</w:t>
      </w:r>
      <w:r>
        <w:rPr>
          <w:spacing w:val="-8"/>
        </w:rPr>
        <w:t xml:space="preserve"> </w:t>
      </w:r>
      <w:r>
        <w:rPr>
          <w:spacing w:val="-1"/>
        </w:rPr>
        <w:t>é</w:t>
      </w:r>
      <w:r>
        <w:rPr>
          <w:spacing w:val="-12"/>
        </w:rPr>
        <w:t xml:space="preserve"> </w:t>
      </w:r>
      <w:r>
        <w:rPr>
          <w:spacing w:val="-1"/>
        </w:rPr>
        <w:t>um</w:t>
      </w:r>
      <w:r>
        <w:rPr>
          <w:spacing w:val="-27"/>
        </w:rPr>
        <w:t xml:space="preserve"> </w:t>
      </w:r>
      <w:r>
        <w:rPr>
          <w:spacing w:val="-1"/>
        </w:rPr>
        <w:t>problema.</w:t>
      </w:r>
      <w:r>
        <w:rPr>
          <w:spacing w:val="-6"/>
        </w:rPr>
        <w:t xml:space="preserve"> </w:t>
      </w:r>
      <w:r>
        <w:rPr>
          <w:spacing w:val="-1"/>
        </w:rPr>
        <w:t>Ele</w:t>
      </w:r>
      <w:r>
        <w:rPr>
          <w:spacing w:val="-18"/>
        </w:rPr>
        <w:t xml:space="preserve"> </w:t>
      </w:r>
      <w:r>
        <w:rPr>
          <w:spacing w:val="-1"/>
        </w:rPr>
        <w:t>é</w:t>
      </w:r>
      <w:r>
        <w:rPr>
          <w:spacing w:val="-12"/>
        </w:rPr>
        <w:t xml:space="preserve"> </w:t>
      </w:r>
      <w:r>
        <w:rPr>
          <w:spacing w:val="-1"/>
        </w:rPr>
        <w:t>útil</w:t>
      </w:r>
      <w:r>
        <w:rPr>
          <w:spacing w:val="-10"/>
        </w:rPr>
        <w:t xml:space="preserve"> </w:t>
      </w:r>
      <w:r>
        <w:rPr>
          <w:spacing w:val="-1"/>
        </w:rPr>
        <w:t>para</w:t>
      </w:r>
      <w:r>
        <w:rPr>
          <w:spacing w:val="-12"/>
        </w:rPr>
        <w:t xml:space="preserve"> </w:t>
      </w:r>
      <w:r>
        <w:rPr>
          <w:spacing w:val="-1"/>
        </w:rPr>
        <w:t>resolver</w:t>
      </w:r>
      <w:r>
        <w:rPr>
          <w:spacing w:val="4"/>
        </w:rPr>
        <w:t xml:space="preserve"> </w:t>
      </w:r>
      <w:r>
        <w:rPr>
          <w:spacing w:val="-1"/>
        </w:rPr>
        <w:t>complicações</w:t>
      </w:r>
      <w:r>
        <w:rPr>
          <w:spacing w:val="-12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normalmente</w:t>
      </w:r>
      <w:r>
        <w:rPr>
          <w:spacing w:val="-65"/>
        </w:rPr>
        <w:t xml:space="preserve"> </w:t>
      </w:r>
      <w:r>
        <w:t>acontecem com regiões isoladas ou ilhas, pois estes não possuem relação de</w:t>
      </w:r>
      <w:r>
        <w:rPr>
          <w:spacing w:val="1"/>
        </w:rPr>
        <w:t xml:space="preserve"> </w:t>
      </w:r>
      <w:r>
        <w:t>contiguidade. Contudo, assinamos de maneira fixa um número de vizinhos para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polígonos,</w:t>
      </w:r>
      <w:r>
        <w:rPr>
          <w:spacing w:val="1"/>
        </w:rPr>
        <w:t xml:space="preserve"> </w:t>
      </w:r>
      <w:r>
        <w:t>em outras</w:t>
      </w:r>
      <w:r>
        <w:rPr>
          <w:spacing w:val="1"/>
        </w:rPr>
        <w:t xml:space="preserve"> </w:t>
      </w:r>
      <w:r>
        <w:t>palavras,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terão</w:t>
      </w:r>
      <w:r>
        <w:rPr>
          <w:spacing w:val="1"/>
        </w:rPr>
        <w:t xml:space="preserve"> </w:t>
      </w:r>
      <w:r>
        <w:t>um número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vizinho,</w:t>
      </w:r>
      <w:r>
        <w:rPr>
          <w:spacing w:val="1"/>
        </w:rPr>
        <w:t xml:space="preserve"> </w:t>
      </w:r>
      <w:r>
        <w:t>independente da</w:t>
      </w:r>
      <w:r>
        <w:rPr>
          <w:spacing w:val="-6"/>
        </w:rPr>
        <w:t xml:space="preserve"> </w:t>
      </w:r>
      <w:r>
        <w:t>localidade.</w:t>
      </w:r>
    </w:p>
    <w:p w14:paraId="7602FF52" w14:textId="77777777" w:rsidR="00A77F6B" w:rsidRDefault="00000000" w:rsidP="00CB2C67">
      <w:pPr>
        <w:pStyle w:val="Padrao"/>
      </w:pPr>
      <w:r>
        <w:t>Até o momento considerou-se as diversas matrizes de vizinhança e as</w:t>
      </w:r>
      <w:r>
        <w:rPr>
          <w:spacing w:val="1"/>
        </w:rPr>
        <w:t xml:space="preserve"> </w:t>
      </w:r>
      <w:r>
        <w:rPr>
          <w:spacing w:val="-1"/>
        </w:rPr>
        <w:t>situações</w:t>
      </w:r>
      <w:r>
        <w:rPr>
          <w:spacing w:val="-9"/>
        </w:rPr>
        <w:t xml:space="preserve"> </w:t>
      </w:r>
      <w:r>
        <w:rPr>
          <w:spacing w:val="-1"/>
        </w:rPr>
        <w:t>nas</w:t>
      </w:r>
      <w:r>
        <w:rPr>
          <w:spacing w:val="-14"/>
        </w:rPr>
        <w:t xml:space="preserve"> </w:t>
      </w:r>
      <w:r>
        <w:rPr>
          <w:spacing w:val="-1"/>
        </w:rPr>
        <w:t>quais</w:t>
      </w:r>
      <w:r>
        <w:rPr>
          <w:spacing w:val="-9"/>
        </w:rPr>
        <w:t xml:space="preserve"> </w:t>
      </w:r>
      <w:r>
        <w:rPr>
          <w:spacing w:val="-1"/>
        </w:rPr>
        <w:t>seriam</w:t>
      </w:r>
      <w:r>
        <w:rPr>
          <w:spacing w:val="-20"/>
        </w:rPr>
        <w:t xml:space="preserve"> </w:t>
      </w:r>
      <w:r>
        <w:rPr>
          <w:spacing w:val="-1"/>
        </w:rPr>
        <w:t>feitas</w:t>
      </w:r>
      <w:r>
        <w:rPr>
          <w:spacing w:val="-8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suas</w:t>
      </w:r>
      <w:r>
        <w:rPr>
          <w:spacing w:val="-9"/>
        </w:rPr>
        <w:t xml:space="preserve"> </w:t>
      </w:r>
      <w:r>
        <w:t>utilizações,</w:t>
      </w:r>
      <w:r>
        <w:rPr>
          <w:spacing w:val="-6"/>
        </w:rPr>
        <w:t xml:space="preserve"> </w:t>
      </w:r>
      <w:r>
        <w:t>dependendo</w:t>
      </w:r>
      <w:r>
        <w:rPr>
          <w:spacing w:val="-7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característica</w:t>
      </w:r>
      <w:r>
        <w:rPr>
          <w:spacing w:val="-64"/>
        </w:rPr>
        <w:t xml:space="preserve"> </w:t>
      </w:r>
      <w:r>
        <w:t>geográfica ou</w:t>
      </w:r>
      <w:r>
        <w:rPr>
          <w:spacing w:val="-7"/>
        </w:rPr>
        <w:t xml:space="preserve"> </w:t>
      </w:r>
      <w:r>
        <w:t>das</w:t>
      </w:r>
      <w:r>
        <w:rPr>
          <w:spacing w:val="-8"/>
        </w:rPr>
        <w:t xml:space="preserve"> </w:t>
      </w:r>
      <w:r>
        <w:t>necessidades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análise</w:t>
      </w:r>
      <w:r>
        <w:rPr>
          <w:spacing w:val="-6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dados.</w:t>
      </w:r>
      <w:r>
        <w:rPr>
          <w:spacing w:val="-1"/>
        </w:rPr>
        <w:t xml:space="preserve"> </w:t>
      </w:r>
      <w:r>
        <w:t>Contudo,</w:t>
      </w:r>
      <w:r>
        <w:rPr>
          <w:spacing w:val="-6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estudo,</w:t>
      </w:r>
      <w:r>
        <w:rPr>
          <w:spacing w:val="-65"/>
        </w:rPr>
        <w:t xml:space="preserve"> </w:t>
      </w:r>
      <w:r>
        <w:t>podemos concluir que vizinhos mais próximos teriam um peso maior na nossa</w:t>
      </w:r>
      <w:r>
        <w:rPr>
          <w:spacing w:val="1"/>
        </w:rPr>
        <w:t xml:space="preserve"> </w:t>
      </w:r>
      <w:r>
        <w:t>análise.</w:t>
      </w:r>
    </w:p>
    <w:p w14:paraId="6C09ED37" w14:textId="77777777" w:rsidR="00A77F6B" w:rsidRDefault="00000000" w:rsidP="00CB2C67">
      <w:pPr>
        <w:pStyle w:val="Padrao"/>
      </w:pPr>
      <w:r>
        <w:t>Desta forma, será explicitado a formulação e utilização dos conceitos</w:t>
      </w:r>
      <w:r>
        <w:rPr>
          <w:spacing w:val="1"/>
        </w:rPr>
        <w:t xml:space="preserve"> </w:t>
      </w:r>
      <w:r>
        <w:t>relacionados as matrizes, observando como são feitas as métricas e atribuição de</w:t>
      </w:r>
      <w:r>
        <w:rPr>
          <w:spacing w:val="1"/>
        </w:rPr>
        <w:t xml:space="preserve"> </w:t>
      </w:r>
      <w:r>
        <w:t>pesos.</w:t>
      </w:r>
    </w:p>
    <w:p w14:paraId="53DE3DB5" w14:textId="77777777" w:rsidR="00A77F6B" w:rsidRDefault="00000000" w:rsidP="00CB2C67">
      <w:pPr>
        <w:pStyle w:val="Padrao"/>
      </w:pPr>
      <w:r>
        <w:t>O método mais simples de quantificar a relação entre vizinhança é</w:t>
      </w:r>
      <w:r>
        <w:rPr>
          <w:spacing w:val="1"/>
        </w:rPr>
        <w:t xml:space="preserve"> </w:t>
      </w:r>
      <w:r>
        <w:t>utilizando</w:t>
      </w:r>
      <w:r>
        <w:rPr>
          <w:spacing w:val="-1"/>
        </w:rPr>
        <w:t xml:space="preserve"> </w:t>
      </w:r>
      <w:r>
        <w:t>pesos</w:t>
      </w:r>
      <w:r>
        <w:rPr>
          <w:spacing w:val="-2"/>
        </w:rPr>
        <w:t xml:space="preserve"> </w:t>
      </w:r>
      <w:r>
        <w:t>binários,</w:t>
      </w:r>
      <w:r>
        <w:rPr>
          <w:spacing w:val="-3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par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</w:rPr>
        <w:t>(𝑖,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𝑗)</w:t>
      </w:r>
      <w:r>
        <w:rPr>
          <w:rFonts w:ascii="Cambria Math" w:eastAsia="Cambria Math" w:hAnsi="Cambria Math"/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unidades</w:t>
      </w:r>
      <w:r>
        <w:rPr>
          <w:spacing w:val="-7"/>
        </w:rPr>
        <w:t xml:space="preserve"> </w:t>
      </w:r>
      <w:r>
        <w:t>espaciais,</w:t>
      </w:r>
      <w:r>
        <w:rPr>
          <w:spacing w:val="-3"/>
        </w:rPr>
        <w:t xml:space="preserve"> </w:t>
      </w:r>
      <w:r>
        <w:t>podendo</w:t>
      </w:r>
      <w:r>
        <w:rPr>
          <w:spacing w:val="-2"/>
        </w:rPr>
        <w:t xml:space="preserve"> </w:t>
      </w:r>
      <w:r>
        <w:t>ser</w:t>
      </w:r>
      <w:r>
        <w:rPr>
          <w:spacing w:val="-64"/>
        </w:rPr>
        <w:t xml:space="preserve"> </w:t>
      </w:r>
      <w:r>
        <w:rPr>
          <w:position w:val="2"/>
        </w:rPr>
        <w:t xml:space="preserve">polígonos, são consideradas como vizinhos tendo </w:t>
      </w:r>
      <w:r>
        <w:rPr>
          <w:rFonts w:ascii="Cambria Math" w:eastAsia="Cambria Math" w:hAnsi="Cambria Math"/>
          <w:position w:val="2"/>
        </w:rPr>
        <w:t>𝑤</w:t>
      </w:r>
      <w:r>
        <w:rPr>
          <w:rFonts w:ascii="Cambria Math" w:eastAsia="Cambria Math" w:hAnsi="Cambria Math"/>
          <w:sz w:val="16"/>
        </w:rPr>
        <w:t>𝑖𝑗</w:t>
      </w:r>
      <w:r>
        <w:rPr>
          <w:rFonts w:ascii="Cambria Math" w:eastAsia="Cambria Math" w:hAnsi="Cambria Math"/>
          <w:spacing w:val="1"/>
          <w:sz w:val="16"/>
        </w:rPr>
        <w:t xml:space="preserve"> </w:t>
      </w:r>
      <w:r>
        <w:rPr>
          <w:rFonts w:ascii="Cambria Math" w:eastAsia="Cambria Math" w:hAnsi="Cambria Math"/>
          <w:position w:val="2"/>
        </w:rPr>
        <w:t>= 1</w:t>
      </w:r>
      <w:r>
        <w:rPr>
          <w:position w:val="2"/>
        </w:rPr>
        <w:t xml:space="preserve">, se não </w:t>
      </w:r>
      <w:r>
        <w:rPr>
          <w:rFonts w:ascii="Cambria Math" w:eastAsia="Cambria Math" w:hAnsi="Cambria Math"/>
          <w:position w:val="2"/>
        </w:rPr>
        <w:t>𝑤</w:t>
      </w:r>
      <w:r>
        <w:rPr>
          <w:rFonts w:ascii="Cambria Math" w:eastAsia="Cambria Math" w:hAnsi="Cambria Math"/>
          <w:sz w:val="16"/>
        </w:rPr>
        <w:t xml:space="preserve">𝑖𝑗 </w:t>
      </w:r>
      <w:r>
        <w:rPr>
          <w:rFonts w:ascii="Cambria Math" w:eastAsia="Cambria Math" w:hAnsi="Cambria Math"/>
          <w:position w:val="2"/>
        </w:rPr>
        <w:t>= 0</w:t>
      </w:r>
      <w:r>
        <w:rPr>
          <w:position w:val="2"/>
        </w:rPr>
        <w:t>. Isto se</w:t>
      </w:r>
      <w:r>
        <w:rPr>
          <w:spacing w:val="1"/>
          <w:position w:val="2"/>
        </w:rPr>
        <w:t xml:space="preserve"> </w:t>
      </w:r>
      <w:r>
        <w:t>aproxima da matriz de correlação, onde a diagonal reflete uma unidade espacial</w:t>
      </w:r>
      <w:r>
        <w:rPr>
          <w:spacing w:val="1"/>
        </w:rPr>
        <w:t xml:space="preserve"> </w:t>
      </w:r>
      <w:r>
        <w:rPr>
          <w:spacing w:val="-1"/>
        </w:rPr>
        <w:t>com</w:t>
      </w:r>
      <w:r>
        <w:rPr>
          <w:spacing w:val="-17"/>
        </w:rPr>
        <w:t xml:space="preserve"> </w:t>
      </w:r>
      <w:r>
        <w:rPr>
          <w:spacing w:val="-1"/>
        </w:rPr>
        <w:t>si</w:t>
      </w:r>
      <w:r>
        <w:rPr>
          <w:spacing w:val="19"/>
        </w:rPr>
        <w:t xml:space="preserve"> </w:t>
      </w:r>
      <w:r>
        <w:rPr>
          <w:spacing w:val="-1"/>
        </w:rPr>
        <w:t>mesmo.</w:t>
      </w:r>
      <w:r>
        <w:rPr>
          <w:spacing w:val="2"/>
        </w:rPr>
        <w:t xml:space="preserve"> </w:t>
      </w:r>
      <w:r>
        <w:t>(WEISBURD et al.,</w:t>
      </w:r>
      <w:r>
        <w:rPr>
          <w:spacing w:val="-2"/>
        </w:rPr>
        <w:t xml:space="preserve"> </w:t>
      </w:r>
      <w:r>
        <w:t>2022)</w:t>
      </w:r>
    </w:p>
    <w:p w14:paraId="0FF223CC" w14:textId="77777777" w:rsidR="00A77F6B" w:rsidRDefault="00000000" w:rsidP="00CB2C67">
      <w:pPr>
        <w:pStyle w:val="Padrao"/>
      </w:pP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modo</w:t>
      </w:r>
      <w:r>
        <w:rPr>
          <w:spacing w:val="-12"/>
        </w:rPr>
        <w:t xml:space="preserve"> </w:t>
      </w:r>
      <w:r>
        <w:rPr>
          <w:spacing w:val="-1"/>
        </w:rPr>
        <w:t>geral,</w:t>
      </w:r>
      <w:r>
        <w:rPr>
          <w:spacing w:val="-13"/>
        </w:rPr>
        <w:t xml:space="preserve"> </w:t>
      </w:r>
      <w:r>
        <w:rPr>
          <w:spacing w:val="-1"/>
        </w:rPr>
        <w:t>temos</w:t>
      </w:r>
      <w:r>
        <w:rPr>
          <w:spacing w:val="-9"/>
        </w:rPr>
        <w:t xml:space="preserve"> </w:t>
      </w:r>
      <w:r>
        <w:rPr>
          <w:spacing w:val="-1"/>
        </w:rPr>
        <w:t>duas</w:t>
      </w:r>
      <w:r>
        <w:rPr>
          <w:spacing w:val="-14"/>
        </w:rPr>
        <w:t xml:space="preserve"> </w:t>
      </w:r>
      <w:r>
        <w:rPr>
          <w:spacing w:val="-1"/>
        </w:rPr>
        <w:t>opções,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matriz</w:t>
      </w:r>
      <w:r>
        <w:rPr>
          <w:spacing w:val="-8"/>
        </w:rPr>
        <w:t xml:space="preserve"> </w:t>
      </w:r>
      <w:r>
        <w:rPr>
          <w:spacing w:val="-1"/>
        </w:rPr>
        <w:t>com</w:t>
      </w:r>
      <w:r>
        <w:rPr>
          <w:spacing w:val="-27"/>
        </w:rPr>
        <w:t xml:space="preserve"> </w:t>
      </w:r>
      <w:r>
        <w:t>pesos</w:t>
      </w:r>
      <w:r>
        <w:rPr>
          <w:spacing w:val="-8"/>
        </w:rPr>
        <w:t xml:space="preserve"> </w:t>
      </w:r>
      <w:r>
        <w:t>binários</w:t>
      </w:r>
      <w:r>
        <w:rPr>
          <w:spacing w:val="-10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</w:t>
      </w:r>
      <w:r>
        <w:rPr>
          <w:spacing w:val="-64"/>
        </w:rPr>
        <w:t xml:space="preserve"> </w:t>
      </w:r>
      <w:r>
        <w:t>pesos</w:t>
      </w:r>
      <w:r>
        <w:rPr>
          <w:spacing w:val="32"/>
        </w:rPr>
        <w:t xml:space="preserve"> </w:t>
      </w:r>
      <w:r>
        <w:t>padronizados</w:t>
      </w:r>
      <w:r>
        <w:rPr>
          <w:spacing w:val="34"/>
        </w:rPr>
        <w:t xml:space="preserve"> </w:t>
      </w:r>
      <w:r>
        <w:t>em</w:t>
      </w:r>
      <w:r>
        <w:rPr>
          <w:spacing w:val="14"/>
        </w:rPr>
        <w:t xml:space="preserve"> </w:t>
      </w:r>
      <w:r>
        <w:t>linha.</w:t>
      </w:r>
      <w:r>
        <w:rPr>
          <w:spacing w:val="9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primeira,</w:t>
      </w:r>
      <w:r>
        <w:rPr>
          <w:spacing w:val="24"/>
        </w:rPr>
        <w:t xml:space="preserve"> </w:t>
      </w:r>
      <w:r>
        <w:t>é</w:t>
      </w:r>
      <w:r>
        <w:rPr>
          <w:spacing w:val="32"/>
        </w:rPr>
        <w:t xml:space="preserve"> </w:t>
      </w:r>
      <w:r>
        <w:t>considerado</w:t>
      </w:r>
      <w:r>
        <w:rPr>
          <w:spacing w:val="39"/>
        </w:rPr>
        <w:t xml:space="preserve"> </w:t>
      </w:r>
      <w:r>
        <w:t>como</w:t>
      </w:r>
      <w:r>
        <w:rPr>
          <w:spacing w:val="34"/>
        </w:rPr>
        <w:t xml:space="preserve"> </w:t>
      </w:r>
      <w:r>
        <w:t>sendo</w:t>
      </w:r>
      <w:r>
        <w:rPr>
          <w:spacing w:val="33"/>
        </w:rPr>
        <w:t xml:space="preserve"> </w:t>
      </w:r>
      <w:r>
        <w:t>vizinho</w:t>
      </w:r>
    </w:p>
    <w:p w14:paraId="4A4A8C78" w14:textId="2749BE61" w:rsidR="00D17209" w:rsidRPr="00D17209" w:rsidRDefault="00000000" w:rsidP="00D17209">
      <w:pPr>
        <w:pStyle w:val="Padrao"/>
        <w:sectPr w:rsidR="00D17209" w:rsidRPr="00D17209" w:rsidSect="00D317E5">
          <w:pgSz w:w="11910" w:h="16840"/>
          <w:pgMar w:top="1701" w:right="1134" w:bottom="1134" w:left="1701" w:header="724" w:footer="0" w:gutter="0"/>
          <w:cols w:space="720"/>
        </w:sectPr>
      </w:pPr>
      <w:r>
        <w:rPr>
          <w:rFonts w:ascii="Cambria Math" w:eastAsia="Cambria Math" w:hAnsi="Cambria Math"/>
          <w:position w:val="2"/>
        </w:rPr>
        <w:t>𝑤</w:t>
      </w:r>
      <w:r>
        <w:rPr>
          <w:rFonts w:ascii="Cambria Math" w:eastAsia="Cambria Math" w:hAnsi="Cambria Math"/>
          <w:sz w:val="16"/>
        </w:rPr>
        <w:t>𝑖𝑗</w:t>
      </w:r>
      <w:r>
        <w:rPr>
          <w:rFonts w:ascii="Cambria Math" w:eastAsia="Cambria Math" w:hAnsi="Cambria Math"/>
          <w:spacing w:val="1"/>
          <w:sz w:val="16"/>
        </w:rPr>
        <w:t xml:space="preserve"> </w:t>
      </w:r>
      <w:r>
        <w:rPr>
          <w:rFonts w:ascii="Cambria Math" w:eastAsia="Cambria Math" w:hAnsi="Cambria Math"/>
          <w:position w:val="2"/>
        </w:rPr>
        <w:t xml:space="preserve">= 1 </w:t>
      </w:r>
      <w:r>
        <w:rPr>
          <w:position w:val="2"/>
        </w:rPr>
        <w:t xml:space="preserve">ou não sendo vizinho </w:t>
      </w:r>
      <w:r>
        <w:rPr>
          <w:rFonts w:ascii="Cambria Math" w:eastAsia="Cambria Math" w:hAnsi="Cambria Math"/>
          <w:position w:val="2"/>
        </w:rPr>
        <w:t>𝑤</w:t>
      </w:r>
      <w:r>
        <w:rPr>
          <w:rFonts w:ascii="Cambria Math" w:eastAsia="Cambria Math" w:hAnsi="Cambria Math"/>
          <w:sz w:val="16"/>
        </w:rPr>
        <w:t>𝑖𝑗</w:t>
      </w:r>
      <w:r>
        <w:rPr>
          <w:rFonts w:ascii="Cambria Math" w:eastAsia="Cambria Math" w:hAnsi="Cambria Math"/>
          <w:spacing w:val="1"/>
          <w:sz w:val="16"/>
        </w:rPr>
        <w:t xml:space="preserve"> </w:t>
      </w:r>
      <w:r>
        <w:rPr>
          <w:rFonts w:ascii="Cambria Math" w:eastAsia="Cambria Math" w:hAnsi="Cambria Math"/>
          <w:position w:val="2"/>
        </w:rPr>
        <w:t>= 0</w:t>
      </w:r>
      <w:r>
        <w:rPr>
          <w:position w:val="2"/>
        </w:rPr>
        <w:t>, a soma da linha da matriz pode ter valores</w:t>
      </w:r>
      <w:r>
        <w:rPr>
          <w:spacing w:val="1"/>
          <w:position w:val="2"/>
        </w:rPr>
        <w:t xml:space="preserve"> </w:t>
      </w:r>
      <w:r>
        <w:rPr>
          <w:spacing w:val="-1"/>
        </w:rPr>
        <w:t>diversos,</w:t>
      </w:r>
      <w:r>
        <w:rPr>
          <w:spacing w:val="-11"/>
        </w:rPr>
        <w:t xml:space="preserve"> </w:t>
      </w:r>
      <w:r>
        <w:t>dependendo</w:t>
      </w:r>
      <w:r>
        <w:rPr>
          <w:spacing w:val="-4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vizinhos.</w:t>
      </w:r>
      <w:r>
        <w:rPr>
          <w:spacing w:val="-5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Quadro</w:t>
      </w:r>
      <w:r>
        <w:rPr>
          <w:spacing w:val="-9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traz</w:t>
      </w:r>
      <w:r>
        <w:rPr>
          <w:spacing w:val="-16"/>
        </w:rPr>
        <w:t xml:space="preserve"> </w:t>
      </w:r>
      <w:r>
        <w:t>a</w:t>
      </w:r>
    </w:p>
    <w:p w14:paraId="5FD2B14A" w14:textId="438FBBEE" w:rsidR="00D17209" w:rsidRDefault="00D17209" w:rsidP="00D17209">
      <w:pPr>
        <w:pStyle w:val="Padrao"/>
        <w:ind w:firstLine="0"/>
      </w:pPr>
      <w:bookmarkStart w:id="62" w:name="_bookmark14"/>
      <w:bookmarkEnd w:id="62"/>
      <w:r>
        <w:lastRenderedPageBreak/>
        <w:t>exemplificação</w:t>
      </w:r>
      <w:r>
        <w:rPr>
          <w:spacing w:val="-4"/>
        </w:rPr>
        <w:t xml:space="preserve"> </w:t>
      </w:r>
      <w:r>
        <w:t>da</w:t>
      </w:r>
      <w:r>
        <w:rPr>
          <w:spacing w:val="-64"/>
        </w:rPr>
        <w:t xml:space="preserve">                              </w:t>
      </w:r>
      <w:r>
        <w:t>matriz</w:t>
      </w:r>
      <w:r>
        <w:rPr>
          <w:spacing w:val="-1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pesos</w:t>
      </w:r>
      <w:r>
        <w:rPr>
          <w:spacing w:val="1"/>
        </w:rPr>
        <w:t xml:space="preserve"> </w:t>
      </w:r>
      <w:r>
        <w:t>binário.</w:t>
      </w:r>
    </w:p>
    <w:p w14:paraId="28FBABD1" w14:textId="209DEBB3" w:rsidR="00CA08C4" w:rsidRPr="00CA08C4" w:rsidRDefault="00CA08C4" w:rsidP="00CA08C4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63" w:name="_Toc171253098"/>
      <w:r w:rsidRPr="008E7922">
        <w:rPr>
          <w:b/>
          <w:bCs/>
          <w:i w:val="0"/>
          <w:iCs w:val="0"/>
          <w:color w:val="auto"/>
          <w:sz w:val="20"/>
          <w:szCs w:val="20"/>
        </w:rPr>
        <w:t xml:space="preserve">Quadro </w: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E7922">
        <w:rPr>
          <w:b/>
          <w:bCs/>
          <w:i w:val="0"/>
          <w:iCs w:val="0"/>
          <w:color w:val="auto"/>
          <w:sz w:val="20"/>
          <w:szCs w:val="20"/>
        </w:rPr>
        <w:instrText xml:space="preserve"> SEQ Quadro \* ARABIC </w:instrTex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331A1" w:rsidRPr="008E7922">
        <w:rPr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CA08C4">
        <w:rPr>
          <w:i w:val="0"/>
          <w:iCs w:val="0"/>
          <w:color w:val="auto"/>
          <w:sz w:val="20"/>
          <w:szCs w:val="20"/>
        </w:rPr>
        <w:t xml:space="preserve"> - Matriz de Vizinhança com Pesos Binários</w:t>
      </w:r>
      <w:bookmarkEnd w:id="63"/>
    </w:p>
    <w:tbl>
      <w:tblPr>
        <w:tblStyle w:val="TableNormal"/>
        <w:tblW w:w="0" w:type="auto"/>
        <w:tblInd w:w="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568"/>
        <w:gridCol w:w="1268"/>
        <w:gridCol w:w="1272"/>
        <w:gridCol w:w="1277"/>
        <w:gridCol w:w="1417"/>
        <w:gridCol w:w="1330"/>
      </w:tblGrid>
      <w:tr w:rsidR="00A77F6B" w14:paraId="13A1CA3B" w14:textId="77777777">
        <w:trPr>
          <w:trHeight w:val="379"/>
        </w:trPr>
        <w:tc>
          <w:tcPr>
            <w:tcW w:w="7754" w:type="dxa"/>
            <w:gridSpan w:val="7"/>
          </w:tcPr>
          <w:p w14:paraId="59FB2AB2" w14:textId="77777777" w:rsidR="00A77F6B" w:rsidRDefault="00000000">
            <w:pPr>
              <w:pStyle w:val="TableParagraph"/>
              <w:ind w:left="3509" w:right="3497"/>
              <w:jc w:val="center"/>
            </w:pPr>
            <w:r>
              <w:t>Região</w:t>
            </w:r>
          </w:p>
        </w:tc>
      </w:tr>
      <w:tr w:rsidR="00A77F6B" w14:paraId="4C285AE7" w14:textId="77777777">
        <w:trPr>
          <w:trHeight w:val="378"/>
        </w:trPr>
        <w:tc>
          <w:tcPr>
            <w:tcW w:w="622" w:type="dxa"/>
            <w:vMerge w:val="restart"/>
            <w:textDirection w:val="btLr"/>
          </w:tcPr>
          <w:p w14:paraId="40D7EB90" w14:textId="77777777" w:rsidR="00A77F6B" w:rsidRDefault="00000000">
            <w:pPr>
              <w:pStyle w:val="TableParagraph"/>
              <w:spacing w:before="110"/>
              <w:ind w:left="619"/>
            </w:pPr>
            <w:r>
              <w:t>Região</w:t>
            </w:r>
          </w:p>
        </w:tc>
        <w:tc>
          <w:tcPr>
            <w:tcW w:w="568" w:type="dxa"/>
            <w:tcBorders>
              <w:right w:val="nil"/>
            </w:tcBorders>
          </w:tcPr>
          <w:p w14:paraId="3674BAA5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8" w:type="dxa"/>
            <w:tcBorders>
              <w:left w:val="nil"/>
              <w:right w:val="nil"/>
            </w:tcBorders>
          </w:tcPr>
          <w:p w14:paraId="372922C9" w14:textId="77777777" w:rsidR="00A77F6B" w:rsidRDefault="00000000">
            <w:pPr>
              <w:pStyle w:val="TableParagraph"/>
              <w:ind w:left="9"/>
              <w:jc w:val="center"/>
            </w:pPr>
            <w:r>
              <w:t>1</w:t>
            </w:r>
          </w:p>
        </w:tc>
        <w:tc>
          <w:tcPr>
            <w:tcW w:w="1272" w:type="dxa"/>
            <w:tcBorders>
              <w:left w:val="nil"/>
              <w:right w:val="nil"/>
            </w:tcBorders>
          </w:tcPr>
          <w:p w14:paraId="40284080" w14:textId="77777777" w:rsidR="00A77F6B" w:rsidRDefault="00000000">
            <w:pPr>
              <w:pStyle w:val="TableParagraph"/>
              <w:ind w:left="23"/>
              <w:jc w:val="center"/>
            </w:pPr>
            <w:r>
              <w:t>2</w:t>
            </w:r>
          </w:p>
        </w:tc>
        <w:tc>
          <w:tcPr>
            <w:tcW w:w="1277" w:type="dxa"/>
            <w:tcBorders>
              <w:left w:val="nil"/>
              <w:right w:val="nil"/>
            </w:tcBorders>
          </w:tcPr>
          <w:p w14:paraId="633F5347" w14:textId="77777777" w:rsidR="00A77F6B" w:rsidRDefault="00000000">
            <w:pPr>
              <w:pStyle w:val="TableParagraph"/>
              <w:ind w:left="19"/>
              <w:jc w:val="center"/>
            </w:pPr>
            <w:r>
              <w:t>3</w:t>
            </w:r>
          </w:p>
        </w:tc>
        <w:tc>
          <w:tcPr>
            <w:tcW w:w="1417" w:type="dxa"/>
            <w:tcBorders>
              <w:left w:val="nil"/>
            </w:tcBorders>
          </w:tcPr>
          <w:p w14:paraId="0F6AB066" w14:textId="77777777" w:rsidR="00A77F6B" w:rsidRDefault="00000000">
            <w:pPr>
              <w:pStyle w:val="TableParagraph"/>
              <w:ind w:left="19"/>
              <w:jc w:val="center"/>
            </w:pPr>
            <w:r>
              <w:t>4</w:t>
            </w:r>
          </w:p>
        </w:tc>
        <w:tc>
          <w:tcPr>
            <w:tcW w:w="1330" w:type="dxa"/>
          </w:tcPr>
          <w:p w14:paraId="0AFDF839" w14:textId="77777777" w:rsidR="00A77F6B" w:rsidRDefault="00000000">
            <w:pPr>
              <w:pStyle w:val="TableParagraph"/>
              <w:ind w:left="357" w:right="348"/>
              <w:jc w:val="center"/>
            </w:pPr>
            <w:r>
              <w:t>Soma</w:t>
            </w:r>
          </w:p>
        </w:tc>
      </w:tr>
      <w:tr w:rsidR="00A77F6B" w14:paraId="709A9722" w14:textId="77777777">
        <w:trPr>
          <w:trHeight w:val="378"/>
        </w:trPr>
        <w:tc>
          <w:tcPr>
            <w:tcW w:w="622" w:type="dxa"/>
            <w:vMerge/>
            <w:tcBorders>
              <w:top w:val="nil"/>
            </w:tcBorders>
            <w:textDirection w:val="btLr"/>
          </w:tcPr>
          <w:p w14:paraId="43343299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bottom w:val="nil"/>
            </w:tcBorders>
          </w:tcPr>
          <w:p w14:paraId="4485F9E3" w14:textId="77777777" w:rsidR="00A77F6B" w:rsidRDefault="00000000">
            <w:pPr>
              <w:pStyle w:val="TableParagraph"/>
              <w:ind w:left="1"/>
              <w:jc w:val="center"/>
            </w:pPr>
            <w:r>
              <w:t>1</w:t>
            </w:r>
          </w:p>
        </w:tc>
        <w:tc>
          <w:tcPr>
            <w:tcW w:w="1268" w:type="dxa"/>
          </w:tcPr>
          <w:p w14:paraId="62D05F4A" w14:textId="77777777" w:rsidR="00A77F6B" w:rsidRDefault="00000000">
            <w:pPr>
              <w:pStyle w:val="TableParagraph"/>
              <w:ind w:left="9"/>
              <w:jc w:val="center"/>
            </w:pPr>
            <w:r>
              <w:t>0</w:t>
            </w:r>
          </w:p>
        </w:tc>
        <w:tc>
          <w:tcPr>
            <w:tcW w:w="1272" w:type="dxa"/>
          </w:tcPr>
          <w:p w14:paraId="6EE49450" w14:textId="77777777" w:rsidR="00A77F6B" w:rsidRDefault="00000000">
            <w:pPr>
              <w:pStyle w:val="TableParagraph"/>
              <w:ind w:left="23"/>
              <w:jc w:val="center"/>
            </w:pPr>
            <w:r>
              <w:t>1</w:t>
            </w:r>
          </w:p>
        </w:tc>
        <w:tc>
          <w:tcPr>
            <w:tcW w:w="1277" w:type="dxa"/>
          </w:tcPr>
          <w:p w14:paraId="521AB99F" w14:textId="77777777" w:rsidR="00A77F6B" w:rsidRDefault="00000000">
            <w:pPr>
              <w:pStyle w:val="TableParagraph"/>
              <w:ind w:left="19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664FECA4" w14:textId="77777777" w:rsidR="00A77F6B" w:rsidRDefault="00000000">
            <w:pPr>
              <w:pStyle w:val="TableParagraph"/>
              <w:ind w:left="14"/>
              <w:jc w:val="center"/>
            </w:pPr>
            <w:r>
              <w:t>0</w:t>
            </w:r>
          </w:p>
        </w:tc>
        <w:tc>
          <w:tcPr>
            <w:tcW w:w="1330" w:type="dxa"/>
          </w:tcPr>
          <w:p w14:paraId="23362E4A" w14:textId="77777777" w:rsidR="00A77F6B" w:rsidRDefault="00000000">
            <w:pPr>
              <w:pStyle w:val="TableParagraph"/>
              <w:ind w:left="14"/>
              <w:jc w:val="center"/>
            </w:pPr>
            <w:r>
              <w:t>2</w:t>
            </w:r>
          </w:p>
        </w:tc>
      </w:tr>
      <w:tr w:rsidR="00A77F6B" w14:paraId="0C5FC41E" w14:textId="77777777">
        <w:trPr>
          <w:trHeight w:val="383"/>
        </w:trPr>
        <w:tc>
          <w:tcPr>
            <w:tcW w:w="622" w:type="dxa"/>
            <w:vMerge/>
            <w:tcBorders>
              <w:top w:val="nil"/>
            </w:tcBorders>
            <w:textDirection w:val="btLr"/>
          </w:tcPr>
          <w:p w14:paraId="75A4F3C7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 w14:paraId="54290005" w14:textId="77777777" w:rsidR="00A77F6B" w:rsidRDefault="00000000">
            <w:pPr>
              <w:pStyle w:val="TableParagraph"/>
              <w:ind w:left="1"/>
              <w:jc w:val="center"/>
            </w:pPr>
            <w:r>
              <w:t>2</w:t>
            </w:r>
          </w:p>
        </w:tc>
        <w:tc>
          <w:tcPr>
            <w:tcW w:w="1268" w:type="dxa"/>
          </w:tcPr>
          <w:p w14:paraId="43F29ADB" w14:textId="77777777" w:rsidR="00A77F6B" w:rsidRDefault="00000000">
            <w:pPr>
              <w:pStyle w:val="TableParagraph"/>
              <w:ind w:left="9"/>
              <w:jc w:val="center"/>
            </w:pPr>
            <w:r>
              <w:t>1</w:t>
            </w:r>
          </w:p>
        </w:tc>
        <w:tc>
          <w:tcPr>
            <w:tcW w:w="1272" w:type="dxa"/>
          </w:tcPr>
          <w:p w14:paraId="4D2B91A2" w14:textId="77777777" w:rsidR="00A77F6B" w:rsidRDefault="00000000">
            <w:pPr>
              <w:pStyle w:val="TableParagraph"/>
              <w:ind w:left="23"/>
              <w:jc w:val="center"/>
            </w:pPr>
            <w:r>
              <w:t>0</w:t>
            </w:r>
          </w:p>
        </w:tc>
        <w:tc>
          <w:tcPr>
            <w:tcW w:w="1277" w:type="dxa"/>
          </w:tcPr>
          <w:p w14:paraId="1B7ED809" w14:textId="77777777" w:rsidR="00A77F6B" w:rsidRDefault="00000000">
            <w:pPr>
              <w:pStyle w:val="TableParagraph"/>
              <w:ind w:left="19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6C327F20" w14:textId="77777777" w:rsidR="00A77F6B" w:rsidRDefault="00000000">
            <w:pPr>
              <w:pStyle w:val="TableParagraph"/>
              <w:ind w:left="14"/>
              <w:jc w:val="center"/>
            </w:pPr>
            <w:r>
              <w:t>0</w:t>
            </w:r>
          </w:p>
        </w:tc>
        <w:tc>
          <w:tcPr>
            <w:tcW w:w="1330" w:type="dxa"/>
          </w:tcPr>
          <w:p w14:paraId="6843CEC2" w14:textId="77777777" w:rsidR="00A77F6B" w:rsidRDefault="00000000">
            <w:pPr>
              <w:pStyle w:val="TableParagraph"/>
              <w:ind w:left="14"/>
              <w:jc w:val="center"/>
            </w:pPr>
            <w:r>
              <w:t>2</w:t>
            </w:r>
          </w:p>
        </w:tc>
      </w:tr>
      <w:tr w:rsidR="00A77F6B" w14:paraId="04A3B04D" w14:textId="77777777">
        <w:trPr>
          <w:trHeight w:val="378"/>
        </w:trPr>
        <w:tc>
          <w:tcPr>
            <w:tcW w:w="622" w:type="dxa"/>
            <w:vMerge/>
            <w:tcBorders>
              <w:top w:val="nil"/>
            </w:tcBorders>
            <w:textDirection w:val="btLr"/>
          </w:tcPr>
          <w:p w14:paraId="50F36BFE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 w14:paraId="2582D8D9" w14:textId="77777777" w:rsidR="00A77F6B" w:rsidRDefault="00000000">
            <w:pPr>
              <w:pStyle w:val="TableParagraph"/>
              <w:ind w:left="1"/>
              <w:jc w:val="center"/>
            </w:pPr>
            <w:r>
              <w:t>3</w:t>
            </w:r>
          </w:p>
        </w:tc>
        <w:tc>
          <w:tcPr>
            <w:tcW w:w="1268" w:type="dxa"/>
          </w:tcPr>
          <w:p w14:paraId="27C5D40D" w14:textId="77777777" w:rsidR="00A77F6B" w:rsidRDefault="00000000">
            <w:pPr>
              <w:pStyle w:val="TableParagraph"/>
              <w:ind w:left="9"/>
              <w:jc w:val="center"/>
            </w:pPr>
            <w:r>
              <w:t>1</w:t>
            </w:r>
          </w:p>
        </w:tc>
        <w:tc>
          <w:tcPr>
            <w:tcW w:w="1272" w:type="dxa"/>
          </w:tcPr>
          <w:p w14:paraId="6B64BAAE" w14:textId="77777777" w:rsidR="00A77F6B" w:rsidRDefault="00000000">
            <w:pPr>
              <w:pStyle w:val="TableParagraph"/>
              <w:ind w:left="23"/>
              <w:jc w:val="center"/>
            </w:pPr>
            <w:r>
              <w:t>1</w:t>
            </w:r>
          </w:p>
        </w:tc>
        <w:tc>
          <w:tcPr>
            <w:tcW w:w="1277" w:type="dxa"/>
          </w:tcPr>
          <w:p w14:paraId="125A9BC0" w14:textId="77777777" w:rsidR="00A77F6B" w:rsidRDefault="00000000">
            <w:pPr>
              <w:pStyle w:val="TableParagraph"/>
              <w:ind w:left="19"/>
              <w:jc w:val="center"/>
            </w:pPr>
            <w:r>
              <w:t>0</w:t>
            </w:r>
          </w:p>
        </w:tc>
        <w:tc>
          <w:tcPr>
            <w:tcW w:w="1417" w:type="dxa"/>
          </w:tcPr>
          <w:p w14:paraId="3915D603" w14:textId="77777777" w:rsidR="00A77F6B" w:rsidRDefault="00000000">
            <w:pPr>
              <w:pStyle w:val="TableParagraph"/>
              <w:ind w:left="14"/>
              <w:jc w:val="center"/>
            </w:pPr>
            <w:r>
              <w:t>1</w:t>
            </w:r>
          </w:p>
        </w:tc>
        <w:tc>
          <w:tcPr>
            <w:tcW w:w="1330" w:type="dxa"/>
          </w:tcPr>
          <w:p w14:paraId="15C012F3" w14:textId="77777777" w:rsidR="00A77F6B" w:rsidRDefault="00000000">
            <w:pPr>
              <w:pStyle w:val="TableParagraph"/>
              <w:ind w:left="14"/>
              <w:jc w:val="center"/>
            </w:pPr>
            <w:r>
              <w:t>3</w:t>
            </w:r>
          </w:p>
        </w:tc>
      </w:tr>
      <w:tr w:rsidR="00A77F6B" w14:paraId="78F971C1" w14:textId="77777777">
        <w:trPr>
          <w:trHeight w:val="379"/>
        </w:trPr>
        <w:tc>
          <w:tcPr>
            <w:tcW w:w="622" w:type="dxa"/>
            <w:vMerge/>
            <w:tcBorders>
              <w:top w:val="nil"/>
            </w:tcBorders>
            <w:textDirection w:val="btLr"/>
          </w:tcPr>
          <w:p w14:paraId="16AF1A0B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</w:tcBorders>
          </w:tcPr>
          <w:p w14:paraId="5686E7F2" w14:textId="77777777" w:rsidR="00A77F6B" w:rsidRDefault="00000000">
            <w:pPr>
              <w:pStyle w:val="TableParagraph"/>
              <w:ind w:left="1"/>
              <w:jc w:val="center"/>
            </w:pPr>
            <w:r>
              <w:t>4</w:t>
            </w:r>
          </w:p>
        </w:tc>
        <w:tc>
          <w:tcPr>
            <w:tcW w:w="1268" w:type="dxa"/>
          </w:tcPr>
          <w:p w14:paraId="107D017D" w14:textId="77777777" w:rsidR="00A77F6B" w:rsidRDefault="00000000">
            <w:pPr>
              <w:pStyle w:val="TableParagraph"/>
              <w:ind w:left="9"/>
              <w:jc w:val="center"/>
            </w:pPr>
            <w:r>
              <w:t>0</w:t>
            </w:r>
          </w:p>
        </w:tc>
        <w:tc>
          <w:tcPr>
            <w:tcW w:w="1272" w:type="dxa"/>
          </w:tcPr>
          <w:p w14:paraId="26AED255" w14:textId="77777777" w:rsidR="00A77F6B" w:rsidRDefault="00000000">
            <w:pPr>
              <w:pStyle w:val="TableParagraph"/>
              <w:ind w:left="23"/>
              <w:jc w:val="center"/>
            </w:pPr>
            <w:r>
              <w:t>0</w:t>
            </w:r>
          </w:p>
        </w:tc>
        <w:tc>
          <w:tcPr>
            <w:tcW w:w="1277" w:type="dxa"/>
          </w:tcPr>
          <w:p w14:paraId="1BC7CA04" w14:textId="77777777" w:rsidR="00A77F6B" w:rsidRDefault="00000000">
            <w:pPr>
              <w:pStyle w:val="TableParagraph"/>
              <w:ind w:left="19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5A9DCBB3" w14:textId="77777777" w:rsidR="00A77F6B" w:rsidRDefault="00000000">
            <w:pPr>
              <w:pStyle w:val="TableParagraph"/>
              <w:ind w:left="14"/>
              <w:jc w:val="center"/>
            </w:pPr>
            <w:r>
              <w:t>0</w:t>
            </w:r>
          </w:p>
        </w:tc>
        <w:tc>
          <w:tcPr>
            <w:tcW w:w="1330" w:type="dxa"/>
          </w:tcPr>
          <w:p w14:paraId="729C8078" w14:textId="77777777" w:rsidR="00A77F6B" w:rsidRDefault="00000000">
            <w:pPr>
              <w:pStyle w:val="TableParagraph"/>
              <w:ind w:left="14"/>
              <w:jc w:val="center"/>
            </w:pPr>
            <w:r>
              <w:t>1</w:t>
            </w:r>
          </w:p>
        </w:tc>
      </w:tr>
    </w:tbl>
    <w:p w14:paraId="148DE430" w14:textId="77777777" w:rsidR="00A77F6B" w:rsidRDefault="00000000">
      <w:pPr>
        <w:ind w:left="989" w:right="884"/>
        <w:jc w:val="center"/>
        <w:rPr>
          <w:sz w:val="20"/>
        </w:rPr>
      </w:pPr>
      <w:r>
        <w:rPr>
          <w:sz w:val="20"/>
        </w:rPr>
        <w:t xml:space="preserve">Fonte: Fabricação própria com base em Weisburd et al. </w:t>
      </w:r>
      <w:r w:rsidRPr="00BE4017">
        <w:rPr>
          <w:sz w:val="20"/>
          <w:lang w:val="en-US"/>
        </w:rPr>
        <w:t>(2022), Advanced Statistics</w:t>
      </w:r>
      <w:r w:rsidRPr="00BE4017">
        <w:rPr>
          <w:spacing w:val="-53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 xml:space="preserve">in Criminology and Criminal Justice. </w:t>
      </w:r>
      <w:r>
        <w:rPr>
          <w:sz w:val="20"/>
        </w:rPr>
        <w:t>5. ed. Switzerland: Springer, 2022. p. 506, fig.</w:t>
      </w:r>
      <w:r>
        <w:rPr>
          <w:spacing w:val="1"/>
          <w:sz w:val="20"/>
        </w:rPr>
        <w:t xml:space="preserve"> </w:t>
      </w:r>
      <w:r>
        <w:rPr>
          <w:sz w:val="20"/>
        </w:rPr>
        <w:t>(12.4)</w:t>
      </w:r>
    </w:p>
    <w:p w14:paraId="2277CEA5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693F552C" w14:textId="41685F5E" w:rsidR="00A77F6B" w:rsidRDefault="00000000" w:rsidP="00CB2C67">
      <w:pPr>
        <w:pStyle w:val="Padrao"/>
      </w:pPr>
      <w:r>
        <w:t xml:space="preserve">Neste caso, é assinando para vizinhos o valor </w:t>
      </w:r>
      <w:r>
        <w:rPr>
          <w:rFonts w:ascii="Cambria Math" w:hAnsi="Cambria Math"/>
        </w:rPr>
        <w:t xml:space="preserve">1 </w:t>
      </w:r>
      <w:r>
        <w:t>e para não vizinhos o</w:t>
      </w:r>
      <w:r>
        <w:rPr>
          <w:spacing w:val="1"/>
        </w:rPr>
        <w:t xml:space="preserve"> </w:t>
      </w:r>
      <w:r>
        <w:t xml:space="preserve">valor </w:t>
      </w:r>
      <w:r>
        <w:rPr>
          <w:rFonts w:ascii="Cambria Math" w:hAnsi="Cambria Math"/>
        </w:rPr>
        <w:t>0</w:t>
      </w:r>
      <w:r>
        <w:t>. Neste exemplo a região 4 é vizinha apenas da região</w:t>
      </w:r>
      <w:r w:rsidR="004A0EF2">
        <w:t xml:space="preserve"> 3</w:t>
      </w:r>
      <w:r>
        <w:t>, enquanto a região 3</w:t>
      </w:r>
      <w:r w:rsidR="004A0EF2">
        <w:t xml:space="preserve"> </w:t>
      </w:r>
      <w:r>
        <w:rPr>
          <w:spacing w:val="-64"/>
        </w:rPr>
        <w:t xml:space="preserve"> </w:t>
      </w:r>
      <w:r>
        <w:t>é vizinha da 4, 2 e 1. Pode-se observar que a soma das linhas na matriz de</w:t>
      </w:r>
      <w:r>
        <w:rPr>
          <w:spacing w:val="1"/>
        </w:rPr>
        <w:t xml:space="preserve"> </w:t>
      </w:r>
      <w:r>
        <w:t>contiguidade com pesos binários vária, dependendo da quantidade de regiões e</w:t>
      </w:r>
      <w:r>
        <w:rPr>
          <w:spacing w:val="1"/>
        </w:rPr>
        <w:t xml:space="preserve"> </w:t>
      </w:r>
      <w:r>
        <w:t>respectivas</w:t>
      </w:r>
      <w:r>
        <w:rPr>
          <w:spacing w:val="1"/>
        </w:rPr>
        <w:t xml:space="preserve"> </w:t>
      </w:r>
      <w:r>
        <w:t>vizinhanças.</w:t>
      </w:r>
    </w:p>
    <w:p w14:paraId="3DB372E5" w14:textId="77777777" w:rsidR="00A77F6B" w:rsidRDefault="00000000" w:rsidP="00CB2C67">
      <w:pPr>
        <w:pStyle w:val="Padrao"/>
      </w:pPr>
      <w:r>
        <w:t>Neste</w:t>
      </w:r>
      <w:r>
        <w:rPr>
          <w:spacing w:val="1"/>
        </w:rPr>
        <w:t xml:space="preserve"> </w:t>
      </w:r>
      <w:r>
        <w:t>caso,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matriz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padronização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linhas</w:t>
      </w:r>
      <w:r>
        <w:rPr>
          <w:spacing w:val="1"/>
        </w:rPr>
        <w:t xml:space="preserve"> </w:t>
      </w:r>
      <w:r>
        <w:t>atribui</w:t>
      </w:r>
      <w:r>
        <w:rPr>
          <w:spacing w:val="1"/>
        </w:rPr>
        <w:t xml:space="preserve"> </w:t>
      </w:r>
      <w:r>
        <w:t>proporcionalmente pesos para determinadas vizinhanças, reduzindo a soma de</w:t>
      </w:r>
      <w:r>
        <w:rPr>
          <w:spacing w:val="1"/>
        </w:rPr>
        <w:t xml:space="preserve"> </w:t>
      </w:r>
      <w:r>
        <w:t>todas as</w:t>
      </w:r>
      <w:r>
        <w:rPr>
          <w:spacing w:val="-9"/>
        </w:rPr>
        <w:t xml:space="preserve"> </w:t>
      </w:r>
      <w:r>
        <w:t>linhas</w:t>
      </w:r>
      <w:r>
        <w:rPr>
          <w:spacing w:val="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1</w:t>
      </w:r>
      <w:r>
        <w:t>.</w:t>
      </w:r>
    </w:p>
    <w:p w14:paraId="284B82F9" w14:textId="77777777" w:rsidR="00A77F6B" w:rsidRDefault="00A77F6B" w:rsidP="00261BE8">
      <w:pPr>
        <w:pStyle w:val="Corpodetexto"/>
        <w:spacing w:before="5" w:line="360" w:lineRule="auto"/>
        <w:rPr>
          <w:sz w:val="18"/>
        </w:rPr>
      </w:pPr>
      <w:bookmarkStart w:id="64" w:name="_bookmark15"/>
      <w:bookmarkEnd w:id="64"/>
    </w:p>
    <w:p w14:paraId="73EC64BE" w14:textId="77777777" w:rsidR="007331A1" w:rsidRPr="007331A1" w:rsidRDefault="007331A1" w:rsidP="007331A1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65" w:name="_Toc171253099"/>
      <w:r w:rsidRPr="008E7922">
        <w:rPr>
          <w:b/>
          <w:bCs/>
          <w:i w:val="0"/>
          <w:iCs w:val="0"/>
          <w:color w:val="auto"/>
          <w:sz w:val="20"/>
          <w:szCs w:val="20"/>
        </w:rPr>
        <w:t xml:space="preserve">Quadro </w: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E7922">
        <w:rPr>
          <w:b/>
          <w:bCs/>
          <w:i w:val="0"/>
          <w:iCs w:val="0"/>
          <w:color w:val="auto"/>
          <w:sz w:val="20"/>
          <w:szCs w:val="20"/>
        </w:rPr>
        <w:instrText xml:space="preserve"> SEQ Quadro \* ARABIC </w:instrTex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8E7922">
        <w:rPr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8E792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7331A1">
        <w:rPr>
          <w:i w:val="0"/>
          <w:iCs w:val="0"/>
          <w:color w:val="auto"/>
          <w:sz w:val="20"/>
          <w:szCs w:val="20"/>
        </w:rPr>
        <w:t xml:space="preserve"> - Matriz de Vizinhança com Pesos Padronizados</w:t>
      </w:r>
      <w:bookmarkEnd w:id="65"/>
    </w:p>
    <w:tbl>
      <w:tblPr>
        <w:tblStyle w:val="TableNormal"/>
        <w:tblW w:w="0" w:type="auto"/>
        <w:tblInd w:w="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568"/>
        <w:gridCol w:w="1268"/>
        <w:gridCol w:w="1272"/>
        <w:gridCol w:w="1277"/>
        <w:gridCol w:w="1417"/>
        <w:gridCol w:w="1330"/>
      </w:tblGrid>
      <w:tr w:rsidR="00A77F6B" w14:paraId="46D5E3E4" w14:textId="77777777">
        <w:trPr>
          <w:trHeight w:val="374"/>
        </w:trPr>
        <w:tc>
          <w:tcPr>
            <w:tcW w:w="7754" w:type="dxa"/>
            <w:gridSpan w:val="7"/>
          </w:tcPr>
          <w:p w14:paraId="4EE1C881" w14:textId="77777777" w:rsidR="00A77F6B" w:rsidRDefault="00000000">
            <w:pPr>
              <w:pStyle w:val="TableParagraph"/>
              <w:spacing w:line="248" w:lineRule="exact"/>
              <w:ind w:left="3509" w:right="3497"/>
              <w:jc w:val="center"/>
            </w:pPr>
            <w:r>
              <w:t>Região</w:t>
            </w:r>
          </w:p>
        </w:tc>
      </w:tr>
      <w:tr w:rsidR="00A77F6B" w14:paraId="1B6CF853" w14:textId="77777777">
        <w:trPr>
          <w:trHeight w:val="383"/>
        </w:trPr>
        <w:tc>
          <w:tcPr>
            <w:tcW w:w="622" w:type="dxa"/>
            <w:vMerge w:val="restart"/>
            <w:textDirection w:val="btLr"/>
          </w:tcPr>
          <w:p w14:paraId="1694724E" w14:textId="77777777" w:rsidR="00A77F6B" w:rsidRDefault="00000000">
            <w:pPr>
              <w:pStyle w:val="TableParagraph"/>
              <w:spacing w:before="110"/>
              <w:ind w:left="619"/>
            </w:pPr>
            <w:r>
              <w:t>Região</w:t>
            </w:r>
          </w:p>
        </w:tc>
        <w:tc>
          <w:tcPr>
            <w:tcW w:w="568" w:type="dxa"/>
            <w:tcBorders>
              <w:right w:val="nil"/>
            </w:tcBorders>
          </w:tcPr>
          <w:p w14:paraId="57F1D0F5" w14:textId="77777777" w:rsidR="00A77F6B" w:rsidRDefault="00A77F6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8" w:type="dxa"/>
            <w:tcBorders>
              <w:left w:val="nil"/>
              <w:right w:val="nil"/>
            </w:tcBorders>
          </w:tcPr>
          <w:p w14:paraId="72EA30CD" w14:textId="77777777" w:rsidR="00A77F6B" w:rsidRDefault="00000000">
            <w:pPr>
              <w:pStyle w:val="TableParagraph"/>
              <w:ind w:left="9"/>
              <w:jc w:val="center"/>
            </w:pPr>
            <w:r>
              <w:t>1</w:t>
            </w:r>
          </w:p>
        </w:tc>
        <w:tc>
          <w:tcPr>
            <w:tcW w:w="1272" w:type="dxa"/>
            <w:tcBorders>
              <w:left w:val="nil"/>
              <w:right w:val="nil"/>
            </w:tcBorders>
          </w:tcPr>
          <w:p w14:paraId="1D5F1499" w14:textId="77777777" w:rsidR="00A77F6B" w:rsidRDefault="00000000">
            <w:pPr>
              <w:pStyle w:val="TableParagraph"/>
              <w:ind w:left="23"/>
              <w:jc w:val="center"/>
            </w:pPr>
            <w:r>
              <w:t>2</w:t>
            </w:r>
          </w:p>
        </w:tc>
        <w:tc>
          <w:tcPr>
            <w:tcW w:w="1277" w:type="dxa"/>
            <w:tcBorders>
              <w:left w:val="nil"/>
              <w:right w:val="nil"/>
            </w:tcBorders>
          </w:tcPr>
          <w:p w14:paraId="63A5E940" w14:textId="77777777" w:rsidR="00A77F6B" w:rsidRDefault="00000000">
            <w:pPr>
              <w:pStyle w:val="TableParagraph"/>
              <w:ind w:left="19"/>
              <w:jc w:val="center"/>
            </w:pPr>
            <w:r>
              <w:t>3</w:t>
            </w:r>
          </w:p>
        </w:tc>
        <w:tc>
          <w:tcPr>
            <w:tcW w:w="1417" w:type="dxa"/>
            <w:tcBorders>
              <w:left w:val="nil"/>
            </w:tcBorders>
          </w:tcPr>
          <w:p w14:paraId="6EF23AE0" w14:textId="77777777" w:rsidR="00A77F6B" w:rsidRDefault="00000000">
            <w:pPr>
              <w:pStyle w:val="TableParagraph"/>
              <w:ind w:left="19"/>
              <w:jc w:val="center"/>
            </w:pPr>
            <w:r>
              <w:t>4</w:t>
            </w:r>
          </w:p>
        </w:tc>
        <w:tc>
          <w:tcPr>
            <w:tcW w:w="1330" w:type="dxa"/>
          </w:tcPr>
          <w:p w14:paraId="5DC9A287" w14:textId="77777777" w:rsidR="00A77F6B" w:rsidRDefault="00000000">
            <w:pPr>
              <w:pStyle w:val="TableParagraph"/>
              <w:ind w:left="357" w:right="348"/>
              <w:jc w:val="center"/>
            </w:pPr>
            <w:r>
              <w:t>Soma</w:t>
            </w:r>
          </w:p>
        </w:tc>
      </w:tr>
      <w:tr w:rsidR="00A77F6B" w14:paraId="7F66CB14" w14:textId="77777777">
        <w:trPr>
          <w:trHeight w:val="379"/>
        </w:trPr>
        <w:tc>
          <w:tcPr>
            <w:tcW w:w="622" w:type="dxa"/>
            <w:vMerge/>
            <w:tcBorders>
              <w:top w:val="nil"/>
            </w:tcBorders>
            <w:textDirection w:val="btLr"/>
          </w:tcPr>
          <w:p w14:paraId="3E7F557B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bottom w:val="nil"/>
            </w:tcBorders>
          </w:tcPr>
          <w:p w14:paraId="35FF148B" w14:textId="77777777" w:rsidR="00A77F6B" w:rsidRDefault="00000000">
            <w:pPr>
              <w:pStyle w:val="TableParagraph"/>
              <w:ind w:left="1"/>
              <w:jc w:val="center"/>
            </w:pPr>
            <w:r>
              <w:t>1</w:t>
            </w:r>
          </w:p>
        </w:tc>
        <w:tc>
          <w:tcPr>
            <w:tcW w:w="1268" w:type="dxa"/>
          </w:tcPr>
          <w:p w14:paraId="15C3EF91" w14:textId="77777777" w:rsidR="00A77F6B" w:rsidRDefault="00000000">
            <w:pPr>
              <w:pStyle w:val="TableParagraph"/>
              <w:ind w:left="9"/>
              <w:jc w:val="center"/>
            </w:pPr>
            <w:r>
              <w:t>0</w:t>
            </w:r>
          </w:p>
        </w:tc>
        <w:tc>
          <w:tcPr>
            <w:tcW w:w="1272" w:type="dxa"/>
          </w:tcPr>
          <w:p w14:paraId="18CA43B4" w14:textId="77777777" w:rsidR="00A77F6B" w:rsidRDefault="00000000">
            <w:pPr>
              <w:pStyle w:val="TableParagraph"/>
              <w:ind w:left="467" w:right="449"/>
              <w:jc w:val="center"/>
            </w:pPr>
            <w:r>
              <w:t>.50</w:t>
            </w:r>
          </w:p>
        </w:tc>
        <w:tc>
          <w:tcPr>
            <w:tcW w:w="1277" w:type="dxa"/>
          </w:tcPr>
          <w:p w14:paraId="22940272" w14:textId="77777777" w:rsidR="00A77F6B" w:rsidRDefault="00000000">
            <w:pPr>
              <w:pStyle w:val="TableParagraph"/>
              <w:ind w:left="467" w:right="453"/>
              <w:jc w:val="center"/>
            </w:pPr>
            <w:r>
              <w:t>.50</w:t>
            </w:r>
          </w:p>
        </w:tc>
        <w:tc>
          <w:tcPr>
            <w:tcW w:w="1417" w:type="dxa"/>
          </w:tcPr>
          <w:p w14:paraId="232E8FC8" w14:textId="77777777" w:rsidR="00A77F6B" w:rsidRDefault="00000000">
            <w:pPr>
              <w:pStyle w:val="TableParagraph"/>
              <w:ind w:left="14"/>
              <w:jc w:val="center"/>
            </w:pPr>
            <w:r>
              <w:t>0</w:t>
            </w:r>
          </w:p>
        </w:tc>
        <w:tc>
          <w:tcPr>
            <w:tcW w:w="1330" w:type="dxa"/>
          </w:tcPr>
          <w:p w14:paraId="4C4EA041" w14:textId="77777777" w:rsidR="00A77F6B" w:rsidRDefault="00000000">
            <w:pPr>
              <w:pStyle w:val="TableParagraph"/>
              <w:ind w:left="14"/>
              <w:jc w:val="center"/>
            </w:pPr>
            <w:r>
              <w:t>1</w:t>
            </w:r>
          </w:p>
        </w:tc>
      </w:tr>
      <w:tr w:rsidR="00A77F6B" w14:paraId="7AD81347" w14:textId="77777777">
        <w:trPr>
          <w:trHeight w:val="378"/>
        </w:trPr>
        <w:tc>
          <w:tcPr>
            <w:tcW w:w="622" w:type="dxa"/>
            <w:vMerge/>
            <w:tcBorders>
              <w:top w:val="nil"/>
            </w:tcBorders>
            <w:textDirection w:val="btLr"/>
          </w:tcPr>
          <w:p w14:paraId="2589CCEE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 w14:paraId="32879A4F" w14:textId="77777777" w:rsidR="00A77F6B" w:rsidRDefault="00000000">
            <w:pPr>
              <w:pStyle w:val="TableParagraph"/>
              <w:ind w:left="1"/>
              <w:jc w:val="center"/>
            </w:pPr>
            <w:r>
              <w:t>2</w:t>
            </w:r>
          </w:p>
        </w:tc>
        <w:tc>
          <w:tcPr>
            <w:tcW w:w="1268" w:type="dxa"/>
          </w:tcPr>
          <w:p w14:paraId="173785FE" w14:textId="77777777" w:rsidR="00A77F6B" w:rsidRDefault="00000000">
            <w:pPr>
              <w:pStyle w:val="TableParagraph"/>
              <w:ind w:left="458" w:right="454"/>
              <w:jc w:val="center"/>
            </w:pPr>
            <w:r>
              <w:t>.50</w:t>
            </w:r>
          </w:p>
        </w:tc>
        <w:tc>
          <w:tcPr>
            <w:tcW w:w="1272" w:type="dxa"/>
          </w:tcPr>
          <w:p w14:paraId="481C2B14" w14:textId="77777777" w:rsidR="00A77F6B" w:rsidRDefault="00000000">
            <w:pPr>
              <w:pStyle w:val="TableParagraph"/>
              <w:ind w:left="23"/>
              <w:jc w:val="center"/>
            </w:pPr>
            <w:r>
              <w:t>0</w:t>
            </w:r>
          </w:p>
        </w:tc>
        <w:tc>
          <w:tcPr>
            <w:tcW w:w="1277" w:type="dxa"/>
          </w:tcPr>
          <w:p w14:paraId="7BAD74E1" w14:textId="77777777" w:rsidR="00A77F6B" w:rsidRDefault="00000000">
            <w:pPr>
              <w:pStyle w:val="TableParagraph"/>
              <w:ind w:left="467" w:right="453"/>
              <w:jc w:val="center"/>
            </w:pPr>
            <w:r>
              <w:t>.50</w:t>
            </w:r>
          </w:p>
        </w:tc>
        <w:tc>
          <w:tcPr>
            <w:tcW w:w="1417" w:type="dxa"/>
          </w:tcPr>
          <w:p w14:paraId="4869DB0B" w14:textId="77777777" w:rsidR="00A77F6B" w:rsidRDefault="00000000">
            <w:pPr>
              <w:pStyle w:val="TableParagraph"/>
              <w:ind w:left="14"/>
              <w:jc w:val="center"/>
            </w:pPr>
            <w:r>
              <w:t>0</w:t>
            </w:r>
          </w:p>
        </w:tc>
        <w:tc>
          <w:tcPr>
            <w:tcW w:w="1330" w:type="dxa"/>
          </w:tcPr>
          <w:p w14:paraId="2004FFDA" w14:textId="77777777" w:rsidR="00A77F6B" w:rsidRDefault="00000000">
            <w:pPr>
              <w:pStyle w:val="TableParagraph"/>
              <w:ind w:left="14"/>
              <w:jc w:val="center"/>
            </w:pPr>
            <w:r>
              <w:t>1</w:t>
            </w:r>
          </w:p>
        </w:tc>
      </w:tr>
      <w:tr w:rsidR="00A77F6B" w14:paraId="3933333C" w14:textId="77777777">
        <w:trPr>
          <w:trHeight w:val="378"/>
        </w:trPr>
        <w:tc>
          <w:tcPr>
            <w:tcW w:w="622" w:type="dxa"/>
            <w:vMerge/>
            <w:tcBorders>
              <w:top w:val="nil"/>
            </w:tcBorders>
            <w:textDirection w:val="btLr"/>
          </w:tcPr>
          <w:p w14:paraId="4E6876C4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 w14:paraId="18A10D4E" w14:textId="77777777" w:rsidR="00A77F6B" w:rsidRDefault="00000000">
            <w:pPr>
              <w:pStyle w:val="TableParagraph"/>
              <w:ind w:left="1"/>
              <w:jc w:val="center"/>
            </w:pPr>
            <w:r>
              <w:t>3</w:t>
            </w:r>
          </w:p>
        </w:tc>
        <w:tc>
          <w:tcPr>
            <w:tcW w:w="1268" w:type="dxa"/>
          </w:tcPr>
          <w:p w14:paraId="7588237A" w14:textId="77777777" w:rsidR="00A77F6B" w:rsidRDefault="00000000">
            <w:pPr>
              <w:pStyle w:val="TableParagraph"/>
              <w:ind w:left="458" w:right="454"/>
              <w:jc w:val="center"/>
            </w:pPr>
            <w:r>
              <w:t>.33</w:t>
            </w:r>
          </w:p>
        </w:tc>
        <w:tc>
          <w:tcPr>
            <w:tcW w:w="1272" w:type="dxa"/>
          </w:tcPr>
          <w:p w14:paraId="02C5FDBA" w14:textId="77777777" w:rsidR="00A77F6B" w:rsidRDefault="00000000">
            <w:pPr>
              <w:pStyle w:val="TableParagraph"/>
              <w:ind w:left="467" w:right="449"/>
              <w:jc w:val="center"/>
            </w:pPr>
            <w:r>
              <w:t>.33</w:t>
            </w:r>
          </w:p>
        </w:tc>
        <w:tc>
          <w:tcPr>
            <w:tcW w:w="1277" w:type="dxa"/>
          </w:tcPr>
          <w:p w14:paraId="00A38C89" w14:textId="77777777" w:rsidR="00A77F6B" w:rsidRDefault="00000000">
            <w:pPr>
              <w:pStyle w:val="TableParagraph"/>
              <w:ind w:left="19"/>
              <w:jc w:val="center"/>
            </w:pPr>
            <w:r>
              <w:t>0</w:t>
            </w:r>
          </w:p>
        </w:tc>
        <w:tc>
          <w:tcPr>
            <w:tcW w:w="1417" w:type="dxa"/>
          </w:tcPr>
          <w:p w14:paraId="1D530D96" w14:textId="77777777" w:rsidR="00A77F6B" w:rsidRDefault="00000000">
            <w:pPr>
              <w:pStyle w:val="TableParagraph"/>
              <w:ind w:left="540" w:right="521"/>
              <w:jc w:val="center"/>
            </w:pPr>
            <w:r>
              <w:t>.33</w:t>
            </w:r>
          </w:p>
        </w:tc>
        <w:tc>
          <w:tcPr>
            <w:tcW w:w="1330" w:type="dxa"/>
          </w:tcPr>
          <w:p w14:paraId="163CE53E" w14:textId="77777777" w:rsidR="00A77F6B" w:rsidRDefault="00000000">
            <w:pPr>
              <w:pStyle w:val="TableParagraph"/>
              <w:ind w:left="14"/>
              <w:jc w:val="center"/>
            </w:pPr>
            <w:r>
              <w:t>1</w:t>
            </w:r>
          </w:p>
        </w:tc>
      </w:tr>
      <w:tr w:rsidR="00A77F6B" w14:paraId="7FEB7BE9" w14:textId="77777777">
        <w:trPr>
          <w:trHeight w:val="378"/>
        </w:trPr>
        <w:tc>
          <w:tcPr>
            <w:tcW w:w="622" w:type="dxa"/>
            <w:vMerge/>
            <w:tcBorders>
              <w:top w:val="nil"/>
            </w:tcBorders>
            <w:textDirection w:val="btLr"/>
          </w:tcPr>
          <w:p w14:paraId="7C414D5D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</w:tcBorders>
          </w:tcPr>
          <w:p w14:paraId="7041D2BB" w14:textId="77777777" w:rsidR="00A77F6B" w:rsidRDefault="00000000">
            <w:pPr>
              <w:pStyle w:val="TableParagraph"/>
              <w:ind w:left="1"/>
              <w:jc w:val="center"/>
            </w:pPr>
            <w:r>
              <w:t>4</w:t>
            </w:r>
          </w:p>
        </w:tc>
        <w:tc>
          <w:tcPr>
            <w:tcW w:w="1268" w:type="dxa"/>
          </w:tcPr>
          <w:p w14:paraId="283E4A25" w14:textId="77777777" w:rsidR="00A77F6B" w:rsidRDefault="00000000">
            <w:pPr>
              <w:pStyle w:val="TableParagraph"/>
              <w:ind w:left="9"/>
              <w:jc w:val="center"/>
            </w:pPr>
            <w:r>
              <w:t>0</w:t>
            </w:r>
          </w:p>
        </w:tc>
        <w:tc>
          <w:tcPr>
            <w:tcW w:w="1272" w:type="dxa"/>
          </w:tcPr>
          <w:p w14:paraId="78AF2ACE" w14:textId="77777777" w:rsidR="00A77F6B" w:rsidRDefault="00000000">
            <w:pPr>
              <w:pStyle w:val="TableParagraph"/>
              <w:ind w:left="23"/>
              <w:jc w:val="center"/>
            </w:pPr>
            <w:r>
              <w:t>0</w:t>
            </w:r>
          </w:p>
        </w:tc>
        <w:tc>
          <w:tcPr>
            <w:tcW w:w="1277" w:type="dxa"/>
          </w:tcPr>
          <w:p w14:paraId="730A17F8" w14:textId="77777777" w:rsidR="00A77F6B" w:rsidRDefault="00000000">
            <w:pPr>
              <w:pStyle w:val="TableParagraph"/>
              <w:ind w:left="19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65467E1A" w14:textId="77777777" w:rsidR="00A77F6B" w:rsidRDefault="00000000">
            <w:pPr>
              <w:pStyle w:val="TableParagraph"/>
              <w:ind w:left="14"/>
              <w:jc w:val="center"/>
            </w:pPr>
            <w:r>
              <w:t>0</w:t>
            </w:r>
          </w:p>
        </w:tc>
        <w:tc>
          <w:tcPr>
            <w:tcW w:w="1330" w:type="dxa"/>
          </w:tcPr>
          <w:p w14:paraId="5C6092C5" w14:textId="77777777" w:rsidR="00A77F6B" w:rsidRDefault="00000000">
            <w:pPr>
              <w:pStyle w:val="TableParagraph"/>
              <w:ind w:left="14"/>
              <w:jc w:val="center"/>
            </w:pPr>
            <w:r>
              <w:t>1</w:t>
            </w:r>
          </w:p>
        </w:tc>
      </w:tr>
    </w:tbl>
    <w:p w14:paraId="07FD8C83" w14:textId="77777777" w:rsidR="00A77F6B" w:rsidRDefault="00000000">
      <w:pPr>
        <w:ind w:left="988" w:right="884"/>
        <w:jc w:val="center"/>
        <w:rPr>
          <w:sz w:val="20"/>
        </w:rPr>
      </w:pPr>
      <w:r>
        <w:rPr>
          <w:sz w:val="20"/>
        </w:rPr>
        <w:t xml:space="preserve">Fonte: Fabricação própria com base em Weisburd et al. </w:t>
      </w:r>
      <w:r w:rsidRPr="00BE4017">
        <w:rPr>
          <w:sz w:val="20"/>
          <w:lang w:val="en-US"/>
        </w:rPr>
        <w:t>(2022), Advanced Statistics</w:t>
      </w:r>
      <w:r w:rsidRPr="00BE4017">
        <w:rPr>
          <w:spacing w:val="-53"/>
          <w:sz w:val="20"/>
          <w:lang w:val="en-US"/>
        </w:rPr>
        <w:t xml:space="preserve"> </w:t>
      </w:r>
      <w:r w:rsidRPr="00BE4017">
        <w:rPr>
          <w:sz w:val="20"/>
          <w:lang w:val="en-US"/>
        </w:rPr>
        <w:t xml:space="preserve">in Criminology and Criminal Justice. </w:t>
      </w:r>
      <w:r>
        <w:rPr>
          <w:sz w:val="20"/>
        </w:rPr>
        <w:t>5. ed. Switzerland: Springer, 2022. p. 506, fig.</w:t>
      </w:r>
      <w:r>
        <w:rPr>
          <w:spacing w:val="1"/>
          <w:sz w:val="20"/>
        </w:rPr>
        <w:t xml:space="preserve"> </w:t>
      </w:r>
      <w:r>
        <w:rPr>
          <w:sz w:val="20"/>
        </w:rPr>
        <w:t>(12.4)</w:t>
      </w:r>
    </w:p>
    <w:p w14:paraId="2504429A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2F7BCC96" w14:textId="77777777" w:rsidR="00A77F6B" w:rsidRDefault="00000000" w:rsidP="00CB2C67">
      <w:pPr>
        <w:pStyle w:val="Padrao"/>
      </w:pPr>
      <w:r>
        <w:t>Apesar</w:t>
      </w:r>
      <w:r>
        <w:rPr>
          <w:spacing w:val="4"/>
        </w:rPr>
        <w:t xml:space="preserve"> </w:t>
      </w:r>
      <w:r>
        <w:t>da padronização,</w:t>
      </w:r>
      <w:r>
        <w:rPr>
          <w:spacing w:val="1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pesos</w:t>
      </w:r>
      <w:r>
        <w:rPr>
          <w:spacing w:val="-1"/>
        </w:rPr>
        <w:t xml:space="preserve"> </w:t>
      </w:r>
      <w:r>
        <w:t>assinados</w:t>
      </w:r>
      <w:r>
        <w:rPr>
          <w:spacing w:val="-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cada</w:t>
      </w:r>
      <w:r>
        <w:rPr>
          <w:spacing w:val="4"/>
        </w:rPr>
        <w:t xml:space="preserve"> </w:t>
      </w:r>
      <w:r>
        <w:t>vizinhança</w:t>
      </w:r>
      <w:r>
        <w:rPr>
          <w:spacing w:val="4"/>
        </w:rPr>
        <w:t xml:space="preserve"> </w:t>
      </w:r>
      <w:r>
        <w:t>são os</w:t>
      </w:r>
      <w:r>
        <w:rPr>
          <w:spacing w:val="-64"/>
        </w:rPr>
        <w:t xml:space="preserve"> </w:t>
      </w:r>
      <w:r>
        <w:t>mesmos,</w:t>
      </w:r>
      <w:r>
        <w:rPr>
          <w:spacing w:val="-7"/>
        </w:rPr>
        <w:t xml:space="preserve"> </w:t>
      </w:r>
      <w:r>
        <w:t>sendo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divisão</w:t>
      </w:r>
      <w:r>
        <w:rPr>
          <w:spacing w:val="-5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total</w:t>
      </w:r>
      <w:r>
        <w:rPr>
          <w:spacing w:val="2"/>
        </w:rPr>
        <w:t xml:space="preserve"> </w:t>
      </w:r>
      <w:r>
        <w:t>pelo</w:t>
      </w:r>
      <w:r>
        <w:rPr>
          <w:spacing w:val="-6"/>
        </w:rPr>
        <w:t xml:space="preserve"> </w:t>
      </w:r>
      <w:r>
        <w:t>número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vizinhos,</w:t>
      </w:r>
      <w:r>
        <w:rPr>
          <w:spacing w:val="-10"/>
        </w:rPr>
        <w:t xml:space="preserve"> </w:t>
      </w:r>
      <w:r>
        <w:t>portanto,</w:t>
      </w:r>
      <w:r>
        <w:rPr>
          <w:spacing w:val="-6"/>
        </w:rPr>
        <w:t xml:space="preserve"> </w:t>
      </w:r>
      <w:r>
        <w:t>proporcional.</w:t>
      </w:r>
      <w:r w:rsidR="00CB2C67">
        <w:t xml:space="preserve"> </w:t>
      </w:r>
      <w:r>
        <w:t>Para atribuir peso maior nas vizinhanças mais próximas e decair com o</w:t>
      </w:r>
      <w:r>
        <w:rPr>
          <w:spacing w:val="1"/>
        </w:rPr>
        <w:t xml:space="preserve"> </w:t>
      </w:r>
      <w:r>
        <w:t>nível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distância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utilização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matriz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vizinhança</w:t>
      </w:r>
      <w:r>
        <w:rPr>
          <w:spacing w:val="1"/>
        </w:rPr>
        <w:t xml:space="preserve"> </w:t>
      </w:r>
      <w:r>
        <w:t>com pesos</w:t>
      </w:r>
      <w:r>
        <w:rPr>
          <w:spacing w:val="1"/>
        </w:rPr>
        <w:t xml:space="preserve"> </w:t>
      </w:r>
      <w:r>
        <w:t>inversa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necessária.</w:t>
      </w:r>
      <w:r>
        <w:rPr>
          <w:spacing w:val="-3"/>
        </w:rPr>
        <w:t xml:space="preserve"> </w:t>
      </w:r>
      <w:r>
        <w:t>(WEISBURD et al.,</w:t>
      </w:r>
      <w:r>
        <w:rPr>
          <w:spacing w:val="-2"/>
        </w:rPr>
        <w:t xml:space="preserve"> </w:t>
      </w:r>
      <w:r>
        <w:t>2022)</w:t>
      </w:r>
    </w:p>
    <w:p w14:paraId="3B646AA3" w14:textId="77777777" w:rsidR="00A77F6B" w:rsidRDefault="00A77F6B" w:rsidP="00CB2C67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165BC862" w14:textId="77777777" w:rsidR="00A77F6B" w:rsidRDefault="00000000" w:rsidP="00CB2C67">
      <w:pPr>
        <w:pStyle w:val="Padrao"/>
      </w:pPr>
      <w:r>
        <w:lastRenderedPageBreak/>
        <w:t>De modo geral, a escolha de matriz de vizinhança é parte fundamental</w:t>
      </w:r>
      <w:r>
        <w:rPr>
          <w:spacing w:val="1"/>
        </w:rPr>
        <w:t xml:space="preserve"> </w:t>
      </w:r>
      <w:r>
        <w:t>do processo de construção da análise, pois consiste no modo que o espaço e os</w:t>
      </w:r>
      <w:r>
        <w:rPr>
          <w:spacing w:val="1"/>
        </w:rPr>
        <w:t xml:space="preserve"> </w:t>
      </w:r>
      <w:r>
        <w:t>vizinhos são tradados e como eles vão se relacionar com as variáveis escolhidas,</w:t>
      </w:r>
      <w:r>
        <w:rPr>
          <w:spacing w:val="1"/>
        </w:rPr>
        <w:t xml:space="preserve"> </w:t>
      </w:r>
      <w:r>
        <w:t>impactando</w:t>
      </w:r>
      <w:r>
        <w:rPr>
          <w:spacing w:val="1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obtido</w:t>
      </w:r>
      <w:r>
        <w:rPr>
          <w:spacing w:val="6"/>
        </w:rPr>
        <w:t xml:space="preserve"> </w:t>
      </w:r>
      <w:r>
        <w:t>juntamente</w:t>
      </w:r>
      <w:r>
        <w:rPr>
          <w:spacing w:val="1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interpretações.</w:t>
      </w:r>
    </w:p>
    <w:p w14:paraId="5A2310EC" w14:textId="77777777" w:rsidR="00A77F6B" w:rsidRDefault="00A77F6B">
      <w:pPr>
        <w:pStyle w:val="Corpodetexto"/>
        <w:spacing w:before="6"/>
        <w:rPr>
          <w:sz w:val="35"/>
        </w:rPr>
      </w:pPr>
    </w:p>
    <w:p w14:paraId="0E4D05DA" w14:textId="77777777" w:rsidR="00A77F6B" w:rsidRPr="00CF11E8" w:rsidRDefault="007B308D" w:rsidP="00754696">
      <w:pPr>
        <w:pStyle w:val="Ttulo3"/>
      </w:pPr>
      <w:bookmarkStart w:id="66" w:name="2.1.4_Índice_de_Moran"/>
      <w:bookmarkStart w:id="67" w:name="_bookmark16"/>
      <w:bookmarkStart w:id="68" w:name="_Toc171169654"/>
      <w:bookmarkEnd w:id="66"/>
      <w:bookmarkEnd w:id="67"/>
      <w:r>
        <w:t>3</w:t>
      </w:r>
      <w:r w:rsidR="00CF11E8">
        <w:t xml:space="preserve">.1.4 </w:t>
      </w:r>
      <w:r w:rsidRPr="00CF11E8">
        <w:t>Índice de Moran</w:t>
      </w:r>
      <w:bookmarkEnd w:id="68"/>
    </w:p>
    <w:p w14:paraId="3BE6470D" w14:textId="77777777" w:rsidR="00A77F6B" w:rsidRDefault="00000000" w:rsidP="00CB2C67">
      <w:pPr>
        <w:pStyle w:val="Padrao"/>
      </w:pPr>
      <w:r>
        <w:t>A matriz de vizinhança com pesos é utilizada para calcular o indicador</w:t>
      </w:r>
      <w:r>
        <w:rPr>
          <w:spacing w:val="1"/>
        </w:rPr>
        <w:t xml:space="preserve"> </w:t>
      </w:r>
      <w:r>
        <w:t>de Autocorrelação Espacial Moran I. Sendo o coeficiente que quantifica a força da</w:t>
      </w:r>
      <w:r>
        <w:rPr>
          <w:spacing w:val="-64"/>
        </w:rPr>
        <w:t xml:space="preserve"> </w:t>
      </w:r>
      <w:r>
        <w:t xml:space="preserve">Correlação Espacial, estando entre </w:t>
      </w:r>
      <w:r>
        <w:rPr>
          <w:rFonts w:ascii="Cambria Math" w:hAnsi="Cambria Math"/>
        </w:rPr>
        <w:t xml:space="preserve">1 </w:t>
      </w:r>
      <w:r>
        <w:t xml:space="preserve">e </w:t>
      </w:r>
      <w:r>
        <w:rPr>
          <w:rFonts w:ascii="Cambria Math" w:hAnsi="Cambria Math"/>
        </w:rPr>
        <w:t>−1</w:t>
      </w:r>
      <w:r>
        <w:t xml:space="preserve">. Desta forma, </w:t>
      </w:r>
      <w:r>
        <w:rPr>
          <w:rFonts w:ascii="Cambria Math" w:hAnsi="Cambria Math"/>
        </w:rPr>
        <w:t xml:space="preserve">1 </w:t>
      </w:r>
      <w:r>
        <w:t>indicaria existência de</w:t>
      </w:r>
      <w:r>
        <w:rPr>
          <w:spacing w:val="1"/>
        </w:rPr>
        <w:t xml:space="preserve"> </w:t>
      </w:r>
      <w:r>
        <w:t>forte</w:t>
      </w:r>
      <w:r>
        <w:rPr>
          <w:spacing w:val="-1"/>
        </w:rPr>
        <w:t xml:space="preserve"> </w:t>
      </w:r>
      <w:r>
        <w:t>Autocorrelação</w:t>
      </w:r>
      <w:r>
        <w:rPr>
          <w:spacing w:val="1"/>
        </w:rPr>
        <w:t xml:space="preserve"> </w:t>
      </w:r>
      <w:r>
        <w:t>Espacial</w:t>
      </w:r>
      <w:r>
        <w:rPr>
          <w:spacing w:val="2"/>
        </w:rPr>
        <w:t xml:space="preserve"> </w:t>
      </w:r>
      <w:r>
        <w:t>positiva,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13"/>
        </w:rPr>
        <w:t xml:space="preserve"> </w:t>
      </w:r>
      <w:r>
        <w:t>negativa.</w:t>
      </w:r>
      <w:r>
        <w:rPr>
          <w:spacing w:val="-3"/>
        </w:rPr>
        <w:t xml:space="preserve"> </w:t>
      </w:r>
      <w:r>
        <w:t>(WEISBURD</w:t>
      </w:r>
      <w:r>
        <w:rPr>
          <w:spacing w:val="-5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t>2022).</w:t>
      </w:r>
    </w:p>
    <w:p w14:paraId="0C4082CF" w14:textId="77777777" w:rsidR="00A77F6B" w:rsidRDefault="00000000" w:rsidP="00CB2C67">
      <w:pPr>
        <w:pStyle w:val="Padrao"/>
      </w:pPr>
      <w:r>
        <w:t>A definição do indicador de Moran I, segundo Weisburd et al. (2022) é</w:t>
      </w:r>
      <w:r>
        <w:rPr>
          <w:spacing w:val="1"/>
        </w:rPr>
        <w:t xml:space="preserve"> </w:t>
      </w:r>
      <w:r>
        <w:t>dado pela</w:t>
      </w:r>
      <w:r>
        <w:rPr>
          <w:spacing w:val="-4"/>
        </w:rPr>
        <w:t xml:space="preserve"> </w:t>
      </w:r>
      <w:r>
        <w:t>equação abaixo.</w:t>
      </w:r>
    </w:p>
    <w:p w14:paraId="21E704CF" w14:textId="77777777" w:rsidR="00E21639" w:rsidRDefault="00E21639" w:rsidP="00261BE8">
      <w:pPr>
        <w:pStyle w:val="Corpodetexto"/>
        <w:spacing w:line="360" w:lineRule="auto"/>
        <w:ind w:left="308" w:right="210" w:firstLine="1133"/>
        <w:jc w:val="both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3"/>
        <w:gridCol w:w="968"/>
      </w:tblGrid>
      <w:tr w:rsidR="00E21639" w14:paraId="2C01F20D" w14:textId="77777777" w:rsidTr="00E21639">
        <w:tc>
          <w:tcPr>
            <w:tcW w:w="8472" w:type="dxa"/>
          </w:tcPr>
          <w:p w14:paraId="36B04939" w14:textId="77777777" w:rsidR="00E21639" w:rsidRPr="00E21639" w:rsidRDefault="00E21639">
            <w:pPr>
              <w:pStyle w:val="Corpodetexto"/>
              <w:spacing w:before="7"/>
              <w:rPr>
                <w:rFonts w:ascii="Cambria Math" w:eastAsia="Cambria Math"/>
                <w:position w:val="1"/>
                <w:szCs w:val="22"/>
              </w:rPr>
            </w:pPr>
            <m:oMathPara>
              <m:oMath>
                <m:r>
                  <w:rPr>
                    <w:rFonts w:ascii="Cambria Math" w:eastAsia="Cambria Math" w:hAnsi="Cambria Math"/>
                    <w:position w:val="1"/>
                    <w:szCs w:val="22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1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  <m:t>n</m:t>
                    </m:r>
                    <m:nary>
                      <m:naryPr>
                        <m:chr m:val="∑"/>
                        <m:ctrlPr>
                          <w:rPr>
                            <w:rFonts w:ascii="Cambria Math" w:eastAsia="Cambria Math" w:hAnsi="Cambria Math"/>
                            <w:position w:val="1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="Cambria Math" w:hAnsi="Cambria Math"/>
                            <w:position w:val="1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position w:val="1"/>
                            <w:szCs w:val="22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Cambria Math" w:hAnsi="Cambria Math"/>
                            <w:position w:val="1"/>
                            <w:szCs w:val="22"/>
                          </w:rP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eastAsia="Cambria Math" w:hAnsi="Cambria Math"/>
                                <w:position w:val="1"/>
                                <w:szCs w:val="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/>
                                <w:position w:val="1"/>
                                <w:szCs w:val="22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/>
                                <w:position w:val="1"/>
                                <w:szCs w:val="22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/>
                                <w:position w:val="1"/>
                                <w:szCs w:val="22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ij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-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  <m:t>x</m:t>
                                    </m:r>
                                  </m:e>
                                </m:ba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x</m:t>
                                </m:r>
                              </m:e>
                            </m:d>
                          </m:e>
                        </m:nary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  <m:t>w</m:t>
                    </m:r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eastAsia="Cambria Math" w:hAnsi="Cambria Math"/>
                            <w:position w:val="1"/>
                            <w:szCs w:val="22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/>
                                <w:position w:val="1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-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  <m:t>x</m:t>
                                    </m:r>
                                  </m:e>
                                </m:ba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/>
                                <w:position w:val="1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978" w:type="dxa"/>
            <w:vAlign w:val="center"/>
          </w:tcPr>
          <w:p w14:paraId="23F5E940" w14:textId="77777777" w:rsidR="00E21639" w:rsidRDefault="00E21639" w:rsidP="00E21639">
            <w:pPr>
              <w:pStyle w:val="Corpodetexto"/>
              <w:spacing w:before="7"/>
              <w:jc w:val="center"/>
              <w:rPr>
                <w:sz w:val="29"/>
              </w:rPr>
            </w:pPr>
            <w:r w:rsidRPr="00E21639">
              <w:rPr>
                <w:szCs w:val="22"/>
              </w:rPr>
              <w:t>(10)</w:t>
            </w:r>
          </w:p>
        </w:tc>
      </w:tr>
    </w:tbl>
    <w:p w14:paraId="61AFA03B" w14:textId="77777777" w:rsidR="00AE0398" w:rsidRPr="00AE0398" w:rsidRDefault="00AE0398" w:rsidP="00261BE8">
      <w:pPr>
        <w:pStyle w:val="Corpodetexto"/>
        <w:spacing w:before="7" w:line="360" w:lineRule="auto"/>
        <w:rPr>
          <w:sz w:val="29"/>
        </w:rPr>
      </w:pPr>
    </w:p>
    <w:p w14:paraId="29A2EA86" w14:textId="77777777" w:rsidR="00A77F6B" w:rsidRDefault="00000000" w:rsidP="00CB2C67">
      <w:pPr>
        <w:pStyle w:val="Padrao"/>
      </w:pPr>
      <w:r>
        <w:t>Onde:</w:t>
      </w:r>
    </w:p>
    <w:p w14:paraId="6A0BF084" w14:textId="77777777" w:rsidR="00A77F6B" w:rsidRDefault="00000000" w:rsidP="00CB2C67">
      <w:pPr>
        <w:pStyle w:val="Padrao"/>
      </w:pPr>
      <w:r>
        <w:rPr>
          <w:rFonts w:ascii="Cambria Math" w:eastAsia="Cambria Math" w:hAnsi="Cambria Math"/>
        </w:rPr>
        <w:t>𝑥</w:t>
      </w:r>
      <w:r>
        <w:t>:</w:t>
      </w:r>
      <w:r>
        <w:rPr>
          <w:spacing w:val="-4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unidades</w:t>
      </w:r>
      <w:r>
        <w:rPr>
          <w:spacing w:val="-2"/>
        </w:rPr>
        <w:t xml:space="preserve"> </w:t>
      </w:r>
      <w:r>
        <w:t>espaciais;</w:t>
      </w:r>
    </w:p>
    <w:p w14:paraId="6716EFFC" w14:textId="77777777" w:rsidR="00A77F6B" w:rsidRDefault="00000000" w:rsidP="00CB2C67">
      <w:pPr>
        <w:pStyle w:val="Padrao"/>
      </w:pPr>
      <w:r>
        <w:rPr>
          <w:rFonts w:ascii="Cambria Math" w:eastAsia="Cambria Math" w:hAnsi="Cambria Math"/>
          <w:position w:val="2"/>
        </w:rPr>
        <w:t>𝑥</w:t>
      </w:r>
      <w:r>
        <w:rPr>
          <w:rFonts w:ascii="Cambria Math" w:eastAsia="Cambria Math" w:hAnsi="Cambria Math"/>
          <w:sz w:val="16"/>
        </w:rPr>
        <w:t>𝑖</w:t>
      </w:r>
      <w:r>
        <w:rPr>
          <w:position w:val="2"/>
        </w:rPr>
        <w:t>: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Valor</w:t>
      </w:r>
      <w:r>
        <w:rPr>
          <w:spacing w:val="1"/>
          <w:position w:val="2"/>
        </w:rPr>
        <w:t xml:space="preserve"> </w:t>
      </w:r>
      <w:r>
        <w:rPr>
          <w:position w:val="2"/>
        </w:rPr>
        <w:t>de um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intervalo de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uma variável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em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uma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localidade</w:t>
      </w:r>
      <w:r>
        <w:rPr>
          <w:spacing w:val="11"/>
          <w:position w:val="2"/>
        </w:rPr>
        <w:t xml:space="preserve"> </w:t>
      </w:r>
      <w:r>
        <w:rPr>
          <w:rFonts w:ascii="Cambria Math" w:eastAsia="Cambria Math" w:hAnsi="Cambria Math"/>
          <w:position w:val="2"/>
        </w:rPr>
        <w:t>𝑖</w:t>
      </w:r>
      <w:r>
        <w:rPr>
          <w:position w:val="2"/>
        </w:rPr>
        <w:t>;</w:t>
      </w:r>
    </w:p>
    <w:p w14:paraId="7601964C" w14:textId="77777777" w:rsidR="00A77F6B" w:rsidRDefault="00000000" w:rsidP="00CB2C67">
      <w:pPr>
        <w:pStyle w:val="Padrao"/>
      </w:pPr>
      <w:r>
        <w:rPr>
          <w:rFonts w:ascii="Cambria Math" w:eastAsia="Cambria Math" w:hAnsi="Cambria Math"/>
          <w:position w:val="2"/>
        </w:rPr>
        <w:t>𝑥</w:t>
      </w:r>
      <w:r>
        <w:rPr>
          <w:rFonts w:ascii="Cambria Math" w:eastAsia="Cambria Math" w:hAnsi="Cambria Math"/>
          <w:sz w:val="16"/>
        </w:rPr>
        <w:t>𝑗</w:t>
      </w:r>
      <w:r>
        <w:rPr>
          <w:position w:val="2"/>
        </w:rPr>
        <w:t>: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Valor de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outra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variável</w:t>
      </w:r>
      <w:r>
        <w:rPr>
          <w:spacing w:val="8"/>
          <w:position w:val="2"/>
        </w:rPr>
        <w:t xml:space="preserve"> </w:t>
      </w:r>
      <w:r>
        <w:rPr>
          <w:position w:val="2"/>
        </w:rPr>
        <w:t>em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uma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outra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localidade</w:t>
      </w:r>
      <w:r>
        <w:rPr>
          <w:spacing w:val="1"/>
          <w:position w:val="2"/>
        </w:rPr>
        <w:t xml:space="preserve"> </w:t>
      </w:r>
      <w:r>
        <w:rPr>
          <w:rFonts w:ascii="Cambria Math" w:eastAsia="Cambria Math" w:hAnsi="Cambria Math"/>
          <w:position w:val="2"/>
        </w:rPr>
        <w:t>𝑗</w:t>
      </w:r>
      <w:r>
        <w:rPr>
          <w:position w:val="2"/>
        </w:rPr>
        <w:t>;</w:t>
      </w:r>
    </w:p>
    <w:p w14:paraId="35EFD633" w14:textId="77777777" w:rsidR="00A77F6B" w:rsidRPr="004A0EF2" w:rsidRDefault="00000000" w:rsidP="00CB2C67">
      <w:pPr>
        <w:pStyle w:val="Padrao"/>
      </w:pPr>
      <w:r w:rsidRPr="004A0EF2">
        <w:rPr>
          <w:rFonts w:ascii="Cambria Math" w:eastAsia="Cambria Math" w:hAnsi="Cambria Math"/>
          <w:spacing w:val="-99"/>
        </w:rPr>
        <w:t>𝑥</w:t>
      </w:r>
      <w:r w:rsidRPr="004A0EF2">
        <w:rPr>
          <w:rFonts w:ascii="Cambria Math" w:eastAsia="Cambria Math" w:hAnsi="Cambria Math"/>
          <w:spacing w:val="17"/>
        </w:rPr>
        <w:t>⃐</w:t>
      </w:r>
      <w:r w:rsidRPr="004A0EF2">
        <w:t>:</w:t>
      </w:r>
      <w:r w:rsidRPr="004A0EF2">
        <w:rPr>
          <w:spacing w:val="1"/>
        </w:rPr>
        <w:t xml:space="preserve"> </w:t>
      </w:r>
      <w:r w:rsidRPr="004A0EF2">
        <w:t>A</w:t>
      </w:r>
      <w:r w:rsidRPr="004A0EF2">
        <w:rPr>
          <w:spacing w:val="8"/>
        </w:rPr>
        <w:t xml:space="preserve"> </w:t>
      </w:r>
      <w:r w:rsidRPr="004A0EF2">
        <w:rPr>
          <w:spacing w:val="-13"/>
        </w:rPr>
        <w:t>m</w:t>
      </w:r>
      <w:r w:rsidRPr="004A0EF2">
        <w:rPr>
          <w:spacing w:val="2"/>
          <w:w w:val="95"/>
        </w:rPr>
        <w:t>é</w:t>
      </w:r>
      <w:r w:rsidRPr="004A0EF2">
        <w:rPr>
          <w:spacing w:val="-3"/>
          <w:w w:val="95"/>
        </w:rPr>
        <w:t>d</w:t>
      </w:r>
      <w:r w:rsidRPr="004A0EF2">
        <w:rPr>
          <w:spacing w:val="11"/>
          <w:w w:val="95"/>
        </w:rPr>
        <w:t>i</w:t>
      </w:r>
      <w:r w:rsidRPr="004A0EF2">
        <w:rPr>
          <w:w w:val="95"/>
        </w:rPr>
        <w:t>a</w:t>
      </w:r>
      <w:r w:rsidRPr="004A0EF2">
        <w:rPr>
          <w:spacing w:val="7"/>
        </w:rPr>
        <w:t xml:space="preserve"> </w:t>
      </w:r>
      <w:r w:rsidRPr="004A0EF2">
        <w:rPr>
          <w:spacing w:val="2"/>
          <w:w w:val="95"/>
        </w:rPr>
        <w:t>d</w:t>
      </w:r>
      <w:r w:rsidRPr="004A0EF2">
        <w:rPr>
          <w:w w:val="95"/>
        </w:rPr>
        <w:t>a</w:t>
      </w:r>
      <w:r w:rsidRPr="004A0EF2">
        <w:rPr>
          <w:spacing w:val="3"/>
        </w:rPr>
        <w:t xml:space="preserve"> </w:t>
      </w:r>
      <w:r w:rsidRPr="004A0EF2">
        <w:t>v</w:t>
      </w:r>
      <w:r w:rsidRPr="004A0EF2">
        <w:rPr>
          <w:spacing w:val="2"/>
          <w:w w:val="95"/>
        </w:rPr>
        <w:t>a</w:t>
      </w:r>
      <w:r w:rsidRPr="004A0EF2">
        <w:rPr>
          <w:spacing w:val="-5"/>
          <w:w w:val="95"/>
        </w:rPr>
        <w:t>r</w:t>
      </w:r>
      <w:r w:rsidRPr="004A0EF2">
        <w:rPr>
          <w:spacing w:val="11"/>
          <w:w w:val="95"/>
        </w:rPr>
        <w:t>i</w:t>
      </w:r>
      <w:r w:rsidRPr="004A0EF2">
        <w:rPr>
          <w:spacing w:val="2"/>
          <w:w w:val="95"/>
        </w:rPr>
        <w:t>á</w:t>
      </w:r>
      <w:r w:rsidRPr="004A0EF2">
        <w:rPr>
          <w:spacing w:val="5"/>
          <w:w w:val="95"/>
        </w:rPr>
        <w:t>v</w:t>
      </w:r>
      <w:r w:rsidRPr="004A0EF2">
        <w:rPr>
          <w:spacing w:val="-8"/>
          <w:w w:val="95"/>
        </w:rPr>
        <w:t>e</w:t>
      </w:r>
      <w:r w:rsidRPr="004A0EF2">
        <w:rPr>
          <w:spacing w:val="6"/>
          <w:w w:val="95"/>
        </w:rPr>
        <w:t>l</w:t>
      </w:r>
      <w:r w:rsidRPr="004A0EF2">
        <w:t>;</w:t>
      </w:r>
    </w:p>
    <w:p w14:paraId="4CF92E48" w14:textId="77777777" w:rsidR="00A77F6B" w:rsidRDefault="00000000" w:rsidP="00CB2C67">
      <w:pPr>
        <w:pStyle w:val="Padrao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position w:val="2"/>
        </w:rPr>
        <w:t>𝑤</w:t>
      </w:r>
      <w:r>
        <w:rPr>
          <w:position w:val="2"/>
        </w:rPr>
        <w:t>: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É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</w:t>
      </w:r>
      <w:r>
        <w:rPr>
          <w:spacing w:val="4"/>
          <w:position w:val="2"/>
        </w:rPr>
        <w:t xml:space="preserve"> </w:t>
      </w:r>
      <w:r>
        <w:rPr>
          <w:position w:val="2"/>
        </w:rPr>
        <w:t>soma de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todos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os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pesos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espaciais</w:t>
      </w:r>
      <w:r>
        <w:rPr>
          <w:spacing w:val="4"/>
          <w:position w:val="2"/>
        </w:rPr>
        <w:t xml:space="preserve"> </w:t>
      </w:r>
      <w:r>
        <w:rPr>
          <w:rFonts w:ascii="Cambria Math" w:eastAsia="Cambria Math" w:hAnsi="Cambria Math"/>
          <w:position w:val="2"/>
        </w:rPr>
        <w:t>𝑤</w:t>
      </w:r>
      <w:r>
        <w:rPr>
          <w:rFonts w:ascii="Cambria Math" w:eastAsia="Cambria Math" w:hAnsi="Cambria Math"/>
          <w:sz w:val="16"/>
        </w:rPr>
        <w:t>𝑖𝑗</w:t>
      </w:r>
    </w:p>
    <w:p w14:paraId="0E714C23" w14:textId="77777777" w:rsidR="00A77F6B" w:rsidRDefault="00000000" w:rsidP="00CB2C67">
      <w:pPr>
        <w:pStyle w:val="Padrao"/>
      </w:pPr>
      <w:r>
        <w:t>Desta</w:t>
      </w:r>
      <w:r>
        <w:rPr>
          <w:spacing w:val="1"/>
        </w:rPr>
        <w:t xml:space="preserve"> </w:t>
      </w:r>
      <w:r>
        <w:t>forma,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exista nenhuma Autocorrelação Espacial,</w:t>
      </w:r>
      <w:r>
        <w:rPr>
          <w:spacing w:val="1"/>
        </w:rPr>
        <w:t xml:space="preserve"> </w:t>
      </w:r>
      <w:r>
        <w:t>o</w:t>
      </w:r>
      <w:r>
        <w:rPr>
          <w:spacing w:val="-64"/>
        </w:rPr>
        <w:t xml:space="preserve"> </w:t>
      </w:r>
      <w:r>
        <w:t>Moran</w:t>
      </w:r>
      <w:r>
        <w:rPr>
          <w:spacing w:val="1"/>
        </w:rPr>
        <w:t xml:space="preserve"> </w:t>
      </w:r>
      <w:r>
        <w:t>I pode</w:t>
      </w:r>
      <w:r>
        <w:rPr>
          <w:spacing w:val="-4"/>
        </w:rPr>
        <w:t xml:space="preserve"> </w:t>
      </w:r>
      <w:r>
        <w:t>ser</w:t>
      </w:r>
      <w:r>
        <w:rPr>
          <w:spacing w:val="2"/>
        </w:rPr>
        <w:t xml:space="preserve"> </w:t>
      </w:r>
      <w:r>
        <w:t>descrito</w:t>
      </w:r>
      <w:r>
        <w:rPr>
          <w:spacing w:val="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acordo com</w:t>
      </w:r>
      <w:r>
        <w:rPr>
          <w:spacing w:val="-1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fórmula abaixo.</w:t>
      </w:r>
    </w:p>
    <w:p w14:paraId="2B82953C" w14:textId="77777777" w:rsidR="00A77F6B" w:rsidRDefault="00A77F6B" w:rsidP="00261BE8">
      <w:pPr>
        <w:pStyle w:val="Corpodetexto"/>
        <w:spacing w:after="1" w:line="360" w:lineRule="auto"/>
        <w:rPr>
          <w:sz w:val="26"/>
        </w:rPr>
      </w:pPr>
    </w:p>
    <w:tbl>
      <w:tblPr>
        <w:tblStyle w:val="TableNormal"/>
        <w:tblW w:w="0" w:type="auto"/>
        <w:tblInd w:w="3616" w:type="dxa"/>
        <w:tblLayout w:type="fixed"/>
        <w:tblLook w:val="01E0" w:firstRow="1" w:lastRow="1" w:firstColumn="1" w:lastColumn="1" w:noHBand="0" w:noVBand="0"/>
      </w:tblPr>
      <w:tblGrid>
        <w:gridCol w:w="3299"/>
        <w:gridCol w:w="2295"/>
      </w:tblGrid>
      <w:tr w:rsidR="00A77F6B" w14:paraId="3185E551" w14:textId="77777777">
        <w:trPr>
          <w:trHeight w:val="609"/>
        </w:trPr>
        <w:tc>
          <w:tcPr>
            <w:tcW w:w="3299" w:type="dxa"/>
          </w:tcPr>
          <w:p w14:paraId="4BA3F351" w14:textId="77777777" w:rsidR="00A77F6B" w:rsidRDefault="00000000">
            <w:pPr>
              <w:pStyle w:val="TableParagraph"/>
              <w:spacing w:line="181" w:lineRule="exact"/>
              <w:ind w:right="603"/>
              <w:jc w:val="center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1</w:t>
            </w:r>
          </w:p>
          <w:p w14:paraId="6BBA4011" w14:textId="77777777" w:rsidR="00A77F6B" w:rsidRDefault="00000000">
            <w:pPr>
              <w:pStyle w:val="TableParagraph"/>
              <w:tabs>
                <w:tab w:val="left" w:pos="1522"/>
              </w:tabs>
              <w:spacing w:line="190" w:lineRule="exact"/>
              <w:ind w:right="1574"/>
              <w:jc w:val="righ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𝐸</w:t>
            </w:r>
            <w:r>
              <w:rPr>
                <w:rFonts w:ascii="Cambria Math" w:eastAsia="Cambria Math"/>
                <w:position w:val="1"/>
                <w:sz w:val="24"/>
              </w:rPr>
              <w:t>(</w:t>
            </w:r>
            <w:r>
              <w:rPr>
                <w:rFonts w:ascii="Cambria Math" w:eastAsia="Cambria Math"/>
                <w:sz w:val="24"/>
              </w:rPr>
              <w:t>𝐼</w:t>
            </w:r>
            <w:r>
              <w:rPr>
                <w:rFonts w:ascii="Cambria Math" w:eastAsia="Cambria Math"/>
                <w:position w:val="1"/>
                <w:sz w:val="24"/>
              </w:rPr>
              <w:t>)</w:t>
            </w:r>
            <w:r>
              <w:rPr>
                <w:rFonts w:ascii="Cambria Math" w:eastAsia="Cambria Math"/>
                <w:spacing w:val="19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 xml:space="preserve">= </w:t>
            </w:r>
            <w:r>
              <w:rPr>
                <w:rFonts w:ascii="Cambria Math" w:eastAsia="Cambria Math"/>
                <w:spacing w:val="7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  <w:u w:val="single"/>
              </w:rPr>
              <w:t xml:space="preserve"> </w:t>
            </w:r>
            <w:r>
              <w:rPr>
                <w:rFonts w:ascii="Cambria Math" w:eastAsia="Cambria Math"/>
                <w:sz w:val="24"/>
                <w:u w:val="single"/>
              </w:rPr>
              <w:tab/>
            </w:r>
          </w:p>
          <w:p w14:paraId="6338BD9E" w14:textId="77777777" w:rsidR="00A77F6B" w:rsidRDefault="00000000">
            <w:pPr>
              <w:pStyle w:val="TableParagraph"/>
              <w:spacing w:line="219" w:lineRule="exact"/>
              <w:ind w:right="1662"/>
              <w:jc w:val="right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𝑛</w:t>
            </w:r>
            <w:r>
              <w:rPr>
                <w:rFonts w:ascii="Cambria Math" w:eastAsia="Cambria Math" w:hAnsi="Cambria Math"/>
                <w:spacing w:val="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−</w:t>
            </w:r>
            <w:r>
              <w:rPr>
                <w:rFonts w:ascii="Cambria Math" w:eastAsia="Cambria Math" w:hAnsi="Cambria Math"/>
                <w:spacing w:val="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1</w:t>
            </w:r>
          </w:p>
        </w:tc>
        <w:tc>
          <w:tcPr>
            <w:tcW w:w="2295" w:type="dxa"/>
          </w:tcPr>
          <w:p w14:paraId="12CF308A" w14:textId="77777777" w:rsidR="00A77F6B" w:rsidRDefault="00000000">
            <w:pPr>
              <w:pStyle w:val="TableParagraph"/>
              <w:spacing w:before="149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(11)</w:t>
            </w:r>
          </w:p>
        </w:tc>
      </w:tr>
    </w:tbl>
    <w:p w14:paraId="78BB1D54" w14:textId="77777777" w:rsidR="00A77F6B" w:rsidRDefault="00A77F6B" w:rsidP="00261BE8">
      <w:pPr>
        <w:pStyle w:val="Corpodetexto"/>
        <w:spacing w:line="360" w:lineRule="auto"/>
        <w:rPr>
          <w:sz w:val="27"/>
        </w:rPr>
      </w:pPr>
    </w:p>
    <w:p w14:paraId="3D61159A" w14:textId="77777777" w:rsidR="00A77F6B" w:rsidRDefault="00000000" w:rsidP="00CB2C67">
      <w:pPr>
        <w:pStyle w:val="Padrao"/>
      </w:pPr>
      <w:r>
        <w:t>O indicador de Moran I é interpretado de maneira similar ao coeficiente</w:t>
      </w:r>
      <w:r>
        <w:rPr>
          <w:spacing w:val="1"/>
        </w:rPr>
        <w:t xml:space="preserve"> </w:t>
      </w:r>
      <w:r>
        <w:t xml:space="preserve">de correlação. Caso computemos o indicador para taxa de homicídio, o </w:t>
      </w:r>
      <w:r w:rsidR="00AE0398">
        <w:t>mesmo</w:t>
      </w:r>
      <w:r>
        <w:rPr>
          <w:spacing w:val="1"/>
        </w:rPr>
        <w:t xml:space="preserve"> </w:t>
      </w:r>
      <w:r>
        <w:t>irá retornar um valor que indica o quão similar ou não em média a taxa de</w:t>
      </w:r>
      <w:r>
        <w:rPr>
          <w:spacing w:val="1"/>
        </w:rPr>
        <w:t xml:space="preserve"> </w:t>
      </w:r>
      <w:r>
        <w:t>homicídio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comparado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vizinhos</w:t>
      </w:r>
      <w:r>
        <w:rPr>
          <w:spacing w:val="1"/>
        </w:rPr>
        <w:t xml:space="preserve"> </w:t>
      </w:r>
      <w:r>
        <w:t>próximos,</w:t>
      </w:r>
      <w:r>
        <w:rPr>
          <w:spacing w:val="1"/>
        </w:rPr>
        <w:t xml:space="preserve"> </w:t>
      </w:r>
      <w:r>
        <w:t>pautado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matriz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vizinhança</w:t>
      </w:r>
      <w:r>
        <w:rPr>
          <w:spacing w:val="2"/>
        </w:rPr>
        <w:t xml:space="preserve"> </w:t>
      </w:r>
      <w:r>
        <w:t>escolhida.</w:t>
      </w:r>
    </w:p>
    <w:p w14:paraId="508698F9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56A7751A" w14:textId="77777777" w:rsidR="00A77F6B" w:rsidRDefault="00000000" w:rsidP="00CB2C67">
      <w:pPr>
        <w:pStyle w:val="Padrao"/>
      </w:pPr>
      <w:r>
        <w:lastRenderedPageBreak/>
        <w:t>Um exemplo de Weisburd et al. (2022) está relacionado com o teste</w:t>
      </w:r>
      <w:r>
        <w:rPr>
          <w:spacing w:val="1"/>
        </w:rPr>
        <w:t xml:space="preserve"> </w:t>
      </w:r>
      <w:r>
        <w:t>global de Moran I para chamadas reportando crimes contra propriedade recebidas</w:t>
      </w:r>
      <w:r>
        <w:rPr>
          <w:spacing w:val="-64"/>
        </w:rPr>
        <w:t xml:space="preserve"> </w:t>
      </w:r>
      <w:r>
        <w:rPr>
          <w:spacing w:val="-1"/>
        </w:rPr>
        <w:t>pela</w:t>
      </w:r>
      <w:r>
        <w:rPr>
          <w:spacing w:val="-8"/>
        </w:rPr>
        <w:t xml:space="preserve"> </w:t>
      </w:r>
      <w:r>
        <w:rPr>
          <w:spacing w:val="-1"/>
        </w:rPr>
        <w:t>polícia,</w:t>
      </w:r>
      <w:r>
        <w:rPr>
          <w:spacing w:val="-3"/>
        </w:rPr>
        <w:t xml:space="preserve"> </w:t>
      </w:r>
      <w:r>
        <w:t>sendo</w:t>
      </w:r>
      <w:r>
        <w:rPr>
          <w:spacing w:val="-2"/>
        </w:rPr>
        <w:t xml:space="preserve"> </w:t>
      </w:r>
      <w:r>
        <w:t>um</w:t>
      </w:r>
      <w:r>
        <w:rPr>
          <w:spacing w:val="-17"/>
        </w:rPr>
        <w:t xml:space="preserve"> </w:t>
      </w:r>
      <w:r>
        <w:t>único</w:t>
      </w:r>
      <w:r>
        <w:rPr>
          <w:spacing w:val="2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sumarizaria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Autocorrelação</w:t>
      </w:r>
      <w:r>
        <w:rPr>
          <w:spacing w:val="3"/>
        </w:rPr>
        <w:t xml:space="preserve"> </w:t>
      </w:r>
      <w:r>
        <w:t>Espacial.</w:t>
      </w:r>
    </w:p>
    <w:p w14:paraId="71444ED1" w14:textId="77777777" w:rsidR="00A77F6B" w:rsidRDefault="00000000" w:rsidP="00CB2C67">
      <w:pPr>
        <w:pStyle w:val="Padrao"/>
      </w:pPr>
      <w:r>
        <w:t>Considerando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registros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CEP,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mostra</w:t>
      </w:r>
      <w:r>
        <w:rPr>
          <w:spacing w:val="1"/>
        </w:rPr>
        <w:t xml:space="preserve"> </w:t>
      </w:r>
      <w:r>
        <w:t>uma</w:t>
      </w:r>
      <w:r>
        <w:rPr>
          <w:spacing w:val="-64"/>
        </w:rPr>
        <w:t xml:space="preserve"> </w:t>
      </w:r>
      <w:r>
        <w:t>Autocorrelação Espacial positiva, uma vez que taxas de crime contra propriedade</w:t>
      </w:r>
      <w:r>
        <w:rPr>
          <w:spacing w:val="1"/>
        </w:rPr>
        <w:t xml:space="preserve"> </w:t>
      </w:r>
      <w:r>
        <w:t>são similares</w:t>
      </w:r>
      <w:r>
        <w:rPr>
          <w:spacing w:val="-3"/>
        </w:rPr>
        <w:t xml:space="preserve"> </w:t>
      </w:r>
      <w:r>
        <w:t>aos CEPs vizinhos.</w:t>
      </w:r>
    </w:p>
    <w:p w14:paraId="6490A91A" w14:textId="77777777" w:rsidR="00A77F6B" w:rsidRDefault="00000000" w:rsidP="00CB2C67">
      <w:pPr>
        <w:pStyle w:val="Padrao"/>
      </w:pPr>
      <w:r>
        <w:t>Usualmente, juntamente ao teste de Moran I, é a utilização do Indicador</w:t>
      </w:r>
      <w:r>
        <w:rPr>
          <w:spacing w:val="-64"/>
        </w:rPr>
        <w:t xml:space="preserve"> </w:t>
      </w:r>
      <w:r>
        <w:t>de Associação Espacial Local (LISA) para visualização espacial. Ele ilustra em um</w:t>
      </w:r>
      <w:r>
        <w:rPr>
          <w:spacing w:val="-64"/>
        </w:rPr>
        <w:t xml:space="preserve"> </w:t>
      </w:r>
      <w:r>
        <w:t>nível</w:t>
      </w:r>
      <w:r>
        <w:rPr>
          <w:spacing w:val="-2"/>
        </w:rPr>
        <w:t xml:space="preserve"> </w:t>
      </w:r>
      <w:r>
        <w:t>mais detalhado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micro</w:t>
      </w:r>
      <w:r>
        <w:rPr>
          <w:spacing w:val="-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Correlação</w:t>
      </w:r>
      <w:r>
        <w:rPr>
          <w:spacing w:val="1"/>
        </w:rPr>
        <w:t xml:space="preserve"> </w:t>
      </w:r>
      <w:r>
        <w:t>Espacial</w:t>
      </w:r>
      <w:r>
        <w:rPr>
          <w:spacing w:val="5"/>
        </w:rPr>
        <w:t xml:space="preserve"> </w:t>
      </w:r>
      <w:r>
        <w:t>varia</w:t>
      </w:r>
      <w:r>
        <w:rPr>
          <w:spacing w:val="-9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regiões.</w:t>
      </w:r>
    </w:p>
    <w:p w14:paraId="1CB429FB" w14:textId="77777777" w:rsidR="00A77F6B" w:rsidRDefault="00000000" w:rsidP="00CB2C67">
      <w:pPr>
        <w:pStyle w:val="Padrao"/>
      </w:pPr>
      <w:r>
        <w:t>A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padronizada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quatro</w:t>
      </w:r>
      <w:r>
        <w:rPr>
          <w:spacing w:val="1"/>
        </w:rPr>
        <w:t xml:space="preserve"> </w:t>
      </w:r>
      <w:r>
        <w:t>classes,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objetivo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identificar agrupamentos</w:t>
      </w:r>
      <w:r>
        <w:rPr>
          <w:spacing w:val="3"/>
        </w:rPr>
        <w:t xml:space="preserve"> </w:t>
      </w:r>
      <w:r>
        <w:t>baseado</w:t>
      </w:r>
      <w:r>
        <w:rPr>
          <w:spacing w:val="-2"/>
        </w:rPr>
        <w:t xml:space="preserve"> </w:t>
      </w:r>
      <w:r>
        <w:t>nas Autocorrelação</w:t>
      </w:r>
      <w:r>
        <w:rPr>
          <w:spacing w:val="-2"/>
        </w:rPr>
        <w:t xml:space="preserve"> </w:t>
      </w:r>
      <w:r>
        <w:t>Espacial.</w:t>
      </w:r>
    </w:p>
    <w:p w14:paraId="46BB4C5D" w14:textId="77777777" w:rsidR="00A77F6B" w:rsidRDefault="00000000" w:rsidP="00CB2C67">
      <w:pPr>
        <w:pStyle w:val="Padrao"/>
      </w:pPr>
      <w:r>
        <w:t>De</w:t>
      </w:r>
      <w:r>
        <w:rPr>
          <w:spacing w:val="2"/>
        </w:rPr>
        <w:t xml:space="preserve"> </w:t>
      </w:r>
      <w:r>
        <w:t>modo geral,</w:t>
      </w:r>
      <w:r>
        <w:rPr>
          <w:spacing w:val="-6"/>
        </w:rPr>
        <w:t xml:space="preserve"> </w:t>
      </w:r>
      <w:r>
        <w:t>categorias</w:t>
      </w:r>
      <w:r>
        <w:rPr>
          <w:spacing w:val="-6"/>
        </w:rPr>
        <w:t xml:space="preserve"> </w:t>
      </w:r>
      <w:r>
        <w:t>Alta-Alta</w:t>
      </w:r>
      <w:r>
        <w:rPr>
          <w:spacing w:val="-5"/>
        </w:rPr>
        <w:t xml:space="preserve"> </w:t>
      </w:r>
      <w:r>
        <w:t>mostra</w:t>
      </w:r>
      <w:r>
        <w:rPr>
          <w:spacing w:val="-1"/>
        </w:rPr>
        <w:t xml:space="preserve"> </w:t>
      </w:r>
      <w:r>
        <w:t>clusters</w:t>
      </w:r>
      <w:r>
        <w:rPr>
          <w:spacing w:val="-7"/>
        </w:rPr>
        <w:t xml:space="preserve"> </w:t>
      </w:r>
      <w:r>
        <w:t>relacionados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altos</w:t>
      </w:r>
      <w:r>
        <w:rPr>
          <w:spacing w:val="-65"/>
        </w:rPr>
        <w:t xml:space="preserve"> </w:t>
      </w:r>
      <w:r>
        <w:t>níveis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criminalidade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determinado</w:t>
      </w:r>
      <w:r>
        <w:rPr>
          <w:spacing w:val="1"/>
        </w:rPr>
        <w:t xml:space="preserve"> </w:t>
      </w:r>
      <w:r>
        <w:t>município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vez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rPr>
          <w:spacing w:val="-1"/>
        </w:rPr>
        <w:t>acompanhado</w:t>
      </w:r>
      <w:r>
        <w:rPr>
          <w:spacing w:val="3"/>
        </w:rPr>
        <w:t xml:space="preserve"> </w:t>
      </w:r>
      <w:r>
        <w:rPr>
          <w:spacing w:val="-1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municípios</w:t>
      </w:r>
      <w:r>
        <w:rPr>
          <w:spacing w:val="-3"/>
        </w:rPr>
        <w:t xml:space="preserve"> </w:t>
      </w:r>
      <w:r>
        <w:rPr>
          <w:spacing w:val="-1"/>
        </w:rPr>
        <w:t>vizinhos</w:t>
      </w:r>
      <w:r>
        <w:rPr>
          <w:spacing w:val="2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altos</w:t>
      </w:r>
      <w:r>
        <w:rPr>
          <w:spacing w:val="1"/>
        </w:rPr>
        <w:t xml:space="preserve"> </w:t>
      </w:r>
      <w:r>
        <w:t>níveis</w:t>
      </w:r>
      <w:r>
        <w:rPr>
          <w:spacing w:val="6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criminalidade.</w:t>
      </w:r>
    </w:p>
    <w:p w14:paraId="1A6D5EE2" w14:textId="77777777" w:rsidR="00A77F6B" w:rsidRDefault="00000000" w:rsidP="00CB2C67">
      <w:pPr>
        <w:pStyle w:val="Padrao"/>
      </w:pPr>
      <w:r>
        <w:t>O</w:t>
      </w:r>
      <w:r>
        <w:rPr>
          <w:spacing w:val="1"/>
        </w:rPr>
        <w:t xml:space="preserve"> </w:t>
      </w:r>
      <w:r>
        <w:t>mesmo</w:t>
      </w:r>
      <w:r>
        <w:rPr>
          <w:spacing w:val="1"/>
        </w:rPr>
        <w:t xml:space="preserve"> </w:t>
      </w:r>
      <w:r>
        <w:t>pressuposto</w:t>
      </w:r>
      <w:r>
        <w:rPr>
          <w:spacing w:val="1"/>
        </w:rPr>
        <w:t xml:space="preserve"> </w:t>
      </w:r>
      <w:r>
        <w:t>segue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cluster</w:t>
      </w:r>
      <w:r>
        <w:rPr>
          <w:spacing w:val="1"/>
        </w:rPr>
        <w:t xml:space="preserve"> </w:t>
      </w:r>
      <w:r>
        <w:t>Baixo-Baixo,</w:t>
      </w:r>
      <w:r>
        <w:rPr>
          <w:spacing w:val="1"/>
        </w:rPr>
        <w:t xml:space="preserve"> </w:t>
      </w:r>
      <w:r>
        <w:t>onde</w:t>
      </w:r>
      <w:r>
        <w:rPr>
          <w:spacing w:val="1"/>
        </w:rPr>
        <w:t xml:space="preserve"> </w:t>
      </w:r>
      <w:r>
        <w:t>identifica-se</w:t>
      </w:r>
      <w:r>
        <w:rPr>
          <w:spacing w:val="1"/>
        </w:rPr>
        <w:t xml:space="preserve"> </w:t>
      </w:r>
      <w:r>
        <w:t>regiões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agrupamentos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municípios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baixos</w:t>
      </w:r>
      <w:r>
        <w:rPr>
          <w:spacing w:val="1"/>
        </w:rPr>
        <w:t xml:space="preserve"> </w:t>
      </w:r>
      <w:r>
        <w:t>níveis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criminalidade.</w:t>
      </w:r>
    </w:p>
    <w:p w14:paraId="70DDC86F" w14:textId="77777777" w:rsidR="00A77F6B" w:rsidRDefault="00A77F6B" w:rsidP="00261BE8">
      <w:pPr>
        <w:pStyle w:val="Corpodetexto"/>
        <w:spacing w:after="1" w:line="360" w:lineRule="auto"/>
        <w:rPr>
          <w:sz w:val="18"/>
        </w:rPr>
      </w:pPr>
      <w:bookmarkStart w:id="69" w:name="_bookmark17"/>
      <w:bookmarkEnd w:id="69"/>
    </w:p>
    <w:p w14:paraId="075F3D58" w14:textId="77777777" w:rsidR="007331A1" w:rsidRPr="007331A1" w:rsidRDefault="007331A1" w:rsidP="007331A1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70" w:name="_Toc171253100"/>
      <w:r w:rsidRPr="00E21639">
        <w:rPr>
          <w:b/>
          <w:bCs/>
          <w:i w:val="0"/>
          <w:iCs w:val="0"/>
          <w:color w:val="auto"/>
          <w:sz w:val="20"/>
          <w:szCs w:val="20"/>
        </w:rPr>
        <w:t xml:space="preserve">Quadro </w:t>
      </w:r>
      <w:r w:rsidRPr="00E2163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21639">
        <w:rPr>
          <w:b/>
          <w:bCs/>
          <w:i w:val="0"/>
          <w:iCs w:val="0"/>
          <w:color w:val="auto"/>
          <w:sz w:val="20"/>
          <w:szCs w:val="20"/>
        </w:rPr>
        <w:instrText xml:space="preserve"> SEQ Quadro \* ARABIC </w:instrText>
      </w:r>
      <w:r w:rsidRPr="00E2163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E21639">
        <w:rPr>
          <w:b/>
          <w:bCs/>
          <w:i w:val="0"/>
          <w:iCs w:val="0"/>
          <w:noProof/>
          <w:color w:val="auto"/>
          <w:sz w:val="20"/>
          <w:szCs w:val="20"/>
        </w:rPr>
        <w:t>5</w:t>
      </w:r>
      <w:r w:rsidRPr="00E2163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7331A1">
        <w:rPr>
          <w:i w:val="0"/>
          <w:iCs w:val="0"/>
          <w:color w:val="auto"/>
          <w:sz w:val="20"/>
          <w:szCs w:val="20"/>
        </w:rPr>
        <w:t xml:space="preserve"> - Categorias do Indicador de Associação Espacial Local</w:t>
      </w:r>
      <w:bookmarkEnd w:id="70"/>
    </w:p>
    <w:tbl>
      <w:tblPr>
        <w:tblStyle w:val="TableNormal"/>
        <w:tblW w:w="0" w:type="auto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2"/>
        <w:gridCol w:w="7371"/>
      </w:tblGrid>
      <w:tr w:rsidR="00A77F6B" w14:paraId="58576E97" w14:textId="77777777">
        <w:trPr>
          <w:trHeight w:val="378"/>
        </w:trPr>
        <w:tc>
          <w:tcPr>
            <w:tcW w:w="1412" w:type="dxa"/>
          </w:tcPr>
          <w:p w14:paraId="6BC1058C" w14:textId="77777777" w:rsidR="00A77F6B" w:rsidRDefault="00000000">
            <w:pPr>
              <w:pStyle w:val="TableParagraph"/>
              <w:ind w:left="230"/>
            </w:pPr>
            <w:r>
              <w:t>Categoria</w:t>
            </w:r>
          </w:p>
        </w:tc>
        <w:tc>
          <w:tcPr>
            <w:tcW w:w="7371" w:type="dxa"/>
          </w:tcPr>
          <w:p w14:paraId="66FECEFB" w14:textId="77777777" w:rsidR="00A77F6B" w:rsidRDefault="00000000">
            <w:pPr>
              <w:pStyle w:val="TableParagraph"/>
              <w:ind w:left="3173" w:right="3168"/>
              <w:jc w:val="center"/>
            </w:pPr>
            <w:r>
              <w:t>Descrição</w:t>
            </w:r>
          </w:p>
        </w:tc>
      </w:tr>
      <w:tr w:rsidR="00A77F6B" w14:paraId="2CD07FE8" w14:textId="77777777">
        <w:trPr>
          <w:trHeight w:val="1142"/>
        </w:trPr>
        <w:tc>
          <w:tcPr>
            <w:tcW w:w="1412" w:type="dxa"/>
          </w:tcPr>
          <w:p w14:paraId="2D3A76EA" w14:textId="77777777" w:rsidR="00A77F6B" w:rsidRDefault="00000000">
            <w:pPr>
              <w:pStyle w:val="TableParagraph"/>
              <w:ind w:left="110"/>
            </w:pPr>
            <w:r>
              <w:t>Alta-Alta</w:t>
            </w:r>
          </w:p>
        </w:tc>
        <w:tc>
          <w:tcPr>
            <w:tcW w:w="7371" w:type="dxa"/>
          </w:tcPr>
          <w:p w14:paraId="36F0C39A" w14:textId="77777777" w:rsidR="00A77F6B" w:rsidRDefault="00000000">
            <w:pPr>
              <w:pStyle w:val="TableParagraph"/>
              <w:spacing w:before="4"/>
              <w:ind w:left="109"/>
            </w:pPr>
            <w:r>
              <w:rPr>
                <w:spacing w:val="-1"/>
              </w:rPr>
              <w:t>Indicador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similaridade,</w:t>
            </w:r>
            <w:r>
              <w:rPr>
                <w:spacing w:val="-6"/>
              </w:rPr>
              <w:t xml:space="preserve"> </w:t>
            </w:r>
            <w:r>
              <w:t>mostrando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11"/>
              </w:rPr>
              <w:t xml:space="preserve"> </w:t>
            </w:r>
            <w:r>
              <w:t>áreas</w:t>
            </w:r>
            <w:r>
              <w:rPr>
                <w:spacing w:val="2"/>
              </w:rPr>
              <w:t xml:space="preserve"> </w:t>
            </w:r>
            <w:r>
              <w:t>vizinhas</w:t>
            </w:r>
            <w:r>
              <w:rPr>
                <w:spacing w:val="-4"/>
              </w:rPr>
              <w:t xml:space="preserve"> </w:t>
            </w:r>
            <w:r>
              <w:t>tem</w:t>
            </w:r>
            <w:r>
              <w:rPr>
                <w:spacing w:val="-15"/>
              </w:rPr>
              <w:t xml:space="preserve"> </w:t>
            </w:r>
            <w:r>
              <w:t>alto</w:t>
            </w:r>
            <w:r>
              <w:rPr>
                <w:spacing w:val="-2"/>
              </w:rPr>
              <w:t xml:space="preserve"> </w:t>
            </w:r>
            <w:r>
              <w:t>valores.</w:t>
            </w:r>
          </w:p>
          <w:p w14:paraId="4D8CC78E" w14:textId="77777777" w:rsidR="00A77F6B" w:rsidRDefault="00000000">
            <w:pPr>
              <w:pStyle w:val="TableParagraph"/>
              <w:spacing w:before="10" w:line="370" w:lineRule="atLeast"/>
              <w:ind w:left="109"/>
            </w:pPr>
            <w:r>
              <w:t>(i.e</w:t>
            </w:r>
            <w:r>
              <w:rPr>
                <w:spacing w:val="24"/>
              </w:rPr>
              <w:t xml:space="preserve"> </w:t>
            </w:r>
            <w:r>
              <w:t>regiões</w:t>
            </w:r>
            <w:r>
              <w:rPr>
                <w:spacing w:val="15"/>
              </w:rPr>
              <w:t xml:space="preserve"> </w:t>
            </w:r>
            <w:r>
              <w:t>que</w:t>
            </w:r>
            <w:r>
              <w:rPr>
                <w:spacing w:val="20"/>
              </w:rPr>
              <w:t xml:space="preserve"> </w:t>
            </w:r>
            <w:r>
              <w:t>possuem</w:t>
            </w:r>
            <w:r>
              <w:rPr>
                <w:spacing w:val="18"/>
              </w:rPr>
              <w:t xml:space="preserve"> </w:t>
            </w:r>
            <w:r>
              <w:t>altos</w:t>
            </w:r>
            <w:r>
              <w:rPr>
                <w:spacing w:val="14"/>
              </w:rPr>
              <w:t xml:space="preserve"> </w:t>
            </w:r>
            <w:r>
              <w:t>níveis</w:t>
            </w:r>
            <w:r>
              <w:rPr>
                <w:spacing w:val="19"/>
              </w:rPr>
              <w:t xml:space="preserve">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violência,</w:t>
            </w:r>
            <w:r>
              <w:rPr>
                <w:spacing w:val="21"/>
              </w:rPr>
              <w:t xml:space="preserve"> </w:t>
            </w:r>
            <w:r>
              <w:t>e</w:t>
            </w:r>
            <w:r>
              <w:rPr>
                <w:spacing w:val="20"/>
              </w:rPr>
              <w:t xml:space="preserve"> </w:t>
            </w:r>
            <w:r>
              <w:t>por</w:t>
            </w:r>
            <w:r>
              <w:rPr>
                <w:spacing w:val="17"/>
              </w:rPr>
              <w:t xml:space="preserve"> </w:t>
            </w:r>
            <w:r>
              <w:t>consequência</w:t>
            </w:r>
            <w:r>
              <w:rPr>
                <w:spacing w:val="-58"/>
              </w:rPr>
              <w:t xml:space="preserve"> </w:t>
            </w:r>
            <w:r>
              <w:t>seus</w:t>
            </w:r>
            <w:r>
              <w:rPr>
                <w:spacing w:val="-4"/>
              </w:rPr>
              <w:t xml:space="preserve"> </w:t>
            </w:r>
            <w:r>
              <w:t>vizinhos</w:t>
            </w:r>
            <w:r>
              <w:rPr>
                <w:spacing w:val="2"/>
              </w:rPr>
              <w:t xml:space="preserve"> </w:t>
            </w:r>
            <w:r>
              <w:t>também</w:t>
            </w:r>
            <w:r>
              <w:rPr>
                <w:spacing w:val="-4"/>
              </w:rPr>
              <w:t xml:space="preserve"> </w:t>
            </w:r>
            <w:r>
              <w:t>possuem</w:t>
            </w:r>
            <w:r>
              <w:rPr>
                <w:spacing w:val="-10"/>
              </w:rPr>
              <w:t xml:space="preserve"> </w:t>
            </w:r>
            <w:r>
              <w:t>altos</w:t>
            </w:r>
            <w:r>
              <w:rPr>
                <w:spacing w:val="-8"/>
              </w:rPr>
              <w:t xml:space="preserve"> </w:t>
            </w:r>
            <w:r>
              <w:t>níveis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violência.)</w:t>
            </w:r>
          </w:p>
        </w:tc>
      </w:tr>
      <w:tr w:rsidR="00A77F6B" w14:paraId="49976AA0" w14:textId="77777777">
        <w:trPr>
          <w:trHeight w:val="1137"/>
        </w:trPr>
        <w:tc>
          <w:tcPr>
            <w:tcW w:w="1412" w:type="dxa"/>
          </w:tcPr>
          <w:p w14:paraId="55C7C1A5" w14:textId="77777777" w:rsidR="00A77F6B" w:rsidRDefault="00000000">
            <w:pPr>
              <w:pStyle w:val="TableParagraph"/>
              <w:spacing w:line="248" w:lineRule="exact"/>
              <w:ind w:left="110"/>
            </w:pPr>
            <w:r>
              <w:t>Baixa-Baixa</w:t>
            </w:r>
          </w:p>
        </w:tc>
        <w:tc>
          <w:tcPr>
            <w:tcW w:w="7371" w:type="dxa"/>
          </w:tcPr>
          <w:p w14:paraId="6B5CB307" w14:textId="77777777" w:rsidR="00A77F6B" w:rsidRDefault="00000000">
            <w:pPr>
              <w:pStyle w:val="TableParagraph"/>
              <w:ind w:left="109"/>
            </w:pPr>
            <w:r>
              <w:t>Indicador</w:t>
            </w:r>
            <w:r>
              <w:rPr>
                <w:spacing w:val="-2"/>
              </w:rPr>
              <w:t xml:space="preserve"> </w:t>
            </w:r>
            <w:r>
              <w:t>de similaridade,</w:t>
            </w:r>
            <w:r>
              <w:rPr>
                <w:spacing w:val="1"/>
              </w:rPr>
              <w:t xml:space="preserve"> </w:t>
            </w:r>
            <w:r>
              <w:t>mostrando</w:t>
            </w:r>
            <w:r>
              <w:rPr>
                <w:spacing w:val="-4"/>
              </w:rPr>
              <w:t xml:space="preserve"> </w:t>
            </w:r>
            <w:r>
              <w:t>que áreas</w:t>
            </w:r>
            <w:r>
              <w:rPr>
                <w:spacing w:val="-1"/>
              </w:rPr>
              <w:t xml:space="preserve"> </w:t>
            </w:r>
            <w:r>
              <w:t>vizinhas</w:t>
            </w:r>
            <w:r>
              <w:rPr>
                <w:spacing w:val="-2"/>
              </w:rPr>
              <w:t xml:space="preserve"> </w:t>
            </w:r>
            <w:r>
              <w:t>tem</w:t>
            </w:r>
            <w:r>
              <w:rPr>
                <w:spacing w:val="-8"/>
              </w:rPr>
              <w:t xml:space="preserve"> </w:t>
            </w:r>
            <w:r>
              <w:t>baixos</w:t>
            </w:r>
          </w:p>
          <w:p w14:paraId="5E4CF672" w14:textId="77777777" w:rsidR="00A77F6B" w:rsidRDefault="00000000">
            <w:pPr>
              <w:pStyle w:val="TableParagraph"/>
              <w:spacing w:before="9" w:line="370" w:lineRule="atLeast"/>
              <w:ind w:left="109"/>
            </w:pPr>
            <w:r>
              <w:t>valores.</w:t>
            </w:r>
            <w:r>
              <w:rPr>
                <w:spacing w:val="1"/>
              </w:rPr>
              <w:t xml:space="preserve"> </w:t>
            </w:r>
            <w:r>
              <w:t>(i.e</w:t>
            </w:r>
            <w:r>
              <w:rPr>
                <w:spacing w:val="1"/>
              </w:rPr>
              <w:t xml:space="preserve"> </w:t>
            </w:r>
            <w:r>
              <w:t>regiões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1"/>
              </w:rPr>
              <w:t xml:space="preserve"> </w:t>
            </w:r>
            <w:r>
              <w:t>possuem</w:t>
            </w:r>
            <w:r>
              <w:rPr>
                <w:spacing w:val="1"/>
              </w:rPr>
              <w:t xml:space="preserve"> </w:t>
            </w:r>
            <w:r>
              <w:t>baixos</w:t>
            </w:r>
            <w:r>
              <w:rPr>
                <w:spacing w:val="1"/>
              </w:rPr>
              <w:t xml:space="preserve"> </w:t>
            </w:r>
            <w:r>
              <w:t>níveis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violência,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por</w:t>
            </w:r>
            <w:r>
              <w:rPr>
                <w:spacing w:val="-59"/>
              </w:rPr>
              <w:t xml:space="preserve"> </w:t>
            </w:r>
            <w:r>
              <w:rPr>
                <w:spacing w:val="-1"/>
              </w:rPr>
              <w:t>consequência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seus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vizinhos</w:t>
            </w:r>
            <w:r>
              <w:rPr>
                <w:spacing w:val="-18"/>
              </w:rPr>
              <w:t xml:space="preserve"> </w:t>
            </w:r>
            <w:r>
              <w:t>também</w:t>
            </w:r>
            <w:r>
              <w:rPr>
                <w:spacing w:val="-19"/>
              </w:rPr>
              <w:t xml:space="preserve"> </w:t>
            </w:r>
            <w:r>
              <w:t>possuem</w:t>
            </w:r>
            <w:r>
              <w:rPr>
                <w:spacing w:val="-18"/>
              </w:rPr>
              <w:t xml:space="preserve"> </w:t>
            </w:r>
            <w:r>
              <w:t>baixos</w:t>
            </w:r>
            <w:r>
              <w:rPr>
                <w:spacing w:val="-13"/>
              </w:rPr>
              <w:t xml:space="preserve"> </w:t>
            </w:r>
            <w:r>
              <w:t>níveis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violência.)</w:t>
            </w:r>
          </w:p>
        </w:tc>
      </w:tr>
      <w:tr w:rsidR="00A77F6B" w14:paraId="1BD9506A" w14:textId="77777777">
        <w:trPr>
          <w:trHeight w:val="1137"/>
        </w:trPr>
        <w:tc>
          <w:tcPr>
            <w:tcW w:w="1412" w:type="dxa"/>
          </w:tcPr>
          <w:p w14:paraId="50E25597" w14:textId="77777777" w:rsidR="00A77F6B" w:rsidRDefault="00000000">
            <w:pPr>
              <w:pStyle w:val="TableParagraph"/>
              <w:spacing w:line="248" w:lineRule="exact"/>
              <w:ind w:left="110"/>
            </w:pPr>
            <w:r>
              <w:t>Alta-Baixa</w:t>
            </w:r>
          </w:p>
        </w:tc>
        <w:tc>
          <w:tcPr>
            <w:tcW w:w="7371" w:type="dxa"/>
          </w:tcPr>
          <w:p w14:paraId="15FA570D" w14:textId="77777777" w:rsidR="00A77F6B" w:rsidRDefault="00000000">
            <w:pPr>
              <w:pStyle w:val="TableParagraph"/>
              <w:spacing w:line="360" w:lineRule="auto"/>
              <w:ind w:left="109"/>
            </w:pPr>
            <w:r>
              <w:t>Indicador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não</w:t>
            </w:r>
            <w:r>
              <w:rPr>
                <w:spacing w:val="1"/>
              </w:rPr>
              <w:t xml:space="preserve"> </w:t>
            </w:r>
            <w:r>
              <w:t>similaridade,</w:t>
            </w:r>
            <w:r>
              <w:rPr>
                <w:spacing w:val="7"/>
              </w:rPr>
              <w:t xml:space="preserve"> </w:t>
            </w:r>
            <w:r>
              <w:t>mostrando</w:t>
            </w:r>
            <w:r>
              <w:rPr>
                <w:spacing w:val="2"/>
              </w:rPr>
              <w:t xml:space="preserve"> </w:t>
            </w:r>
            <w:r>
              <w:t>que</w:t>
            </w:r>
            <w:r>
              <w:rPr>
                <w:spacing w:val="6"/>
              </w:rPr>
              <w:t xml:space="preserve"> </w:t>
            </w:r>
            <w:r>
              <w:t>áreas</w:t>
            </w:r>
            <w:r>
              <w:rPr>
                <w:spacing w:val="4"/>
              </w:rPr>
              <w:t xml:space="preserve"> </w:t>
            </w:r>
            <w:r>
              <w:t>vizinhas tem</w:t>
            </w:r>
            <w:r>
              <w:rPr>
                <w:spacing w:val="-7"/>
              </w:rPr>
              <w:t xml:space="preserve"> </w:t>
            </w:r>
            <w:r>
              <w:t>baixos</w:t>
            </w:r>
            <w:r>
              <w:rPr>
                <w:spacing w:val="-58"/>
              </w:rPr>
              <w:t xml:space="preserve"> </w:t>
            </w:r>
            <w:r>
              <w:t>valores</w:t>
            </w:r>
            <w:r>
              <w:rPr>
                <w:spacing w:val="-2"/>
              </w:rPr>
              <w:t xml:space="preserve"> </w:t>
            </w:r>
            <w:r>
              <w:t>comparados</w:t>
            </w:r>
            <w:r>
              <w:rPr>
                <w:spacing w:val="4"/>
              </w:rPr>
              <w:t xml:space="preserve"> </w:t>
            </w:r>
            <w:r>
              <w:t>com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área</w:t>
            </w:r>
            <w:r>
              <w:rPr>
                <w:spacing w:val="6"/>
              </w:rPr>
              <w:t xml:space="preserve"> </w:t>
            </w:r>
            <w:r>
              <w:t>central.</w:t>
            </w:r>
            <w:r>
              <w:rPr>
                <w:spacing w:val="8"/>
              </w:rPr>
              <w:t xml:space="preserve"> </w:t>
            </w:r>
            <w:r>
              <w:t>(i.e</w:t>
            </w:r>
            <w:r>
              <w:rPr>
                <w:spacing w:val="5"/>
              </w:rPr>
              <w:t xml:space="preserve"> </w:t>
            </w:r>
            <w:r>
              <w:t>regiões</w:t>
            </w:r>
            <w:r>
              <w:rPr>
                <w:spacing w:val="-1"/>
              </w:rPr>
              <w:t xml:space="preserve"> </w:t>
            </w:r>
            <w:r>
              <w:t>extremamente</w:t>
            </w:r>
            <w:r>
              <w:rPr>
                <w:spacing w:val="6"/>
              </w:rPr>
              <w:t xml:space="preserve"> </w:t>
            </w:r>
            <w:r>
              <w:t>ricas</w:t>
            </w:r>
          </w:p>
          <w:p w14:paraId="3FEA555B" w14:textId="77777777" w:rsidR="00A77F6B" w:rsidRDefault="00000000">
            <w:pPr>
              <w:pStyle w:val="TableParagraph"/>
              <w:ind w:left="109"/>
            </w:pPr>
            <w:r>
              <w:t>cercadas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áreas</w:t>
            </w:r>
            <w:r>
              <w:rPr>
                <w:spacing w:val="-9"/>
              </w:rPr>
              <w:t xml:space="preserve"> </w:t>
            </w:r>
            <w:r>
              <w:t>extremamente</w:t>
            </w:r>
            <w:r>
              <w:rPr>
                <w:spacing w:val="-5"/>
              </w:rPr>
              <w:t xml:space="preserve"> </w:t>
            </w:r>
            <w:r>
              <w:t>pobres.)</w:t>
            </w:r>
          </w:p>
        </w:tc>
      </w:tr>
      <w:tr w:rsidR="00A77F6B" w14:paraId="683CF2EC" w14:textId="77777777" w:rsidTr="007331A1">
        <w:trPr>
          <w:trHeight w:val="753"/>
        </w:trPr>
        <w:tc>
          <w:tcPr>
            <w:tcW w:w="1412" w:type="dxa"/>
            <w:tcBorders>
              <w:bottom w:val="single" w:sz="4" w:space="0" w:color="000000"/>
            </w:tcBorders>
          </w:tcPr>
          <w:p w14:paraId="7AEEA980" w14:textId="77777777" w:rsidR="00A77F6B" w:rsidRDefault="00000000">
            <w:pPr>
              <w:pStyle w:val="TableParagraph"/>
              <w:spacing w:line="248" w:lineRule="exact"/>
              <w:ind w:left="110"/>
            </w:pPr>
            <w:r>
              <w:t>Baixa-Alta</w:t>
            </w:r>
          </w:p>
        </w:tc>
        <w:tc>
          <w:tcPr>
            <w:tcW w:w="7371" w:type="dxa"/>
            <w:tcBorders>
              <w:bottom w:val="single" w:sz="4" w:space="0" w:color="000000"/>
            </w:tcBorders>
          </w:tcPr>
          <w:p w14:paraId="30E9A024" w14:textId="77777777" w:rsidR="00A77F6B" w:rsidRDefault="00000000">
            <w:pPr>
              <w:pStyle w:val="TableParagraph"/>
              <w:spacing w:line="248" w:lineRule="exact"/>
              <w:ind w:left="109"/>
            </w:pPr>
            <w:r>
              <w:t>Indicador</w:t>
            </w:r>
            <w:r>
              <w:rPr>
                <w:spacing w:val="22"/>
              </w:rPr>
              <w:t xml:space="preserve"> </w:t>
            </w:r>
            <w:r>
              <w:t>de</w:t>
            </w:r>
            <w:r>
              <w:rPr>
                <w:spacing w:val="24"/>
              </w:rPr>
              <w:t xml:space="preserve"> </w:t>
            </w:r>
            <w:r>
              <w:t>não</w:t>
            </w:r>
            <w:r>
              <w:rPr>
                <w:spacing w:val="24"/>
              </w:rPr>
              <w:t xml:space="preserve"> </w:t>
            </w:r>
            <w:r>
              <w:t>similaridade,</w:t>
            </w:r>
            <w:r>
              <w:rPr>
                <w:spacing w:val="25"/>
              </w:rPr>
              <w:t xml:space="preserve"> </w:t>
            </w:r>
            <w:r>
              <w:t>mostrando</w:t>
            </w:r>
            <w:r>
              <w:rPr>
                <w:spacing w:val="21"/>
              </w:rPr>
              <w:t xml:space="preserve"> </w:t>
            </w:r>
            <w:r>
              <w:t>que</w:t>
            </w:r>
            <w:r>
              <w:rPr>
                <w:spacing w:val="24"/>
              </w:rPr>
              <w:t xml:space="preserve"> </w:t>
            </w:r>
            <w:r>
              <w:t>áreas</w:t>
            </w:r>
            <w:r>
              <w:rPr>
                <w:spacing w:val="32"/>
              </w:rPr>
              <w:t xml:space="preserve"> </w:t>
            </w:r>
            <w:r>
              <w:t>vizinhas</w:t>
            </w:r>
            <w:r>
              <w:rPr>
                <w:spacing w:val="23"/>
              </w:rPr>
              <w:t xml:space="preserve"> </w:t>
            </w:r>
            <w:r>
              <w:t>tem</w:t>
            </w:r>
            <w:r>
              <w:rPr>
                <w:spacing w:val="21"/>
              </w:rPr>
              <w:t xml:space="preserve"> </w:t>
            </w:r>
            <w:r>
              <w:t>altos</w:t>
            </w:r>
          </w:p>
          <w:p w14:paraId="0DB15CAC" w14:textId="77777777" w:rsidR="00A77F6B" w:rsidRDefault="00000000">
            <w:pPr>
              <w:pStyle w:val="TableParagraph"/>
              <w:spacing w:before="126"/>
              <w:ind w:left="109"/>
            </w:pPr>
            <w:r>
              <w:t>valores</w:t>
            </w:r>
            <w:r>
              <w:rPr>
                <w:spacing w:val="-6"/>
              </w:rPr>
              <w:t xml:space="preserve"> </w:t>
            </w:r>
            <w:r>
              <w:t>comparados</w:t>
            </w:r>
            <w:r>
              <w:rPr>
                <w:spacing w:val="-5"/>
              </w:rPr>
              <w:t xml:space="preserve"> </w:t>
            </w:r>
            <w:r>
              <w:t>com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área</w:t>
            </w:r>
            <w:r>
              <w:rPr>
                <w:spacing w:val="1"/>
              </w:rPr>
              <w:t xml:space="preserve"> </w:t>
            </w:r>
            <w:r>
              <w:t>central.</w:t>
            </w:r>
          </w:p>
        </w:tc>
      </w:tr>
      <w:tr w:rsidR="007331A1" w14:paraId="098B481C" w14:textId="77777777" w:rsidTr="007331A1">
        <w:trPr>
          <w:trHeight w:val="349"/>
        </w:trPr>
        <w:tc>
          <w:tcPr>
            <w:tcW w:w="8783" w:type="dxa"/>
            <w:gridSpan w:val="2"/>
            <w:tcBorders>
              <w:left w:val="nil"/>
              <w:bottom w:val="nil"/>
              <w:right w:val="nil"/>
            </w:tcBorders>
          </w:tcPr>
          <w:p w14:paraId="054029AB" w14:textId="77777777" w:rsidR="007331A1" w:rsidRDefault="007331A1" w:rsidP="007331A1">
            <w:pPr>
              <w:pStyle w:val="TableParagraph"/>
              <w:spacing w:line="248" w:lineRule="exact"/>
              <w:ind w:left="109"/>
              <w:jc w:val="both"/>
            </w:pPr>
            <w:r>
              <w:rPr>
                <w:sz w:val="20"/>
              </w:rPr>
              <w:t>Fonte: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própria,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3F5A1C7C" w14:textId="77777777" w:rsidR="00A77F6B" w:rsidRDefault="00A77F6B">
      <w:pPr>
        <w:spacing w:line="196" w:lineRule="exact"/>
        <w:jc w:val="center"/>
        <w:rPr>
          <w:sz w:val="20"/>
        </w:rPr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7F03915E" w14:textId="77777777" w:rsidR="00A77F6B" w:rsidRPr="00CF11E8" w:rsidRDefault="007B308D" w:rsidP="00754696">
      <w:pPr>
        <w:pStyle w:val="Ttulo3"/>
      </w:pPr>
      <w:bookmarkStart w:id="71" w:name="2.1.5_Mínimos_Quadrados_Ordinários_(MQO)"/>
      <w:bookmarkStart w:id="72" w:name="_bookmark18"/>
      <w:bookmarkStart w:id="73" w:name="_Toc171169655"/>
      <w:bookmarkEnd w:id="71"/>
      <w:bookmarkEnd w:id="72"/>
      <w:r>
        <w:lastRenderedPageBreak/>
        <w:t>3</w:t>
      </w:r>
      <w:r w:rsidR="00CF11E8">
        <w:t xml:space="preserve">.1.5 </w:t>
      </w:r>
      <w:r w:rsidRPr="00CF11E8">
        <w:t>Mínimos Quadrados Ordinários (MQO)</w:t>
      </w:r>
      <w:bookmarkEnd w:id="73"/>
    </w:p>
    <w:p w14:paraId="46ECB890" w14:textId="5BF43DA9" w:rsidR="00A77F6B" w:rsidRDefault="00000000" w:rsidP="00CB2C67">
      <w:pPr>
        <w:pStyle w:val="Padrao"/>
      </w:pPr>
      <w:r>
        <w:rPr>
          <w:spacing w:val="-1"/>
        </w:rPr>
        <w:t>O</w:t>
      </w:r>
      <w:r>
        <w:rPr>
          <w:spacing w:val="-9"/>
        </w:rPr>
        <w:t xml:space="preserve"> </w:t>
      </w:r>
      <w:r>
        <w:rPr>
          <w:spacing w:val="-1"/>
        </w:rPr>
        <w:t>entendimento</w:t>
      </w:r>
      <w:r>
        <w:rPr>
          <w:spacing w:val="-6"/>
        </w:rPr>
        <w:t xml:space="preserve"> </w:t>
      </w:r>
      <w:r>
        <w:rPr>
          <w:spacing w:val="-1"/>
        </w:rPr>
        <w:t>dos</w:t>
      </w:r>
      <w:r>
        <w:rPr>
          <w:spacing w:val="-4"/>
        </w:rPr>
        <w:t xml:space="preserve"> </w:t>
      </w:r>
      <w:r>
        <w:rPr>
          <w:spacing w:val="-1"/>
        </w:rPr>
        <w:t>Mínimos</w:t>
      </w:r>
      <w:r>
        <w:rPr>
          <w:spacing w:val="-9"/>
        </w:rPr>
        <w:t xml:space="preserve"> </w:t>
      </w:r>
      <w:r>
        <w:rPr>
          <w:spacing w:val="-1"/>
        </w:rPr>
        <w:t>Quadrados</w:t>
      </w:r>
      <w:r>
        <w:rPr>
          <w:spacing w:val="-3"/>
        </w:rPr>
        <w:t xml:space="preserve"> </w:t>
      </w:r>
      <w:r>
        <w:rPr>
          <w:spacing w:val="-1"/>
        </w:rPr>
        <w:t>Ordinários</w:t>
      </w:r>
      <w:r>
        <w:rPr>
          <w:spacing w:val="-7"/>
        </w:rPr>
        <w:t xml:space="preserve"> </w:t>
      </w:r>
      <w:r>
        <w:rPr>
          <w:spacing w:val="-1"/>
        </w:rPr>
        <w:t>(MQO)</w:t>
      </w:r>
      <w:r>
        <w:rPr>
          <w:spacing w:val="-2"/>
        </w:rPr>
        <w:t xml:space="preserve"> </w:t>
      </w:r>
      <w:r>
        <w:rPr>
          <w:spacing w:val="-1"/>
        </w:rPr>
        <w:t>é</w:t>
      </w:r>
      <w:r>
        <w:rPr>
          <w:spacing w:val="-17"/>
        </w:rPr>
        <w:t xml:space="preserve"> </w:t>
      </w:r>
      <w:r>
        <w:rPr>
          <w:spacing w:val="-1"/>
        </w:rPr>
        <w:t>importante</w:t>
      </w:r>
      <w:r>
        <w:rPr>
          <w:spacing w:val="-65"/>
        </w:rPr>
        <w:t xml:space="preserve"> </w:t>
      </w:r>
      <w:r w:rsidR="004A0EF2">
        <w:rPr>
          <w:spacing w:val="-65"/>
        </w:rPr>
        <w:t xml:space="preserve">             </w:t>
      </w:r>
      <w:r>
        <w:t>para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outros</w:t>
      </w:r>
      <w:r>
        <w:rPr>
          <w:spacing w:val="1"/>
        </w:rPr>
        <w:t xml:space="preserve"> </w:t>
      </w:r>
      <w:r>
        <w:t>modelos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serão</w:t>
      </w:r>
      <w:r>
        <w:rPr>
          <w:spacing w:val="1"/>
        </w:rPr>
        <w:t xml:space="preserve"> </w:t>
      </w:r>
      <w:r>
        <w:t>apresentados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frente,</w:t>
      </w:r>
      <w:r>
        <w:rPr>
          <w:spacing w:val="1"/>
        </w:rPr>
        <w:t xml:space="preserve"> </w:t>
      </w:r>
      <w:r>
        <w:t>apesar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representar um bom ajuste para dados com relação espacial ele é o início da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estruturação</w:t>
      </w:r>
      <w:r>
        <w:rPr>
          <w:spacing w:val="-3"/>
        </w:rPr>
        <w:t xml:space="preserve"> </w:t>
      </w:r>
      <w:r>
        <w:t>da relação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objetivo do</w:t>
      </w:r>
      <w:r>
        <w:rPr>
          <w:spacing w:val="-1"/>
        </w:rPr>
        <w:t xml:space="preserve"> </w:t>
      </w:r>
      <w:r>
        <w:t>estudo.</w:t>
      </w:r>
    </w:p>
    <w:p w14:paraId="02713812" w14:textId="77777777" w:rsidR="00A77F6B" w:rsidRDefault="00000000" w:rsidP="00CB2C67">
      <w:pPr>
        <w:pStyle w:val="Padrao"/>
      </w:pPr>
      <w:r>
        <w:t>O MQO representa uma relação linear entre uma ou diversas variáveis</w:t>
      </w:r>
      <w:r>
        <w:rPr>
          <w:spacing w:val="1"/>
        </w:rPr>
        <w:t xml:space="preserve"> </w:t>
      </w:r>
      <w:r>
        <w:t>independentes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dependente.</w:t>
      </w:r>
      <w:r>
        <w:rPr>
          <w:spacing w:val="1"/>
        </w:rPr>
        <w:t xml:space="preserve"> </w:t>
      </w:r>
      <w:r>
        <w:t>Weisburd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</w:t>
      </w:r>
      <w:r>
        <w:rPr>
          <w:spacing w:val="1"/>
        </w:rPr>
        <w:t xml:space="preserve"> </w:t>
      </w:r>
      <w:r>
        <w:t>(2022)</w:t>
      </w:r>
      <w:r>
        <w:rPr>
          <w:spacing w:val="1"/>
        </w:rPr>
        <w:t xml:space="preserve"> </w:t>
      </w:r>
      <w:r>
        <w:t>traz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simplificação</w:t>
      </w:r>
      <w:r>
        <w:rPr>
          <w:spacing w:val="2"/>
        </w:rPr>
        <w:t xml:space="preserve"> </w:t>
      </w:r>
      <w:r>
        <w:t>do modelo</w:t>
      </w:r>
      <w:r>
        <w:rPr>
          <w:spacing w:val="-3"/>
        </w:rPr>
        <w:t xml:space="preserve"> </w:t>
      </w:r>
      <w:r>
        <w:t>na formulação</w:t>
      </w:r>
      <w:r>
        <w:rPr>
          <w:spacing w:val="2"/>
        </w:rPr>
        <w:t xml:space="preserve"> </w:t>
      </w:r>
      <w:r>
        <w:t>abaixo.</w:t>
      </w:r>
    </w:p>
    <w:p w14:paraId="4C80B027" w14:textId="77777777" w:rsidR="00A77F6B" w:rsidRDefault="00A77F6B" w:rsidP="00261BE8">
      <w:pPr>
        <w:pStyle w:val="Corpodetexto"/>
        <w:spacing w:before="6" w:line="360" w:lineRule="auto"/>
        <w:rPr>
          <w:sz w:val="27"/>
        </w:rPr>
      </w:pPr>
    </w:p>
    <w:tbl>
      <w:tblPr>
        <w:tblStyle w:val="TableNormal"/>
        <w:tblW w:w="0" w:type="auto"/>
        <w:tblInd w:w="3774" w:type="dxa"/>
        <w:tblLayout w:type="fixed"/>
        <w:tblLook w:val="01E0" w:firstRow="1" w:lastRow="1" w:firstColumn="1" w:lastColumn="1" w:noHBand="0" w:noVBand="0"/>
      </w:tblPr>
      <w:tblGrid>
        <w:gridCol w:w="3080"/>
        <w:gridCol w:w="2359"/>
      </w:tblGrid>
      <w:tr w:rsidR="00A77F6B" w14:paraId="57BC948A" w14:textId="77777777">
        <w:trPr>
          <w:trHeight w:val="270"/>
        </w:trPr>
        <w:tc>
          <w:tcPr>
            <w:tcW w:w="3080" w:type="dxa"/>
          </w:tcPr>
          <w:p w14:paraId="7FF2A90D" w14:textId="77777777" w:rsidR="00A77F6B" w:rsidRDefault="00000000">
            <w:pPr>
              <w:pStyle w:val="TableParagraph"/>
              <w:spacing w:line="251" w:lineRule="exact"/>
              <w:ind w:left="20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𝑦</w:t>
            </w:r>
            <w:r>
              <w:rPr>
                <w:rFonts w:ascii="Cambria Math" w:eastAsia="Cambria Math"/>
                <w:spacing w:val="19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𝑥𝛽</w:t>
            </w:r>
            <w:r>
              <w:rPr>
                <w:rFonts w:ascii="Cambria Math" w:eastAsia="Cambria Math"/>
                <w:spacing w:val="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-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𝑢</w:t>
            </w:r>
          </w:p>
        </w:tc>
        <w:tc>
          <w:tcPr>
            <w:tcW w:w="2359" w:type="dxa"/>
          </w:tcPr>
          <w:p w14:paraId="1B4C433F" w14:textId="77777777" w:rsidR="00A77F6B" w:rsidRDefault="00000000">
            <w:pPr>
              <w:pStyle w:val="TableParagraph"/>
              <w:spacing w:line="251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(12)</w:t>
            </w:r>
          </w:p>
        </w:tc>
      </w:tr>
    </w:tbl>
    <w:p w14:paraId="789B4500" w14:textId="77777777" w:rsidR="00A77F6B" w:rsidRDefault="00A77F6B">
      <w:pPr>
        <w:pStyle w:val="Corpodetexto"/>
        <w:rPr>
          <w:sz w:val="20"/>
        </w:rPr>
      </w:pPr>
    </w:p>
    <w:p w14:paraId="77B30D27" w14:textId="77777777" w:rsidR="00A77F6B" w:rsidRDefault="00A77F6B" w:rsidP="00261BE8">
      <w:pPr>
        <w:pStyle w:val="Corpodetexto"/>
        <w:spacing w:before="6" w:line="360" w:lineRule="auto"/>
        <w:rPr>
          <w:sz w:val="21"/>
        </w:rPr>
      </w:pPr>
    </w:p>
    <w:p w14:paraId="2B0C909F" w14:textId="77777777" w:rsidR="00A77F6B" w:rsidRDefault="00000000" w:rsidP="00CB2C67">
      <w:pPr>
        <w:pStyle w:val="Padrao"/>
      </w:pPr>
      <w:r>
        <w:t xml:space="preserve">Sendo </w:t>
      </w:r>
      <w:r>
        <w:rPr>
          <w:rFonts w:ascii="Cambria Math" w:eastAsia="Cambria Math" w:hAnsi="Cambria Math"/>
        </w:rPr>
        <w:t xml:space="preserve">𝑦 </w:t>
      </w:r>
      <w:r>
        <w:t xml:space="preserve">a variável dependente e </w:t>
      </w:r>
      <w:r>
        <w:rPr>
          <w:rFonts w:ascii="Cambria Math" w:eastAsia="Cambria Math" w:hAnsi="Cambria Math"/>
        </w:rPr>
        <w:t xml:space="preserve">𝑥 </w:t>
      </w:r>
      <w:r>
        <w:t xml:space="preserve">a independente, </w:t>
      </w:r>
      <w:r>
        <w:rPr>
          <w:rFonts w:ascii="Cambria Math" w:eastAsia="Cambria Math" w:hAnsi="Cambria Math"/>
        </w:rPr>
        <w:t xml:space="preserve">𝛽 </w:t>
      </w:r>
      <w:r>
        <w:t>é coeficiente de</w:t>
      </w:r>
      <w:r>
        <w:rPr>
          <w:spacing w:val="1"/>
        </w:rPr>
        <w:t xml:space="preserve"> </w:t>
      </w:r>
      <w:r>
        <w:t xml:space="preserve">regressão, representando a magnitude da relação estudada. Por fim temos </w:t>
      </w:r>
      <w:r>
        <w:rPr>
          <w:rFonts w:ascii="Cambria Math" w:eastAsia="Cambria Math" w:hAnsi="Cambria Math"/>
        </w:rPr>
        <w:t>𝑢</w:t>
      </w:r>
      <w:r>
        <w:t>, que</w:t>
      </w:r>
      <w:r>
        <w:rPr>
          <w:spacing w:val="1"/>
        </w:rPr>
        <w:t xml:space="preserve"> </w:t>
      </w:r>
      <w:r>
        <w:t>retrata</w:t>
      </w:r>
      <w:r>
        <w:rPr>
          <w:spacing w:val="1"/>
        </w:rPr>
        <w:t xml:space="preserve"> </w:t>
      </w:r>
      <w:r>
        <w:t>o erro aleatório</w:t>
      </w:r>
      <w:r>
        <w:rPr>
          <w:spacing w:val="-1"/>
        </w:rPr>
        <w:t xml:space="preserve"> </w:t>
      </w:r>
      <w:r>
        <w:t>do modelo.</w:t>
      </w:r>
    </w:p>
    <w:p w14:paraId="1C14FC8E" w14:textId="77777777" w:rsidR="00A77F6B" w:rsidRDefault="00000000" w:rsidP="00CB2C67">
      <w:pPr>
        <w:pStyle w:val="Padrao"/>
      </w:pPr>
      <w:r>
        <w:t>O MQO traça a melhor regressão ajustada, minimizando a Soma dos</w:t>
      </w:r>
      <w:r>
        <w:rPr>
          <w:spacing w:val="1"/>
        </w:rPr>
        <w:t xml:space="preserve"> </w:t>
      </w:r>
      <w:r>
        <w:t>Erros</w:t>
      </w:r>
      <w:r>
        <w:rPr>
          <w:spacing w:val="1"/>
        </w:rPr>
        <w:t xml:space="preserve"> </w:t>
      </w:r>
      <w:r>
        <w:t>Quadrados</w:t>
      </w:r>
      <w:r>
        <w:rPr>
          <w:spacing w:val="1"/>
        </w:rPr>
        <w:t xml:space="preserve"> </w:t>
      </w:r>
      <w:r>
        <w:t>(SQR).</w:t>
      </w:r>
      <w:r>
        <w:rPr>
          <w:spacing w:val="1"/>
        </w:rPr>
        <w:t xml:space="preserve"> </w:t>
      </w:r>
      <w:r>
        <w:t>Considerando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diferença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valores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predição do modelo e as observações reais variam de forma positiva e negativa,</w:t>
      </w:r>
      <w:r>
        <w:rPr>
          <w:spacing w:val="1"/>
        </w:rPr>
        <w:t xml:space="preserve"> </w:t>
      </w:r>
      <w:r>
        <w:t xml:space="preserve">gerando assim os erros </w:t>
      </w:r>
      <w:r>
        <w:rPr>
          <w:rFonts w:ascii="Cambria Math" w:eastAsia="Cambria Math" w:hAnsi="Cambria Math"/>
        </w:rPr>
        <w:t>𝑢</w:t>
      </w:r>
      <w:r>
        <w:t>, temos primeiro a necessidade da transformação dos</w:t>
      </w:r>
      <w:r>
        <w:rPr>
          <w:spacing w:val="1"/>
        </w:rPr>
        <w:t xml:space="preserve"> </w:t>
      </w:r>
      <w:r>
        <w:t>Erros</w:t>
      </w:r>
      <w:r>
        <w:rPr>
          <w:spacing w:val="1"/>
        </w:rPr>
        <w:t xml:space="preserve"> </w:t>
      </w:r>
      <w:r>
        <w:t>Quadrados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posteriormente</w:t>
      </w:r>
      <w:r>
        <w:rPr>
          <w:spacing w:val="1"/>
        </w:rPr>
        <w:t xml:space="preserve"> </w:t>
      </w:r>
      <w:r>
        <w:t>buscar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menor</w:t>
      </w:r>
      <w:r>
        <w:rPr>
          <w:spacing w:val="1"/>
        </w:rPr>
        <w:t xml:space="preserve"> </w:t>
      </w:r>
      <w:r>
        <w:t>erro</w:t>
      </w:r>
      <w:r>
        <w:rPr>
          <w:spacing w:val="1"/>
        </w:rPr>
        <w:t xml:space="preserve"> </w:t>
      </w:r>
      <w:r>
        <w:t>possível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somatório.</w:t>
      </w:r>
    </w:p>
    <w:p w14:paraId="6C29906D" w14:textId="77777777" w:rsidR="00E21639" w:rsidRDefault="00E21639" w:rsidP="00261BE8">
      <w:pPr>
        <w:pStyle w:val="Corpodetexto"/>
        <w:spacing w:before="2" w:line="360" w:lineRule="auto"/>
        <w:ind w:left="308" w:right="187" w:firstLine="1133"/>
        <w:jc w:val="both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0"/>
        <w:gridCol w:w="971"/>
      </w:tblGrid>
      <w:tr w:rsidR="00E21639" w14:paraId="386295C7" w14:textId="77777777" w:rsidTr="00CF627C">
        <w:tc>
          <w:tcPr>
            <w:tcW w:w="8472" w:type="dxa"/>
          </w:tcPr>
          <w:p w14:paraId="11969252" w14:textId="77777777" w:rsidR="00E21639" w:rsidRPr="00E21639" w:rsidRDefault="00E21639" w:rsidP="00CF627C">
            <w:pPr>
              <w:pStyle w:val="Corpodetexto"/>
              <w:spacing w:before="7"/>
              <w:rPr>
                <w:position w:val="1"/>
                <w:szCs w:val="22"/>
              </w:rPr>
            </w:pPr>
            <m:oMathPara>
              <m:oMath>
                <m:r>
                  <w:rPr>
                    <w:rFonts w:ascii="Cambria Math" w:eastAsia="Cambria Math" w:hAnsi="Cambria Math"/>
                    <w:position w:val="1"/>
                    <w:szCs w:val="22"/>
                  </w:rPr>
                  <m:t>SQR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1"/>
                    <w:szCs w:val="22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position w:val="1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position w:val="1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position w:val="1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  <w:position w:val="1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position w:val="1"/>
                                    <w:szCs w:val="22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position w:val="1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position w:val="1"/>
                                        <w:szCs w:val="22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position w:val="1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/>
                            <w:position w:val="1"/>
                            <w:szCs w:val="22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58781CD8" w14:textId="77777777" w:rsidR="00E21639" w:rsidRPr="00E21639" w:rsidRDefault="00E21639" w:rsidP="00CF627C">
            <w:pPr>
              <w:pStyle w:val="Corpodetexto"/>
              <w:spacing w:before="7"/>
              <w:rPr>
                <w:rFonts w:ascii="Cambria Math" w:eastAsia="Cambria Math"/>
                <w:position w:val="1"/>
                <w:szCs w:val="22"/>
              </w:rPr>
            </w:pPr>
            <m:oMathPara>
              <m:oMath>
                <m:r>
                  <w:rPr>
                    <w:rFonts w:ascii="Cambria Math" w:eastAsia="Cambria Math" w:hAnsi="Cambria Math"/>
                    <w:position w:val="1"/>
                    <w:szCs w:val="22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/>
                        <w:position w:val="1"/>
                        <w:szCs w:val="22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Cambria Math" w:hAnsi="Cambria Math"/>
                            <w:i/>
                            <w:position w:val="1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="Cambria Math" w:hAnsi="Cambria Math"/>
                                <w:i/>
                                <w:position w:val="1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/>
                                <w:position w:val="1"/>
                                <w:szCs w:val="22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mbria Math" w:hAnsi="Cambria Math"/>
                            <w:position w:val="1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Cambria Math" w:hAnsi="Cambria Math"/>
                            <w:position w:val="1"/>
                            <w:szCs w:val="22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eastAsia="Cambria Math" w:hAnsi="Cambria Math"/>
                    <w:position w:val="1"/>
                    <w:szCs w:val="22"/>
                  </w:rPr>
                  <m:t xml:space="preserve"> </m:t>
                </m:r>
              </m:oMath>
            </m:oMathPara>
          </w:p>
        </w:tc>
        <w:tc>
          <w:tcPr>
            <w:tcW w:w="978" w:type="dxa"/>
            <w:vAlign w:val="center"/>
          </w:tcPr>
          <w:p w14:paraId="12F76822" w14:textId="77777777" w:rsidR="00E21639" w:rsidRDefault="00E21639" w:rsidP="00CF627C">
            <w:pPr>
              <w:pStyle w:val="Corpodetexto"/>
              <w:spacing w:before="7"/>
              <w:jc w:val="center"/>
              <w:rPr>
                <w:sz w:val="29"/>
              </w:rPr>
            </w:pPr>
            <w:r w:rsidRPr="00E21639">
              <w:rPr>
                <w:szCs w:val="22"/>
              </w:rPr>
              <w:t>(1</w:t>
            </w:r>
            <w:r>
              <w:rPr>
                <w:szCs w:val="22"/>
              </w:rPr>
              <w:t>3</w:t>
            </w:r>
            <w:r w:rsidRPr="00E21639">
              <w:rPr>
                <w:szCs w:val="22"/>
              </w:rPr>
              <w:t>)</w:t>
            </w:r>
          </w:p>
        </w:tc>
      </w:tr>
    </w:tbl>
    <w:p w14:paraId="3918BA53" w14:textId="77777777" w:rsidR="00A77F6B" w:rsidRDefault="00A77F6B" w:rsidP="00261BE8">
      <w:pPr>
        <w:pStyle w:val="Corpodetexto"/>
        <w:spacing w:before="4" w:line="360" w:lineRule="auto"/>
        <w:rPr>
          <w:sz w:val="27"/>
        </w:rPr>
      </w:pPr>
    </w:p>
    <w:p w14:paraId="04B0E37D" w14:textId="77777777" w:rsidR="00A77F6B" w:rsidRDefault="00000000" w:rsidP="00CB2C67">
      <w:pPr>
        <w:pStyle w:val="Padrao"/>
      </w:pPr>
      <w:r>
        <w:rPr>
          <w:spacing w:val="-1"/>
        </w:rPr>
        <w:t>Desta</w:t>
      </w:r>
      <w:r>
        <w:rPr>
          <w:spacing w:val="-15"/>
        </w:rPr>
        <w:t xml:space="preserve"> </w:t>
      </w:r>
      <w:r>
        <w:rPr>
          <w:spacing w:val="-1"/>
        </w:rPr>
        <w:t>forma,</w:t>
      </w:r>
      <w:r>
        <w:rPr>
          <w:spacing w:val="-10"/>
        </w:rPr>
        <w:t xml:space="preserve"> </w:t>
      </w:r>
      <w:r>
        <w:rPr>
          <w:spacing w:val="-1"/>
        </w:rPr>
        <w:t>o</w:t>
      </w:r>
      <w:r>
        <w:rPr>
          <w:spacing w:val="-10"/>
        </w:rPr>
        <w:t xml:space="preserve"> </w:t>
      </w:r>
      <w:r>
        <w:rPr>
          <w:spacing w:val="-1"/>
        </w:rPr>
        <w:t>MQO</w:t>
      </w:r>
      <w:r>
        <w:rPr>
          <w:spacing w:val="-10"/>
        </w:rPr>
        <w:t xml:space="preserve"> </w:t>
      </w:r>
      <w:r>
        <w:rPr>
          <w:spacing w:val="-1"/>
        </w:rPr>
        <w:t>utiliza</w:t>
      </w:r>
      <w:r>
        <w:rPr>
          <w:spacing w:val="-15"/>
        </w:rPr>
        <w:t xml:space="preserve"> </w:t>
      </w:r>
      <w:r>
        <w:rPr>
          <w:spacing w:val="-1"/>
        </w:rPr>
        <w:t>como</w:t>
      </w:r>
      <w:r>
        <w:rPr>
          <w:spacing w:val="-10"/>
        </w:rPr>
        <w:t xml:space="preserve"> </w:t>
      </w:r>
      <w:r>
        <w:rPr>
          <w:spacing w:val="-1"/>
        </w:rPr>
        <w:t>base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estimativa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os</w:t>
      </w:r>
      <w:r>
        <w:rPr>
          <w:spacing w:val="-16"/>
        </w:rPr>
        <w:t xml:space="preserve"> </w:t>
      </w:r>
      <w:r>
        <w:t>coeficientes</w:t>
      </w:r>
      <w:r>
        <w:rPr>
          <w:spacing w:val="-64"/>
        </w:rPr>
        <w:t xml:space="preserve"> </w:t>
      </w:r>
      <w:r>
        <w:t>os erros quadrados, contudo, a regressão assume que estes resíduos possuem</w:t>
      </w:r>
      <w:r>
        <w:rPr>
          <w:spacing w:val="1"/>
        </w:rPr>
        <w:t xml:space="preserve"> </w:t>
      </w:r>
      <w:r>
        <w:t>variância constante (Homoscedasticidade). No caso de dados com Autocorrelação</w:t>
      </w:r>
      <w:r>
        <w:rPr>
          <w:spacing w:val="-64"/>
        </w:rPr>
        <w:t xml:space="preserve"> </w:t>
      </w:r>
      <w:r>
        <w:t>Espacial,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erros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estocásticos</w:t>
      </w:r>
      <w:r>
        <w:rPr>
          <w:spacing w:val="1"/>
        </w:rPr>
        <w:t xml:space="preserve"> </w:t>
      </w:r>
      <w:r>
        <w:t>(aleatórios),</w:t>
      </w:r>
      <w:r>
        <w:rPr>
          <w:spacing w:val="1"/>
        </w:rPr>
        <w:t xml:space="preserve"> </w:t>
      </w:r>
      <w:r>
        <w:t>existindo</w:t>
      </w:r>
      <w:r>
        <w:rPr>
          <w:spacing w:val="1"/>
        </w:rPr>
        <w:t xml:space="preserve"> </w:t>
      </w:r>
      <w:r>
        <w:t>assim,</w:t>
      </w:r>
      <w:r>
        <w:rPr>
          <w:spacing w:val="1"/>
        </w:rPr>
        <w:t xml:space="preserve"> </w:t>
      </w:r>
      <w:r>
        <w:t>padrões</w:t>
      </w:r>
      <w:r>
        <w:rPr>
          <w:spacing w:val="-9"/>
        </w:rPr>
        <w:t xml:space="preserve"> </w:t>
      </w:r>
      <w:r>
        <w:t>de associação entre</w:t>
      </w:r>
      <w:r>
        <w:rPr>
          <w:spacing w:val="-1"/>
        </w:rPr>
        <w:t xml:space="preserve"> </w:t>
      </w:r>
      <w:r>
        <w:t>regiões próximas.</w:t>
      </w:r>
    </w:p>
    <w:p w14:paraId="1113E404" w14:textId="77777777" w:rsidR="00A77F6B" w:rsidRDefault="00000000" w:rsidP="00CB2C67">
      <w:pPr>
        <w:pStyle w:val="Padrao"/>
      </w:pPr>
      <w:r>
        <w:t>Um exemplo seria tentar quantificar países que realizam esforços para</w:t>
      </w:r>
      <w:r>
        <w:rPr>
          <w:spacing w:val="1"/>
        </w:rPr>
        <w:t xml:space="preserve"> </w:t>
      </w:r>
      <w:r>
        <w:t>combater corrupção dentro de suas legislações, realizando ativamente práticas de</w:t>
      </w:r>
      <w:r>
        <w:rPr>
          <w:spacing w:val="-64"/>
        </w:rPr>
        <w:t xml:space="preserve"> </w:t>
      </w:r>
      <w:r>
        <w:t>investigação,</w:t>
      </w:r>
      <w:r>
        <w:rPr>
          <w:spacing w:val="-5"/>
        </w:rPr>
        <w:t xml:space="preserve"> </w:t>
      </w:r>
      <w:r>
        <w:t>punição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outros,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reduzir</w:t>
      </w:r>
      <w:r>
        <w:rPr>
          <w:spacing w:val="-5"/>
        </w:rPr>
        <w:t xml:space="preserve"> </w:t>
      </w:r>
      <w:r>
        <w:t>práticas</w:t>
      </w:r>
      <w:r>
        <w:rPr>
          <w:spacing w:val="-2"/>
        </w:rPr>
        <w:t xml:space="preserve"> </w:t>
      </w:r>
      <w:r>
        <w:t>corruptas</w:t>
      </w:r>
      <w:r>
        <w:rPr>
          <w:spacing w:val="-5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governo.</w:t>
      </w:r>
    </w:p>
    <w:p w14:paraId="431F2A5F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1DA94BD7" w14:textId="77777777" w:rsidR="00A77F6B" w:rsidRDefault="00000000" w:rsidP="00CB2C67">
      <w:pPr>
        <w:pStyle w:val="Padrao"/>
      </w:pPr>
      <w:r>
        <w:lastRenderedPageBreak/>
        <w:t>Ao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regressão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MQO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prever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resultado em um mapa, com os erros de cada país, teríamos que a predição seria</w:t>
      </w:r>
      <w:r>
        <w:rPr>
          <w:spacing w:val="1"/>
        </w:rPr>
        <w:t xml:space="preserve"> </w:t>
      </w:r>
      <w:r>
        <w:t>melhor em países com democracias mais fortes e legislações estáveis, pois estes</w:t>
      </w:r>
      <w:r>
        <w:rPr>
          <w:spacing w:val="1"/>
        </w:rPr>
        <w:t xml:space="preserve"> </w:t>
      </w:r>
      <w:r>
        <w:t>seguem uma regulação mais estrita neste específico caso. (WEISBURD et al.,</w:t>
      </w:r>
      <w:r>
        <w:rPr>
          <w:spacing w:val="1"/>
        </w:rPr>
        <w:t xml:space="preserve"> </w:t>
      </w:r>
      <w:r>
        <w:t>2022)</w:t>
      </w:r>
    </w:p>
    <w:p w14:paraId="02CF3BF8" w14:textId="77777777" w:rsidR="00A77F6B" w:rsidRDefault="00000000" w:rsidP="00CB2C67">
      <w:pPr>
        <w:pStyle w:val="Padrao"/>
      </w:pPr>
      <w:r>
        <w:t>O fator de proximidade geográfica também seria significante, uma vez</w:t>
      </w:r>
      <w:r>
        <w:rPr>
          <w:spacing w:val="1"/>
        </w:rPr>
        <w:t xml:space="preserve"> </w:t>
      </w:r>
      <w:r>
        <w:t>que países da união europeia teriam legislações similares, dado a características</w:t>
      </w:r>
      <w:r>
        <w:rPr>
          <w:spacing w:val="1"/>
        </w:rPr>
        <w:t xml:space="preserve"> </w:t>
      </w:r>
      <w:r>
        <w:t>históricas de</w:t>
      </w:r>
      <w:r>
        <w:rPr>
          <w:spacing w:val="-4"/>
        </w:rPr>
        <w:t xml:space="preserve"> </w:t>
      </w:r>
      <w:r>
        <w:t>desenvolvimento.</w:t>
      </w:r>
      <w:r>
        <w:rPr>
          <w:spacing w:val="7"/>
        </w:rPr>
        <w:t xml:space="preserve"> </w:t>
      </w:r>
      <w:r>
        <w:t>(WEISBURD</w:t>
      </w:r>
      <w:r>
        <w:rPr>
          <w:spacing w:val="-9"/>
        </w:rPr>
        <w:t xml:space="preserve"> </w:t>
      </w:r>
      <w:r>
        <w:t>et al.,</w:t>
      </w:r>
      <w:r>
        <w:rPr>
          <w:spacing w:val="-1"/>
        </w:rPr>
        <w:t xml:space="preserve"> </w:t>
      </w:r>
      <w:r>
        <w:t>2022)</w:t>
      </w:r>
    </w:p>
    <w:p w14:paraId="633C49CC" w14:textId="77777777" w:rsidR="00A77F6B" w:rsidRDefault="00000000" w:rsidP="00CB2C67">
      <w:pPr>
        <w:pStyle w:val="Padrao"/>
      </w:pPr>
      <w:r>
        <w:t>O</w:t>
      </w:r>
      <w:r>
        <w:rPr>
          <w:spacing w:val="1"/>
        </w:rPr>
        <w:t xml:space="preserve"> </w:t>
      </w:r>
      <w:r>
        <w:t>fator</w:t>
      </w:r>
      <w:r>
        <w:rPr>
          <w:spacing w:val="1"/>
        </w:rPr>
        <w:t xml:space="preserve"> </w:t>
      </w:r>
      <w:r>
        <w:t>principal,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heterocedasticidade</w:t>
      </w:r>
      <w:r>
        <w:rPr>
          <w:spacing w:val="1"/>
        </w:rPr>
        <w:t xml:space="preserve"> </w:t>
      </w:r>
      <w:r>
        <w:t>(resíduos</w:t>
      </w:r>
      <w:r>
        <w:rPr>
          <w:spacing w:val="1"/>
        </w:rPr>
        <w:t xml:space="preserve"> </w:t>
      </w:r>
      <w:r>
        <w:t>possuem</w:t>
      </w:r>
      <w:r>
        <w:rPr>
          <w:spacing w:val="1"/>
        </w:rPr>
        <w:t xml:space="preserve"> </w:t>
      </w:r>
      <w:r>
        <w:t>variância</w:t>
      </w:r>
      <w:r>
        <w:rPr>
          <w:spacing w:val="-10"/>
        </w:rPr>
        <w:t xml:space="preserve"> </w:t>
      </w:r>
      <w:r>
        <w:t>desigual),</w:t>
      </w:r>
      <w:r>
        <w:rPr>
          <w:spacing w:val="-6"/>
        </w:rPr>
        <w:t xml:space="preserve"> </w:t>
      </w:r>
      <w:r>
        <w:t>viola</w:t>
      </w:r>
      <w:r>
        <w:rPr>
          <w:spacing w:val="-1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princípio</w:t>
      </w:r>
      <w:r>
        <w:rPr>
          <w:spacing w:val="-10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regressão</w:t>
      </w:r>
      <w:r>
        <w:rPr>
          <w:spacing w:val="-5"/>
        </w:rPr>
        <w:t xml:space="preserve"> </w:t>
      </w:r>
      <w:r>
        <w:t>pelo</w:t>
      </w:r>
      <w:r>
        <w:rPr>
          <w:spacing w:val="-10"/>
        </w:rPr>
        <w:t xml:space="preserve"> </w:t>
      </w:r>
      <w:r>
        <w:t>MQO,</w:t>
      </w:r>
      <w:r>
        <w:rPr>
          <w:spacing w:val="-7"/>
        </w:rPr>
        <w:t xml:space="preserve"> </w:t>
      </w:r>
      <w:r>
        <w:t>estando</w:t>
      </w:r>
      <w:r>
        <w:rPr>
          <w:spacing w:val="-10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nos</w:t>
      </w:r>
      <w:r>
        <w:rPr>
          <w:spacing w:val="-65"/>
        </w:rPr>
        <w:t xml:space="preserve"> </w:t>
      </w:r>
      <w:r>
        <w:t>erros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relações</w:t>
      </w:r>
      <w:r>
        <w:rPr>
          <w:spacing w:val="1"/>
        </w:rPr>
        <w:t xml:space="preserve"> </w:t>
      </w:r>
      <w:r>
        <w:t>espaciais</w:t>
      </w:r>
      <w:r>
        <w:rPr>
          <w:spacing w:val="1"/>
        </w:rPr>
        <w:t xml:space="preserve"> </w:t>
      </w:r>
      <w:r>
        <w:t>e levantando a</w:t>
      </w:r>
      <w:r>
        <w:rPr>
          <w:spacing w:val="1"/>
        </w:rPr>
        <w:t xml:space="preserve"> </w:t>
      </w:r>
      <w:r>
        <w:t>hipótese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 o</w:t>
      </w:r>
      <w:r>
        <w:rPr>
          <w:spacing w:val="1"/>
        </w:rPr>
        <w:t xml:space="preserve"> </w:t>
      </w:r>
      <w:r>
        <w:t>componente</w:t>
      </w:r>
      <w:r>
        <w:rPr>
          <w:spacing w:val="1"/>
        </w:rPr>
        <w:t xml:space="preserve"> </w:t>
      </w:r>
      <w:r>
        <w:t>espacial</w:t>
      </w:r>
      <w:r>
        <w:rPr>
          <w:spacing w:val="9"/>
        </w:rPr>
        <w:t xml:space="preserve"> </w:t>
      </w:r>
      <w:r>
        <w:t>deve ser</w:t>
      </w:r>
      <w:r>
        <w:rPr>
          <w:spacing w:val="2"/>
        </w:rPr>
        <w:t xml:space="preserve"> </w:t>
      </w:r>
      <w:r>
        <w:t>tratado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maneira</w:t>
      </w:r>
      <w:r>
        <w:rPr>
          <w:spacing w:val="-2"/>
        </w:rPr>
        <w:t xml:space="preserve"> </w:t>
      </w:r>
      <w:r>
        <w:t>especial.</w:t>
      </w:r>
    </w:p>
    <w:p w14:paraId="1AE7F380" w14:textId="77777777" w:rsidR="00A77F6B" w:rsidRDefault="00000000" w:rsidP="00CB2C67">
      <w:pPr>
        <w:pStyle w:val="Padrao"/>
      </w:pPr>
      <w:r>
        <w:t>Com isso, temos que a regressão pelo MQO, com dados que possuam</w:t>
      </w:r>
      <w:r>
        <w:rPr>
          <w:spacing w:val="1"/>
        </w:rPr>
        <w:t xml:space="preserve"> </w:t>
      </w:r>
      <w:r>
        <w:t>relação espacial não é recomendado, uma vez que as estimativas podem conter</w:t>
      </w:r>
      <w:r>
        <w:rPr>
          <w:spacing w:val="1"/>
        </w:rPr>
        <w:t xml:space="preserve"> </w:t>
      </w:r>
      <w:r>
        <w:t>viés</w:t>
      </w:r>
      <w:r>
        <w:rPr>
          <w:spacing w:val="-5"/>
        </w:rPr>
        <w:t xml:space="preserve"> </w:t>
      </w:r>
      <w:r>
        <w:t>devido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violação</w:t>
      </w:r>
      <w:r>
        <w:rPr>
          <w:spacing w:val="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princípio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homoscedasticidade</w:t>
      </w:r>
      <w:r>
        <w:rPr>
          <w:spacing w:val="-5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erros.</w:t>
      </w:r>
    </w:p>
    <w:p w14:paraId="4F753E8E" w14:textId="77777777" w:rsidR="00A77F6B" w:rsidRDefault="00000000" w:rsidP="00CB2C67">
      <w:pPr>
        <w:pStyle w:val="Padrao"/>
      </w:pPr>
      <w:r>
        <w:t>Sendo assim, apesar de ser um bom início de exploração das relações</w:t>
      </w:r>
      <w:r>
        <w:rPr>
          <w:spacing w:val="1"/>
        </w:rPr>
        <w:t xml:space="preserve"> </w:t>
      </w:r>
      <w:r>
        <w:t>entre variáveis, outras opções são aconselhadas, sendo as principais, Spatial Lag</w:t>
      </w:r>
      <w:r>
        <w:rPr>
          <w:spacing w:val="1"/>
        </w:rPr>
        <w:t xml:space="preserve"> </w:t>
      </w:r>
      <w:r>
        <w:t>(SAR) e</w:t>
      </w:r>
      <w:r>
        <w:rPr>
          <w:spacing w:val="2"/>
        </w:rPr>
        <w:t xml:space="preserve"> </w:t>
      </w:r>
      <w:r>
        <w:t>Spatial</w:t>
      </w:r>
      <w:r>
        <w:rPr>
          <w:spacing w:val="4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(SEM).</w:t>
      </w:r>
    </w:p>
    <w:p w14:paraId="5FEDAB3F" w14:textId="77777777" w:rsidR="00A77F6B" w:rsidRDefault="00A77F6B" w:rsidP="00CF11E8">
      <w:pPr>
        <w:pStyle w:val="Corpodetexto"/>
        <w:spacing w:line="360" w:lineRule="auto"/>
        <w:rPr>
          <w:sz w:val="26"/>
        </w:rPr>
      </w:pPr>
    </w:p>
    <w:p w14:paraId="3BCF6BAD" w14:textId="77777777" w:rsidR="00A77F6B" w:rsidRPr="00CF11E8" w:rsidRDefault="007B308D" w:rsidP="00754696">
      <w:pPr>
        <w:pStyle w:val="Ttulo3"/>
      </w:pPr>
      <w:bookmarkStart w:id="74" w:name="2.1.6_Modelo_Spatial_Lag_(SAR)"/>
      <w:bookmarkStart w:id="75" w:name="_bookmark19"/>
      <w:bookmarkStart w:id="76" w:name="_Toc171169656"/>
      <w:bookmarkEnd w:id="74"/>
      <w:bookmarkEnd w:id="75"/>
      <w:r>
        <w:t>3</w:t>
      </w:r>
      <w:r w:rsidR="00CF11E8">
        <w:t xml:space="preserve">.1.6 </w:t>
      </w:r>
      <w:r w:rsidRPr="00CF11E8">
        <w:t>Modelo Spatial Lag (SAR)</w:t>
      </w:r>
      <w:bookmarkEnd w:id="76"/>
    </w:p>
    <w:p w14:paraId="1F6292E2" w14:textId="77777777" w:rsidR="00A77F6B" w:rsidRDefault="00000000" w:rsidP="00CB2C67">
      <w:pPr>
        <w:pStyle w:val="Padrao"/>
      </w:pPr>
      <w:r>
        <w:t>Segundo Weisburd et al. (2022)</w:t>
      </w:r>
      <w:r>
        <w:rPr>
          <w:spacing w:val="1"/>
        </w:rPr>
        <w:t xml:space="preserve"> </w:t>
      </w:r>
      <w:r>
        <w:t>o modelo de Spatial</w:t>
      </w:r>
      <w:r>
        <w:rPr>
          <w:spacing w:val="1"/>
        </w:rPr>
        <w:t xml:space="preserve"> </w:t>
      </w:r>
      <w:r>
        <w:t>Lag</w:t>
      </w:r>
      <w:r>
        <w:rPr>
          <w:spacing w:val="1"/>
        </w:rPr>
        <w:t xml:space="preserve"> </w:t>
      </w:r>
      <w:r>
        <w:t>(SAR)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utilizado para regressão quando a variável dependente é influenciada pelos seus</w:t>
      </w:r>
      <w:r>
        <w:rPr>
          <w:spacing w:val="1"/>
        </w:rPr>
        <w:t xml:space="preserve"> </w:t>
      </w:r>
      <w:r>
        <w:rPr>
          <w:spacing w:val="-1"/>
        </w:rPr>
        <w:t xml:space="preserve">vizinhos, sendo um dos modos </w:t>
      </w:r>
      <w:r>
        <w:t>mais comum para investigar dependência espacial.</w:t>
      </w:r>
      <w:r>
        <w:rPr>
          <w:spacing w:val="-64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lida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dependência</w:t>
      </w:r>
      <w:r>
        <w:rPr>
          <w:spacing w:val="1"/>
        </w:rPr>
        <w:t xml:space="preserve"> </w:t>
      </w:r>
      <w:r>
        <w:t>incorporando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defasagem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dependente.</w:t>
      </w:r>
    </w:p>
    <w:p w14:paraId="23A9A312" w14:textId="77777777" w:rsidR="00CB2C67" w:rsidRDefault="00CB2C67" w:rsidP="00261BE8">
      <w:pPr>
        <w:pStyle w:val="Padrao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69"/>
        <w:gridCol w:w="2166"/>
      </w:tblGrid>
      <w:tr w:rsidR="00A77F6B" w14:paraId="7ED439C4" w14:textId="77777777">
        <w:trPr>
          <w:trHeight w:val="270"/>
        </w:trPr>
        <w:tc>
          <w:tcPr>
            <w:tcW w:w="3669" w:type="dxa"/>
          </w:tcPr>
          <w:p w14:paraId="3DE1C181" w14:textId="77777777" w:rsidR="00A77F6B" w:rsidRDefault="00000000">
            <w:pPr>
              <w:pStyle w:val="TableParagraph"/>
              <w:spacing w:line="251" w:lineRule="exact"/>
              <w:ind w:left="20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𝑦</w:t>
            </w:r>
            <w:r>
              <w:rPr>
                <w:rFonts w:ascii="Cambria Math" w:eastAsia="Cambria Math"/>
                <w:spacing w:val="18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1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𝜌𝑊𝑦</w:t>
            </w:r>
            <w:r>
              <w:rPr>
                <w:rFonts w:ascii="Cambria Math" w:eastAsia="Cambria Math"/>
                <w:spacing w:val="8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-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𝑥𝛽</w:t>
            </w:r>
            <w:r>
              <w:rPr>
                <w:rFonts w:ascii="Cambria Math" w:eastAsia="Cambria Math"/>
                <w:spacing w:val="1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-8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𝑢</w:t>
            </w:r>
          </w:p>
        </w:tc>
        <w:tc>
          <w:tcPr>
            <w:tcW w:w="2166" w:type="dxa"/>
          </w:tcPr>
          <w:p w14:paraId="18C95525" w14:textId="77777777" w:rsidR="00A77F6B" w:rsidRDefault="00000000">
            <w:pPr>
              <w:pStyle w:val="TableParagraph"/>
              <w:spacing w:line="251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(14)</w:t>
            </w:r>
          </w:p>
        </w:tc>
      </w:tr>
    </w:tbl>
    <w:p w14:paraId="2EB8FF6D" w14:textId="77777777" w:rsidR="00A77F6B" w:rsidRDefault="00A77F6B" w:rsidP="00261BE8">
      <w:pPr>
        <w:pStyle w:val="Corpodetexto"/>
        <w:spacing w:line="360" w:lineRule="auto"/>
        <w:rPr>
          <w:sz w:val="26"/>
        </w:rPr>
      </w:pPr>
    </w:p>
    <w:p w14:paraId="0A2BCFBE" w14:textId="77777777" w:rsidR="00A77F6B" w:rsidRDefault="00000000" w:rsidP="00CB2C67">
      <w:pPr>
        <w:pStyle w:val="Padrao"/>
      </w:pPr>
      <w:r>
        <w:t>O modelo é similar ao MQO, contudo adiciona a defasagem da variável</w:t>
      </w:r>
      <w:r>
        <w:rPr>
          <w:spacing w:val="-64"/>
        </w:rPr>
        <w:t xml:space="preserve"> </w:t>
      </w:r>
      <w:r>
        <w:t xml:space="preserve">espacial dependente. Temos para </w:t>
      </w:r>
      <w:r>
        <w:rPr>
          <w:rFonts w:ascii="Cambria Math" w:eastAsia="Cambria Math" w:hAnsi="Cambria Math"/>
        </w:rPr>
        <w:t xml:space="preserve">𝑦 </w:t>
      </w:r>
      <w:r>
        <w:t xml:space="preserve">um valor </w:t>
      </w:r>
      <w:r>
        <w:rPr>
          <w:rFonts w:ascii="Cambria Math" w:eastAsia="Cambria Math" w:hAnsi="Cambria Math"/>
        </w:rPr>
        <w:t xml:space="preserve">𝑛 </w:t>
      </w:r>
      <w:r>
        <w:t>por um vetor de observações na</w:t>
      </w:r>
      <w:r>
        <w:rPr>
          <w:spacing w:val="1"/>
        </w:rPr>
        <w:t xml:space="preserve"> </w:t>
      </w:r>
      <w:r>
        <w:t>variável</w:t>
      </w:r>
      <w:r>
        <w:rPr>
          <w:spacing w:val="9"/>
        </w:rPr>
        <w:t xml:space="preserve"> </w:t>
      </w:r>
      <w:r>
        <w:t>dependente</w:t>
      </w:r>
      <w:r>
        <w:rPr>
          <w:spacing w:val="4"/>
        </w:rPr>
        <w:t xml:space="preserve"> </w:t>
      </w:r>
      <w:r>
        <w:t>ao</w:t>
      </w:r>
      <w:r>
        <w:rPr>
          <w:spacing w:val="-9"/>
        </w:rPr>
        <w:t xml:space="preserve"> </w:t>
      </w:r>
      <w:r>
        <w:t>longo</w:t>
      </w:r>
      <w:r>
        <w:rPr>
          <w:spacing w:val="-1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espaço.</w:t>
      </w:r>
    </w:p>
    <w:p w14:paraId="4DCD6904" w14:textId="77777777" w:rsidR="00A77F6B" w:rsidRDefault="00000000" w:rsidP="00CB2C67">
      <w:pPr>
        <w:pStyle w:val="Padrao"/>
      </w:pPr>
      <w:r>
        <w:t xml:space="preserve">Adicionado ao modelo de MQO, os valores dos vizinhos </w:t>
      </w:r>
      <w:r>
        <w:rPr>
          <w:rFonts w:ascii="Cambria Math" w:eastAsia="Cambria Math" w:hAnsi="Cambria Math"/>
        </w:rPr>
        <w:t xml:space="preserve">𝑦 </w:t>
      </w:r>
      <w:r>
        <w:t>que possuem</w:t>
      </w:r>
      <w:r>
        <w:rPr>
          <w:spacing w:val="-64"/>
        </w:rPr>
        <w:t xml:space="preserve"> </w:t>
      </w:r>
      <w:r>
        <w:t>o peso da matriz espacial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𝑊</w:t>
      </w:r>
      <w:r>
        <w:t>, multiplicado por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𝜌</w:t>
      </w:r>
      <w:r>
        <w:t>, representando o coeficiente</w:t>
      </w:r>
      <w:r>
        <w:rPr>
          <w:spacing w:val="1"/>
        </w:rPr>
        <w:t xml:space="preserve"> </w:t>
      </w:r>
      <w:r>
        <w:t>autorregressivo</w:t>
      </w:r>
      <w:r>
        <w:rPr>
          <w:spacing w:val="-7"/>
        </w:rPr>
        <w:t xml:space="preserve"> </w:t>
      </w:r>
      <w:r>
        <w:t>para a</w:t>
      </w:r>
      <w:r>
        <w:rPr>
          <w:spacing w:val="-1"/>
        </w:rPr>
        <w:t xml:space="preserve"> </w:t>
      </w:r>
      <w:r>
        <w:t>variável</w:t>
      </w:r>
      <w:r>
        <w:rPr>
          <w:spacing w:val="4"/>
        </w:rPr>
        <w:t xml:space="preserve"> </w:t>
      </w:r>
      <w:r>
        <w:t>dependente.</w:t>
      </w:r>
      <w:r>
        <w:rPr>
          <w:spacing w:val="2"/>
        </w:rPr>
        <w:t xml:space="preserve"> </w:t>
      </w:r>
      <w:r>
        <w:t>(WEISBURD</w:t>
      </w:r>
      <w:r>
        <w:rPr>
          <w:spacing w:val="-1"/>
        </w:rPr>
        <w:t xml:space="preserve"> </w:t>
      </w:r>
      <w:r>
        <w:t>et al.,</w:t>
      </w:r>
      <w:r>
        <w:rPr>
          <w:spacing w:val="-5"/>
        </w:rPr>
        <w:t xml:space="preserve"> </w:t>
      </w:r>
      <w:r>
        <w:t>2022).</w:t>
      </w:r>
    </w:p>
    <w:p w14:paraId="5C4292BF" w14:textId="77777777" w:rsidR="00A77F6B" w:rsidRDefault="00A77F6B">
      <w:pPr>
        <w:spacing w:line="357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0104907E" w14:textId="77777777" w:rsidR="00A77F6B" w:rsidRDefault="00000000" w:rsidP="00CB2C67">
      <w:pPr>
        <w:pStyle w:val="Padrao"/>
      </w:pPr>
      <w:r>
        <w:lastRenderedPageBreak/>
        <w:t>Rho (</w:t>
      </w:r>
      <w:r>
        <w:rPr>
          <w:rFonts w:ascii="Cambria Math" w:eastAsia="Cambria Math" w:hAnsi="Cambria Math"/>
        </w:rPr>
        <w:t>𝜌</w:t>
      </w:r>
      <w:r>
        <w:t>) indica a força da autocorrelação espacial presente na variável</w:t>
      </w:r>
      <w:r>
        <w:rPr>
          <w:spacing w:val="1"/>
        </w:rPr>
        <w:t xml:space="preserve"> </w:t>
      </w:r>
      <w:r>
        <w:t>dependente.</w:t>
      </w:r>
      <w:r>
        <w:rPr>
          <w:spacing w:val="-3"/>
        </w:rPr>
        <w:t xml:space="preserve"> </w:t>
      </w:r>
      <w:r>
        <w:t>Tendo</w:t>
      </w:r>
      <w:r>
        <w:rPr>
          <w:spacing w:val="2"/>
        </w:rPr>
        <w:t xml:space="preserve"> </w:t>
      </w:r>
      <w:r>
        <w:t>como teste</w:t>
      </w:r>
      <w:r>
        <w:rPr>
          <w:spacing w:val="3"/>
        </w:rPr>
        <w:t xml:space="preserve"> </w:t>
      </w:r>
      <w:r>
        <w:t>de Hipótese:</w:t>
      </w:r>
    </w:p>
    <w:p w14:paraId="2727E2DA" w14:textId="77777777" w:rsidR="00A77F6B" w:rsidRDefault="00A77F6B" w:rsidP="00261BE8">
      <w:pPr>
        <w:pStyle w:val="Corpodetexto"/>
        <w:spacing w:before="5" w:line="360" w:lineRule="auto"/>
        <w:rPr>
          <w:sz w:val="29"/>
        </w:rPr>
      </w:pPr>
    </w:p>
    <w:p w14:paraId="40369E10" w14:textId="77777777" w:rsidR="00A77F6B" w:rsidRDefault="00000000">
      <w:pPr>
        <w:pStyle w:val="Corpodetexto"/>
        <w:spacing w:before="1"/>
        <w:ind w:left="148" w:right="355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𝐻0: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𝑁ã𝑜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𝑎𝑢𝑡𝑜𝑐𝑜𝑟𝑟𝑒𝑙𝑎çã𝑜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𝑒𝑠𝑝𝑎𝑐𝑖𝑎𝑙</w:t>
      </w:r>
    </w:p>
    <w:p w14:paraId="0A5A9B21" w14:textId="77777777" w:rsidR="00A77F6B" w:rsidRDefault="00000000">
      <w:pPr>
        <w:pStyle w:val="Corpodetexto"/>
        <w:spacing w:before="1"/>
        <w:ind w:left="153" w:right="355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𝐻𝐴</w:t>
      </w:r>
      <w:r>
        <w:t>: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𝐴𝑢𝑡𝑜𝑐𝑜𝑟𝑟𝑒𝑙𝑎𝑐𝑎𝑜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𝑒𝑠𝑝𝑎𝑐𝑖𝑎𝑙</w:t>
      </w:r>
    </w:p>
    <w:p w14:paraId="50FDEB8C" w14:textId="77777777" w:rsidR="00A77F6B" w:rsidRDefault="00A77F6B" w:rsidP="00261BE8">
      <w:pPr>
        <w:pStyle w:val="Corpodetexto"/>
        <w:spacing w:line="360" w:lineRule="auto"/>
        <w:rPr>
          <w:rFonts w:ascii="Cambria Math"/>
          <w:sz w:val="35"/>
        </w:rPr>
      </w:pPr>
    </w:p>
    <w:p w14:paraId="38423A4B" w14:textId="77777777" w:rsidR="00A77F6B" w:rsidRDefault="00000000" w:rsidP="00CB2C67">
      <w:pPr>
        <w:pStyle w:val="Padrao"/>
      </w:pPr>
      <w:r>
        <w:t xml:space="preserve">Sendo que, </w:t>
      </w:r>
      <w:r>
        <w:rPr>
          <w:rFonts w:ascii="Cambria Math" w:eastAsia="Cambria Math" w:hAnsi="Cambria Math"/>
        </w:rPr>
        <w:t xml:space="preserve">𝑥 </w:t>
      </w:r>
      <w:r>
        <w:t xml:space="preserve">é uma </w:t>
      </w:r>
      <w:r>
        <w:rPr>
          <w:rFonts w:ascii="Cambria Math" w:eastAsia="Cambria Math" w:hAnsi="Cambria Math"/>
        </w:rPr>
        <w:t xml:space="preserve">𝑛 </w:t>
      </w:r>
      <w:r>
        <w:t xml:space="preserve">por </w:t>
      </w:r>
      <w:r>
        <w:rPr>
          <w:rFonts w:ascii="Cambria Math" w:eastAsia="Cambria Math" w:hAnsi="Cambria Math"/>
        </w:rPr>
        <w:t xml:space="preserve">𝑘 </w:t>
      </w:r>
      <w:r>
        <w:t xml:space="preserve">da matriz de variáveis independentes, </w:t>
      </w:r>
      <w:r>
        <w:rPr>
          <w:rFonts w:ascii="Cambria Math" w:eastAsia="Cambria Math" w:hAnsi="Cambria Math"/>
        </w:rPr>
        <w:t xml:space="preserve">𝛽 </w:t>
      </w:r>
      <w:r>
        <w:t>é</w:t>
      </w:r>
      <w:r>
        <w:rPr>
          <w:spacing w:val="1"/>
        </w:rPr>
        <w:t xml:space="preserve"> </w:t>
      </w:r>
      <w:r>
        <w:rPr>
          <w:spacing w:val="-1"/>
        </w:rPr>
        <w:t>um</w:t>
      </w:r>
      <w:r>
        <w:rPr>
          <w:spacing w:val="-17"/>
        </w:rPr>
        <w:t xml:space="preserve"> </w:t>
      </w:r>
      <w:r>
        <w:rPr>
          <w:rFonts w:ascii="Cambria Math" w:eastAsia="Cambria Math" w:hAnsi="Cambria Math"/>
          <w:spacing w:val="-1"/>
        </w:rPr>
        <w:t>𝑘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spacing w:val="-1"/>
        </w:rPr>
        <w:t>por</w:t>
      </w:r>
      <w:r>
        <w:rPr>
          <w:spacing w:val="-2"/>
        </w:rPr>
        <w:t xml:space="preserve"> </w:t>
      </w:r>
      <w:r>
        <w:rPr>
          <w:spacing w:val="-1"/>
        </w:rPr>
        <w:t>um</w:t>
      </w:r>
      <w:r>
        <w:rPr>
          <w:spacing w:val="-27"/>
        </w:rPr>
        <w:t xml:space="preserve"> </w:t>
      </w:r>
      <w:r>
        <w:rPr>
          <w:spacing w:val="-1"/>
        </w:rPr>
        <w:t>vetor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</w:rPr>
        <w:t>respectiva</w:t>
      </w:r>
      <w:r>
        <w:rPr>
          <w:spacing w:val="-7"/>
        </w:rPr>
        <w:t xml:space="preserve"> </w:t>
      </w:r>
      <w:r>
        <w:t>regressão</w:t>
      </w:r>
      <w:r>
        <w:rPr>
          <w:spacing w:val="-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coeficiente,</w:t>
      </w:r>
      <w:r>
        <w:rPr>
          <w:spacing w:val="-1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𝑢</w:t>
      </w:r>
      <w:r>
        <w:rPr>
          <w:rFonts w:ascii="Cambria Math" w:eastAsia="Cambria Math" w:hAnsi="Cambria Math"/>
          <w:spacing w:val="11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um</w:t>
      </w:r>
      <w:r>
        <w:rPr>
          <w:spacing w:val="-22"/>
        </w:rPr>
        <w:t xml:space="preserve"> </w:t>
      </w:r>
      <w:r>
        <w:t>vetor</w:t>
      </w:r>
      <w:r>
        <w:rPr>
          <w:spacing w:val="-64"/>
        </w:rPr>
        <w:t xml:space="preserve"> </w:t>
      </w:r>
      <w:r>
        <w:t>de variáveis independentes e resíduos normalmente distribuídos. (WEISBURD et</w:t>
      </w:r>
      <w:r>
        <w:rPr>
          <w:spacing w:val="1"/>
        </w:rPr>
        <w:t xml:space="preserve"> </w:t>
      </w:r>
      <w:r>
        <w:t>al.,</w:t>
      </w:r>
      <w:r>
        <w:rPr>
          <w:spacing w:val="-4"/>
        </w:rPr>
        <w:t xml:space="preserve"> </w:t>
      </w:r>
      <w:r>
        <w:t>2022).</w:t>
      </w:r>
    </w:p>
    <w:p w14:paraId="5FC32051" w14:textId="77777777" w:rsidR="00A77F6B" w:rsidRDefault="00000000" w:rsidP="00CB2C67">
      <w:pPr>
        <w:pStyle w:val="Padrao"/>
      </w:pPr>
      <w:r>
        <w:t xml:space="preserve">Neste caso, a estimativa de </w:t>
      </w:r>
      <w:r>
        <w:rPr>
          <w:rFonts w:ascii="Cambria Math" w:eastAsia="Cambria Math" w:hAnsi="Cambria Math"/>
        </w:rPr>
        <w:t xml:space="preserve">𝑦 </w:t>
      </w:r>
      <w:r>
        <w:t xml:space="preserve">depende de </w:t>
      </w:r>
      <w:r>
        <w:rPr>
          <w:rFonts w:ascii="Cambria Math" w:eastAsia="Cambria Math" w:hAnsi="Cambria Math"/>
        </w:rPr>
        <w:t xml:space="preserve">𝑥𝛽 </w:t>
      </w:r>
      <w:r>
        <w:t xml:space="preserve">e </w:t>
      </w:r>
      <w:r>
        <w:rPr>
          <w:rFonts w:ascii="Cambria Math" w:eastAsia="Cambria Math" w:hAnsi="Cambria Math"/>
        </w:rPr>
        <w:t>𝜌𝑊</w:t>
      </w:r>
      <w:r>
        <w:t>, sendo assim, a</w:t>
      </w:r>
      <w:r>
        <w:rPr>
          <w:spacing w:val="1"/>
        </w:rPr>
        <w:t xml:space="preserve"> </w:t>
      </w:r>
      <w:r>
        <w:t xml:space="preserve">interpretação de </w:t>
      </w:r>
      <w:r>
        <w:rPr>
          <w:rFonts w:ascii="Cambria Math" w:eastAsia="Cambria Math" w:hAnsi="Cambria Math"/>
        </w:rPr>
        <w:t xml:space="preserve">𝑥𝛽 </w:t>
      </w:r>
      <w:r>
        <w:t>não é a mesma que no MQO, pois consideramos o efeito</w:t>
      </w:r>
      <w:r>
        <w:rPr>
          <w:spacing w:val="1"/>
        </w:rPr>
        <w:t xml:space="preserve"> </w:t>
      </w:r>
      <w:r>
        <w:t>espacial</w:t>
      </w:r>
      <w:r>
        <w:rPr>
          <w:spacing w:val="9"/>
        </w:rPr>
        <w:t xml:space="preserve"> </w:t>
      </w:r>
      <w:r>
        <w:t>para a variável</w:t>
      </w:r>
      <w:r>
        <w:rPr>
          <w:spacing w:val="7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8"/>
        </w:rPr>
        <w:t xml:space="preserve"> </w:t>
      </w:r>
      <w:r>
        <w:t>na matriz</w:t>
      </w:r>
      <w:r>
        <w:rPr>
          <w:spacing w:val="-6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vizinhança.</w:t>
      </w:r>
    </w:p>
    <w:p w14:paraId="5BBBB1CB" w14:textId="77777777" w:rsidR="00A77F6B" w:rsidRDefault="00000000" w:rsidP="00CB2C67">
      <w:pPr>
        <w:pStyle w:val="Padrao"/>
      </w:pPr>
      <w:r>
        <w:t>De acordo com Weisburd et al. (2022), no modelo MQO o efeito da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independente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dependente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constante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longo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observações. Isso não acontece quando temos incorporado o efeito espacial no</w:t>
      </w:r>
      <w:r>
        <w:rPr>
          <w:spacing w:val="1"/>
        </w:rPr>
        <w:t xml:space="preserve"> </w:t>
      </w:r>
      <w:r>
        <w:t>modelo,</w:t>
      </w:r>
      <w:r>
        <w:rPr>
          <w:spacing w:val="1"/>
        </w:rPr>
        <w:t xml:space="preserve"> </w:t>
      </w:r>
      <w:r>
        <w:t>pois</w:t>
      </w:r>
      <w:r>
        <w:rPr>
          <w:spacing w:val="1"/>
        </w:rPr>
        <w:t xml:space="preserve"> </w:t>
      </w:r>
      <w:r>
        <w:t>ele</w:t>
      </w:r>
      <w:r>
        <w:rPr>
          <w:spacing w:val="1"/>
        </w:rPr>
        <w:t xml:space="preserve"> </w:t>
      </w:r>
      <w:r>
        <w:t>varia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vizinhanças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observação</w:t>
      </w:r>
      <w:r>
        <w:rPr>
          <w:spacing w:val="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banco de</w:t>
      </w:r>
      <w:r>
        <w:rPr>
          <w:spacing w:val="-2"/>
        </w:rPr>
        <w:t xml:space="preserve"> </w:t>
      </w:r>
      <w:r>
        <w:t>dados.</w:t>
      </w:r>
    </w:p>
    <w:p w14:paraId="4AA0A7F0" w14:textId="77777777" w:rsidR="00A77F6B" w:rsidRDefault="00000000" w:rsidP="00CB2C67">
      <w:pPr>
        <w:pStyle w:val="Padrao"/>
      </w:pPr>
      <w:r>
        <w:t>Portanto,</w:t>
      </w:r>
      <w:r>
        <w:rPr>
          <w:spacing w:val="1"/>
        </w:rPr>
        <w:t xml:space="preserve"> </w:t>
      </w:r>
      <w:r>
        <w:t>quando</w:t>
      </w:r>
      <w:r>
        <w:rPr>
          <w:spacing w:val="1"/>
        </w:rPr>
        <w:t xml:space="preserve"> </w:t>
      </w:r>
      <w:r>
        <w:t>queremos</w:t>
      </w:r>
      <w:r>
        <w:rPr>
          <w:spacing w:val="1"/>
        </w:rPr>
        <w:t xml:space="preserve"> </w:t>
      </w:r>
      <w:r>
        <w:t>descobrir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processo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interação</w:t>
      </w:r>
      <w:r>
        <w:rPr>
          <w:spacing w:val="1"/>
        </w:rPr>
        <w:t xml:space="preserve"> </w:t>
      </w:r>
      <w:r>
        <w:t>espacial</w:t>
      </w:r>
      <w:r>
        <w:rPr>
          <w:spacing w:val="1"/>
        </w:rPr>
        <w:t xml:space="preserve"> </w:t>
      </w:r>
      <w:r>
        <w:t>e os efeitos nos vizinhos na variável dependente podemos utilizar o</w:t>
      </w:r>
      <w:r>
        <w:rPr>
          <w:spacing w:val="1"/>
        </w:rPr>
        <w:t xml:space="preserve"> </w:t>
      </w:r>
      <w:r>
        <w:t>modelo de Spatial Lag (SAR). A Figura 1 traz uma sintetização da relação entre os</w:t>
      </w:r>
      <w:r>
        <w:rPr>
          <w:spacing w:val="-64"/>
        </w:rPr>
        <w:t xml:space="preserve"> </w:t>
      </w:r>
      <w:r>
        <w:t>modelos</w:t>
      </w:r>
      <w:r>
        <w:rPr>
          <w:spacing w:val="1"/>
        </w:rPr>
        <w:t xml:space="preserve"> </w:t>
      </w:r>
      <w:r>
        <w:t>de regressão</w:t>
      </w:r>
      <w:r>
        <w:rPr>
          <w:spacing w:val="-2"/>
        </w:rPr>
        <w:t xml:space="preserve"> </w:t>
      </w:r>
      <w:r>
        <w:t>espacial.</w:t>
      </w:r>
    </w:p>
    <w:p w14:paraId="1057914F" w14:textId="77777777" w:rsidR="00A77F6B" w:rsidRDefault="00A77F6B" w:rsidP="00261BE8">
      <w:pPr>
        <w:pStyle w:val="Corpodetexto"/>
        <w:spacing w:line="360" w:lineRule="auto"/>
        <w:rPr>
          <w:sz w:val="20"/>
        </w:rPr>
      </w:pPr>
    </w:p>
    <w:tbl>
      <w:tblPr>
        <w:tblStyle w:val="TableNormal"/>
        <w:tblW w:w="0" w:type="auto"/>
        <w:tblInd w:w="538" w:type="dxa"/>
        <w:tblLayout w:type="fixed"/>
        <w:tblLook w:val="01E0" w:firstRow="1" w:lastRow="1" w:firstColumn="1" w:lastColumn="1" w:noHBand="0" w:noVBand="0"/>
      </w:tblPr>
      <w:tblGrid>
        <w:gridCol w:w="8354"/>
      </w:tblGrid>
      <w:tr w:rsidR="00A77F6B" w14:paraId="37361953" w14:textId="77777777">
        <w:trPr>
          <w:trHeight w:val="4054"/>
        </w:trPr>
        <w:tc>
          <w:tcPr>
            <w:tcW w:w="8354" w:type="dxa"/>
          </w:tcPr>
          <w:p w14:paraId="0A6E457D" w14:textId="77777777" w:rsidR="001873EC" w:rsidRPr="001873EC" w:rsidRDefault="001873EC" w:rsidP="001873EC">
            <w:pPr>
              <w:pStyle w:val="Legenda"/>
              <w:keepNext/>
              <w:jc w:val="center"/>
              <w:rPr>
                <w:i w:val="0"/>
                <w:iCs w:val="0"/>
                <w:color w:val="auto"/>
              </w:rPr>
            </w:pPr>
            <w:bookmarkStart w:id="77" w:name="_Toc170842069"/>
            <w:bookmarkStart w:id="78" w:name="_Toc171253130"/>
            <w:r w:rsidRPr="001873EC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1873EC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1873EC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1873EC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013F7A">
              <w:rPr>
                <w:b/>
                <w:bCs/>
                <w:i w:val="0"/>
                <w:iCs w:val="0"/>
                <w:noProof/>
                <w:color w:val="auto"/>
                <w:sz w:val="20"/>
                <w:szCs w:val="20"/>
              </w:rPr>
              <w:t>1</w:t>
            </w:r>
            <w:r w:rsidRPr="001873EC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Pr="001873EC">
              <w:rPr>
                <w:i w:val="0"/>
                <w:iCs w:val="0"/>
                <w:color w:val="auto"/>
                <w:sz w:val="20"/>
                <w:szCs w:val="20"/>
              </w:rPr>
              <w:t xml:space="preserve"> - Comparação de Modelos de Regressão Espacial</w:t>
            </w:r>
            <w:bookmarkEnd w:id="77"/>
            <w:bookmarkEnd w:id="78"/>
          </w:p>
          <w:p w14:paraId="436C9252" w14:textId="77777777" w:rsidR="00A77F6B" w:rsidRDefault="00000000">
            <w:pPr>
              <w:pStyle w:val="TableParagraph"/>
              <w:ind w:left="4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8E2CC1" wp14:editId="3957A0FC">
                  <wp:extent cx="4704114" cy="2230945"/>
                  <wp:effectExtent l="0" t="0" r="0" b="0"/>
                  <wp:docPr id="1" name="image1.png" descr="Diagrama, Gráfico de caixa estreita  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114" cy="223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F6B" w14:paraId="67CC00CB" w14:textId="77777777">
        <w:trPr>
          <w:trHeight w:val="530"/>
        </w:trPr>
        <w:tc>
          <w:tcPr>
            <w:tcW w:w="8354" w:type="dxa"/>
          </w:tcPr>
          <w:p w14:paraId="31764E35" w14:textId="77777777" w:rsidR="00A77F6B" w:rsidRDefault="00000000">
            <w:pPr>
              <w:pStyle w:val="TableParagraph"/>
              <w:spacing w:before="83" w:line="223" w:lineRule="exact"/>
              <w:ind w:left="192" w:right="192"/>
              <w:jc w:val="center"/>
              <w:rPr>
                <w:sz w:val="20"/>
              </w:rPr>
            </w:pPr>
            <w:r w:rsidRPr="00BE4017">
              <w:rPr>
                <w:sz w:val="20"/>
                <w:lang w:val="en-US"/>
              </w:rPr>
              <w:t>Fonte: (WEISBURD</w:t>
            </w:r>
            <w:r w:rsidRPr="00BE4017">
              <w:rPr>
                <w:spacing w:val="-4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et</w:t>
            </w:r>
            <w:r w:rsidRPr="00BE4017">
              <w:rPr>
                <w:spacing w:val="-4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al.).</w:t>
            </w:r>
            <w:r w:rsidRPr="00BE4017">
              <w:rPr>
                <w:spacing w:val="-4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Advanced</w:t>
            </w:r>
            <w:r w:rsidRPr="00BE4017">
              <w:rPr>
                <w:spacing w:val="-6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Statistics</w:t>
            </w:r>
            <w:r w:rsidRPr="00BE4017">
              <w:rPr>
                <w:spacing w:val="-14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in</w:t>
            </w:r>
            <w:r w:rsidRPr="00BE4017">
              <w:rPr>
                <w:spacing w:val="-6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Criminology and</w:t>
            </w:r>
            <w:r w:rsidRPr="00BE4017">
              <w:rPr>
                <w:spacing w:val="-7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Criminal</w:t>
            </w:r>
            <w:r w:rsidRPr="00BE4017">
              <w:rPr>
                <w:spacing w:val="3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Justice.</w:t>
            </w:r>
            <w:r w:rsidRPr="00BE4017">
              <w:rPr>
                <w:spacing w:val="5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ed.</w:t>
            </w:r>
          </w:p>
          <w:p w14:paraId="22A324EB" w14:textId="77777777" w:rsidR="00A77F6B" w:rsidRDefault="00000000">
            <w:pPr>
              <w:pStyle w:val="TableParagraph"/>
              <w:spacing w:line="203" w:lineRule="exact"/>
              <w:ind w:left="192" w:right="190"/>
              <w:jc w:val="center"/>
              <w:rPr>
                <w:sz w:val="20"/>
              </w:rPr>
            </w:pPr>
            <w:r>
              <w:rPr>
                <w:sz w:val="20"/>
              </w:rPr>
              <w:t>Switzerland: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Springer,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2022.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552,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tab.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(12.3)</w:t>
            </w:r>
          </w:p>
        </w:tc>
      </w:tr>
    </w:tbl>
    <w:p w14:paraId="18475925" w14:textId="77777777" w:rsidR="00A77F6B" w:rsidRDefault="00A77F6B">
      <w:pPr>
        <w:spacing w:line="203" w:lineRule="exact"/>
        <w:jc w:val="center"/>
        <w:rPr>
          <w:sz w:val="20"/>
        </w:rPr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04339B6A" w14:textId="77777777" w:rsidR="00A77F6B" w:rsidRDefault="00000000" w:rsidP="00CB2C67">
      <w:pPr>
        <w:pStyle w:val="Padrao"/>
      </w:pPr>
      <w:r>
        <w:lastRenderedPageBreak/>
        <w:t>Podemos observar que diferente do modelo MQO, utiliza-se no Spatial</w:t>
      </w:r>
      <w:r>
        <w:rPr>
          <w:spacing w:val="1"/>
        </w:rPr>
        <w:t xml:space="preserve"> </w:t>
      </w:r>
      <w:r>
        <w:t>Lag (SAR) a seleção de parâmetros com maior verossimilhança, deixando de lado</w:t>
      </w:r>
      <w:r>
        <w:rPr>
          <w:spacing w:val="-64"/>
        </w:rPr>
        <w:t xml:space="preserve"> </w:t>
      </w:r>
      <w:r>
        <w:t xml:space="preserve">os Mínimos Quadrados Ordinários, isto traz um </w:t>
      </w:r>
      <w:r>
        <w:rPr>
          <w:rFonts w:ascii="Cambria Math" w:eastAsia="Cambria Math" w:hAnsi="Cambria Math"/>
        </w:rPr>
        <w:t>𝛽</w:t>
      </w:r>
      <w:r>
        <w:t xml:space="preserve">, </w:t>
      </w:r>
      <w:r>
        <w:rPr>
          <w:rFonts w:ascii="Cambria Math" w:eastAsia="Cambria Math" w:hAnsi="Cambria Math"/>
        </w:rPr>
        <w:t xml:space="preserve">𝜌 </w:t>
      </w:r>
      <w:r>
        <w:t xml:space="preserve">e </w:t>
      </w:r>
      <w:r>
        <w:rPr>
          <w:rFonts w:ascii="Cambria Math" w:eastAsia="Cambria Math" w:hAnsi="Cambria Math"/>
        </w:rPr>
        <w:t xml:space="preserve">𝜆 </w:t>
      </w:r>
      <w:r>
        <w:t>mais ajustado para dados</w:t>
      </w:r>
      <w:r>
        <w:rPr>
          <w:spacing w:val="1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relação</w:t>
      </w:r>
      <w:r>
        <w:rPr>
          <w:spacing w:val="-4"/>
        </w:rPr>
        <w:t xml:space="preserve"> </w:t>
      </w:r>
      <w:r>
        <w:t>espacial.</w:t>
      </w:r>
    </w:p>
    <w:p w14:paraId="4ADDE31C" w14:textId="77777777" w:rsidR="00A77F6B" w:rsidRDefault="00000000" w:rsidP="00CB2C67">
      <w:pPr>
        <w:pStyle w:val="Padrao"/>
      </w:pPr>
      <w:r>
        <w:t>Para a influência dos vizinhos, como dito anteriormente, no modelo</w:t>
      </w:r>
      <w:r>
        <w:rPr>
          <w:spacing w:val="1"/>
        </w:rPr>
        <w:t xml:space="preserve"> </w:t>
      </w:r>
      <w:r>
        <w:rPr>
          <w:spacing w:val="-1"/>
        </w:rPr>
        <w:t xml:space="preserve">Spatial Lag (SAR), os valores de </w:t>
      </w:r>
      <w:r>
        <w:rPr>
          <w:rFonts w:ascii="Cambria Math" w:eastAsia="Cambria Math" w:hAnsi="Cambria Math"/>
          <w:spacing w:val="-1"/>
        </w:rPr>
        <w:t xml:space="preserve">𝑦 </w:t>
      </w:r>
      <w:r>
        <w:rPr>
          <w:spacing w:val="-1"/>
        </w:rPr>
        <w:t xml:space="preserve">em uma unidade </w:t>
      </w:r>
      <w:r>
        <w:rPr>
          <w:rFonts w:ascii="Cambria Math" w:eastAsia="Cambria Math" w:hAnsi="Cambria Math"/>
        </w:rPr>
        <w:t xml:space="preserve">𝑖 </w:t>
      </w:r>
      <w:r>
        <w:t>está diretamente relacionado</w:t>
      </w:r>
      <w:r>
        <w:rPr>
          <w:spacing w:val="-64"/>
        </w:rPr>
        <w:t xml:space="preserve"> </w:t>
      </w:r>
      <w:r>
        <w:t>aos</w:t>
      </w:r>
      <w:r>
        <w:rPr>
          <w:spacing w:val="-1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9"/>
        </w:rPr>
        <w:t xml:space="preserve"> </w:t>
      </w:r>
      <w:r>
        <w:t>encontrados</w:t>
      </w:r>
      <w:r>
        <w:rPr>
          <w:spacing w:val="-1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vizinhos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𝑗</w:t>
      </w:r>
      <w:r>
        <w:t>.</w:t>
      </w:r>
      <w:r>
        <w:rPr>
          <w:spacing w:val="1"/>
        </w:rPr>
        <w:t xml:space="preserve"> </w:t>
      </w:r>
      <w:r>
        <w:t>(WEISBURD</w:t>
      </w:r>
      <w:r>
        <w:rPr>
          <w:spacing w:val="-1"/>
        </w:rPr>
        <w:t xml:space="preserve"> </w:t>
      </w:r>
      <w:r>
        <w:t>et al.</w:t>
      </w:r>
      <w:r>
        <w:rPr>
          <w:spacing w:val="2"/>
        </w:rPr>
        <w:t xml:space="preserve"> </w:t>
      </w:r>
      <w:r>
        <w:t>2022).</w:t>
      </w:r>
    </w:p>
    <w:p w14:paraId="3D5E8C74" w14:textId="77777777" w:rsidR="00A77F6B" w:rsidRDefault="00A77F6B" w:rsidP="00CF11E8">
      <w:pPr>
        <w:pStyle w:val="Corpodetexto"/>
        <w:spacing w:line="360" w:lineRule="auto"/>
        <w:rPr>
          <w:sz w:val="26"/>
        </w:rPr>
      </w:pPr>
    </w:p>
    <w:p w14:paraId="6F3F0B77" w14:textId="77777777" w:rsidR="00A77F6B" w:rsidRPr="00CF11E8" w:rsidRDefault="007B308D" w:rsidP="00754696">
      <w:pPr>
        <w:pStyle w:val="Ttulo3"/>
      </w:pPr>
      <w:bookmarkStart w:id="79" w:name="2.1.7_Modelo_Spatial_Error_(SEM)"/>
      <w:bookmarkStart w:id="80" w:name="_bookmark20"/>
      <w:bookmarkStart w:id="81" w:name="_Toc171169657"/>
      <w:bookmarkEnd w:id="79"/>
      <w:bookmarkEnd w:id="80"/>
      <w:r>
        <w:t>3</w:t>
      </w:r>
      <w:r w:rsidR="00CF11E8">
        <w:t xml:space="preserve">.1.7 </w:t>
      </w:r>
      <w:r w:rsidRPr="00CF11E8">
        <w:t>Modelo Spatial Error (SEM)</w:t>
      </w:r>
      <w:bookmarkEnd w:id="81"/>
    </w:p>
    <w:p w14:paraId="60A7BF74" w14:textId="77777777" w:rsidR="00A77F6B" w:rsidRDefault="00000000" w:rsidP="00CB2C67">
      <w:pPr>
        <w:pStyle w:val="Padrao"/>
      </w:pPr>
      <w:r>
        <w:t>O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(SEM)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utilizado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regressão</w:t>
      </w:r>
      <w:r>
        <w:rPr>
          <w:spacing w:val="1"/>
        </w:rPr>
        <w:t xml:space="preserve"> </w:t>
      </w:r>
      <w:r>
        <w:t>quando</w:t>
      </w:r>
      <w:r>
        <w:rPr>
          <w:spacing w:val="1"/>
        </w:rPr>
        <w:t xml:space="preserve"> </w:t>
      </w:r>
      <w:r>
        <w:rPr>
          <w:spacing w:val="-1"/>
        </w:rPr>
        <w:t>acreditamos</w:t>
      </w:r>
      <w:r>
        <w:rPr>
          <w:spacing w:val="2"/>
        </w:rPr>
        <w:t xml:space="preserve"> </w:t>
      </w:r>
      <w:r>
        <w:rPr>
          <w:spacing w:val="-1"/>
        </w:rPr>
        <w:t>que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 xml:space="preserve">autocorrelação </w:t>
      </w:r>
      <w:r>
        <w:t>espacial</w:t>
      </w:r>
      <w:r>
        <w:rPr>
          <w:spacing w:val="7"/>
        </w:rPr>
        <w:t xml:space="preserve"> </w:t>
      </w:r>
      <w:r>
        <w:t>observada</w:t>
      </w:r>
      <w:r>
        <w:rPr>
          <w:spacing w:val="-7"/>
        </w:rPr>
        <w:t xml:space="preserve"> </w:t>
      </w:r>
      <w:r>
        <w:t>tem</w:t>
      </w:r>
      <w:r>
        <w:rPr>
          <w:spacing w:val="-16"/>
        </w:rPr>
        <w:t xml:space="preserve"> </w:t>
      </w:r>
      <w:r>
        <w:t>relação</w:t>
      </w:r>
      <w:r>
        <w:rPr>
          <w:spacing w:val="-2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processo</w:t>
      </w:r>
      <w:r>
        <w:rPr>
          <w:spacing w:val="-64"/>
        </w:rPr>
        <w:t xml:space="preserve"> </w:t>
      </w:r>
      <w:r>
        <w:t>espacial cuja intensidade varia ao longo do espaço (Heterogeneidade espacial).</w:t>
      </w:r>
      <w:r>
        <w:rPr>
          <w:spacing w:val="1"/>
        </w:rPr>
        <w:t xml:space="preserve"> </w:t>
      </w:r>
      <w:r>
        <w:t>(WEISBURD</w:t>
      </w:r>
      <w:r>
        <w:rPr>
          <w:spacing w:val="-1"/>
        </w:rPr>
        <w:t xml:space="preserve"> </w:t>
      </w:r>
      <w:r>
        <w:t>et al., 2022).</w:t>
      </w:r>
    </w:p>
    <w:p w14:paraId="1E689C49" w14:textId="77777777" w:rsidR="00A77F6B" w:rsidRDefault="00000000" w:rsidP="00CB2C67">
      <w:pPr>
        <w:pStyle w:val="Padrao"/>
      </w:pPr>
      <w:r>
        <w:rPr>
          <w:spacing w:val="-1"/>
        </w:rPr>
        <w:t xml:space="preserve">Este modelo lida com heterogeneidade espacial </w:t>
      </w:r>
      <w:r>
        <w:t>estimando o coeficiente</w:t>
      </w:r>
      <w:r>
        <w:rPr>
          <w:spacing w:val="-64"/>
        </w:rPr>
        <w:t xml:space="preserve"> </w:t>
      </w:r>
      <w:r>
        <w:t>espacial dentro do erro da regressão. O modelo inclui um termo de erro para os</w:t>
      </w:r>
      <w:r>
        <w:rPr>
          <w:spacing w:val="1"/>
        </w:rPr>
        <w:t xml:space="preserve"> </w:t>
      </w:r>
      <w:r>
        <w:rPr>
          <w:spacing w:val="-1"/>
        </w:rPr>
        <w:t>vizinhos,</w:t>
      </w:r>
      <w:r>
        <w:rPr>
          <w:spacing w:val="-7"/>
        </w:rPr>
        <w:t xml:space="preserve"> </w:t>
      </w:r>
      <w:r>
        <w:rPr>
          <w:spacing w:val="-1"/>
        </w:rPr>
        <w:t>definido</w:t>
      </w:r>
      <w:r>
        <w:rPr>
          <w:spacing w:val="-8"/>
        </w:rPr>
        <w:t xml:space="preserve"> </w:t>
      </w:r>
      <w:r>
        <w:rPr>
          <w:spacing w:val="-1"/>
        </w:rPr>
        <w:t>pela</w:t>
      </w:r>
      <w:r>
        <w:rPr>
          <w:spacing w:val="-3"/>
        </w:rPr>
        <w:t xml:space="preserve"> </w:t>
      </w:r>
      <w:r>
        <w:rPr>
          <w:spacing w:val="-1"/>
        </w:rPr>
        <w:t>matriz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</w:t>
      </w:r>
      <w:r>
        <w:rPr>
          <w:spacing w:val="-1"/>
        </w:rPr>
        <w:t xml:space="preserve">vizinhança </w:t>
      </w:r>
      <w:r>
        <w:t>com</w:t>
      </w:r>
      <w:r>
        <w:rPr>
          <w:spacing w:val="-17"/>
        </w:rPr>
        <w:t xml:space="preserve"> </w:t>
      </w:r>
      <w:r>
        <w:t>pesos</w:t>
      </w:r>
      <w:r>
        <w:rPr>
          <w:spacing w:val="7"/>
        </w:rPr>
        <w:t xml:space="preserve"> </w:t>
      </w:r>
      <w:r>
        <w:rPr>
          <w:rFonts w:ascii="Cambria Math" w:eastAsia="Cambria Math" w:hAnsi="Cambria Math"/>
        </w:rPr>
        <w:t>𝑊</w:t>
      </w:r>
      <w:r>
        <w:t>,</w:t>
      </w:r>
      <w:r>
        <w:rPr>
          <w:spacing w:val="1"/>
        </w:rPr>
        <w:t xml:space="preserve"> </w:t>
      </w:r>
      <w:r>
        <w:t>juntamente</w:t>
      </w:r>
      <w:r>
        <w:rPr>
          <w:spacing w:val="4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termo</w:t>
      </w:r>
      <w:r>
        <w:rPr>
          <w:spacing w:val="-64"/>
        </w:rPr>
        <w:t xml:space="preserve"> </w:t>
      </w:r>
      <w:r>
        <w:t>de erro usual.</w:t>
      </w:r>
      <w:r>
        <w:rPr>
          <w:spacing w:val="2"/>
        </w:rPr>
        <w:t xml:space="preserve"> </w:t>
      </w:r>
      <w:r>
        <w:t>(WEISBURD et</w:t>
      </w:r>
      <w:r>
        <w:rPr>
          <w:spacing w:val="-1"/>
        </w:rPr>
        <w:t xml:space="preserve"> </w:t>
      </w:r>
      <w:r>
        <w:t>al.,</w:t>
      </w:r>
      <w:r>
        <w:rPr>
          <w:spacing w:val="-2"/>
        </w:rPr>
        <w:t xml:space="preserve"> </w:t>
      </w:r>
      <w:r>
        <w:t>2022).</w:t>
      </w:r>
    </w:p>
    <w:p w14:paraId="2E405983" w14:textId="77777777" w:rsidR="00A77F6B" w:rsidRDefault="00A77F6B" w:rsidP="00261BE8">
      <w:pPr>
        <w:pStyle w:val="Corpodetexto"/>
        <w:spacing w:before="5" w:line="360" w:lineRule="auto"/>
        <w:rPr>
          <w:sz w:val="28"/>
        </w:rPr>
      </w:pPr>
    </w:p>
    <w:tbl>
      <w:tblPr>
        <w:tblStyle w:val="TableNormal"/>
        <w:tblW w:w="0" w:type="auto"/>
        <w:tblInd w:w="3774" w:type="dxa"/>
        <w:tblLayout w:type="fixed"/>
        <w:tblLook w:val="01E0" w:firstRow="1" w:lastRow="1" w:firstColumn="1" w:lastColumn="1" w:noHBand="0" w:noVBand="0"/>
      </w:tblPr>
      <w:tblGrid>
        <w:gridCol w:w="3080"/>
        <w:gridCol w:w="2359"/>
      </w:tblGrid>
      <w:tr w:rsidR="00A77F6B" w14:paraId="01F6CD56" w14:textId="77777777">
        <w:trPr>
          <w:trHeight w:val="270"/>
        </w:trPr>
        <w:tc>
          <w:tcPr>
            <w:tcW w:w="3080" w:type="dxa"/>
          </w:tcPr>
          <w:p w14:paraId="75B6CAE2" w14:textId="77777777" w:rsidR="00A77F6B" w:rsidRDefault="00000000">
            <w:pPr>
              <w:pStyle w:val="TableParagraph"/>
              <w:spacing w:line="251" w:lineRule="exact"/>
              <w:ind w:left="20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𝑦</w:t>
            </w:r>
            <w:r>
              <w:rPr>
                <w:rFonts w:ascii="Cambria Math" w:eastAsia="Cambria Math"/>
                <w:spacing w:val="19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𝑥𝛽</w:t>
            </w:r>
            <w:r>
              <w:rPr>
                <w:rFonts w:ascii="Cambria Math" w:eastAsia="Cambria Math"/>
                <w:spacing w:val="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-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𝑢</w:t>
            </w:r>
          </w:p>
        </w:tc>
        <w:tc>
          <w:tcPr>
            <w:tcW w:w="2359" w:type="dxa"/>
          </w:tcPr>
          <w:p w14:paraId="00922735" w14:textId="77777777" w:rsidR="00A77F6B" w:rsidRDefault="00000000">
            <w:pPr>
              <w:pStyle w:val="TableParagraph"/>
              <w:spacing w:line="251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(15)</w:t>
            </w:r>
          </w:p>
        </w:tc>
      </w:tr>
    </w:tbl>
    <w:p w14:paraId="74300EBE" w14:textId="77777777" w:rsidR="00A77F6B" w:rsidRDefault="00000000" w:rsidP="00CB2C67">
      <w:pPr>
        <w:pStyle w:val="Padrao"/>
      </w:pPr>
      <w:r>
        <w:t>Onde</w:t>
      </w:r>
    </w:p>
    <w:p w14:paraId="72B284B1" w14:textId="77777777" w:rsidR="00A77F6B" w:rsidRDefault="00A77F6B">
      <w:pPr>
        <w:pStyle w:val="Corpodetexto"/>
        <w:spacing w:before="6"/>
        <w:rPr>
          <w:sz w:val="8"/>
        </w:rPr>
      </w:pPr>
    </w:p>
    <w:tbl>
      <w:tblPr>
        <w:tblStyle w:val="TableNormal"/>
        <w:tblW w:w="0" w:type="auto"/>
        <w:tblInd w:w="3539" w:type="dxa"/>
        <w:tblLayout w:type="fixed"/>
        <w:tblLook w:val="01E0" w:firstRow="1" w:lastRow="1" w:firstColumn="1" w:lastColumn="1" w:noHBand="0" w:noVBand="0"/>
      </w:tblPr>
      <w:tblGrid>
        <w:gridCol w:w="3434"/>
        <w:gridCol w:w="2238"/>
      </w:tblGrid>
      <w:tr w:rsidR="00A77F6B" w14:paraId="281DC373" w14:textId="77777777">
        <w:trPr>
          <w:trHeight w:val="638"/>
        </w:trPr>
        <w:tc>
          <w:tcPr>
            <w:tcW w:w="3434" w:type="dxa"/>
          </w:tcPr>
          <w:p w14:paraId="459980F2" w14:textId="77777777" w:rsidR="00A77F6B" w:rsidRDefault="00000000">
            <w:pPr>
              <w:pStyle w:val="TableParagraph"/>
              <w:spacing w:line="240" w:lineRule="exact"/>
              <w:ind w:left="183" w:right="1588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𝑢</w:t>
            </w:r>
            <w:r>
              <w:rPr>
                <w:rFonts w:ascii="Cambria Math" w:eastAsia="Cambria Math"/>
                <w:spacing w:val="19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𝜆𝑊𝑢</w:t>
            </w:r>
            <w:r>
              <w:rPr>
                <w:rFonts w:ascii="Cambria Math" w:eastAsia="Cambria Math"/>
                <w:spacing w:val="6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3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𝜀|𝜆|</w:t>
            </w:r>
          </w:p>
          <w:p w14:paraId="2CF4AD7D" w14:textId="77777777" w:rsidR="00A77F6B" w:rsidRDefault="00000000">
            <w:pPr>
              <w:pStyle w:val="TableParagraph"/>
              <w:spacing w:before="117" w:line="261" w:lineRule="exact"/>
              <w:ind w:left="183" w:right="1581"/>
              <w:jc w:val="center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𝑢</w:t>
            </w:r>
            <w:r>
              <w:rPr>
                <w:rFonts w:ascii="Cambria Math" w:eastAsia="Cambria Math" w:hAnsi="Cambria Math"/>
                <w:spacing w:val="19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𝜆𝑊𝑢</w:t>
            </w:r>
            <w:r>
              <w:rPr>
                <w:rFonts w:ascii="Cambria Math" w:eastAsia="Cambria Math" w:hAnsi="Cambria Math"/>
                <w:spacing w:val="10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+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ξ</w:t>
            </w:r>
          </w:p>
        </w:tc>
        <w:tc>
          <w:tcPr>
            <w:tcW w:w="2238" w:type="dxa"/>
          </w:tcPr>
          <w:p w14:paraId="41B06BA0" w14:textId="77777777" w:rsidR="00A77F6B" w:rsidRDefault="00000000">
            <w:pPr>
              <w:pStyle w:val="TableParagraph"/>
              <w:spacing w:before="105"/>
              <w:ind w:right="199"/>
              <w:jc w:val="right"/>
              <w:rPr>
                <w:sz w:val="24"/>
              </w:rPr>
            </w:pPr>
            <w:r>
              <w:rPr>
                <w:sz w:val="24"/>
              </w:rPr>
              <w:t>(16)</w:t>
            </w:r>
          </w:p>
        </w:tc>
      </w:tr>
    </w:tbl>
    <w:p w14:paraId="18DFE2F4" w14:textId="77777777" w:rsidR="00A77F6B" w:rsidRDefault="00A77F6B" w:rsidP="00261BE8">
      <w:pPr>
        <w:pStyle w:val="Corpodetexto"/>
        <w:spacing w:before="4" w:line="360" w:lineRule="auto"/>
        <w:rPr>
          <w:sz w:val="32"/>
        </w:rPr>
      </w:pPr>
    </w:p>
    <w:p w14:paraId="60126BC0" w14:textId="77777777" w:rsidR="00A77F6B" w:rsidRDefault="00000000" w:rsidP="00CB2C67">
      <w:pPr>
        <w:pStyle w:val="Padrao"/>
      </w:pPr>
      <w:r>
        <w:t>Temos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𝑢</w:t>
      </w:r>
      <w:r>
        <w:rPr>
          <w:rFonts w:ascii="Cambria Math" w:eastAsia="Cambria Math" w:hAnsi="Cambria Math"/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compilado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𝜆</w:t>
      </w:r>
      <w:r>
        <w:t>,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coeficiente</w:t>
      </w:r>
      <w:r>
        <w:rPr>
          <w:spacing w:val="1"/>
        </w:rPr>
        <w:t xml:space="preserve"> </w:t>
      </w:r>
      <w:r>
        <w:t>espacial</w:t>
      </w:r>
      <w:r>
        <w:rPr>
          <w:spacing w:val="1"/>
        </w:rPr>
        <w:t xml:space="preserve"> </w:t>
      </w:r>
      <w:r>
        <w:t xml:space="preserve">autorregressivo para os resíduos que captura a dependência espacial, </w:t>
      </w:r>
      <w:r>
        <w:rPr>
          <w:rFonts w:ascii="Cambria Math" w:eastAsia="Cambria Math" w:hAnsi="Cambria Math"/>
        </w:rPr>
        <w:t>𝑊𝑢</w:t>
      </w:r>
      <w:r>
        <w:t>, sendo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resíduos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localizações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vizinhos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estão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matriz</w:t>
      </w:r>
      <w:r>
        <w:rPr>
          <w:spacing w:val="1"/>
        </w:rPr>
        <w:t xml:space="preserve"> </w:t>
      </w:r>
      <w:r>
        <w:t>espacial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vizinhança com pesos, e, </w:t>
      </w:r>
      <w:r>
        <w:rPr>
          <w:rFonts w:ascii="Cambria Math" w:eastAsia="Cambria Math" w:hAnsi="Cambria Math"/>
        </w:rPr>
        <w:t>ξ</w:t>
      </w:r>
      <w:r>
        <w:t>, um vetor independente e com erros distribuídos 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idêntica,</w:t>
      </w:r>
      <w:r>
        <w:rPr>
          <w:spacing w:val="-3"/>
        </w:rPr>
        <w:t xml:space="preserve"> </w:t>
      </w:r>
      <w:r>
        <w:t>chamados</w:t>
      </w:r>
      <w:r>
        <w:rPr>
          <w:spacing w:val="1"/>
        </w:rPr>
        <w:t xml:space="preserve"> </w:t>
      </w:r>
      <w:r>
        <w:t>de ruídos</w:t>
      </w:r>
      <w:r>
        <w:rPr>
          <w:spacing w:val="-9"/>
        </w:rPr>
        <w:t xml:space="preserve"> </w:t>
      </w:r>
      <w:r>
        <w:t>brancos.</w:t>
      </w:r>
      <w:r>
        <w:rPr>
          <w:spacing w:val="1"/>
        </w:rPr>
        <w:t xml:space="preserve"> </w:t>
      </w:r>
      <w:r>
        <w:t>(WEISBURD</w:t>
      </w:r>
      <w:r>
        <w:rPr>
          <w:spacing w:val="-1"/>
        </w:rPr>
        <w:t xml:space="preserve"> </w:t>
      </w:r>
      <w:r>
        <w:t>et al.,</w:t>
      </w:r>
      <w:r>
        <w:rPr>
          <w:spacing w:val="-4"/>
        </w:rPr>
        <w:t xml:space="preserve"> </w:t>
      </w:r>
      <w:r>
        <w:t>2022).</w:t>
      </w:r>
    </w:p>
    <w:p w14:paraId="3DBC9F09" w14:textId="77777777" w:rsidR="00A77F6B" w:rsidRDefault="00000000" w:rsidP="00CB2C67">
      <w:pPr>
        <w:pStyle w:val="Padrao"/>
      </w:pPr>
      <w:r>
        <w:t>Em outras palavras, de acordo com Darmofal (2015) a dependência</w:t>
      </w:r>
      <w:r>
        <w:rPr>
          <w:spacing w:val="1"/>
        </w:rPr>
        <w:t xml:space="preserve"> </w:t>
      </w:r>
      <w:r>
        <w:t>espacial observada nos dados não reflete um verdadeiro processo espacial, mas</w:t>
      </w:r>
      <w:r>
        <w:rPr>
          <w:spacing w:val="1"/>
        </w:rPr>
        <w:t xml:space="preserve"> </w:t>
      </w:r>
      <w:r>
        <w:t>meramente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agrupamento</w:t>
      </w:r>
      <w:r>
        <w:rPr>
          <w:spacing w:val="1"/>
        </w:rPr>
        <w:t xml:space="preserve"> </w:t>
      </w:r>
      <w:r>
        <w:t>geográfico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fontes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comportamento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interesse.</w:t>
      </w:r>
    </w:p>
    <w:p w14:paraId="082DE088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630B8716" w14:textId="77777777" w:rsidR="00A77F6B" w:rsidRDefault="00000000" w:rsidP="00CB2C67">
      <w:pPr>
        <w:pStyle w:val="Padrao"/>
      </w:pPr>
      <w:r>
        <w:lastRenderedPageBreak/>
        <w:t>Um exemplo seria o estudo de criminalidade em uma área que seria</w:t>
      </w:r>
      <w:r>
        <w:rPr>
          <w:spacing w:val="1"/>
        </w:rPr>
        <w:t xml:space="preserve"> </w:t>
      </w:r>
      <w:r>
        <w:t>influenciado não só pelo seu fator, mas também pela criminalidade das regiões</w:t>
      </w:r>
      <w:r>
        <w:rPr>
          <w:spacing w:val="1"/>
        </w:rPr>
        <w:t xml:space="preserve"> </w:t>
      </w:r>
      <w:r>
        <w:t>vizinhas, desta forma, o modelo capta a correlação espacial por meio dos termos</w:t>
      </w:r>
      <w:r>
        <w:rPr>
          <w:spacing w:val="1"/>
        </w:rPr>
        <w:t xml:space="preserve"> </w:t>
      </w:r>
      <w:r>
        <w:t>de erros, como explicitado na formulação (15), logo os resíduos são influenciados</w:t>
      </w:r>
      <w:r>
        <w:rPr>
          <w:spacing w:val="1"/>
        </w:rPr>
        <w:t xml:space="preserve"> </w:t>
      </w:r>
      <w:r>
        <w:t>pelos</w:t>
      </w:r>
      <w:r>
        <w:rPr>
          <w:spacing w:val="-9"/>
        </w:rPr>
        <w:t xml:space="preserve"> </w:t>
      </w:r>
      <w:r>
        <w:t>vizinhos.</w:t>
      </w:r>
    </w:p>
    <w:p w14:paraId="4C4A5459" w14:textId="77777777" w:rsidR="00A77F6B" w:rsidRDefault="00000000" w:rsidP="00CB2C67">
      <w:pPr>
        <w:pStyle w:val="Padrao"/>
      </w:pPr>
      <w:r>
        <w:t>A</w:t>
      </w:r>
      <w:r>
        <w:rPr>
          <w:spacing w:val="1"/>
        </w:rPr>
        <w:t xml:space="preserve"> </w:t>
      </w:r>
      <w:r>
        <w:t>diferença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(SEM),</w:t>
      </w:r>
      <w:r>
        <w:rPr>
          <w:spacing w:val="1"/>
        </w:rPr>
        <w:t xml:space="preserve"> </w:t>
      </w:r>
      <w:r>
        <w:t>reside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fato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coeficiente</w:t>
      </w:r>
      <w:r>
        <w:rPr>
          <w:spacing w:val="-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indica</w:t>
      </w:r>
      <w:r>
        <w:rPr>
          <w:spacing w:val="-1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efeito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vizinhos</w:t>
      </w:r>
      <w:r>
        <w:rPr>
          <w:spacing w:val="-2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variável</w:t>
      </w:r>
      <w:r>
        <w:rPr>
          <w:spacing w:val="3"/>
        </w:rPr>
        <w:t xml:space="preserve"> </w:t>
      </w:r>
      <w:r>
        <w:t>dependente não</w:t>
      </w:r>
      <w:r>
        <w:rPr>
          <w:spacing w:val="-2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estimado</w:t>
      </w:r>
      <w:r>
        <w:rPr>
          <w:spacing w:val="-65"/>
        </w:rPr>
        <w:t xml:space="preserve"> </w:t>
      </w:r>
      <w:r>
        <w:t>separadamente igual no modelo Spatial Lag (SAR), isto porque, ele incorpora</w:t>
      </w:r>
      <w:r>
        <w:rPr>
          <w:spacing w:val="1"/>
        </w:rPr>
        <w:t xml:space="preserve"> </w:t>
      </w:r>
      <w:r>
        <w:t>dentro do termo de erro como explicitado na formulação (1</w:t>
      </w:r>
      <w:r w:rsidR="00E21639">
        <w:t>6</w:t>
      </w:r>
      <w:r>
        <w:t>). (WEISBURD et al.,</w:t>
      </w:r>
      <w:r>
        <w:rPr>
          <w:spacing w:val="1"/>
        </w:rPr>
        <w:t xml:space="preserve"> </w:t>
      </w:r>
      <w:r>
        <w:t>2022)</w:t>
      </w:r>
    </w:p>
    <w:p w14:paraId="5A92AFC0" w14:textId="77777777" w:rsidR="00A77F6B" w:rsidRDefault="00000000" w:rsidP="00CB2C67">
      <w:pPr>
        <w:pStyle w:val="Padrao"/>
      </w:pPr>
      <w:r>
        <w:t>Portanto, o Spatial Error (SEM) considera a dependência espacial como</w:t>
      </w:r>
      <w:r>
        <w:rPr>
          <w:spacing w:val="-64"/>
        </w:rPr>
        <w:t xml:space="preserve"> </w:t>
      </w:r>
      <w:r>
        <w:t>possível variável omitida ou não observada, relacionada à correlação espacial,</w:t>
      </w:r>
      <w:r>
        <w:rPr>
          <w:spacing w:val="1"/>
        </w:rPr>
        <w:t xml:space="preserve"> </w:t>
      </w:r>
      <w:r>
        <w:t>influenciando o termo de erro da regressão. O Spatial Lag (SAR), considera a</w:t>
      </w:r>
      <w:r>
        <w:rPr>
          <w:spacing w:val="1"/>
        </w:rPr>
        <w:t xml:space="preserve"> </w:t>
      </w:r>
      <w:r>
        <w:rPr>
          <w:spacing w:val="-2"/>
        </w:rPr>
        <w:t>dependência</w:t>
      </w:r>
      <w:r>
        <w:rPr>
          <w:spacing w:val="-7"/>
        </w:rPr>
        <w:t xml:space="preserve"> </w:t>
      </w:r>
      <w:r>
        <w:rPr>
          <w:spacing w:val="-2"/>
        </w:rPr>
        <w:t>espacial</w:t>
      </w:r>
      <w:r>
        <w:rPr>
          <w:spacing w:val="-4"/>
        </w:rPr>
        <w:t xml:space="preserve"> </w:t>
      </w:r>
      <w:r>
        <w:rPr>
          <w:spacing w:val="-1"/>
        </w:rPr>
        <w:t>ao</w:t>
      </w:r>
      <w:r>
        <w:rPr>
          <w:spacing w:val="-18"/>
        </w:rPr>
        <w:t xml:space="preserve"> </w:t>
      </w:r>
      <w:r>
        <w:rPr>
          <w:spacing w:val="-1"/>
        </w:rPr>
        <w:t>incluir</w:t>
      </w:r>
      <w:r>
        <w:rPr>
          <w:spacing w:val="-7"/>
        </w:rPr>
        <w:t xml:space="preserve"> </w:t>
      </w:r>
      <w:r>
        <w:rPr>
          <w:spacing w:val="-1"/>
        </w:rPr>
        <w:t>uma</w:t>
      </w:r>
      <w:r>
        <w:rPr>
          <w:spacing w:val="-7"/>
        </w:rPr>
        <w:t xml:space="preserve"> </w:t>
      </w:r>
      <w:r>
        <w:rPr>
          <w:spacing w:val="-1"/>
        </w:rPr>
        <w:t>versão</w:t>
      </w:r>
      <w:r>
        <w:rPr>
          <w:spacing w:val="-13"/>
        </w:rPr>
        <w:t xml:space="preserve"> </w:t>
      </w:r>
      <w:r>
        <w:rPr>
          <w:spacing w:val="-1"/>
        </w:rPr>
        <w:t>defasada</w:t>
      </w:r>
      <w:r>
        <w:rPr>
          <w:spacing w:val="-8"/>
        </w:rPr>
        <w:t xml:space="preserve"> </w:t>
      </w:r>
      <w:r>
        <w:rPr>
          <w:spacing w:val="-1"/>
        </w:rPr>
        <w:t>da</w:t>
      </w:r>
      <w:r>
        <w:rPr>
          <w:spacing w:val="-8"/>
        </w:rPr>
        <w:t xml:space="preserve"> </w:t>
      </w:r>
      <w:r>
        <w:rPr>
          <w:spacing w:val="-1"/>
        </w:rPr>
        <w:t>variável</w:t>
      </w:r>
      <w:r>
        <w:t xml:space="preserve"> </w:t>
      </w:r>
      <w:r>
        <w:rPr>
          <w:spacing w:val="-1"/>
        </w:rPr>
        <w:t>dependente</w:t>
      </w:r>
      <w:r>
        <w:rPr>
          <w:spacing w:val="-5"/>
        </w:rPr>
        <w:t xml:space="preserve"> </w:t>
      </w:r>
      <w:r>
        <w:rPr>
          <w:spacing w:val="-1"/>
        </w:rPr>
        <w:t>como</w:t>
      </w:r>
      <w:r>
        <w:rPr>
          <w:spacing w:val="-65"/>
        </w:rPr>
        <w:t xml:space="preserve"> </w:t>
      </w:r>
      <w:r>
        <w:t>uma variável independente, assumindo que esta variável em uma localidade é</w:t>
      </w:r>
      <w:r>
        <w:rPr>
          <w:spacing w:val="1"/>
        </w:rPr>
        <w:t xml:space="preserve"> </w:t>
      </w:r>
      <w:r>
        <w:t>influenciada não só pelas variáveis independentes, mas também pelos valores da</w:t>
      </w:r>
      <w:r>
        <w:rPr>
          <w:spacing w:val="1"/>
        </w:rPr>
        <w:t xml:space="preserve"> </w:t>
      </w:r>
      <w:r>
        <w:t>variável</w:t>
      </w:r>
      <w:r>
        <w:rPr>
          <w:spacing w:val="9"/>
        </w:rPr>
        <w:t xml:space="preserve"> </w:t>
      </w:r>
      <w:r>
        <w:t>dependente</w:t>
      </w:r>
      <w:r>
        <w:rPr>
          <w:spacing w:val="4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vizinhos.</w:t>
      </w:r>
    </w:p>
    <w:p w14:paraId="486D3549" w14:textId="77777777" w:rsidR="00A77F6B" w:rsidRDefault="00000000" w:rsidP="00D2509B">
      <w:pPr>
        <w:pStyle w:val="Padrao"/>
      </w:pPr>
      <w:r>
        <w:t>Com dois modelos de regressão espacial explicitados, evidenciando</w:t>
      </w:r>
      <w:r>
        <w:rPr>
          <w:spacing w:val="1"/>
        </w:rPr>
        <w:t xml:space="preserve"> </w:t>
      </w:r>
      <w:r>
        <w:t>suas diferenças, a dúvida posta é qual seria a melhor escolha para os dados</w:t>
      </w:r>
      <w:r>
        <w:rPr>
          <w:spacing w:val="1"/>
        </w:rPr>
        <w:t xml:space="preserve"> </w:t>
      </w:r>
      <w:r>
        <w:t>analisados. Neste sentido, o próximo tópico mostra a metodologia de seleção de</w:t>
      </w:r>
      <w:r>
        <w:rPr>
          <w:spacing w:val="1"/>
        </w:rPr>
        <w:t xml:space="preserve"> </w:t>
      </w:r>
      <w:r>
        <w:rPr>
          <w:spacing w:val="-1"/>
        </w:rPr>
        <w:t>modelo</w:t>
      </w:r>
      <w: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regressão</w:t>
      </w:r>
      <w:r>
        <w:t xml:space="preserve"> </w:t>
      </w:r>
      <w:r>
        <w:rPr>
          <w:spacing w:val="-1"/>
        </w:rPr>
        <w:t>espacial</w:t>
      </w:r>
      <w:r>
        <w:rPr>
          <w:spacing w:val="10"/>
        </w:rPr>
        <w:t xml:space="preserve"> </w:t>
      </w:r>
      <w:r>
        <w:t>baseado</w:t>
      </w:r>
      <w:r>
        <w:rPr>
          <w:spacing w:val="-2"/>
        </w:rPr>
        <w:t xml:space="preserve"> </w:t>
      </w:r>
      <w:r>
        <w:t>em</w:t>
      </w:r>
      <w:r>
        <w:rPr>
          <w:spacing w:val="-16"/>
        </w:rPr>
        <w:t xml:space="preserve"> </w:t>
      </w:r>
      <w:r>
        <w:t>Anselin.</w:t>
      </w:r>
      <w:r>
        <w:rPr>
          <w:spacing w:val="-8"/>
        </w:rPr>
        <w:t xml:space="preserve"> </w:t>
      </w:r>
      <w:r>
        <w:t>L</w:t>
      </w:r>
      <w:r>
        <w:rPr>
          <w:spacing w:val="2"/>
        </w:rPr>
        <w:t xml:space="preserve"> </w:t>
      </w:r>
      <w:r>
        <w:t>(2005).</w:t>
      </w:r>
    </w:p>
    <w:p w14:paraId="20A217E0" w14:textId="77777777" w:rsidR="00D2509B" w:rsidRPr="00D2509B" w:rsidRDefault="00D2509B" w:rsidP="00D2509B">
      <w:pPr>
        <w:pStyle w:val="Padrao"/>
      </w:pPr>
    </w:p>
    <w:p w14:paraId="057AA480" w14:textId="77777777" w:rsidR="00A77F6B" w:rsidRPr="00CF11E8" w:rsidRDefault="007B308D" w:rsidP="00754696">
      <w:pPr>
        <w:pStyle w:val="Ttulo3"/>
      </w:pPr>
      <w:bookmarkStart w:id="82" w:name="2.1.8_Escolha_do_Modelo_de_Regressão_Esp"/>
      <w:bookmarkStart w:id="83" w:name="_bookmark21"/>
      <w:bookmarkStart w:id="84" w:name="_Toc171169658"/>
      <w:bookmarkEnd w:id="82"/>
      <w:bookmarkEnd w:id="83"/>
      <w:r>
        <w:t>3</w:t>
      </w:r>
      <w:r w:rsidR="00CF11E8">
        <w:t>.1.</w:t>
      </w:r>
      <w:r>
        <w:t>8</w:t>
      </w:r>
      <w:r w:rsidR="00CF11E8">
        <w:t xml:space="preserve"> </w:t>
      </w:r>
      <w:r w:rsidRPr="00CF11E8">
        <w:t>Escolha do Modelo de Regressão Espacial</w:t>
      </w:r>
      <w:bookmarkEnd w:id="84"/>
    </w:p>
    <w:p w14:paraId="4D0577D9" w14:textId="77777777" w:rsidR="00A77F6B" w:rsidRDefault="00000000" w:rsidP="00CB2C67">
      <w:pPr>
        <w:pStyle w:val="Padrao"/>
      </w:pPr>
      <w:r>
        <w:t>O processo de seleção de modelo mais apropriado para os dados e a</w:t>
      </w:r>
      <w:r>
        <w:rPr>
          <w:spacing w:val="1"/>
        </w:rPr>
        <w:t xml:space="preserve"> </w:t>
      </w:r>
      <w:r>
        <w:t>relação estudada é importante, pois não existe certeza se os erros observados na</w:t>
      </w:r>
      <w:r>
        <w:rPr>
          <w:spacing w:val="-64"/>
        </w:rPr>
        <w:t xml:space="preserve"> </w:t>
      </w:r>
      <w:r>
        <w:t>autocorrelação espacial provem da dependência espacial ou da heterogeneidade</w:t>
      </w:r>
      <w:r>
        <w:rPr>
          <w:spacing w:val="1"/>
        </w:rPr>
        <w:t xml:space="preserve"> </w:t>
      </w:r>
      <w:r>
        <w:t>espacial.</w:t>
      </w:r>
    </w:p>
    <w:p w14:paraId="65D3A642" w14:textId="77777777" w:rsidR="00A77F6B" w:rsidRDefault="00000000" w:rsidP="00CB2C67">
      <w:pPr>
        <w:pStyle w:val="Padrao"/>
      </w:pPr>
      <w:r>
        <w:t>Anselin. L (2005) especifica um processo de decisão que seleciona o</w:t>
      </w:r>
      <w:r>
        <w:rPr>
          <w:spacing w:val="1"/>
        </w:rPr>
        <w:t xml:space="preserve"> </w:t>
      </w:r>
      <w:r>
        <w:t>modelo de regressão mais apropriado. A Figura 2 traz os passos realizados para a</w:t>
      </w:r>
      <w:r>
        <w:rPr>
          <w:spacing w:val="-64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final</w:t>
      </w:r>
      <w:r>
        <w:rPr>
          <w:spacing w:val="10"/>
        </w:rPr>
        <w:t xml:space="preserve"> </w:t>
      </w:r>
      <w:r>
        <w:t>da regressão</w:t>
      </w:r>
      <w:r>
        <w:rPr>
          <w:spacing w:val="-2"/>
        </w:rPr>
        <w:t xml:space="preserve"> </w:t>
      </w:r>
      <w:r>
        <w:t>espacial.</w:t>
      </w:r>
    </w:p>
    <w:p w14:paraId="039E176F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tbl>
      <w:tblPr>
        <w:tblStyle w:val="TableNormal"/>
        <w:tblW w:w="0" w:type="auto"/>
        <w:tblInd w:w="394" w:type="dxa"/>
        <w:tblLayout w:type="fixed"/>
        <w:tblLook w:val="01E0" w:firstRow="1" w:lastRow="1" w:firstColumn="1" w:lastColumn="1" w:noHBand="0" w:noVBand="0"/>
      </w:tblPr>
      <w:tblGrid>
        <w:gridCol w:w="8634"/>
      </w:tblGrid>
      <w:tr w:rsidR="00A77F6B" w14:paraId="69F64E1C" w14:textId="77777777">
        <w:trPr>
          <w:trHeight w:val="8440"/>
        </w:trPr>
        <w:tc>
          <w:tcPr>
            <w:tcW w:w="8634" w:type="dxa"/>
          </w:tcPr>
          <w:p w14:paraId="62F5AE8D" w14:textId="77777777" w:rsidR="001873EC" w:rsidRPr="001873EC" w:rsidRDefault="001873EC" w:rsidP="001873EC">
            <w:pPr>
              <w:pStyle w:val="Legenda"/>
              <w:keepNext/>
              <w:jc w:val="center"/>
              <w:rPr>
                <w:i w:val="0"/>
                <w:iCs w:val="0"/>
                <w:color w:val="auto"/>
              </w:rPr>
            </w:pPr>
            <w:bookmarkStart w:id="85" w:name="_bookmark22"/>
            <w:bookmarkStart w:id="86" w:name="_Toc170842070"/>
            <w:bookmarkStart w:id="87" w:name="_Toc171253131"/>
            <w:bookmarkEnd w:id="85"/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lastRenderedPageBreak/>
              <w:t xml:space="preserve">Figura 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013F7A" w:rsidRPr="00CD07AF">
              <w:rPr>
                <w:b/>
                <w:bCs/>
                <w:i w:val="0"/>
                <w:iCs w:val="0"/>
                <w:noProof/>
                <w:color w:val="auto"/>
                <w:sz w:val="20"/>
                <w:szCs w:val="20"/>
              </w:rPr>
              <w:t>2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Pr="00CD07AF">
              <w:rPr>
                <w:i w:val="0"/>
                <w:iCs w:val="0"/>
                <w:color w:val="auto"/>
                <w:sz w:val="20"/>
                <w:szCs w:val="20"/>
              </w:rPr>
              <w:t xml:space="preserve"> - Processo de Escolha Modelo de Regressão Espacial</w:t>
            </w:r>
            <w:bookmarkEnd w:id="86"/>
            <w:bookmarkEnd w:id="87"/>
          </w:p>
          <w:p w14:paraId="06363E07" w14:textId="77777777" w:rsidR="00A77F6B" w:rsidRPr="00CB2C67" w:rsidRDefault="00000000" w:rsidP="00CB2C67">
            <w:pPr>
              <w:pStyle w:val="TableParagraph"/>
              <w:ind w:left="162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C7B837" wp14:editId="15F2F990">
                  <wp:extent cx="3937703" cy="5019675"/>
                  <wp:effectExtent l="0" t="0" r="5715" b="0"/>
                  <wp:docPr id="3" name="image2.jpeg" descr="Diagrama  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756" cy="502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F6B" w14:paraId="3652E3FE" w14:textId="77777777">
        <w:trPr>
          <w:trHeight w:val="662"/>
        </w:trPr>
        <w:tc>
          <w:tcPr>
            <w:tcW w:w="8634" w:type="dxa"/>
          </w:tcPr>
          <w:p w14:paraId="291F7186" w14:textId="77777777" w:rsidR="00A77F6B" w:rsidRDefault="00000000" w:rsidP="00E21639">
            <w:pPr>
              <w:pStyle w:val="TableParagraph"/>
              <w:spacing w:before="182" w:line="230" w:lineRule="atLeast"/>
              <w:ind w:left="1457" w:right="189" w:hanging="1258"/>
              <w:rPr>
                <w:sz w:val="20"/>
              </w:rPr>
            </w:pPr>
            <w:r w:rsidRPr="00BE4017">
              <w:rPr>
                <w:sz w:val="20"/>
                <w:lang w:val="en-US"/>
              </w:rPr>
              <w:t xml:space="preserve">Fonte: (ANSELIN, 2005). Exploring Spatial Data with </w:t>
            </w:r>
            <w:proofErr w:type="spellStart"/>
            <w:r w:rsidRPr="00BE4017">
              <w:rPr>
                <w:sz w:val="20"/>
                <w:lang w:val="en-US"/>
              </w:rPr>
              <w:t>GeoDaTM</w:t>
            </w:r>
            <w:proofErr w:type="spellEnd"/>
            <w:r w:rsidRPr="00BE4017">
              <w:rPr>
                <w:sz w:val="20"/>
                <w:lang w:val="en-US"/>
              </w:rPr>
              <w:t xml:space="preserve">: A Workbook. </w:t>
            </w:r>
            <w:r>
              <w:rPr>
                <w:sz w:val="20"/>
              </w:rPr>
              <w:t>Illinois: Center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 Spatially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Social Science,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2005.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199,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fig.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(23.25)</w:t>
            </w:r>
          </w:p>
        </w:tc>
      </w:tr>
    </w:tbl>
    <w:p w14:paraId="25015799" w14:textId="77777777" w:rsidR="00A77F6B" w:rsidRDefault="00A77F6B" w:rsidP="00261BE8">
      <w:pPr>
        <w:pStyle w:val="Corpodetexto"/>
        <w:spacing w:before="3" w:line="360" w:lineRule="auto"/>
        <w:rPr>
          <w:sz w:val="29"/>
        </w:rPr>
      </w:pPr>
    </w:p>
    <w:p w14:paraId="3F8A57A2" w14:textId="77777777" w:rsidR="00A77F6B" w:rsidRDefault="00000000" w:rsidP="00CB2C67">
      <w:pPr>
        <w:pStyle w:val="Padrao"/>
      </w:pPr>
      <w:r>
        <w:t>O processo inicia com a construção de um modelo MQO (OSL), com</w:t>
      </w:r>
      <w:r>
        <w:rPr>
          <w:spacing w:val="1"/>
        </w:rPr>
        <w:t xml:space="preserve"> </w:t>
      </w:r>
      <w:r>
        <w:t>objetivo</w:t>
      </w:r>
      <w:r>
        <w:rPr>
          <w:spacing w:val="-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estudar</w:t>
      </w:r>
      <w:r>
        <w:rPr>
          <w:spacing w:val="-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relação</w:t>
      </w:r>
      <w:r>
        <w:rPr>
          <w:spacing w:val="-10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variáveis</w:t>
      </w:r>
      <w:r>
        <w:rPr>
          <w:spacing w:val="-7"/>
        </w:rPr>
        <w:t xml:space="preserve"> </w:t>
      </w:r>
      <w:r>
        <w:t>e</w:t>
      </w:r>
      <w:r>
        <w:rPr>
          <w:spacing w:val="3"/>
        </w:rPr>
        <w:t xml:space="preserve"> </w:t>
      </w:r>
      <w:r>
        <w:t>evidenciar</w:t>
      </w:r>
      <w:r>
        <w:rPr>
          <w:spacing w:val="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existência</w:t>
      </w:r>
      <w:r>
        <w:rPr>
          <w:spacing w:val="-5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não</w:t>
      </w:r>
      <w:r>
        <w:rPr>
          <w:spacing w:val="-11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Autocorrelação</w:t>
      </w:r>
      <w:r>
        <w:rPr>
          <w:spacing w:val="2"/>
        </w:rPr>
        <w:t xml:space="preserve"> </w:t>
      </w:r>
      <w:r>
        <w:t>Espacial</w:t>
      </w:r>
      <w:r>
        <w:rPr>
          <w:spacing w:val="6"/>
        </w:rPr>
        <w:t xml:space="preserve"> </w:t>
      </w:r>
      <w:r>
        <w:t>nos</w:t>
      </w:r>
      <w:r>
        <w:rPr>
          <w:spacing w:val="-10"/>
        </w:rPr>
        <w:t xml:space="preserve"> </w:t>
      </w:r>
      <w:r>
        <w:t>resíduos.</w:t>
      </w:r>
    </w:p>
    <w:p w14:paraId="3950AD88" w14:textId="77777777" w:rsidR="00A77F6B" w:rsidRDefault="00000000" w:rsidP="00CB2C67">
      <w:pPr>
        <w:pStyle w:val="Padrao"/>
      </w:pPr>
      <w:r>
        <w:t>Além disso, o modelo MQO traz o primeiro diagnóstico da relação entre</w:t>
      </w:r>
      <w:r>
        <w:rPr>
          <w:spacing w:val="-6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variáveis,</w:t>
      </w:r>
      <w:r>
        <w:rPr>
          <w:spacing w:val="1"/>
        </w:rPr>
        <w:t xml:space="preserve"> </w:t>
      </w:r>
      <w:r>
        <w:t>podendo</w:t>
      </w:r>
      <w:r>
        <w:rPr>
          <w:spacing w:val="-4"/>
        </w:rPr>
        <w:t xml:space="preserve"> </w:t>
      </w:r>
      <w:r>
        <w:t>explicitar</w:t>
      </w:r>
      <w:r>
        <w:rPr>
          <w:spacing w:val="-4"/>
        </w:rPr>
        <w:t xml:space="preserve"> </w:t>
      </w:r>
      <w:r>
        <w:t>outliers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multicolinearidade</w:t>
      </w:r>
      <w:r>
        <w:rPr>
          <w:spacing w:val="8"/>
        </w:rPr>
        <w:t xml:space="preserve"> </w:t>
      </w:r>
      <w:r>
        <w:t>extrema.</w:t>
      </w:r>
    </w:p>
    <w:p w14:paraId="671DFF6A" w14:textId="77777777" w:rsidR="00A77F6B" w:rsidRDefault="00000000" w:rsidP="00CB2C67">
      <w:pPr>
        <w:pStyle w:val="Padrao"/>
      </w:pPr>
      <w:r>
        <w:t>Anselin. L (2005) utiliza dois testes de multiplicador de Lagrange para</w:t>
      </w:r>
      <w:r>
        <w:rPr>
          <w:spacing w:val="1"/>
        </w:rPr>
        <w:t xml:space="preserve"> </w:t>
      </w:r>
      <w:r>
        <w:t>acessar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dependência</w:t>
      </w:r>
      <w:r>
        <w:rPr>
          <w:spacing w:val="-9"/>
        </w:rPr>
        <w:t xml:space="preserve"> </w:t>
      </w:r>
      <w:r>
        <w:t>espacial,</w:t>
      </w:r>
      <w:r>
        <w:rPr>
          <w:spacing w:val="-10"/>
        </w:rPr>
        <w:t xml:space="preserve"> </w:t>
      </w:r>
      <w:r>
        <w:t>contudo</w:t>
      </w:r>
      <w:r>
        <w:rPr>
          <w:spacing w:val="-11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comum</w:t>
      </w:r>
      <w:r>
        <w:rPr>
          <w:spacing w:val="-15"/>
        </w:rPr>
        <w:t xml:space="preserve"> </w:t>
      </w:r>
      <w:r>
        <w:t>acessar</w:t>
      </w:r>
      <w:r>
        <w:rPr>
          <w:spacing w:val="-5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resíduos</w:t>
      </w:r>
      <w:r>
        <w:rPr>
          <w:spacing w:val="-1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modelo</w:t>
      </w:r>
      <w:r>
        <w:rPr>
          <w:spacing w:val="-64"/>
        </w:rPr>
        <w:t xml:space="preserve"> </w:t>
      </w:r>
      <w:r>
        <w:t>MQO e</w:t>
      </w:r>
      <w:r>
        <w:rPr>
          <w:spacing w:val="1"/>
        </w:rPr>
        <w:t xml:space="preserve"> </w:t>
      </w:r>
      <w:r>
        <w:t>realizar</w:t>
      </w:r>
      <w:r>
        <w:rPr>
          <w:spacing w:val="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teste</w:t>
      </w:r>
      <w:r>
        <w:rPr>
          <w:spacing w:val="2"/>
        </w:rPr>
        <w:t xml:space="preserve"> </w:t>
      </w:r>
      <w:r>
        <w:t>de Moran</w:t>
      </w:r>
      <w:r>
        <w:rPr>
          <w:spacing w:val="-4"/>
        </w:rPr>
        <w:t xml:space="preserve"> </w:t>
      </w:r>
      <w:r>
        <w:t>I.</w:t>
      </w:r>
    </w:p>
    <w:p w14:paraId="04DC6A84" w14:textId="77777777" w:rsidR="00261BE8" w:rsidRDefault="00000000" w:rsidP="00261BE8">
      <w:pPr>
        <w:pStyle w:val="Padrao"/>
      </w:pPr>
      <w:r>
        <w:t>Para realizar a identificação de Autocorrelação Espacial é necessário a</w:t>
      </w:r>
      <w:r>
        <w:rPr>
          <w:spacing w:val="1"/>
        </w:rPr>
        <w:t xml:space="preserve"> </w:t>
      </w:r>
      <w:r>
        <w:t>criação de uma matriz de vizinhança. A escolha de qual tipo de matriz parte da</w:t>
      </w:r>
      <w:r w:rsidR="00261BE8">
        <w:rPr>
          <w:spacing w:val="1"/>
        </w:rPr>
        <w:t xml:space="preserve"> </w:t>
      </w:r>
      <w:r>
        <w:lastRenderedPageBreak/>
        <w:t>natureza</w:t>
      </w:r>
      <w:r>
        <w:rPr>
          <w:spacing w:val="-8"/>
        </w:rPr>
        <w:t xml:space="preserve"> </w:t>
      </w:r>
      <w:r>
        <w:t>da relação estudada.</w:t>
      </w:r>
      <w:r w:rsidR="00261BE8">
        <w:t xml:space="preserve"> </w:t>
      </w:r>
    </w:p>
    <w:p w14:paraId="16EEF7BD" w14:textId="77777777" w:rsidR="00A77F6B" w:rsidRDefault="00000000" w:rsidP="00261BE8">
      <w:pPr>
        <w:pStyle w:val="Padrao"/>
      </w:pPr>
      <w:r>
        <w:rPr>
          <w:spacing w:val="-1"/>
        </w:rPr>
        <w:t xml:space="preserve">Com ambos os testes de multiplicador </w:t>
      </w:r>
      <w:r>
        <w:t>de Lagrange, podemos identificar</w:t>
      </w:r>
      <w:r>
        <w:rPr>
          <w:spacing w:val="-64"/>
        </w:rPr>
        <w:t xml:space="preserve"> </w:t>
      </w:r>
      <w:r>
        <w:t>a Autocorrelação Espacial do modelo, e, de maneira mais específica, selecionar</w:t>
      </w:r>
      <w:r>
        <w:rPr>
          <w:spacing w:val="1"/>
        </w:rPr>
        <w:t xml:space="preserve"> </w:t>
      </w:r>
      <w:r>
        <w:t>qual</w:t>
      </w:r>
      <w:r>
        <w:rPr>
          <w:spacing w:val="-3"/>
        </w:rPr>
        <w:t xml:space="preserve"> </w:t>
      </w:r>
      <w:r>
        <w:t>deles</w:t>
      </w:r>
      <w:r>
        <w:rPr>
          <w:spacing w:val="-3"/>
        </w:rPr>
        <w:t xml:space="preserve"> </w:t>
      </w:r>
      <w:r>
        <w:t>proveria</w:t>
      </w:r>
      <w:r>
        <w:rPr>
          <w:spacing w:val="-5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melhor ajuste,</w:t>
      </w:r>
      <w:r>
        <w:rPr>
          <w:spacing w:val="-1"/>
        </w:rPr>
        <w:t xml:space="preserve"> </w:t>
      </w:r>
      <w:r>
        <w:t>Spatial</w:t>
      </w:r>
      <w:r>
        <w:rPr>
          <w:spacing w:val="-6"/>
        </w:rPr>
        <w:t xml:space="preserve"> </w:t>
      </w:r>
      <w:r>
        <w:t>Lag</w:t>
      </w:r>
      <w:r>
        <w:rPr>
          <w:spacing w:val="-2"/>
        </w:rPr>
        <w:t xml:space="preserve"> </w:t>
      </w:r>
      <w:r>
        <w:t>(SAR)</w:t>
      </w:r>
      <w:r>
        <w:rPr>
          <w:spacing w:val="-5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Spatial</w:t>
      </w:r>
      <w:r>
        <w:rPr>
          <w:spacing w:val="3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(SEM).</w:t>
      </w:r>
    </w:p>
    <w:p w14:paraId="68A2C076" w14:textId="77777777" w:rsidR="00A77F6B" w:rsidRDefault="00000000" w:rsidP="00CB2C67">
      <w:pPr>
        <w:pStyle w:val="Padrao"/>
      </w:pPr>
      <w:r>
        <w:t>Onde</w:t>
      </w:r>
      <w:r>
        <w:rPr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Lag</w:t>
      </w:r>
      <w:r>
        <w:rPr>
          <w:spacing w:val="1"/>
        </w:rPr>
        <w:t xml:space="preserve"> </w:t>
      </w:r>
      <w:r>
        <w:t>(SAR)</w:t>
      </w:r>
      <w:r>
        <w:rPr>
          <w:spacing w:val="1"/>
        </w:rPr>
        <w:t xml:space="preserve"> </w:t>
      </w:r>
      <w:r>
        <w:t>testa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dependente</w:t>
      </w:r>
      <w:r>
        <w:rPr>
          <w:spacing w:val="1"/>
        </w:rPr>
        <w:t xml:space="preserve"> </w:t>
      </w:r>
      <w:r>
        <w:t>espacialmente</w:t>
      </w:r>
      <w:r>
        <w:rPr>
          <w:spacing w:val="1"/>
        </w:rPr>
        <w:t xml:space="preserve"> </w:t>
      </w:r>
      <w:r>
        <w:t>defasada,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estaria</w:t>
      </w:r>
      <w:r>
        <w:rPr>
          <w:spacing w:val="1"/>
        </w:rPr>
        <w:t xml:space="preserve"> </w:t>
      </w:r>
      <w:r>
        <w:t>ausente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(SEM)</w:t>
      </w:r>
      <w:r>
        <w:rPr>
          <w:spacing w:val="1"/>
        </w:rPr>
        <w:t xml:space="preserve"> </w:t>
      </w:r>
      <w:r>
        <w:t>testa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autocorrelação</w:t>
      </w:r>
      <w:r>
        <w:rPr>
          <w:spacing w:val="-7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resíduos</w:t>
      </w:r>
      <w:r>
        <w:rPr>
          <w:spacing w:val="-4"/>
        </w:rPr>
        <w:t xml:space="preserve"> </w:t>
      </w:r>
      <w:r>
        <w:t>espaciais.</w:t>
      </w:r>
      <w:r>
        <w:rPr>
          <w:spacing w:val="7"/>
        </w:rPr>
        <w:t xml:space="preserve"> </w:t>
      </w:r>
      <w:r>
        <w:t>(WEISBURD et</w:t>
      </w:r>
      <w:r>
        <w:rPr>
          <w:spacing w:val="1"/>
        </w:rPr>
        <w:t xml:space="preserve"> </w:t>
      </w:r>
      <w:r>
        <w:t>al., 2022)</w:t>
      </w:r>
    </w:p>
    <w:p w14:paraId="46BE4E8D" w14:textId="77777777" w:rsidR="00A77F6B" w:rsidRDefault="00000000" w:rsidP="00CB2C67">
      <w:pPr>
        <w:pStyle w:val="Padrao"/>
      </w:pPr>
      <w:r>
        <w:t>Adicionalmente, para ambos os testes, existe a versão robusta, que no</w:t>
      </w:r>
      <w:r>
        <w:rPr>
          <w:spacing w:val="1"/>
        </w:rPr>
        <w:t xml:space="preserve"> </w:t>
      </w:r>
      <w:r>
        <w:t>caso de suficiência estatística para ambos os testes não robustos, serve como o</w:t>
      </w:r>
      <w:r>
        <w:rPr>
          <w:spacing w:val="1"/>
        </w:rPr>
        <w:t xml:space="preserve"> </w:t>
      </w:r>
      <w:r>
        <w:t>último</w:t>
      </w:r>
      <w:r>
        <w:rPr>
          <w:spacing w:val="1"/>
        </w:rPr>
        <w:t xml:space="preserve"> </w:t>
      </w:r>
      <w:r>
        <w:t>divisor</w:t>
      </w:r>
      <w:r>
        <w:rPr>
          <w:spacing w:val="-2"/>
        </w:rPr>
        <w:t xml:space="preserve"> </w:t>
      </w:r>
      <w:r>
        <w:t>na decisão</w:t>
      </w:r>
      <w:r>
        <w:rPr>
          <w:spacing w:val="-5"/>
        </w:rPr>
        <w:t xml:space="preserve"> </w:t>
      </w:r>
      <w:r>
        <w:t>de escolha</w:t>
      </w:r>
      <w:r>
        <w:rPr>
          <w:spacing w:val="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modelo.</w:t>
      </w:r>
    </w:p>
    <w:p w14:paraId="0DD84F57" w14:textId="77777777" w:rsidR="00A77F6B" w:rsidRDefault="00000000" w:rsidP="00CB2C67">
      <w:pPr>
        <w:pStyle w:val="Padrao"/>
      </w:pPr>
      <w:r>
        <w:t>Em síntese, o processo inicia com a criação do modelo MQO e análise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estudada,</w:t>
      </w:r>
      <w:r>
        <w:rPr>
          <w:spacing w:val="1"/>
        </w:rPr>
        <w:t xml:space="preserve"> </w:t>
      </w:r>
      <w:r>
        <w:t>seguida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identificação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autocorrelação</w:t>
      </w:r>
      <w:r>
        <w:rPr>
          <w:spacing w:val="1"/>
        </w:rPr>
        <w:t xml:space="preserve"> </w:t>
      </w:r>
      <w:r>
        <w:t>espacial,</w:t>
      </w:r>
      <w:r>
        <w:rPr>
          <w:spacing w:val="1"/>
        </w:rPr>
        <w:t xml:space="preserve"> </w:t>
      </w:r>
      <w:r>
        <w:rPr>
          <w:spacing w:val="-1"/>
        </w:rPr>
        <w:t>provinda</w:t>
      </w:r>
      <w:r>
        <w:rPr>
          <w:spacing w:val="-12"/>
        </w:rPr>
        <w:t xml:space="preserve"> </w:t>
      </w:r>
      <w:r>
        <w:rPr>
          <w:spacing w:val="-1"/>
        </w:rPr>
        <w:t>dos</w:t>
      </w:r>
      <w:r>
        <w:rPr>
          <w:spacing w:val="-10"/>
        </w:rPr>
        <w:t xml:space="preserve"> </w:t>
      </w:r>
      <w:r>
        <w:rPr>
          <w:spacing w:val="-1"/>
        </w:rPr>
        <w:t>testes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Moran</w:t>
      </w:r>
      <w:r>
        <w:rPr>
          <w:spacing w:val="-13"/>
        </w:rPr>
        <w:t xml:space="preserve"> </w:t>
      </w:r>
      <w:r>
        <w:rPr>
          <w:spacing w:val="-1"/>
        </w:rPr>
        <w:t>I</w:t>
      </w:r>
      <w:r>
        <w:rPr>
          <w:spacing w:val="-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Lagrange,</w:t>
      </w:r>
      <w:r>
        <w:rPr>
          <w:spacing w:val="-2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versão</w:t>
      </w:r>
      <w:r>
        <w:rPr>
          <w:spacing w:val="-2"/>
        </w:rPr>
        <w:t xml:space="preserve"> </w:t>
      </w:r>
      <w:r>
        <w:t>robusta.</w:t>
      </w:r>
      <w:r>
        <w:rPr>
          <w:spacing w:val="-8"/>
        </w:rPr>
        <w:t xml:space="preserve"> </w:t>
      </w:r>
      <w:r>
        <w:t>Nesta</w:t>
      </w:r>
      <w:r>
        <w:rPr>
          <w:spacing w:val="-13"/>
        </w:rPr>
        <w:t xml:space="preserve"> </w:t>
      </w:r>
      <w:r>
        <w:t>etapa,</w:t>
      </w:r>
      <w:r>
        <w:rPr>
          <w:spacing w:val="-3"/>
        </w:rPr>
        <w:t xml:space="preserve"> </w:t>
      </w:r>
      <w:r>
        <w:t>dado</w:t>
      </w:r>
      <w:r>
        <w:rPr>
          <w:spacing w:val="-64"/>
        </w:rPr>
        <w:t xml:space="preserve"> </w:t>
      </w:r>
      <w:r>
        <w:t>a significância dos testes, a escolha é definida entre Spatial Lag (SAR) e Spatial</w:t>
      </w:r>
      <w:r>
        <w:rPr>
          <w:spacing w:val="1"/>
        </w:rPr>
        <w:t xml:space="preserve"> </w:t>
      </w:r>
      <w:r>
        <w:t>Error (SEM), como</w:t>
      </w:r>
      <w:r>
        <w:rPr>
          <w:spacing w:val="13"/>
        </w:rPr>
        <w:t xml:space="preserve"> </w:t>
      </w:r>
      <w:r>
        <w:t>mostra</w:t>
      </w:r>
      <w:r>
        <w:rPr>
          <w:spacing w:val="-1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Figura</w:t>
      </w:r>
      <w:r>
        <w:rPr>
          <w:spacing w:val="-3"/>
        </w:rPr>
        <w:t xml:space="preserve"> </w:t>
      </w:r>
      <w:r>
        <w:t>2.</w:t>
      </w:r>
    </w:p>
    <w:p w14:paraId="3E688776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4B217EF3" w14:textId="77777777" w:rsidR="00A77F6B" w:rsidRDefault="007B308D" w:rsidP="00CF11E8">
      <w:pPr>
        <w:pStyle w:val="Ttulo1"/>
      </w:pPr>
      <w:bookmarkStart w:id="88" w:name="3._RESULTADOS"/>
      <w:bookmarkStart w:id="89" w:name="_bookmark23"/>
      <w:bookmarkStart w:id="90" w:name="_Toc171169659"/>
      <w:bookmarkEnd w:id="88"/>
      <w:bookmarkEnd w:id="89"/>
      <w:r>
        <w:lastRenderedPageBreak/>
        <w:t>4</w:t>
      </w:r>
      <w:r w:rsidR="00CF11E8">
        <w:t xml:space="preserve">. </w:t>
      </w:r>
      <w:r>
        <w:t>RESULTADOS</w:t>
      </w:r>
      <w:bookmarkEnd w:id="90"/>
    </w:p>
    <w:p w14:paraId="5F101C3F" w14:textId="77777777" w:rsidR="00A77F6B" w:rsidRDefault="00000000" w:rsidP="00CB2C67">
      <w:pPr>
        <w:pStyle w:val="Padrao"/>
      </w:pPr>
      <w:r>
        <w:t>Este capítulo consiste nos resultados dos processos metodológicos.</w:t>
      </w:r>
      <w:r>
        <w:rPr>
          <w:spacing w:val="1"/>
        </w:rPr>
        <w:t xml:space="preserve"> </w:t>
      </w:r>
      <w:r>
        <w:t>Incluem a construção e estimação modelo MQO, esclarecendo sobre a seleção de</w:t>
      </w:r>
      <w:r>
        <w:rPr>
          <w:spacing w:val="-64"/>
        </w:rPr>
        <w:t xml:space="preserve"> </w:t>
      </w:r>
      <w:r>
        <w:t>variáveis, pautado em Becker (1968) e na revisão da literatura. Além disso, é</w:t>
      </w:r>
      <w:r>
        <w:rPr>
          <w:spacing w:val="1"/>
        </w:rPr>
        <w:t xml:space="preserve"> </w:t>
      </w:r>
      <w:r>
        <w:t>ordenado o processo de análise de Autocorrelação Espacial e escolha do modelo</w:t>
      </w:r>
      <w:r>
        <w:rPr>
          <w:spacing w:val="1"/>
        </w:rPr>
        <w:t xml:space="preserve"> </w:t>
      </w:r>
      <w:r>
        <w:t>de regressão</w:t>
      </w:r>
      <w:r>
        <w:rPr>
          <w:spacing w:val="-7"/>
        </w:rPr>
        <w:t xml:space="preserve"> </w:t>
      </w:r>
      <w:r>
        <w:t>espacial,</w:t>
      </w:r>
      <w:r>
        <w:rPr>
          <w:spacing w:val="-1"/>
        </w:rPr>
        <w:t xml:space="preserve"> </w:t>
      </w:r>
      <w:r>
        <w:t>sistematizado por</w:t>
      </w:r>
      <w:r>
        <w:rPr>
          <w:spacing w:val="2"/>
        </w:rPr>
        <w:t xml:space="preserve"> </w:t>
      </w:r>
      <w:r>
        <w:t>Anselin.</w:t>
      </w:r>
      <w:r>
        <w:rPr>
          <w:spacing w:val="-4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(2005).</w:t>
      </w:r>
    </w:p>
    <w:p w14:paraId="08189347" w14:textId="77777777" w:rsidR="00A77F6B" w:rsidRDefault="00000000" w:rsidP="00CB2C67">
      <w:pPr>
        <w:pStyle w:val="Padrao"/>
      </w:pPr>
      <w:r>
        <w:rPr>
          <w:spacing w:val="-1"/>
        </w:rPr>
        <w:t>Desta</w:t>
      </w:r>
      <w:r>
        <w:rPr>
          <w:spacing w:val="-8"/>
        </w:rPr>
        <w:t xml:space="preserve"> </w:t>
      </w:r>
      <w:r>
        <w:rPr>
          <w:spacing w:val="-1"/>
        </w:rPr>
        <w:t>forma,</w:t>
      </w:r>
      <w:r>
        <w:rPr>
          <w:spacing w:val="-3"/>
        </w:rPr>
        <w:t xml:space="preserve"> </w:t>
      </w:r>
      <w:r>
        <w:rPr>
          <w:spacing w:val="-1"/>
        </w:rPr>
        <w:t>os</w:t>
      </w:r>
      <w:r>
        <w:rPr>
          <w:spacing w:val="-13"/>
        </w:rPr>
        <w:t xml:space="preserve"> </w:t>
      </w:r>
      <w:r>
        <w:rPr>
          <w:spacing w:val="-1"/>
        </w:rPr>
        <w:t>resultados</w:t>
      </w:r>
      <w:r>
        <w:rPr>
          <w:spacing w:val="-3"/>
        </w:rPr>
        <w:t xml:space="preserve"> </w:t>
      </w:r>
      <w:r>
        <w:rPr>
          <w:spacing w:val="-1"/>
        </w:rPr>
        <w:t>obtidos</w:t>
      </w:r>
      <w:r>
        <w:rPr>
          <w:spacing w:val="-9"/>
        </w:rPr>
        <w:t xml:space="preserve"> </w:t>
      </w:r>
      <w:r>
        <w:rPr>
          <w:spacing w:val="-1"/>
        </w:rPr>
        <w:t>no</w:t>
      </w:r>
      <w:r>
        <w:rPr>
          <w:spacing w:val="-8"/>
        </w:rPr>
        <w:t xml:space="preserve"> </w:t>
      </w:r>
      <w:r>
        <w:rPr>
          <w:spacing w:val="-1"/>
        </w:rPr>
        <w:t>modelo</w:t>
      </w:r>
      <w:r>
        <w:rPr>
          <w:spacing w:val="-17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regressão</w:t>
      </w:r>
      <w:r>
        <w:rPr>
          <w:spacing w:val="-6"/>
        </w:rPr>
        <w:t xml:space="preserve"> </w:t>
      </w:r>
      <w:r>
        <w:rPr>
          <w:spacing w:val="-1"/>
        </w:rPr>
        <w:t>espacial</w:t>
      </w:r>
      <w:r>
        <w:rPr>
          <w:spacing w:val="6"/>
        </w:rPr>
        <w:t xml:space="preserve"> </w:t>
      </w:r>
      <w:r>
        <w:t>são</w:t>
      </w:r>
      <w:r>
        <w:rPr>
          <w:spacing w:val="-64"/>
        </w:rPr>
        <w:t xml:space="preserve"> </w:t>
      </w:r>
      <w:r>
        <w:t>interpretados e comparados com o MQO, levando em consideração as razões</w:t>
      </w:r>
      <w:r>
        <w:rPr>
          <w:spacing w:val="1"/>
        </w:rPr>
        <w:t xml:space="preserve"> </w:t>
      </w:r>
      <w:r>
        <w:t>socioeconômicas,</w:t>
      </w:r>
      <w:r>
        <w:rPr>
          <w:spacing w:val="-15"/>
        </w:rPr>
        <w:t xml:space="preserve"> </w:t>
      </w:r>
      <w:r>
        <w:t>impactos</w:t>
      </w:r>
      <w:r>
        <w:rPr>
          <w:spacing w:val="-12"/>
        </w:rPr>
        <w:t xml:space="preserve"> </w:t>
      </w:r>
      <w:r>
        <w:t>esperados</w:t>
      </w:r>
      <w:r>
        <w:rPr>
          <w:spacing w:val="-16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relevância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componente</w:t>
      </w:r>
      <w:r>
        <w:rPr>
          <w:spacing w:val="-14"/>
        </w:rPr>
        <w:t xml:space="preserve"> </w:t>
      </w:r>
      <w:r>
        <w:t>espacial</w:t>
      </w:r>
      <w:r>
        <w:rPr>
          <w:spacing w:val="-8"/>
        </w:rPr>
        <w:t xml:space="preserve"> </w:t>
      </w:r>
      <w:r>
        <w:t>para</w:t>
      </w:r>
      <w:r>
        <w:rPr>
          <w:spacing w:val="-6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variáveis</w:t>
      </w:r>
      <w:r>
        <w:rPr>
          <w:spacing w:val="-5"/>
        </w:rPr>
        <w:t xml:space="preserve"> </w:t>
      </w:r>
      <w:r>
        <w:t>analisadas.</w:t>
      </w:r>
    </w:p>
    <w:p w14:paraId="31D6BDF8" w14:textId="77777777" w:rsidR="00A77F6B" w:rsidRDefault="00000000" w:rsidP="00CB2C67">
      <w:pPr>
        <w:pStyle w:val="Padrao"/>
      </w:pPr>
      <w:r>
        <w:t>Por fim, é feito um confronto dos resultados obtidos com o que foi visto</w:t>
      </w:r>
      <w:r>
        <w:rPr>
          <w:spacing w:val="1"/>
        </w:rPr>
        <w:t xml:space="preserve"> </w:t>
      </w:r>
      <w:r>
        <w:t>na literatura, explicitando as principais semelhanças e divergências dos resultados</w:t>
      </w:r>
      <w:r>
        <w:rPr>
          <w:spacing w:val="-64"/>
        </w:rPr>
        <w:t xml:space="preserve"> </w:t>
      </w:r>
      <w:r>
        <w:t>obtidos e</w:t>
      </w:r>
      <w:r>
        <w:rPr>
          <w:spacing w:val="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possíveis justificativas para tal.</w:t>
      </w:r>
    </w:p>
    <w:p w14:paraId="1642AF42" w14:textId="77777777" w:rsidR="00A77F6B" w:rsidRDefault="00A77F6B" w:rsidP="00CF11E8">
      <w:pPr>
        <w:pStyle w:val="Corpodetexto"/>
        <w:spacing w:before="10" w:line="360" w:lineRule="auto"/>
      </w:pPr>
    </w:p>
    <w:p w14:paraId="174A3A7D" w14:textId="77777777" w:rsidR="00A77F6B" w:rsidRPr="00CF11E8" w:rsidRDefault="007B308D" w:rsidP="00CF11E8">
      <w:pPr>
        <w:pStyle w:val="Ttulo2"/>
      </w:pPr>
      <w:bookmarkStart w:id="91" w:name="3.1_Modelo_Mínimo_Quadrados_Ordinários_("/>
      <w:bookmarkStart w:id="92" w:name="_bookmark24"/>
      <w:bookmarkStart w:id="93" w:name="_Toc171169660"/>
      <w:bookmarkEnd w:id="91"/>
      <w:bookmarkEnd w:id="92"/>
      <w:r>
        <w:t>4</w:t>
      </w:r>
      <w:r w:rsidR="00CF11E8">
        <w:t xml:space="preserve">.1 </w:t>
      </w:r>
      <w:r w:rsidRPr="00CF11E8">
        <w:t>Modelo Mínimo Quadrados Ordinários (MQO)</w:t>
      </w:r>
      <w:bookmarkEnd w:id="93"/>
    </w:p>
    <w:p w14:paraId="15B29A24" w14:textId="77777777" w:rsidR="00A77F6B" w:rsidRDefault="00000000" w:rsidP="00CB2C67">
      <w:pPr>
        <w:pStyle w:val="Padrao"/>
      </w:pPr>
      <w:r>
        <w:t>Todo o processo realizado na construção metodológica e manipulação</w:t>
      </w:r>
      <w:r>
        <w:rPr>
          <w:spacing w:val="1"/>
        </w:rPr>
        <w:t xml:space="preserve"> </w:t>
      </w:r>
      <w:r>
        <w:t>de dados</w:t>
      </w:r>
      <w:r>
        <w:rPr>
          <w:spacing w:val="-5"/>
        </w:rPr>
        <w:t xml:space="preserve"> </w:t>
      </w:r>
      <w:r>
        <w:t>foi</w:t>
      </w:r>
      <w:r>
        <w:rPr>
          <w:spacing w:val="8"/>
        </w:rPr>
        <w:t xml:space="preserve"> </w:t>
      </w:r>
      <w:r>
        <w:t>feito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Estatística</w:t>
      </w:r>
      <w:r>
        <w:rPr>
          <w:spacing w:val="-1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Programação</w:t>
      </w:r>
      <w:r>
        <w:rPr>
          <w:spacing w:val="-1"/>
        </w:rPr>
        <w:t xml:space="preserve"> </w:t>
      </w:r>
      <w:r>
        <w:t>R.</w:t>
      </w:r>
      <w:r w:rsidR="002D577D">
        <w:t xml:space="preserve"> O código para reprodução dos resultados podem ser visualizados no repositório GitHub</w:t>
      </w:r>
      <w:r w:rsidR="002D577D">
        <w:rPr>
          <w:rStyle w:val="Refdenotaderodap"/>
        </w:rPr>
        <w:footnoteReference w:id="3"/>
      </w:r>
      <w:r w:rsidR="002D577D">
        <w:t>.</w:t>
      </w:r>
    </w:p>
    <w:p w14:paraId="7FD00A8D" w14:textId="77777777" w:rsidR="00A77F6B" w:rsidRDefault="00000000" w:rsidP="00CB2C67">
      <w:pPr>
        <w:pStyle w:val="Padrao"/>
      </w:pPr>
      <w:r>
        <w:t>A</w:t>
      </w:r>
      <w:r>
        <w:rPr>
          <w:spacing w:val="18"/>
        </w:rPr>
        <w:t xml:space="preserve"> </w:t>
      </w:r>
      <w:r>
        <w:t>variável</w:t>
      </w:r>
      <w:r>
        <w:rPr>
          <w:spacing w:val="31"/>
        </w:rPr>
        <w:t xml:space="preserve"> </w:t>
      </w:r>
      <w:r>
        <w:t>dependente</w:t>
      </w:r>
      <w:r>
        <w:rPr>
          <w:spacing w:val="28"/>
        </w:rPr>
        <w:t xml:space="preserve"> </w:t>
      </w:r>
      <w:r>
        <w:t>utilizada</w:t>
      </w:r>
      <w:r>
        <w:rPr>
          <w:spacing w:val="23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t>modelo</w:t>
      </w:r>
      <w:r>
        <w:rPr>
          <w:spacing w:val="24"/>
        </w:rPr>
        <w:t xml:space="preserve"> </w:t>
      </w:r>
      <w:r>
        <w:t>neste</w:t>
      </w:r>
      <w:r>
        <w:rPr>
          <w:spacing w:val="27"/>
        </w:rPr>
        <w:t xml:space="preserve"> </w:t>
      </w:r>
      <w:r>
        <w:t>estudo</w:t>
      </w:r>
      <w:r>
        <w:rPr>
          <w:spacing w:val="22"/>
        </w:rPr>
        <w:t xml:space="preserve"> </w:t>
      </w:r>
      <w:r>
        <w:t>foi</w:t>
      </w:r>
      <w:r>
        <w:rPr>
          <w:spacing w:val="29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taxa</w:t>
      </w:r>
      <w:r>
        <w:rPr>
          <w:spacing w:val="23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homicídio</w:t>
      </w:r>
      <w:r>
        <w:rPr>
          <w:spacing w:val="10"/>
        </w:rPr>
        <w:t xml:space="preserve"> </w:t>
      </w:r>
      <w:r>
        <w:t>por</w:t>
      </w:r>
      <w:r>
        <w:rPr>
          <w:spacing w:val="15"/>
        </w:rPr>
        <w:t xml:space="preserve"> </w:t>
      </w:r>
      <w:r>
        <w:t>cem</w:t>
      </w:r>
      <w:r>
        <w:rPr>
          <w:spacing w:val="11"/>
        </w:rPr>
        <w:t xml:space="preserve"> </w:t>
      </w:r>
      <w:r>
        <w:t>mil</w:t>
      </w:r>
      <w:r>
        <w:rPr>
          <w:spacing w:val="27"/>
        </w:rPr>
        <w:t xml:space="preserve"> </w:t>
      </w:r>
      <w:r>
        <w:t>habitantes</w:t>
      </w:r>
      <w:r>
        <w:rPr>
          <w:spacing w:val="10"/>
        </w:rPr>
        <w:t xml:space="preserve"> </w:t>
      </w:r>
      <w:r>
        <w:t>para</w:t>
      </w:r>
      <w:r>
        <w:rPr>
          <w:spacing w:val="15"/>
        </w:rPr>
        <w:t xml:space="preserve"> </w:t>
      </w:r>
      <w:r>
        <w:t>todos</w:t>
      </w:r>
      <w:r>
        <w:rPr>
          <w:spacing w:val="5"/>
        </w:rPr>
        <w:t xml:space="preserve"> </w:t>
      </w:r>
      <w:r>
        <w:t>os</w:t>
      </w:r>
      <w:r>
        <w:rPr>
          <w:spacing w:val="17"/>
        </w:rPr>
        <w:t xml:space="preserve"> </w:t>
      </w:r>
      <w:r>
        <w:t>municípios</w:t>
      </w:r>
      <w:r>
        <w:rPr>
          <w:spacing w:val="20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sudeste</w:t>
      </w:r>
      <w:r>
        <w:rPr>
          <w:spacing w:val="16"/>
        </w:rPr>
        <w:t xml:space="preserve"> </w:t>
      </w:r>
      <w:r>
        <w:t>brasileiro,</w:t>
      </w:r>
      <w:r>
        <w:rPr>
          <w:spacing w:val="-64"/>
        </w:rPr>
        <w:t xml:space="preserve"> </w:t>
      </w:r>
      <w:r>
        <w:t>extraída</w:t>
      </w:r>
      <w:r>
        <w:rPr>
          <w:spacing w:val="-14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Atlas</w:t>
      </w:r>
      <w:r>
        <w:rPr>
          <w:spacing w:val="-16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Violência</w:t>
      </w:r>
      <w:r>
        <w:rPr>
          <w:spacing w:val="-14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Instituto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Pesquisa</w:t>
      </w:r>
      <w:r>
        <w:rPr>
          <w:spacing w:val="-14"/>
        </w:rPr>
        <w:t xml:space="preserve"> </w:t>
      </w:r>
      <w:r>
        <w:t>Econômica</w:t>
      </w:r>
      <w:r>
        <w:rPr>
          <w:spacing w:val="-14"/>
        </w:rPr>
        <w:t xml:space="preserve"> </w:t>
      </w:r>
      <w:r>
        <w:t>Aplicada</w:t>
      </w:r>
      <w:r>
        <w:rPr>
          <w:spacing w:val="-10"/>
        </w:rPr>
        <w:t xml:space="preserve"> </w:t>
      </w:r>
      <w:r>
        <w:t>(IPEA).</w:t>
      </w:r>
    </w:p>
    <w:p w14:paraId="6B31BB41" w14:textId="1A6ADFD4" w:rsidR="00A77F6B" w:rsidRDefault="00000000" w:rsidP="00CB2C67">
      <w:pPr>
        <w:pStyle w:val="Padrao"/>
      </w:pPr>
      <w:r>
        <w:t>Esta taxa passou pelo processo bayesiano</w:t>
      </w:r>
      <w:r w:rsidR="00A96703">
        <w:rPr>
          <w:rStyle w:val="Refdenotaderodap"/>
        </w:rPr>
        <w:footnoteReference w:id="4"/>
      </w:r>
      <w:r w:rsidR="00262415">
        <w:t xml:space="preserve"> </w:t>
      </w:r>
      <w:r>
        <w:t>de suavização empírica, isto</w:t>
      </w:r>
      <w:r w:rsidR="00A96703">
        <w:t xml:space="preserve"> </w:t>
      </w:r>
      <w:r>
        <w:rPr>
          <w:spacing w:val="-64"/>
        </w:rPr>
        <w:t xml:space="preserve"> </w:t>
      </w:r>
      <w:r>
        <w:t>está ancorado na ideia de que taxas observadas podem ter problemas,</w:t>
      </w:r>
      <w:r>
        <w:rPr>
          <w:spacing w:val="1"/>
        </w:rPr>
        <w:t xml:space="preserve"> </w:t>
      </w:r>
      <w:r>
        <w:rPr>
          <w:spacing w:val="-1"/>
        </w:rPr>
        <w:t>principalmente</w:t>
      </w:r>
      <w:r>
        <w:rPr>
          <w:spacing w:val="-11"/>
        </w:rPr>
        <w:t xml:space="preserve"> </w:t>
      </w:r>
      <w:r>
        <w:rPr>
          <w:spacing w:val="-1"/>
        </w:rPr>
        <w:t>quando</w:t>
      </w:r>
      <w:r>
        <w:rPr>
          <w:spacing w:val="-11"/>
        </w:rPr>
        <w:t xml:space="preserve"> </w:t>
      </w:r>
      <w:r>
        <w:rPr>
          <w:spacing w:val="-1"/>
        </w:rPr>
        <w:t>existe</w:t>
      </w:r>
      <w:r>
        <w:rPr>
          <w:spacing w:val="-13"/>
        </w:rPr>
        <w:t xml:space="preserve"> </w:t>
      </w:r>
      <w:r>
        <w:rPr>
          <w:spacing w:val="-1"/>
        </w:rPr>
        <w:t>diferentes</w:t>
      </w:r>
      <w:r>
        <w:rPr>
          <w:spacing w:val="-12"/>
        </w:rPr>
        <w:t xml:space="preserve"> </w:t>
      </w:r>
      <w:r>
        <w:rPr>
          <w:spacing w:val="-1"/>
        </w:rPr>
        <w:t>tamanhos</w:t>
      </w:r>
      <w:r>
        <w:rPr>
          <w:spacing w:val="-13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</w:rPr>
        <w:t>amostra</w:t>
      </w:r>
      <w:r>
        <w:rPr>
          <w:spacing w:val="-12"/>
        </w:rPr>
        <w:t xml:space="preserve"> </w:t>
      </w:r>
      <w:r>
        <w:rPr>
          <w:spacing w:val="-1"/>
        </w:rPr>
        <w:t>que</w:t>
      </w:r>
      <w:r>
        <w:rPr>
          <w:spacing w:val="-13"/>
        </w:rPr>
        <w:t xml:space="preserve"> </w:t>
      </w:r>
      <w:r>
        <w:rPr>
          <w:spacing w:val="-1"/>
        </w:rPr>
        <w:t>variam</w:t>
      </w:r>
      <w:r>
        <w:rPr>
          <w:spacing w:val="-25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área.</w:t>
      </w:r>
    </w:p>
    <w:p w14:paraId="6DE9AC83" w14:textId="77777777" w:rsidR="00A77F6B" w:rsidRDefault="00000000" w:rsidP="00CB2C67">
      <w:pPr>
        <w:pStyle w:val="Padrao"/>
      </w:pPr>
      <w:r>
        <w:t>Neste</w:t>
      </w:r>
      <w:r>
        <w:rPr>
          <w:spacing w:val="-1"/>
        </w:rPr>
        <w:t xml:space="preserve"> </w:t>
      </w:r>
      <w:r>
        <w:t>caso,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estudo</w:t>
      </w:r>
      <w:r>
        <w:rPr>
          <w:spacing w:val="-5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taxas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homicídio</w:t>
      </w:r>
      <w:r>
        <w:rPr>
          <w:spacing w:val="-8"/>
        </w:rPr>
        <w:t xml:space="preserve"> </w:t>
      </w:r>
      <w:r>
        <w:t>por municípios</w:t>
      </w:r>
      <w:r>
        <w:rPr>
          <w:spacing w:val="-5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trazer</w:t>
      </w:r>
      <w:r>
        <w:rPr>
          <w:spacing w:val="-64"/>
        </w:rPr>
        <w:t xml:space="preserve"> </w:t>
      </w:r>
      <w:r>
        <w:t>um desajuste quando o município em questão tem uma população menor, quando</w:t>
      </w:r>
      <w:r>
        <w:rPr>
          <w:spacing w:val="-64"/>
        </w:rPr>
        <w:t xml:space="preserve"> </w:t>
      </w:r>
      <w:r>
        <w:t>comparado</w:t>
      </w:r>
      <w:r>
        <w:rPr>
          <w:spacing w:val="2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outros</w:t>
      </w:r>
      <w:r>
        <w:rPr>
          <w:spacing w:val="11"/>
        </w:rPr>
        <w:t xml:space="preserve"> </w:t>
      </w:r>
      <w:r>
        <w:t>municípios.</w:t>
      </w:r>
    </w:p>
    <w:p w14:paraId="388C2031" w14:textId="77777777" w:rsidR="00A77F6B" w:rsidRDefault="00A77F6B" w:rsidP="00A96703">
      <w:pPr>
        <w:pStyle w:val="Corpodetexto"/>
        <w:spacing w:before="10"/>
        <w:rPr>
          <w:sz w:val="28"/>
        </w:rPr>
      </w:pPr>
    </w:p>
    <w:p w14:paraId="72BBC25A" w14:textId="1AC9B9AC" w:rsidR="00A77F6B" w:rsidRDefault="00000000">
      <w:pPr>
        <w:ind w:left="2574" w:right="191"/>
        <w:jc w:val="both"/>
        <w:rPr>
          <w:sz w:val="20"/>
        </w:rPr>
      </w:pPr>
      <w:r>
        <w:rPr>
          <w:sz w:val="20"/>
        </w:rPr>
        <w:t>(...)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plotagem</w:t>
      </w:r>
      <w:r>
        <w:rPr>
          <w:spacing w:val="1"/>
          <w:sz w:val="20"/>
        </w:rPr>
        <w:t xml:space="preserve"> </w:t>
      </w:r>
      <w:r>
        <w:rPr>
          <w:sz w:val="20"/>
        </w:rPr>
        <w:t>das</w:t>
      </w:r>
      <w:r>
        <w:rPr>
          <w:spacing w:val="1"/>
          <w:sz w:val="20"/>
        </w:rPr>
        <w:t xml:space="preserve"> </w:t>
      </w:r>
      <w:r>
        <w:rPr>
          <w:sz w:val="20"/>
        </w:rPr>
        <w:t>taxas</w:t>
      </w:r>
      <w:r>
        <w:rPr>
          <w:spacing w:val="1"/>
          <w:sz w:val="20"/>
        </w:rPr>
        <w:t xml:space="preserve"> </w:t>
      </w:r>
      <w:r>
        <w:rPr>
          <w:sz w:val="20"/>
        </w:rPr>
        <w:t>observadas</w:t>
      </w:r>
      <w:r>
        <w:rPr>
          <w:spacing w:val="1"/>
          <w:sz w:val="20"/>
        </w:rPr>
        <w:t xml:space="preserve"> </w:t>
      </w:r>
      <w:r>
        <w:rPr>
          <w:sz w:val="20"/>
        </w:rPr>
        <w:t>pode</w:t>
      </w:r>
      <w:r>
        <w:rPr>
          <w:spacing w:val="1"/>
          <w:sz w:val="20"/>
        </w:rPr>
        <w:t xml:space="preserve"> </w:t>
      </w:r>
      <w:r>
        <w:rPr>
          <w:sz w:val="20"/>
        </w:rPr>
        <w:t>ter</w:t>
      </w:r>
      <w:r>
        <w:rPr>
          <w:spacing w:val="1"/>
          <w:sz w:val="20"/>
        </w:rPr>
        <w:t xml:space="preserve"> </w:t>
      </w:r>
      <w:r>
        <w:rPr>
          <w:sz w:val="20"/>
        </w:rPr>
        <w:t>sérias</w:t>
      </w:r>
      <w:r>
        <w:rPr>
          <w:spacing w:val="1"/>
          <w:sz w:val="20"/>
        </w:rPr>
        <w:t xml:space="preserve"> </w:t>
      </w:r>
      <w:r>
        <w:rPr>
          <w:sz w:val="20"/>
        </w:rPr>
        <w:t>desvantagens</w:t>
      </w:r>
      <w:r>
        <w:rPr>
          <w:spacing w:val="-53"/>
          <w:sz w:val="20"/>
        </w:rPr>
        <w:t xml:space="preserve"> </w:t>
      </w:r>
      <w:r>
        <w:rPr>
          <w:sz w:val="20"/>
        </w:rPr>
        <w:t>quando os tamanhos das amostras variam por área, uma vez que taxas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observadas</w:t>
      </w:r>
      <w:r>
        <w:rPr>
          <w:spacing w:val="-13"/>
          <w:sz w:val="20"/>
        </w:rPr>
        <w:t xml:space="preserve"> </w:t>
      </w:r>
      <w:r>
        <w:rPr>
          <w:sz w:val="20"/>
        </w:rPr>
        <w:t>muito</w:t>
      </w:r>
      <w:r>
        <w:rPr>
          <w:spacing w:val="-4"/>
          <w:sz w:val="20"/>
        </w:rPr>
        <w:t xml:space="preserve"> </w:t>
      </w:r>
      <w:r>
        <w:rPr>
          <w:sz w:val="20"/>
        </w:rPr>
        <w:t>altas</w:t>
      </w:r>
      <w:r>
        <w:rPr>
          <w:spacing w:val="-8"/>
          <w:sz w:val="20"/>
        </w:rPr>
        <w:t xml:space="preserve"> </w:t>
      </w:r>
      <w:r>
        <w:rPr>
          <w:sz w:val="20"/>
        </w:rPr>
        <w:t>(e baixas)</w:t>
      </w:r>
      <w:r>
        <w:rPr>
          <w:spacing w:val="2"/>
          <w:sz w:val="20"/>
        </w:rPr>
        <w:t xml:space="preserve"> </w:t>
      </w:r>
      <w:r>
        <w:rPr>
          <w:sz w:val="20"/>
        </w:rPr>
        <w:t>são</w:t>
      </w:r>
      <w:r>
        <w:rPr>
          <w:spacing w:val="1"/>
          <w:sz w:val="20"/>
        </w:rPr>
        <w:t xml:space="preserve"> </w:t>
      </w:r>
      <w:r>
        <w:rPr>
          <w:sz w:val="20"/>
        </w:rPr>
        <w:t>encontradas</w:t>
      </w:r>
      <w:r>
        <w:rPr>
          <w:spacing w:val="-8"/>
          <w:sz w:val="20"/>
        </w:rPr>
        <w:t xml:space="preserve"> </w:t>
      </w:r>
      <w:r>
        <w:rPr>
          <w:sz w:val="20"/>
        </w:rPr>
        <w:t>desproporcionalmente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 xml:space="preserve">e em áreas com baixa amostragem. (GELMA; </w:t>
      </w:r>
      <w:r>
        <w:rPr>
          <w:sz w:val="20"/>
        </w:rPr>
        <w:t>PRICE 1999, 3221-34 apud</w:t>
      </w:r>
      <w:r>
        <w:rPr>
          <w:spacing w:val="-53"/>
          <w:sz w:val="20"/>
        </w:rPr>
        <w:t xml:space="preserve"> </w:t>
      </w:r>
      <w:r>
        <w:rPr>
          <w:sz w:val="20"/>
        </w:rPr>
        <w:t>MEDINA;</w:t>
      </w:r>
      <w:r>
        <w:rPr>
          <w:spacing w:val="-6"/>
          <w:sz w:val="20"/>
        </w:rPr>
        <w:t xml:space="preserve"> </w:t>
      </w:r>
      <w:r>
        <w:rPr>
          <w:sz w:val="20"/>
        </w:rPr>
        <w:t>SOLYMOSI,</w:t>
      </w:r>
      <w:r>
        <w:rPr>
          <w:spacing w:val="4"/>
          <w:sz w:val="20"/>
        </w:rPr>
        <w:t xml:space="preserve"> </w:t>
      </w:r>
      <w:r>
        <w:rPr>
          <w:sz w:val="20"/>
        </w:rPr>
        <w:t>2022,</w:t>
      </w:r>
      <w:r>
        <w:rPr>
          <w:spacing w:val="-1"/>
          <w:sz w:val="20"/>
        </w:rPr>
        <w:t xml:space="preserve"> </w:t>
      </w:r>
      <w:r>
        <w:rPr>
          <w:sz w:val="20"/>
        </w:rPr>
        <w:t>tradução</w:t>
      </w:r>
      <w:r w:rsidR="00A96703">
        <w:rPr>
          <w:spacing w:val="-5"/>
          <w:sz w:val="20"/>
        </w:rPr>
        <w:t xml:space="preserve"> </w:t>
      </w:r>
      <w:r>
        <w:rPr>
          <w:sz w:val="20"/>
        </w:rPr>
        <w:t>livre).</w:t>
      </w:r>
    </w:p>
    <w:p w14:paraId="281BECA2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5251D918" w14:textId="77777777" w:rsidR="00261BE8" w:rsidRDefault="00261BE8" w:rsidP="00CB2C67">
      <w:pPr>
        <w:pStyle w:val="Padrao"/>
        <w:ind w:firstLine="0"/>
      </w:pPr>
    </w:p>
    <w:p w14:paraId="29024A2F" w14:textId="77777777" w:rsidR="00A77F6B" w:rsidRDefault="00261BE8" w:rsidP="00CB2C67">
      <w:pPr>
        <w:pStyle w:val="Padrao"/>
        <w:ind w:firstLine="0"/>
      </w:pPr>
      <w:r>
        <w:t xml:space="preserve">A criação da taxa foi feita no software de programação e estatística R, por </w:t>
      </w:r>
      <w:r w:rsidR="00CB2C67">
        <w:t>meio</w:t>
      </w:r>
      <w:r w:rsidR="00CB2C67">
        <w:rPr>
          <w:spacing w:val="23"/>
        </w:rPr>
        <w:t xml:space="preserve"> </w:t>
      </w:r>
      <w:r w:rsidR="00CB2C67">
        <w:t>do</w:t>
      </w:r>
      <w:r w:rsidR="00CB2C67">
        <w:rPr>
          <w:spacing w:val="28"/>
        </w:rPr>
        <w:t xml:space="preserve"> </w:t>
      </w:r>
      <w:r w:rsidR="00CB2C67">
        <w:t>pacote</w:t>
      </w:r>
      <w:r w:rsidR="00CB2C67">
        <w:rPr>
          <w:spacing w:val="28"/>
        </w:rPr>
        <w:t xml:space="preserve"> </w:t>
      </w:r>
      <w:r w:rsidR="00CB2C67">
        <w:rPr>
          <w:rFonts w:ascii="Arial" w:hAnsi="Arial"/>
          <w:i/>
        </w:rPr>
        <w:t>DCluster,</w:t>
      </w:r>
      <w:r w:rsidR="00CB2C67">
        <w:rPr>
          <w:rFonts w:ascii="Arial" w:hAnsi="Arial"/>
          <w:i/>
          <w:spacing w:val="24"/>
        </w:rPr>
        <w:t xml:space="preserve"> </w:t>
      </w:r>
      <w:r w:rsidR="00CB2C67">
        <w:t>elaborado</w:t>
      </w:r>
      <w:r w:rsidR="00CB2C67">
        <w:rPr>
          <w:spacing w:val="27"/>
        </w:rPr>
        <w:t xml:space="preserve"> </w:t>
      </w:r>
      <w:r w:rsidR="00CB2C67">
        <w:t>por</w:t>
      </w:r>
      <w:r w:rsidR="00CB2C67">
        <w:rPr>
          <w:spacing w:val="29"/>
        </w:rPr>
        <w:t xml:space="preserve"> </w:t>
      </w:r>
      <w:r w:rsidR="00CB2C67">
        <w:t>epidemiologistas.</w:t>
      </w:r>
      <w:r w:rsidR="00CB2C67">
        <w:rPr>
          <w:spacing w:val="24"/>
        </w:rPr>
        <w:t xml:space="preserve"> </w:t>
      </w:r>
      <w:r w:rsidR="00CB2C67">
        <w:t>A</w:t>
      </w:r>
      <w:r w:rsidR="00CB2C67">
        <w:rPr>
          <w:spacing w:val="20"/>
        </w:rPr>
        <w:t xml:space="preserve"> </w:t>
      </w:r>
      <w:r w:rsidR="00CB2C67">
        <w:t>função</w:t>
      </w:r>
      <w:r w:rsidR="00CB2C67">
        <w:rPr>
          <w:spacing w:val="23"/>
        </w:rPr>
        <w:t xml:space="preserve"> </w:t>
      </w:r>
      <w:r w:rsidR="00CB2C67">
        <w:t>utilizada</w:t>
      </w:r>
      <w:r w:rsidR="00CB2C67">
        <w:rPr>
          <w:spacing w:val="25"/>
        </w:rPr>
        <w:t xml:space="preserve"> </w:t>
      </w:r>
      <w:r w:rsidR="00CB2C67">
        <w:t>foi</w:t>
      </w:r>
      <w:r w:rsidR="00CB2C67">
        <w:rPr>
          <w:rFonts w:ascii="Arial" w:hAnsi="Arial"/>
          <w:i/>
          <w:spacing w:val="-1"/>
        </w:rPr>
        <w:t xml:space="preserve">  </w:t>
      </w:r>
      <w:r>
        <w:rPr>
          <w:rFonts w:ascii="Arial" w:hAnsi="Arial"/>
          <w:i/>
          <w:spacing w:val="-1"/>
        </w:rPr>
        <w:t>empbaysmooth()</w:t>
      </w:r>
      <w:r>
        <w:rPr>
          <w:spacing w:val="-1"/>
        </w:rPr>
        <w:t xml:space="preserve">, que cria um risco </w:t>
      </w:r>
      <w:r>
        <w:t>relativo suavizado de certos valores esperados</w:t>
      </w:r>
      <w:r>
        <w:rPr>
          <w:spacing w:val="-6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números</w:t>
      </w:r>
      <w:r>
        <w:rPr>
          <w:spacing w:val="2"/>
        </w:rPr>
        <w:t xml:space="preserve"> </w:t>
      </w:r>
      <w:r>
        <w:t>observados</w:t>
      </w:r>
      <w:r>
        <w:rPr>
          <w:spacing w:val="-2"/>
        </w:rPr>
        <w:t xml:space="preserve"> </w:t>
      </w:r>
      <w:r>
        <w:t>de casos.</w:t>
      </w:r>
    </w:p>
    <w:p w14:paraId="57E4A618" w14:textId="77777777" w:rsidR="00A77F6B" w:rsidRDefault="00000000" w:rsidP="00CB2C67">
      <w:pPr>
        <w:pStyle w:val="Padrao"/>
      </w:pPr>
      <w:r>
        <w:rPr>
          <w:spacing w:val="-1"/>
        </w:rPr>
        <w:t xml:space="preserve">Com os resultados, é possível utilizar os parâmetros </w:t>
      </w:r>
      <w:r>
        <w:t>obtidos para criar o</w:t>
      </w:r>
      <w:r>
        <w:rPr>
          <w:spacing w:val="-64"/>
        </w:rPr>
        <w:t xml:space="preserve"> </w:t>
      </w:r>
      <w:r>
        <w:t>risco relativo bruto que por sua vez é utilizado para criar o risco relativo suavizado.</w:t>
      </w:r>
      <w:r>
        <w:rPr>
          <w:spacing w:val="-64"/>
        </w:rPr>
        <w:t xml:space="preserve"> </w:t>
      </w:r>
      <w:r>
        <w:t>(MEDINA; SOLYMOSI, 2022)</w:t>
      </w:r>
    </w:p>
    <w:p w14:paraId="79C4C952" w14:textId="77777777" w:rsidR="00A77F6B" w:rsidRDefault="00000000" w:rsidP="00CB2C67">
      <w:pPr>
        <w:pStyle w:val="Padrao"/>
      </w:pPr>
      <w:r>
        <w:t>Por fim, é elaborada uma taxa local para o estimador suavizado, o</w:t>
      </w:r>
      <w:r>
        <w:rPr>
          <w:spacing w:val="1"/>
        </w:rPr>
        <w:t xml:space="preserve"> </w:t>
      </w:r>
      <w:r>
        <w:t>objetivo é não apenas reduzir o risco global criado para cada município, algo que</w:t>
      </w:r>
      <w:r>
        <w:rPr>
          <w:spacing w:val="1"/>
        </w:rPr>
        <w:t xml:space="preserve"> </w:t>
      </w:r>
      <w:r>
        <w:t>poderia</w:t>
      </w:r>
      <w:r>
        <w:rPr>
          <w:spacing w:val="1"/>
        </w:rPr>
        <w:t xml:space="preserve"> </w:t>
      </w:r>
      <w:r>
        <w:t>mascarar</w:t>
      </w:r>
      <w:r>
        <w:rPr>
          <w:spacing w:val="1"/>
        </w:rPr>
        <w:t xml:space="preserve"> </w:t>
      </w:r>
      <w:r>
        <w:t>heterogeneidades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observadas.</w:t>
      </w:r>
      <w:r>
        <w:rPr>
          <w:spacing w:val="1"/>
        </w:rPr>
        <w:t xml:space="preserve"> </w:t>
      </w:r>
      <w:r>
        <w:t>(MEDINA;</w:t>
      </w:r>
      <w:r>
        <w:rPr>
          <w:spacing w:val="1"/>
        </w:rPr>
        <w:t xml:space="preserve"> </w:t>
      </w:r>
      <w:r>
        <w:t>SOLYMOSI,</w:t>
      </w:r>
      <w:r>
        <w:rPr>
          <w:spacing w:val="1"/>
        </w:rPr>
        <w:t xml:space="preserve"> </w:t>
      </w:r>
      <w:r>
        <w:t>2022)</w:t>
      </w:r>
    </w:p>
    <w:p w14:paraId="0D6C507E" w14:textId="4814CD54" w:rsidR="00A77F6B" w:rsidRDefault="00000000" w:rsidP="00CB2C67">
      <w:pPr>
        <w:pStyle w:val="Padrao"/>
      </w:pPr>
      <w:r>
        <w:t>Para computar este estimador de suavização local é utilizado a matriz</w:t>
      </w:r>
      <w:r>
        <w:rPr>
          <w:spacing w:val="1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vizinhança,</w:t>
      </w:r>
      <w:r>
        <w:rPr>
          <w:spacing w:val="-12"/>
        </w:rPr>
        <w:t xml:space="preserve"> </w:t>
      </w:r>
      <w:r>
        <w:rPr>
          <w:spacing w:val="-1"/>
        </w:rPr>
        <w:t>neste</w:t>
      </w:r>
      <w:r>
        <w:rPr>
          <w:spacing w:val="-7"/>
        </w:rPr>
        <w:t xml:space="preserve"> </w:t>
      </w:r>
      <w:r>
        <w:rPr>
          <w:spacing w:val="-1"/>
        </w:rPr>
        <w:t>caso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contiguidade</w:t>
      </w:r>
      <w:r>
        <w:rPr>
          <w:spacing w:val="-2"/>
        </w:rPr>
        <w:t xml:space="preserve"> </w:t>
      </w:r>
      <w:r>
        <w:rPr>
          <w:spacing w:val="-1"/>
        </w:rPr>
        <w:t>com</w:t>
      </w:r>
      <w:r>
        <w:rPr>
          <w:spacing w:val="-22"/>
        </w:rPr>
        <w:t xml:space="preserve"> </w:t>
      </w:r>
      <w:r>
        <w:rPr>
          <w:spacing w:val="-1"/>
        </w:rPr>
        <w:t>pesos</w:t>
      </w:r>
      <w:r>
        <w:rPr>
          <w:spacing w:val="-3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ordem</w:t>
      </w:r>
      <w:r>
        <w:rPr>
          <w:spacing w:val="-21"/>
        </w:rPr>
        <w:t xml:space="preserve"> </w:t>
      </w:r>
      <w:r>
        <w:rPr>
          <w:spacing w:val="-1"/>
        </w:rPr>
        <w:t>um.</w:t>
      </w:r>
      <w:r>
        <w:rPr>
          <w:spacing w:val="-4"/>
        </w:rPr>
        <w:t xml:space="preserve"> </w:t>
      </w:r>
      <w:r>
        <w:rPr>
          <w:spacing w:val="-1"/>
        </w:rPr>
        <w:t>Desta</w:t>
      </w:r>
      <w:r>
        <w:rPr>
          <w:spacing w:val="-3"/>
        </w:rPr>
        <w:t xml:space="preserve"> </w:t>
      </w:r>
      <w:r>
        <w:rPr>
          <w:spacing w:val="-1"/>
        </w:rPr>
        <w:t>forma,</w:t>
      </w:r>
      <w:r>
        <w:rPr>
          <w:spacing w:val="-64"/>
        </w:rPr>
        <w:t xml:space="preserve"> </w:t>
      </w:r>
      <w:r>
        <w:rPr>
          <w:spacing w:val="-1"/>
        </w:rPr>
        <w:t>o</w:t>
      </w:r>
      <w:r>
        <w:rPr>
          <w:spacing w:val="-9"/>
        </w:rPr>
        <w:t xml:space="preserve"> </w:t>
      </w:r>
      <w:r>
        <w:rPr>
          <w:spacing w:val="-1"/>
        </w:rPr>
        <w:t>risco</w:t>
      </w:r>
      <w:r>
        <w:rPr>
          <w:spacing w:val="-13"/>
        </w:rPr>
        <w:t xml:space="preserve"> </w:t>
      </w:r>
      <w:r>
        <w:rPr>
          <w:spacing w:val="-1"/>
        </w:rPr>
        <w:t>bruto</w:t>
      </w:r>
      <w:r>
        <w:rPr>
          <w:spacing w:val="-8"/>
        </w:rPr>
        <w:t xml:space="preserve"> </w:t>
      </w:r>
      <w:r>
        <w:rPr>
          <w:spacing w:val="-1"/>
        </w:rPr>
        <w:t>é</w:t>
      </w:r>
      <w:r>
        <w:rPr>
          <w:spacing w:val="-12"/>
        </w:rPr>
        <w:t xml:space="preserve"> </w:t>
      </w:r>
      <w:r>
        <w:rPr>
          <w:spacing w:val="-1"/>
        </w:rPr>
        <w:t>reduzido,</w:t>
      </w:r>
      <w:r>
        <w:rPr>
          <w:spacing w:val="-16"/>
        </w:rPr>
        <w:t xml:space="preserve"> </w:t>
      </w:r>
      <w:r>
        <w:rPr>
          <w:spacing w:val="-1"/>
        </w:rPr>
        <w:t>levando</w:t>
      </w:r>
      <w:r>
        <w:rPr>
          <w:spacing w:val="-12"/>
        </w:rPr>
        <w:t xml:space="preserve"> </w:t>
      </w:r>
      <w:r>
        <w:rPr>
          <w:spacing w:val="-1"/>
        </w:rPr>
        <w:t>em</w:t>
      </w:r>
      <w:r>
        <w:rPr>
          <w:spacing w:val="-21"/>
        </w:rPr>
        <w:t xml:space="preserve"> </w:t>
      </w:r>
      <w:r>
        <w:rPr>
          <w:spacing w:val="-1"/>
        </w:rPr>
        <w:t>consideração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taxa</w:t>
      </w:r>
      <w:r>
        <w:rPr>
          <w:spacing w:val="-7"/>
        </w:rPr>
        <w:t xml:space="preserve"> </w:t>
      </w:r>
      <w:r>
        <w:rPr>
          <w:spacing w:val="-1"/>
        </w:rPr>
        <w:t>da</w:t>
      </w:r>
      <w:r>
        <w:rPr>
          <w:spacing w:val="-8"/>
        </w:rPr>
        <w:t xml:space="preserve"> </w:t>
      </w:r>
      <w:r>
        <w:rPr>
          <w:spacing w:val="-1"/>
        </w:rPr>
        <w:t>vizinhança.</w:t>
      </w:r>
      <w:r>
        <w:rPr>
          <w:spacing w:val="5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Figuras</w:t>
      </w:r>
      <w:r>
        <w:rPr>
          <w:spacing w:val="-64"/>
        </w:rPr>
        <w:t xml:space="preserve"> </w:t>
      </w:r>
      <w:r w:rsidR="00B42792">
        <w:rPr>
          <w:spacing w:val="-64"/>
        </w:rPr>
        <w:t xml:space="preserve">   </w:t>
      </w:r>
      <w:r>
        <w:t>3 e 4 trazem a comparação da taxa de homicídio por 100 mil habitantes e a taxa</w:t>
      </w:r>
      <w:r>
        <w:rPr>
          <w:spacing w:val="1"/>
        </w:rPr>
        <w:t xml:space="preserve"> </w:t>
      </w:r>
      <w:r>
        <w:t>suavizada.</w:t>
      </w:r>
    </w:p>
    <w:p w14:paraId="0F58B570" w14:textId="77777777" w:rsidR="00A77F6B" w:rsidRDefault="00A77F6B" w:rsidP="00261BE8">
      <w:pPr>
        <w:pStyle w:val="Corpodetexto"/>
        <w:spacing w:line="360" w:lineRule="auto"/>
        <w:rPr>
          <w:sz w:val="20"/>
        </w:rPr>
      </w:pPr>
    </w:p>
    <w:tbl>
      <w:tblPr>
        <w:tblStyle w:val="TableNormal"/>
        <w:tblW w:w="0" w:type="auto"/>
        <w:tblInd w:w="739" w:type="dxa"/>
        <w:tblLayout w:type="fixed"/>
        <w:tblLook w:val="01E0" w:firstRow="1" w:lastRow="1" w:firstColumn="1" w:lastColumn="1" w:noHBand="0" w:noVBand="0"/>
      </w:tblPr>
      <w:tblGrid>
        <w:gridCol w:w="7941"/>
      </w:tblGrid>
      <w:tr w:rsidR="00A77F6B" w14:paraId="31E5AFA7" w14:textId="77777777" w:rsidTr="00A96703">
        <w:trPr>
          <w:trHeight w:val="6087"/>
        </w:trPr>
        <w:tc>
          <w:tcPr>
            <w:tcW w:w="7941" w:type="dxa"/>
          </w:tcPr>
          <w:p w14:paraId="59353DFC" w14:textId="77777777" w:rsidR="001873EC" w:rsidRPr="00CD07AF" w:rsidRDefault="001873EC" w:rsidP="00013F7A">
            <w:pPr>
              <w:pStyle w:val="Legenda"/>
              <w:keepNext/>
              <w:jc w:val="center"/>
              <w:rPr>
                <w:i w:val="0"/>
                <w:iCs w:val="0"/>
                <w:color w:val="auto"/>
                <w:sz w:val="20"/>
                <w:szCs w:val="20"/>
              </w:rPr>
            </w:pPr>
            <w:bookmarkStart w:id="94" w:name="_bookmark25"/>
            <w:bookmarkStart w:id="95" w:name="_Toc170842071"/>
            <w:bookmarkStart w:id="96" w:name="_Toc171253132"/>
            <w:bookmarkEnd w:id="94"/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013F7A" w:rsidRPr="00CD07AF">
              <w:rPr>
                <w:b/>
                <w:bCs/>
                <w:i w:val="0"/>
                <w:iCs w:val="0"/>
                <w:noProof/>
                <w:color w:val="auto"/>
                <w:sz w:val="20"/>
                <w:szCs w:val="20"/>
              </w:rPr>
              <w:t>3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Pr="00CD07AF">
              <w:rPr>
                <w:i w:val="0"/>
                <w:iCs w:val="0"/>
                <w:color w:val="auto"/>
                <w:sz w:val="20"/>
                <w:szCs w:val="20"/>
              </w:rPr>
              <w:t xml:space="preserve"> - Taxa de Homicídio por Cem Mil Habitantes no Sudeste Brasileiro em 2010</w:t>
            </w:r>
            <w:bookmarkEnd w:id="95"/>
            <w:bookmarkEnd w:id="96"/>
          </w:p>
          <w:p w14:paraId="602621A5" w14:textId="14193BDA" w:rsidR="00A77F6B" w:rsidRPr="00A96703" w:rsidRDefault="00000000" w:rsidP="00A96703">
            <w:pPr>
              <w:pStyle w:val="TableParagraph"/>
              <w:ind w:left="5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55CCC3A" wp14:editId="3C409176">
                  <wp:extent cx="3756026" cy="3264195"/>
                  <wp:effectExtent l="0" t="0" r="0" b="0"/>
                  <wp:docPr id="5" name="image3.jpeg" descr="Mapa  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013" cy="326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F6B" w14:paraId="2C6E630C" w14:textId="77777777">
        <w:trPr>
          <w:trHeight w:val="435"/>
        </w:trPr>
        <w:tc>
          <w:tcPr>
            <w:tcW w:w="7941" w:type="dxa"/>
          </w:tcPr>
          <w:p w14:paraId="5390650C" w14:textId="77777777" w:rsidR="00A77F6B" w:rsidRDefault="00A77F6B">
            <w:pPr>
              <w:pStyle w:val="TableParagraph"/>
              <w:spacing w:before="9"/>
              <w:rPr>
                <w:sz w:val="17"/>
              </w:rPr>
            </w:pPr>
          </w:p>
          <w:p w14:paraId="65814CDB" w14:textId="77777777" w:rsidR="00A77F6B" w:rsidRDefault="00000000">
            <w:pPr>
              <w:pStyle w:val="TableParagraph"/>
              <w:spacing w:line="210" w:lineRule="exact"/>
              <w:ind w:left="192" w:right="190"/>
              <w:jc w:val="center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própria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Violência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IBGE,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21DA9602" w14:textId="77777777" w:rsidR="00A77F6B" w:rsidRDefault="00A77F6B">
      <w:pPr>
        <w:spacing w:line="210" w:lineRule="exact"/>
        <w:jc w:val="center"/>
        <w:rPr>
          <w:sz w:val="20"/>
        </w:rPr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tbl>
      <w:tblPr>
        <w:tblStyle w:val="TableNormal"/>
        <w:tblW w:w="0" w:type="auto"/>
        <w:tblInd w:w="245" w:type="dxa"/>
        <w:tblLayout w:type="fixed"/>
        <w:tblLook w:val="01E0" w:firstRow="1" w:lastRow="1" w:firstColumn="1" w:lastColumn="1" w:noHBand="0" w:noVBand="0"/>
      </w:tblPr>
      <w:tblGrid>
        <w:gridCol w:w="8929"/>
      </w:tblGrid>
      <w:tr w:rsidR="00A77F6B" w14:paraId="449D66E9" w14:textId="77777777">
        <w:trPr>
          <w:trHeight w:val="6749"/>
        </w:trPr>
        <w:tc>
          <w:tcPr>
            <w:tcW w:w="8929" w:type="dxa"/>
          </w:tcPr>
          <w:p w14:paraId="59B98B9D" w14:textId="77777777" w:rsidR="00013F7A" w:rsidRPr="00CD07AF" w:rsidRDefault="00013F7A" w:rsidP="00013F7A">
            <w:pPr>
              <w:pStyle w:val="Legenda"/>
              <w:keepNext/>
              <w:jc w:val="center"/>
              <w:rPr>
                <w:i w:val="0"/>
                <w:iCs w:val="0"/>
                <w:color w:val="auto"/>
                <w:sz w:val="20"/>
                <w:szCs w:val="20"/>
              </w:rPr>
            </w:pPr>
            <w:bookmarkStart w:id="97" w:name="_bookmark26"/>
            <w:bookmarkStart w:id="98" w:name="_Toc170842072"/>
            <w:bookmarkStart w:id="99" w:name="_Toc171253133"/>
            <w:bookmarkEnd w:id="97"/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lastRenderedPageBreak/>
              <w:t xml:space="preserve">Figura 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Pr="00CD07AF">
              <w:rPr>
                <w:b/>
                <w:bCs/>
                <w:i w:val="0"/>
                <w:iCs w:val="0"/>
                <w:noProof/>
                <w:color w:val="auto"/>
                <w:sz w:val="20"/>
                <w:szCs w:val="20"/>
              </w:rPr>
              <w:t>4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Pr="00CD07AF">
              <w:rPr>
                <w:i w:val="0"/>
                <w:iCs w:val="0"/>
                <w:color w:val="auto"/>
                <w:sz w:val="20"/>
                <w:szCs w:val="20"/>
              </w:rPr>
              <w:t xml:space="preserve"> - Taxa de Homicídio por Cem Mil Habitantes Suavizada no Sudeste Brasileiro em 2010</w:t>
            </w:r>
            <w:bookmarkEnd w:id="98"/>
            <w:bookmarkEnd w:id="99"/>
          </w:p>
          <w:p w14:paraId="02AD1222" w14:textId="2D14C863" w:rsidR="00A77F6B" w:rsidRPr="00A96703" w:rsidRDefault="00000000" w:rsidP="00A96703">
            <w:pPr>
              <w:pStyle w:val="TableParagraph"/>
              <w:ind w:left="7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651EF4" wp14:editId="57C148DA">
                  <wp:extent cx="4348370" cy="3778909"/>
                  <wp:effectExtent l="0" t="0" r="0" b="0"/>
                  <wp:docPr id="7" name="image4.jpeg" descr="Mapa  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176" cy="379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F6B" w14:paraId="39736F45" w14:textId="77777777">
        <w:trPr>
          <w:trHeight w:val="519"/>
        </w:trPr>
        <w:tc>
          <w:tcPr>
            <w:tcW w:w="8929" w:type="dxa"/>
          </w:tcPr>
          <w:p w14:paraId="6581DA34" w14:textId="77777777" w:rsidR="00A77F6B" w:rsidRDefault="00A77F6B">
            <w:pPr>
              <w:pStyle w:val="TableParagraph"/>
              <w:spacing w:before="1"/>
              <w:rPr>
                <w:sz w:val="25"/>
              </w:rPr>
            </w:pPr>
          </w:p>
          <w:p w14:paraId="419CDA67" w14:textId="77777777" w:rsidR="00A77F6B" w:rsidRDefault="00000000">
            <w:pPr>
              <w:pStyle w:val="TableParagraph"/>
              <w:spacing w:before="1" w:line="210" w:lineRule="exact"/>
              <w:ind w:left="188" w:right="192"/>
              <w:jc w:val="center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própria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Violência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IBGE,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1C807958" w14:textId="77777777" w:rsidR="00A77F6B" w:rsidRDefault="00A77F6B" w:rsidP="00261BE8">
      <w:pPr>
        <w:pStyle w:val="Corpodetexto"/>
        <w:spacing w:before="3" w:line="360" w:lineRule="auto"/>
        <w:rPr>
          <w:sz w:val="19"/>
        </w:rPr>
      </w:pPr>
    </w:p>
    <w:p w14:paraId="07BBDF31" w14:textId="77777777" w:rsidR="00A77F6B" w:rsidRDefault="00000000" w:rsidP="00CB2C67">
      <w:pPr>
        <w:pStyle w:val="Padrao"/>
      </w:pPr>
      <w:r>
        <w:t>A visualização evidência que a suavização melhora a qualidade da</w:t>
      </w:r>
      <w:r>
        <w:rPr>
          <w:spacing w:val="1"/>
        </w:rPr>
        <w:t xml:space="preserve"> </w:t>
      </w:r>
      <w:r>
        <w:t>estimativa, tornando-a uma variável mais estável, corroborando para um melhor</w:t>
      </w:r>
      <w:r>
        <w:rPr>
          <w:spacing w:val="1"/>
        </w:rPr>
        <w:t xml:space="preserve"> </w:t>
      </w:r>
      <w:r>
        <w:t>ajuste na estimação do modelo.</w:t>
      </w:r>
    </w:p>
    <w:p w14:paraId="4D6E1372" w14:textId="77777777" w:rsidR="00A77F6B" w:rsidRDefault="00000000" w:rsidP="00CB2C67">
      <w:pPr>
        <w:pStyle w:val="Padrao"/>
      </w:pPr>
      <w:r>
        <w:t>Em relação as variáveis independentes, uma divisão de categorias foi</w:t>
      </w:r>
      <w:r>
        <w:rPr>
          <w:spacing w:val="1"/>
        </w:rPr>
        <w:t xml:space="preserve"> </w:t>
      </w:r>
      <w:r>
        <w:t>feita previamente, considerando o referencial teórico de Becker (1968) e a revisão</w:t>
      </w:r>
      <w:r>
        <w:rPr>
          <w:spacing w:val="-6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literatura.</w:t>
      </w:r>
    </w:p>
    <w:p w14:paraId="12ECE28B" w14:textId="77777777" w:rsidR="00A77F6B" w:rsidRDefault="00000000" w:rsidP="00CB2C67">
      <w:pPr>
        <w:pStyle w:val="Padrao"/>
      </w:pPr>
      <w:r>
        <w:t>É</w:t>
      </w:r>
      <w:r>
        <w:rPr>
          <w:spacing w:val="1"/>
        </w:rPr>
        <w:t xml:space="preserve"> </w:t>
      </w:r>
      <w:r>
        <w:t>contemplado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principais</w:t>
      </w:r>
      <w:r>
        <w:rPr>
          <w:spacing w:val="1"/>
        </w:rPr>
        <w:t xml:space="preserve"> </w:t>
      </w:r>
      <w:r>
        <w:t>tópicos</w:t>
      </w:r>
      <w:r>
        <w:rPr>
          <w:spacing w:val="1"/>
        </w:rPr>
        <w:t xml:space="preserve"> </w:t>
      </w:r>
      <w:r>
        <w:t>utilizados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socioeconômica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impactantes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atividade</w:t>
      </w:r>
      <w:r>
        <w:rPr>
          <w:spacing w:val="1"/>
        </w:rPr>
        <w:t xml:space="preserve"> </w:t>
      </w:r>
      <w:r>
        <w:t>criminal,</w:t>
      </w:r>
      <w:r>
        <w:rPr>
          <w:spacing w:val="1"/>
        </w:rPr>
        <w:t xml:space="preserve"> </w:t>
      </w:r>
      <w:r>
        <w:t>incluindo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relacionadas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desigualdade,</w:t>
      </w:r>
      <w:r>
        <w:rPr>
          <w:spacing w:val="1"/>
        </w:rPr>
        <w:t xml:space="preserve"> </w:t>
      </w:r>
      <w:r>
        <w:t>predisposição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homem</w:t>
      </w:r>
      <w:r>
        <w:rPr>
          <w:spacing w:val="1"/>
        </w:rPr>
        <w:t xml:space="preserve"> </w:t>
      </w:r>
      <w:r>
        <w:t>jovem,</w:t>
      </w:r>
      <w:r>
        <w:rPr>
          <w:spacing w:val="1"/>
        </w:rPr>
        <w:t xml:space="preserve"> </w:t>
      </w:r>
      <w:r>
        <w:t>escolaridade,</w:t>
      </w:r>
      <w:r>
        <w:rPr>
          <w:spacing w:val="1"/>
        </w:rPr>
        <w:t xml:space="preserve"> </w:t>
      </w:r>
      <w:r>
        <w:t>instabilidade</w:t>
      </w:r>
      <w:r>
        <w:rPr>
          <w:spacing w:val="-3"/>
        </w:rPr>
        <w:t xml:space="preserve"> </w:t>
      </w:r>
      <w:r>
        <w:t>da família, urbanização</w:t>
      </w:r>
      <w:r>
        <w:rPr>
          <w:spacing w:val="-5"/>
        </w:rPr>
        <w:t xml:space="preserve"> </w:t>
      </w:r>
      <w:r>
        <w:t>e risco.</w:t>
      </w:r>
    </w:p>
    <w:p w14:paraId="24BBB814" w14:textId="77777777" w:rsidR="00A77F6B" w:rsidRDefault="00000000" w:rsidP="00CB2C67">
      <w:pPr>
        <w:pStyle w:val="Padrao"/>
      </w:pPr>
      <w:r>
        <w:rPr>
          <w:spacing w:val="-1"/>
        </w:rPr>
        <w:t>Todas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rPr>
          <w:spacing w:val="-1"/>
        </w:rPr>
        <w:t>variáveis</w:t>
      </w:r>
      <w:r>
        <w:rPr>
          <w:spacing w:val="-4"/>
        </w:rPr>
        <w:t xml:space="preserve"> </w:t>
      </w:r>
      <w:r>
        <w:rPr>
          <w:spacing w:val="-1"/>
        </w:rPr>
        <w:t>são</w:t>
      </w:r>
      <w:r>
        <w:rPr>
          <w:spacing w:val="-3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2010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nível</w:t>
      </w:r>
      <w:r>
        <w:rPr>
          <w:spacing w:val="6"/>
        </w:rPr>
        <w:t xml:space="preserve"> </w:t>
      </w:r>
      <w:r>
        <w:t>municipal,</w:t>
      </w:r>
      <w:r>
        <w:rPr>
          <w:spacing w:val="-7"/>
        </w:rPr>
        <w:t xml:space="preserve"> </w:t>
      </w:r>
      <w:r>
        <w:t>assim</w:t>
      </w:r>
      <w:r>
        <w:rPr>
          <w:spacing w:val="-17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taxa</w:t>
      </w:r>
      <w:r>
        <w:rPr>
          <w:spacing w:val="2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homicídio por cem mil habitantes suavizada. Tal preferência segue a perspectiva</w:t>
      </w:r>
      <w:r>
        <w:rPr>
          <w:spacing w:val="1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rPr>
          <w:spacing w:val="-1"/>
        </w:rPr>
        <w:t>Ingram</w:t>
      </w:r>
      <w:r>
        <w:rPr>
          <w:spacing w:val="-21"/>
        </w:rPr>
        <w:t xml:space="preserve"> </w:t>
      </w:r>
      <w:r>
        <w:rPr>
          <w:spacing w:val="-1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Costa</w:t>
      </w:r>
      <w:r>
        <w:rPr>
          <w:spacing w:val="-12"/>
        </w:rPr>
        <w:t xml:space="preserve"> </w:t>
      </w:r>
      <w:r>
        <w:rPr>
          <w:spacing w:val="-1"/>
        </w:rPr>
        <w:t>(2016),</w:t>
      </w:r>
      <w:r>
        <w:rPr>
          <w:spacing w:val="-12"/>
        </w:rPr>
        <w:t xml:space="preserve"> </w:t>
      </w:r>
      <w:r>
        <w:rPr>
          <w:spacing w:val="-1"/>
        </w:rPr>
        <w:t>que</w:t>
      </w:r>
      <w:r>
        <w:rPr>
          <w:spacing w:val="-8"/>
        </w:rPr>
        <w:t xml:space="preserve"> </w:t>
      </w:r>
      <w:r>
        <w:rPr>
          <w:spacing w:val="-1"/>
        </w:rPr>
        <w:t>justificam</w:t>
      </w:r>
      <w:r>
        <w:rPr>
          <w:spacing w:val="-2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escolha</w:t>
      </w:r>
      <w:r>
        <w:rPr>
          <w:spacing w:val="-12"/>
        </w:rPr>
        <w:t xml:space="preserve"> </w:t>
      </w:r>
      <w:r>
        <w:t>pela</w:t>
      </w:r>
      <w:r>
        <w:rPr>
          <w:spacing w:val="-12"/>
        </w:rPr>
        <w:t xml:space="preserve"> </w:t>
      </w:r>
      <w:r>
        <w:t>proximidade</w:t>
      </w:r>
      <w:r>
        <w:rPr>
          <w:spacing w:val="-1"/>
        </w:rPr>
        <w:t xml:space="preserve"> </w:t>
      </w:r>
      <w:r>
        <w:t>com</w:t>
      </w:r>
      <w:r>
        <w:rPr>
          <w:spacing w:val="-2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variável</w:t>
      </w:r>
      <w:r>
        <w:rPr>
          <w:spacing w:val="-64"/>
        </w:rPr>
        <w:t xml:space="preserve"> </w:t>
      </w:r>
      <w:r>
        <w:t>dependente de</w:t>
      </w:r>
      <w:r>
        <w:rPr>
          <w:spacing w:val="-6"/>
        </w:rPr>
        <w:t xml:space="preserve"> </w:t>
      </w:r>
      <w:r>
        <w:t>homicídio,</w:t>
      </w:r>
      <w:r>
        <w:rPr>
          <w:spacing w:val="-5"/>
        </w:rPr>
        <w:t xml:space="preserve"> </w:t>
      </w:r>
      <w:r>
        <w:t>além</w:t>
      </w:r>
      <w:r>
        <w:rPr>
          <w:spacing w:val="-15"/>
        </w:rPr>
        <w:t xml:space="preserve"> </w:t>
      </w:r>
      <w:r>
        <w:t>da disponibilidade em</w:t>
      </w:r>
      <w:r>
        <w:rPr>
          <w:spacing w:val="-15"/>
        </w:rPr>
        <w:t xml:space="preserve"> </w:t>
      </w:r>
      <w:r>
        <w:t>nível</w:t>
      </w:r>
      <w:r>
        <w:rPr>
          <w:spacing w:val="10"/>
        </w:rPr>
        <w:t xml:space="preserve"> </w:t>
      </w:r>
      <w:r>
        <w:t>municipal.</w:t>
      </w:r>
    </w:p>
    <w:p w14:paraId="509198FA" w14:textId="77777777" w:rsidR="00A77F6B" w:rsidRDefault="00A77F6B" w:rsidP="00CB2C67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7CA6941F" w14:textId="77777777" w:rsidR="00A77F6B" w:rsidRDefault="00000000" w:rsidP="00CB2C67">
      <w:pPr>
        <w:pStyle w:val="Padrao"/>
      </w:pPr>
      <w:r>
        <w:lastRenderedPageBreak/>
        <w:t>Os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socioeconômicos</w:t>
      </w:r>
      <w:r>
        <w:rPr>
          <w:spacing w:val="1"/>
        </w:rPr>
        <w:t xml:space="preserve"> </w:t>
      </w:r>
      <w:r>
        <w:t>utilizados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independentes</w:t>
      </w:r>
      <w:r>
        <w:rPr>
          <w:spacing w:val="1"/>
        </w:rPr>
        <w:t xml:space="preserve"> </w:t>
      </w:r>
      <w:r>
        <w:t>foram retirados do Atlas Brasil e Instituto Brasileiro de Geografia e Estatística</w:t>
      </w:r>
      <w:r>
        <w:rPr>
          <w:spacing w:val="1"/>
        </w:rPr>
        <w:t xml:space="preserve"> </w:t>
      </w:r>
      <w:r>
        <w:rPr>
          <w:spacing w:val="-1"/>
        </w:rPr>
        <w:t>(IBGE).</w:t>
      </w:r>
      <w:r>
        <w:rPr>
          <w:spacing w:val="1"/>
        </w:rPr>
        <w:t xml:space="preserve"> </w:t>
      </w:r>
      <w:r>
        <w:rPr>
          <w:spacing w:val="-1"/>
        </w:rPr>
        <w:t>Portanto,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construção</w:t>
      </w:r>
      <w:r>
        <w:rPr>
          <w:spacing w:val="-7"/>
        </w:rPr>
        <w:t xml:space="preserve"> </w:t>
      </w:r>
      <w:r>
        <w:rPr>
          <w:spacing w:val="-1"/>
        </w:rPr>
        <w:t>dos</w:t>
      </w:r>
      <w:r>
        <w:rPr>
          <w:spacing w:val="-4"/>
        </w:rPr>
        <w:t xml:space="preserve"> </w:t>
      </w:r>
      <w:r>
        <w:rPr>
          <w:spacing w:val="-1"/>
        </w:rPr>
        <w:t>modelos</w:t>
      </w:r>
      <w:r>
        <w:rPr>
          <w:spacing w:val="-8"/>
        </w:rPr>
        <w:t xml:space="preserve"> </w:t>
      </w:r>
      <w:r>
        <w:rPr>
          <w:spacing w:val="-1"/>
        </w:rPr>
        <w:t>deste</w:t>
      </w:r>
      <w:r>
        <w:rPr>
          <w:spacing w:val="2"/>
        </w:rPr>
        <w:t xml:space="preserve"> </w:t>
      </w:r>
      <w:r>
        <w:t>estudo</w:t>
      </w:r>
      <w:r>
        <w:rPr>
          <w:spacing w:val="-2"/>
        </w:rPr>
        <w:t xml:space="preserve"> </w:t>
      </w:r>
      <w:r>
        <w:t>foi pautada</w:t>
      </w:r>
      <w:r>
        <w:rPr>
          <w:spacing w:val="-7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de</w:t>
      </w:r>
      <w:r>
        <w:rPr>
          <w:spacing w:val="-65"/>
        </w:rPr>
        <w:t xml:space="preserve"> </w:t>
      </w:r>
      <w:r>
        <w:t>corte.</w:t>
      </w:r>
    </w:p>
    <w:p w14:paraId="1D8D5948" w14:textId="77777777" w:rsidR="00A77F6B" w:rsidRDefault="00A77F6B" w:rsidP="00261BE8">
      <w:pPr>
        <w:pStyle w:val="Corpodetexto"/>
        <w:spacing w:before="3" w:line="360" w:lineRule="auto"/>
        <w:rPr>
          <w:sz w:val="18"/>
        </w:rPr>
      </w:pPr>
      <w:bookmarkStart w:id="100" w:name="_bookmark27"/>
      <w:bookmarkEnd w:id="100"/>
    </w:p>
    <w:p w14:paraId="52A6E7E9" w14:textId="77777777" w:rsidR="009779DD" w:rsidRPr="009779DD" w:rsidRDefault="009779DD" w:rsidP="009779DD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101" w:name="_Toc170926857"/>
      <w:bookmarkStart w:id="102" w:name="_Toc171253116"/>
      <w:r w:rsidRPr="000F386B">
        <w:rPr>
          <w:b/>
          <w:bCs/>
          <w:i w:val="0"/>
          <w:iCs w:val="0"/>
          <w:color w:val="auto"/>
          <w:sz w:val="20"/>
          <w:szCs w:val="20"/>
        </w:rPr>
        <w:t xml:space="preserve">Tabela </w: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0F386B">
        <w:rPr>
          <w:b/>
          <w:bCs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0F386B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9779DD">
        <w:rPr>
          <w:i w:val="0"/>
          <w:iCs w:val="0"/>
          <w:color w:val="auto"/>
          <w:sz w:val="20"/>
          <w:szCs w:val="20"/>
        </w:rPr>
        <w:t xml:space="preserve"> - Variáveis Independentes Regressão Stepwise</w:t>
      </w:r>
      <w:bookmarkEnd w:id="101"/>
      <w:bookmarkEnd w:id="102"/>
    </w:p>
    <w:tbl>
      <w:tblPr>
        <w:tblStyle w:val="TableNormal"/>
        <w:tblW w:w="0" w:type="auto"/>
        <w:tblInd w:w="31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5"/>
        <w:gridCol w:w="6358"/>
      </w:tblGrid>
      <w:tr w:rsidR="00A77F6B" w14:paraId="242CE25A" w14:textId="77777777" w:rsidTr="009779DD">
        <w:trPr>
          <w:trHeight w:val="355"/>
        </w:trPr>
        <w:tc>
          <w:tcPr>
            <w:tcW w:w="243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81BBDCB" w14:textId="77777777" w:rsidR="00A77F6B" w:rsidRDefault="00000000">
            <w:pPr>
              <w:pStyle w:val="TableParagraph"/>
              <w:spacing w:before="5"/>
              <w:ind w:left="115"/>
              <w:rPr>
                <w:sz w:val="20"/>
              </w:rPr>
            </w:pPr>
            <w:r>
              <w:rPr>
                <w:sz w:val="20"/>
              </w:rPr>
              <w:t>Categoria</w:t>
            </w:r>
          </w:p>
        </w:tc>
        <w:tc>
          <w:tcPr>
            <w:tcW w:w="635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B4D0105" w14:textId="77777777" w:rsidR="00A77F6B" w:rsidRDefault="00000000">
            <w:pPr>
              <w:pStyle w:val="TableParagraph"/>
              <w:spacing w:line="221" w:lineRule="exact"/>
              <w:ind w:left="90"/>
              <w:rPr>
                <w:sz w:val="20"/>
              </w:rPr>
            </w:pPr>
            <w:r>
              <w:rPr>
                <w:sz w:val="20"/>
              </w:rPr>
              <w:t>Variáveis</w:t>
            </w:r>
          </w:p>
        </w:tc>
      </w:tr>
      <w:tr w:rsidR="00A77F6B" w14:paraId="06F35628" w14:textId="77777777" w:rsidTr="009779DD">
        <w:trPr>
          <w:trHeight w:val="2414"/>
        </w:trPr>
        <w:tc>
          <w:tcPr>
            <w:tcW w:w="2435" w:type="dxa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68F45FC0" w14:textId="77777777" w:rsidR="00A77F6B" w:rsidRDefault="00A77F6B">
            <w:pPr>
              <w:pStyle w:val="TableParagraph"/>
            </w:pPr>
          </w:p>
          <w:p w14:paraId="020A266A" w14:textId="77777777" w:rsidR="00A77F6B" w:rsidRDefault="00A77F6B">
            <w:pPr>
              <w:pStyle w:val="TableParagraph"/>
            </w:pPr>
          </w:p>
          <w:p w14:paraId="5A7065EE" w14:textId="77777777" w:rsidR="00A77F6B" w:rsidRDefault="00000000">
            <w:pPr>
              <w:pStyle w:val="TableParagraph"/>
              <w:spacing w:before="180"/>
              <w:ind w:left="115"/>
              <w:rPr>
                <w:sz w:val="20"/>
              </w:rPr>
            </w:pPr>
            <w:r>
              <w:rPr>
                <w:sz w:val="20"/>
              </w:rPr>
              <w:t>Desigualdade</w:t>
            </w:r>
          </w:p>
        </w:tc>
        <w:tc>
          <w:tcPr>
            <w:tcW w:w="6358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250348DC" w14:textId="77777777" w:rsidR="00A77F6B" w:rsidRDefault="00000000">
            <w:pPr>
              <w:pStyle w:val="TableParagraph"/>
              <w:spacing w:line="360" w:lineRule="auto"/>
              <w:ind w:left="85" w:right="3962"/>
              <w:rPr>
                <w:sz w:val="20"/>
              </w:rPr>
            </w:pPr>
            <w:r>
              <w:rPr>
                <w:sz w:val="20"/>
              </w:rPr>
              <w:t>Indicador de Gini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Indicador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Theill</w:t>
            </w:r>
          </w:p>
          <w:p w14:paraId="0A0EF1E6" w14:textId="77777777" w:rsidR="00A77F6B" w:rsidRDefault="00000000">
            <w:pPr>
              <w:pStyle w:val="TableParagraph"/>
              <w:spacing w:line="226" w:lineRule="exact"/>
              <w:ind w:left="8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População Extremamente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Pobre</w:t>
            </w:r>
          </w:p>
          <w:p w14:paraId="7A62AD16" w14:textId="77777777" w:rsidR="00A77F6B" w:rsidRDefault="00000000">
            <w:pPr>
              <w:pStyle w:val="TableParagraph"/>
              <w:spacing w:before="115"/>
              <w:ind w:left="85"/>
              <w:rPr>
                <w:sz w:val="20"/>
              </w:rPr>
            </w:pPr>
            <w:r>
              <w:rPr>
                <w:sz w:val="20"/>
              </w:rPr>
              <w:t>% de População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Pobre</w:t>
            </w:r>
          </w:p>
          <w:p w14:paraId="36972F76" w14:textId="77777777" w:rsidR="00A77F6B" w:rsidRDefault="00000000">
            <w:pPr>
              <w:pStyle w:val="TableParagraph"/>
              <w:spacing w:before="116" w:line="364" w:lineRule="auto"/>
              <w:ind w:left="85" w:right="2352"/>
              <w:rPr>
                <w:sz w:val="20"/>
              </w:rPr>
            </w:pPr>
            <w:r>
              <w:rPr>
                <w:sz w:val="20"/>
              </w:rPr>
              <w:t>% da Desocupação de 18 Anos ou mais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Desenvolvimento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Humano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(IDHM)</w:t>
            </w:r>
          </w:p>
          <w:p w14:paraId="61048F1E" w14:textId="77777777" w:rsidR="00A77F6B" w:rsidRDefault="00000000">
            <w:pPr>
              <w:pStyle w:val="TableParagraph"/>
              <w:spacing w:line="222" w:lineRule="exact"/>
              <w:ind w:left="85"/>
              <w:rPr>
                <w:sz w:val="20"/>
              </w:rPr>
            </w:pPr>
            <w:r>
              <w:rPr>
                <w:sz w:val="20"/>
              </w:rPr>
              <w:t>Indice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Desenvolvimento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Humano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Renda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(IDHM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Renda)</w:t>
            </w:r>
          </w:p>
        </w:tc>
      </w:tr>
      <w:tr w:rsidR="00A77F6B" w14:paraId="57E31F5D" w14:textId="77777777">
        <w:trPr>
          <w:trHeight w:val="691"/>
        </w:trPr>
        <w:tc>
          <w:tcPr>
            <w:tcW w:w="24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3CF15B" w14:textId="77777777" w:rsidR="00A77F6B" w:rsidRDefault="00000000">
            <w:pPr>
              <w:pStyle w:val="TableParagraph"/>
              <w:tabs>
                <w:tab w:val="left" w:pos="2083"/>
              </w:tabs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Predisposição</w:t>
            </w:r>
            <w:r>
              <w:rPr>
                <w:sz w:val="20"/>
              </w:rPr>
              <w:tab/>
              <w:t>do</w:t>
            </w:r>
          </w:p>
          <w:p w14:paraId="7D040C11" w14:textId="77777777" w:rsidR="00A77F6B" w:rsidRDefault="00000000">
            <w:pPr>
              <w:pStyle w:val="TableParagraph"/>
              <w:spacing w:before="111"/>
              <w:ind w:left="115"/>
              <w:rPr>
                <w:sz w:val="20"/>
              </w:rPr>
            </w:pPr>
            <w:r>
              <w:rPr>
                <w:sz w:val="20"/>
              </w:rPr>
              <w:t>Homem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Jovem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4FEA7A" w14:textId="77777777" w:rsidR="00A77F6B" w:rsidRDefault="00000000">
            <w:pPr>
              <w:pStyle w:val="TableParagraph"/>
              <w:spacing w:line="229" w:lineRule="exact"/>
              <w:ind w:left="8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População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Anos</w:t>
            </w:r>
          </w:p>
        </w:tc>
      </w:tr>
      <w:tr w:rsidR="00A77F6B" w14:paraId="6893EB6C" w14:textId="77777777">
        <w:trPr>
          <w:trHeight w:val="345"/>
        </w:trPr>
        <w:tc>
          <w:tcPr>
            <w:tcW w:w="24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3712D8" w14:textId="77777777" w:rsidR="00A77F6B" w:rsidRDefault="00000000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r>
              <w:rPr>
                <w:sz w:val="20"/>
              </w:rPr>
              <w:t>Escolaridade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ABD10" w14:textId="77777777" w:rsidR="00A77F6B" w:rsidRDefault="00000000">
            <w:pPr>
              <w:pStyle w:val="TableParagraph"/>
              <w:spacing w:line="225" w:lineRule="exact"/>
              <w:ind w:left="85"/>
              <w:rPr>
                <w:sz w:val="20"/>
              </w:rPr>
            </w:pPr>
            <w:r>
              <w:rPr>
                <w:sz w:val="20"/>
              </w:rPr>
              <w:t>%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Crianças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14 Anos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Fora 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Escola</w:t>
            </w:r>
          </w:p>
        </w:tc>
      </w:tr>
      <w:tr w:rsidR="00A77F6B" w14:paraId="7E7FD65C" w14:textId="77777777">
        <w:trPr>
          <w:trHeight w:val="345"/>
        </w:trPr>
        <w:tc>
          <w:tcPr>
            <w:tcW w:w="24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BB7B8F" w14:textId="77777777" w:rsidR="00A77F6B" w:rsidRDefault="00000000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r>
              <w:rPr>
                <w:sz w:val="20"/>
              </w:rPr>
              <w:t>Instabilidade da Família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7FD0F2" w14:textId="77777777" w:rsidR="00A77F6B" w:rsidRDefault="00000000">
            <w:pPr>
              <w:pStyle w:val="TableParagraph"/>
              <w:spacing w:line="225" w:lineRule="exact"/>
              <w:ind w:left="8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Mulheres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 15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17 Anos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menos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filho</w:t>
            </w:r>
          </w:p>
        </w:tc>
      </w:tr>
      <w:tr w:rsidR="00A77F6B" w14:paraId="7034845A" w14:textId="77777777" w:rsidTr="009779DD">
        <w:trPr>
          <w:trHeight w:val="685"/>
        </w:trPr>
        <w:tc>
          <w:tcPr>
            <w:tcW w:w="24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4F90C5" w14:textId="77777777" w:rsidR="00A77F6B" w:rsidRDefault="00000000"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r>
              <w:rPr>
                <w:sz w:val="20"/>
              </w:rPr>
              <w:t>Urbanização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718718" w14:textId="77777777" w:rsidR="00A77F6B" w:rsidRDefault="00000000">
            <w:pPr>
              <w:pStyle w:val="TableParagraph"/>
              <w:spacing w:line="225" w:lineRule="exact"/>
              <w:ind w:left="8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População Urbana</w:t>
            </w:r>
          </w:p>
          <w:p w14:paraId="3A588008" w14:textId="77777777" w:rsidR="00A77F6B" w:rsidRDefault="00000000">
            <w:pPr>
              <w:pStyle w:val="TableParagraph"/>
              <w:spacing w:before="115"/>
              <w:ind w:left="85"/>
              <w:rPr>
                <w:sz w:val="20"/>
              </w:rPr>
            </w:pPr>
            <w:r>
              <w:rPr>
                <w:sz w:val="20"/>
              </w:rPr>
              <w:t>População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dividido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Mil</w:t>
            </w:r>
          </w:p>
        </w:tc>
      </w:tr>
      <w:tr w:rsidR="00A77F6B" w14:paraId="1938DC5D" w14:textId="77777777" w:rsidTr="009779DD">
        <w:trPr>
          <w:trHeight w:val="345"/>
        </w:trPr>
        <w:tc>
          <w:tcPr>
            <w:tcW w:w="2435" w:type="dxa"/>
            <w:tcBorders>
              <w:top w:val="single" w:sz="4" w:space="0" w:color="000000"/>
              <w:left w:val="nil"/>
              <w:bottom w:val="single" w:sz="12" w:space="0" w:color="auto"/>
              <w:right w:val="single" w:sz="4" w:space="0" w:color="000000"/>
            </w:tcBorders>
          </w:tcPr>
          <w:p w14:paraId="29C65B8B" w14:textId="77777777" w:rsidR="00A77F6B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Risco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nil"/>
            </w:tcBorders>
          </w:tcPr>
          <w:p w14:paraId="39B2BE3C" w14:textId="77777777" w:rsidR="00A77F6B" w:rsidRDefault="00000000">
            <w:pPr>
              <w:pStyle w:val="TableParagraph"/>
              <w:ind w:left="85"/>
              <w:rPr>
                <w:sz w:val="20"/>
              </w:rPr>
            </w:pPr>
            <w:r>
              <w:rPr>
                <w:sz w:val="20"/>
              </w:rPr>
              <w:t>Binária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Metropolitana</w:t>
            </w:r>
          </w:p>
        </w:tc>
      </w:tr>
      <w:tr w:rsidR="009779DD" w14:paraId="580BE0B6" w14:textId="77777777" w:rsidTr="009779DD">
        <w:trPr>
          <w:trHeight w:val="215"/>
        </w:trPr>
        <w:tc>
          <w:tcPr>
            <w:tcW w:w="8793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56AAA16" w14:textId="77777777" w:rsidR="009779DD" w:rsidRDefault="009779DD" w:rsidP="009779DD">
            <w:pPr>
              <w:pStyle w:val="TableParagraph"/>
              <w:spacing w:line="195" w:lineRule="exact"/>
              <w:ind w:right="2956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própria,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5AB89456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761F887F" w14:textId="77777777" w:rsidR="00A77F6B" w:rsidRDefault="00000000" w:rsidP="00CB2C67">
      <w:pPr>
        <w:pStyle w:val="Padrao"/>
      </w:pPr>
      <w:r>
        <w:t xml:space="preserve">Para escolha do melhor ajuste, um modelo de regressão </w:t>
      </w:r>
      <w:r>
        <w:rPr>
          <w:rFonts w:ascii="Arial" w:hAnsi="Arial"/>
          <w:i/>
        </w:rPr>
        <w:t xml:space="preserve">stepwise </w:t>
      </w:r>
      <w:r>
        <w:t>foi</w:t>
      </w:r>
      <w:r>
        <w:rPr>
          <w:spacing w:val="1"/>
        </w:rPr>
        <w:t xml:space="preserve"> </w:t>
      </w:r>
      <w:r>
        <w:t xml:space="preserve">feito, similar a Silva et al. (2020). Em linhas gerais, a regressão </w:t>
      </w:r>
      <w:r>
        <w:rPr>
          <w:rFonts w:ascii="Arial" w:hAnsi="Arial"/>
          <w:i/>
        </w:rPr>
        <w:t xml:space="preserve">stepwise </w:t>
      </w:r>
      <w:r>
        <w:t>é uma</w:t>
      </w:r>
      <w:r>
        <w:rPr>
          <w:spacing w:val="1"/>
        </w:rPr>
        <w:t xml:space="preserve"> </w:t>
      </w:r>
      <w:r>
        <w:rPr>
          <w:spacing w:val="-1"/>
        </w:rPr>
        <w:t>técnica</w:t>
      </w:r>
      <w:r>
        <w:rPr>
          <w:spacing w:val="-14"/>
        </w:rPr>
        <w:t xml:space="preserve"> </w:t>
      </w:r>
      <w:r>
        <w:rPr>
          <w:spacing w:val="-1"/>
        </w:rPr>
        <w:t>que</w:t>
      </w:r>
      <w:r>
        <w:rPr>
          <w:spacing w:val="-18"/>
        </w:rPr>
        <w:t xml:space="preserve"> </w:t>
      </w:r>
      <w:r>
        <w:rPr>
          <w:spacing w:val="-1"/>
        </w:rPr>
        <w:t>inicia</w:t>
      </w:r>
      <w:r>
        <w:rPr>
          <w:spacing w:val="-13"/>
        </w:rPr>
        <w:t xml:space="preserve"> </w:t>
      </w:r>
      <w:r>
        <w:rPr>
          <w:spacing w:val="-1"/>
        </w:rPr>
        <w:t>com</w:t>
      </w:r>
      <w:r>
        <w:rPr>
          <w:spacing w:val="-26"/>
        </w:rPr>
        <w:t xml:space="preserve"> </w:t>
      </w:r>
      <w:r>
        <w:rPr>
          <w:spacing w:val="-1"/>
        </w:rPr>
        <w:t>um</w:t>
      </w:r>
      <w:r>
        <w:rPr>
          <w:spacing w:val="-13"/>
        </w:rPr>
        <w:t xml:space="preserve"> </w:t>
      </w:r>
      <w:r>
        <w:rPr>
          <w:spacing w:val="-1"/>
        </w:rPr>
        <w:t>modelo</w:t>
      </w:r>
      <w:r>
        <w:rPr>
          <w:spacing w:val="-7"/>
        </w:rPr>
        <w:t xml:space="preserve"> </w:t>
      </w:r>
      <w:r>
        <w:rPr>
          <w:spacing w:val="-1"/>
        </w:rPr>
        <w:t>completo</w:t>
      </w:r>
      <w:r>
        <w:rPr>
          <w:spacing w:val="-16"/>
        </w:rPr>
        <w:t xml:space="preserve"> </w:t>
      </w:r>
      <w:r>
        <w:t>e</w:t>
      </w:r>
      <w:r>
        <w:rPr>
          <w:spacing w:val="-18"/>
        </w:rPr>
        <w:t xml:space="preserve"> </w:t>
      </w:r>
      <w:r>
        <w:t>em</w:t>
      </w:r>
      <w:r>
        <w:rPr>
          <w:spacing w:val="-27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passo,</w:t>
      </w:r>
      <w:r>
        <w:rPr>
          <w:spacing w:val="-8"/>
        </w:rPr>
        <w:t xml:space="preserve"> </w:t>
      </w:r>
      <w:r>
        <w:t>elimina</w:t>
      </w:r>
      <w:r>
        <w:rPr>
          <w:spacing w:val="-7"/>
        </w:rPr>
        <w:t xml:space="preserve"> </w:t>
      </w:r>
      <w:r>
        <w:t>gradualmente</w:t>
      </w:r>
      <w:r>
        <w:rPr>
          <w:spacing w:val="-64"/>
        </w:rPr>
        <w:t xml:space="preserve"> </w:t>
      </w:r>
      <w:r>
        <w:t>variáveis</w:t>
      </w:r>
      <w:r>
        <w:rPr>
          <w:spacing w:val="-9"/>
        </w:rPr>
        <w:t xml:space="preserve"> </w:t>
      </w:r>
      <w:r>
        <w:t>independentes do modelo de</w:t>
      </w:r>
      <w:r>
        <w:rPr>
          <w:spacing w:val="-4"/>
        </w:rPr>
        <w:t xml:space="preserve"> </w:t>
      </w:r>
      <w:r>
        <w:t>regressão.</w:t>
      </w:r>
    </w:p>
    <w:p w14:paraId="32C46780" w14:textId="2382D94D" w:rsidR="00A77F6B" w:rsidRDefault="00000000" w:rsidP="00CB2C67">
      <w:pPr>
        <w:pStyle w:val="Padrao"/>
      </w:pPr>
      <w:r>
        <w:rPr>
          <w:spacing w:val="-1"/>
        </w:rPr>
        <w:t>Desta</w:t>
      </w:r>
      <w:r>
        <w:rPr>
          <w:spacing w:val="-8"/>
        </w:rPr>
        <w:t xml:space="preserve"> </w:t>
      </w:r>
      <w:r>
        <w:rPr>
          <w:spacing w:val="-1"/>
        </w:rPr>
        <w:t>forma,</w:t>
      </w:r>
      <w:r>
        <w:rPr>
          <w:spacing w:val="-8"/>
        </w:rPr>
        <w:t xml:space="preserve"> </w:t>
      </w:r>
      <w:r>
        <w:rPr>
          <w:spacing w:val="-1"/>
        </w:rPr>
        <w:t>considerando</w:t>
      </w:r>
      <w:r>
        <w:rPr>
          <w:spacing w:val="-7"/>
        </w:rPr>
        <w:t xml:space="preserve"> </w:t>
      </w:r>
      <w:r>
        <w:rPr>
          <w:spacing w:val="-1"/>
        </w:rPr>
        <w:t>um</w:t>
      </w:r>
      <w:r>
        <w:rPr>
          <w:spacing w:val="-22"/>
        </w:rPr>
        <w:t xml:space="preserve"> </w:t>
      </w:r>
      <w:r>
        <w:rPr>
          <w:spacing w:val="-1"/>
        </w:rPr>
        <w:t>agrupamento</w:t>
      </w:r>
      <w:r>
        <w:rPr>
          <w:spacing w:val="-4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t>variáveis</w:t>
      </w:r>
      <w:r>
        <w:rPr>
          <w:spacing w:val="-13"/>
        </w:rPr>
        <w:t xml:space="preserve"> </w:t>
      </w:r>
      <w:r>
        <w:t>independentes</w:t>
      </w:r>
      <w:r>
        <w:rPr>
          <w:spacing w:val="-64"/>
        </w:rPr>
        <w:t xml:space="preserve"> </w:t>
      </w:r>
      <w:r>
        <w:t>gerais, pautadas na revisão de literatura e teoria de Becker (1968), o processo de</w:t>
      </w:r>
      <w:r>
        <w:rPr>
          <w:spacing w:val="1"/>
        </w:rPr>
        <w:t xml:space="preserve"> </w:t>
      </w:r>
      <w:r>
        <w:t xml:space="preserve">seleção </w:t>
      </w:r>
      <w:r>
        <w:rPr>
          <w:rFonts w:ascii="Arial" w:hAnsi="Arial"/>
          <w:i/>
        </w:rPr>
        <w:t>stepwise</w:t>
      </w:r>
      <w:r w:rsidR="00AF029B">
        <w:rPr>
          <w:rStyle w:val="Refdenotaderodap"/>
          <w:rFonts w:ascii="Arial" w:hAnsi="Arial"/>
          <w:i/>
        </w:rPr>
        <w:footnoteReference w:id="5"/>
      </w:r>
      <w:r>
        <w:rPr>
          <w:rFonts w:ascii="Arial" w:hAnsi="Arial"/>
          <w:i/>
        </w:rPr>
        <w:t xml:space="preserve"> </w:t>
      </w:r>
      <w:r>
        <w:t>recomenda um ajuste com melhor ajuste considerando os dados</w:t>
      </w:r>
      <w:r>
        <w:rPr>
          <w:spacing w:val="-64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questão.</w:t>
      </w:r>
    </w:p>
    <w:p w14:paraId="33C35A9D" w14:textId="77777777" w:rsidR="00A77F6B" w:rsidRDefault="00000000" w:rsidP="00CB2C67">
      <w:pPr>
        <w:pStyle w:val="Padrao"/>
      </w:pPr>
      <w:r>
        <w:t>O modelo final pode ser visto no Quadro 6. O resultado provindo da</w:t>
      </w:r>
      <w:r>
        <w:rPr>
          <w:spacing w:val="1"/>
        </w:rPr>
        <w:t xml:space="preserve"> </w:t>
      </w:r>
      <w:r>
        <w:t>regressão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stepwise</w:t>
      </w:r>
      <w:r>
        <w:rPr>
          <w:rFonts w:ascii="Arial" w:hAnsi="Arial"/>
          <w:i/>
          <w:spacing w:val="1"/>
        </w:rPr>
        <w:t xml:space="preserve"> </w:t>
      </w:r>
      <w:r>
        <w:t>considerava</w:t>
      </w:r>
      <w:r>
        <w:rPr>
          <w:spacing w:val="1"/>
        </w:rPr>
        <w:t xml:space="preserve"> </w:t>
      </w:r>
      <w:r>
        <w:t>IDHM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IDHM</w:t>
      </w:r>
      <w:r>
        <w:rPr>
          <w:spacing w:val="1"/>
        </w:rPr>
        <w:t xml:space="preserve"> </w:t>
      </w:r>
      <w:r>
        <w:t>Renda,</w:t>
      </w:r>
      <w:r>
        <w:rPr>
          <w:spacing w:val="1"/>
        </w:rPr>
        <w:t xml:space="preserve"> </w:t>
      </w:r>
      <w:r>
        <w:t>contudo,</w:t>
      </w:r>
      <w:r>
        <w:rPr>
          <w:spacing w:val="1"/>
        </w:rPr>
        <w:t xml:space="preserve"> </w:t>
      </w:r>
      <w:r>
        <w:t>estas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removidas</w:t>
      </w:r>
      <w:r>
        <w:rPr>
          <w:spacing w:val="1"/>
        </w:rPr>
        <w:t xml:space="preserve"> </w:t>
      </w:r>
      <w:r>
        <w:t>devido ao</w:t>
      </w:r>
      <w:r>
        <w:rPr>
          <w:spacing w:val="-3"/>
        </w:rPr>
        <w:t xml:space="preserve"> </w:t>
      </w:r>
      <w:r>
        <w:t>problema de</w:t>
      </w:r>
      <w:r>
        <w:rPr>
          <w:spacing w:val="16"/>
        </w:rPr>
        <w:t xml:space="preserve"> </w:t>
      </w:r>
      <w:r>
        <w:t>multicolinearidade.</w:t>
      </w:r>
    </w:p>
    <w:p w14:paraId="68780CF4" w14:textId="77777777" w:rsidR="00A77F6B" w:rsidRDefault="00A77F6B">
      <w:pPr>
        <w:spacing w:line="362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6095D743" w14:textId="77777777" w:rsidR="00A77F6B" w:rsidRDefault="00000000">
      <w:pPr>
        <w:spacing w:before="1"/>
        <w:ind w:left="466" w:right="351"/>
        <w:jc w:val="center"/>
        <w:rPr>
          <w:sz w:val="20"/>
        </w:rPr>
      </w:pPr>
      <w:bookmarkStart w:id="103" w:name="_bookmark28"/>
      <w:bookmarkEnd w:id="103"/>
      <w:r>
        <w:rPr>
          <w:rFonts w:ascii="Arial" w:hAnsi="Arial"/>
          <w:b/>
          <w:sz w:val="20"/>
        </w:rPr>
        <w:lastRenderedPageBreak/>
        <w:t>Quadro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z w:val="20"/>
        </w:rPr>
        <w:t>6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2"/>
          <w:sz w:val="20"/>
        </w:rPr>
        <w:t xml:space="preserve"> </w:t>
      </w:r>
      <w:r>
        <w:rPr>
          <w:sz w:val="20"/>
        </w:rPr>
        <w:t>Variáveis</w:t>
      </w:r>
      <w:r>
        <w:rPr>
          <w:spacing w:val="-8"/>
          <w:sz w:val="20"/>
        </w:rPr>
        <w:t xml:space="preserve"> </w:t>
      </w:r>
      <w:r>
        <w:rPr>
          <w:sz w:val="20"/>
        </w:rPr>
        <w:t>Independentes</w:t>
      </w:r>
      <w:r>
        <w:rPr>
          <w:spacing w:val="-7"/>
          <w:sz w:val="20"/>
        </w:rPr>
        <w:t xml:space="preserve"> </w:t>
      </w:r>
      <w:r>
        <w:rPr>
          <w:sz w:val="20"/>
        </w:rPr>
        <w:t>Finais</w:t>
      </w:r>
      <w:r>
        <w:rPr>
          <w:spacing w:val="-9"/>
          <w:sz w:val="20"/>
        </w:rPr>
        <w:t xml:space="preserve"> </w:t>
      </w:r>
      <w:r>
        <w:rPr>
          <w:sz w:val="20"/>
        </w:rPr>
        <w:t>e Expectativa de</w:t>
      </w:r>
      <w:r>
        <w:rPr>
          <w:spacing w:val="-9"/>
          <w:sz w:val="20"/>
        </w:rPr>
        <w:t xml:space="preserve"> </w:t>
      </w:r>
      <w:r>
        <w:rPr>
          <w:sz w:val="20"/>
        </w:rPr>
        <w:t>Impacto</w:t>
      </w:r>
    </w:p>
    <w:p w14:paraId="6F701162" w14:textId="77777777" w:rsidR="00A77F6B" w:rsidRDefault="00A77F6B">
      <w:pPr>
        <w:pStyle w:val="Corpodetexto"/>
        <w:spacing w:before="4" w:after="1"/>
        <w:rPr>
          <w:sz w:val="18"/>
        </w:rPr>
      </w:pPr>
    </w:p>
    <w:tbl>
      <w:tblPr>
        <w:tblStyle w:val="TableNormal"/>
        <w:tblW w:w="0" w:type="auto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1"/>
        <w:gridCol w:w="2420"/>
        <w:gridCol w:w="2406"/>
      </w:tblGrid>
      <w:tr w:rsidR="00A77F6B" w14:paraId="3021FDCF" w14:textId="77777777">
        <w:trPr>
          <w:trHeight w:val="345"/>
        </w:trPr>
        <w:tc>
          <w:tcPr>
            <w:tcW w:w="3961" w:type="dxa"/>
          </w:tcPr>
          <w:p w14:paraId="3957D9F5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Variáveis</w:t>
            </w:r>
          </w:p>
        </w:tc>
        <w:tc>
          <w:tcPr>
            <w:tcW w:w="2420" w:type="dxa"/>
          </w:tcPr>
          <w:p w14:paraId="7A51617E" w14:textId="77777777" w:rsidR="00A77F6B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Expectativa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Impacto</w:t>
            </w:r>
          </w:p>
        </w:tc>
        <w:tc>
          <w:tcPr>
            <w:tcW w:w="2406" w:type="dxa"/>
          </w:tcPr>
          <w:p w14:paraId="1F1628A5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Fonte</w:t>
            </w:r>
          </w:p>
        </w:tc>
      </w:tr>
      <w:tr w:rsidR="00A77F6B" w14:paraId="560A2A57" w14:textId="77777777" w:rsidTr="00A61FCF">
        <w:trPr>
          <w:trHeight w:val="345"/>
        </w:trPr>
        <w:tc>
          <w:tcPr>
            <w:tcW w:w="3961" w:type="dxa"/>
            <w:vAlign w:val="center"/>
          </w:tcPr>
          <w:p w14:paraId="2312CD0F" w14:textId="77777777" w:rsidR="00A77F6B" w:rsidRDefault="00000000" w:rsidP="00A61FC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ln(%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População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Anos)</w:t>
            </w:r>
          </w:p>
        </w:tc>
        <w:tc>
          <w:tcPr>
            <w:tcW w:w="2420" w:type="dxa"/>
            <w:vMerge w:val="restart"/>
          </w:tcPr>
          <w:p w14:paraId="235190A4" w14:textId="77777777" w:rsidR="00A77F6B" w:rsidRDefault="00A77F6B">
            <w:pPr>
              <w:pStyle w:val="TableParagraph"/>
            </w:pPr>
          </w:p>
          <w:p w14:paraId="0B26B567" w14:textId="77777777" w:rsidR="00A77F6B" w:rsidRDefault="00A77F6B">
            <w:pPr>
              <w:pStyle w:val="TableParagraph"/>
            </w:pPr>
          </w:p>
          <w:p w14:paraId="6709F161" w14:textId="77777777" w:rsidR="00A77F6B" w:rsidRDefault="00A77F6B">
            <w:pPr>
              <w:pStyle w:val="TableParagraph"/>
            </w:pPr>
          </w:p>
          <w:p w14:paraId="037E0297" w14:textId="77777777" w:rsidR="00A77F6B" w:rsidRDefault="00A77F6B">
            <w:pPr>
              <w:pStyle w:val="TableParagraph"/>
            </w:pPr>
          </w:p>
          <w:p w14:paraId="143600FF" w14:textId="77777777" w:rsidR="00A77F6B" w:rsidRDefault="00A77F6B">
            <w:pPr>
              <w:pStyle w:val="TableParagraph"/>
            </w:pPr>
          </w:p>
          <w:p w14:paraId="76D0FB91" w14:textId="77777777" w:rsidR="00A77F6B" w:rsidRDefault="00A77F6B">
            <w:pPr>
              <w:pStyle w:val="TableParagraph"/>
            </w:pPr>
          </w:p>
          <w:p w14:paraId="4A4FEE13" w14:textId="77777777" w:rsidR="00A77F6B" w:rsidRDefault="00A77F6B">
            <w:pPr>
              <w:pStyle w:val="TableParagraph"/>
              <w:spacing w:before="9"/>
              <w:rPr>
                <w:sz w:val="17"/>
              </w:rPr>
            </w:pPr>
          </w:p>
          <w:p w14:paraId="776D273D" w14:textId="77777777" w:rsidR="00A77F6B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2406" w:type="dxa"/>
            <w:vMerge w:val="restart"/>
          </w:tcPr>
          <w:p w14:paraId="31875548" w14:textId="77777777" w:rsidR="00A77F6B" w:rsidRDefault="00A77F6B">
            <w:pPr>
              <w:pStyle w:val="TableParagraph"/>
            </w:pPr>
          </w:p>
          <w:p w14:paraId="2FDF8A64" w14:textId="77777777" w:rsidR="00A77F6B" w:rsidRDefault="00A77F6B">
            <w:pPr>
              <w:pStyle w:val="TableParagraph"/>
            </w:pPr>
          </w:p>
          <w:p w14:paraId="2DCCF300" w14:textId="77777777" w:rsidR="00A77F6B" w:rsidRDefault="00A77F6B">
            <w:pPr>
              <w:pStyle w:val="TableParagraph"/>
            </w:pPr>
          </w:p>
          <w:p w14:paraId="2A930438" w14:textId="77777777" w:rsidR="00A77F6B" w:rsidRDefault="00A77F6B">
            <w:pPr>
              <w:pStyle w:val="TableParagraph"/>
            </w:pPr>
          </w:p>
          <w:p w14:paraId="65159B2E" w14:textId="77777777" w:rsidR="00A77F6B" w:rsidRDefault="00A77F6B">
            <w:pPr>
              <w:pStyle w:val="TableParagraph"/>
              <w:spacing w:before="8"/>
              <w:rPr>
                <w:sz w:val="31"/>
              </w:rPr>
            </w:pPr>
          </w:p>
          <w:p w14:paraId="08EF0E74" w14:textId="77777777" w:rsidR="00A77F6B" w:rsidRDefault="00000000">
            <w:pPr>
              <w:pStyle w:val="TableParagraph"/>
              <w:ind w:left="504"/>
              <w:rPr>
                <w:sz w:val="20"/>
              </w:rPr>
            </w:pPr>
            <w:r>
              <w:rPr>
                <w:sz w:val="20"/>
              </w:rPr>
              <w:t>ATLAS BRASIL</w:t>
            </w:r>
          </w:p>
        </w:tc>
      </w:tr>
      <w:tr w:rsidR="00A77F6B" w14:paraId="7167ECDE" w14:textId="77777777" w:rsidTr="00A61FCF">
        <w:trPr>
          <w:trHeight w:val="690"/>
        </w:trPr>
        <w:tc>
          <w:tcPr>
            <w:tcW w:w="3961" w:type="dxa"/>
            <w:vAlign w:val="center"/>
          </w:tcPr>
          <w:p w14:paraId="5F074044" w14:textId="77777777" w:rsidR="00A77F6B" w:rsidRDefault="00000000" w:rsidP="00A61FCF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ln(%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Mulheres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</w:p>
          <w:p w14:paraId="343969CA" w14:textId="77777777" w:rsidR="00A77F6B" w:rsidRDefault="00000000" w:rsidP="00A61FCF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menos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um filho)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199C323E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vMerge/>
            <w:tcBorders>
              <w:top w:val="nil"/>
            </w:tcBorders>
          </w:tcPr>
          <w:p w14:paraId="18402F6B" w14:textId="77777777" w:rsidR="00A77F6B" w:rsidRDefault="00A77F6B">
            <w:pPr>
              <w:rPr>
                <w:sz w:val="2"/>
                <w:szCs w:val="2"/>
              </w:rPr>
            </w:pPr>
          </w:p>
        </w:tc>
      </w:tr>
      <w:tr w:rsidR="00A77F6B" w14:paraId="1DACDCBF" w14:textId="77777777" w:rsidTr="00A61FCF">
        <w:trPr>
          <w:trHeight w:val="345"/>
        </w:trPr>
        <w:tc>
          <w:tcPr>
            <w:tcW w:w="3961" w:type="dxa"/>
            <w:vAlign w:val="center"/>
          </w:tcPr>
          <w:p w14:paraId="3AF6E80D" w14:textId="77777777" w:rsidR="00A77F6B" w:rsidRDefault="00000000" w:rsidP="00A61FC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"/>
                <w:sz w:val="20"/>
              </w:rPr>
              <w:t>log(%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População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Extremamente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Pobre)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2D3107AD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vMerge/>
            <w:tcBorders>
              <w:top w:val="nil"/>
            </w:tcBorders>
          </w:tcPr>
          <w:p w14:paraId="4D00403A" w14:textId="77777777" w:rsidR="00A77F6B" w:rsidRDefault="00A77F6B">
            <w:pPr>
              <w:rPr>
                <w:sz w:val="2"/>
                <w:szCs w:val="2"/>
              </w:rPr>
            </w:pPr>
          </w:p>
        </w:tc>
      </w:tr>
      <w:tr w:rsidR="00A77F6B" w14:paraId="3331EFBE" w14:textId="77777777" w:rsidTr="00A61FCF">
        <w:trPr>
          <w:trHeight w:val="345"/>
        </w:trPr>
        <w:tc>
          <w:tcPr>
            <w:tcW w:w="3961" w:type="dxa"/>
            <w:vAlign w:val="center"/>
          </w:tcPr>
          <w:p w14:paraId="0B9D3F8A" w14:textId="77777777" w:rsidR="00A77F6B" w:rsidRDefault="00000000" w:rsidP="00A61FC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ln(Indicador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Gini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Normalizado)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2A9B54CB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vMerge/>
            <w:tcBorders>
              <w:top w:val="nil"/>
            </w:tcBorders>
          </w:tcPr>
          <w:p w14:paraId="2410CA69" w14:textId="77777777" w:rsidR="00A77F6B" w:rsidRDefault="00A77F6B">
            <w:pPr>
              <w:rPr>
                <w:sz w:val="2"/>
                <w:szCs w:val="2"/>
              </w:rPr>
            </w:pPr>
          </w:p>
        </w:tc>
      </w:tr>
      <w:tr w:rsidR="00A77F6B" w14:paraId="4B499CFE" w14:textId="77777777" w:rsidTr="00A61FCF">
        <w:trPr>
          <w:trHeight w:val="345"/>
        </w:trPr>
        <w:tc>
          <w:tcPr>
            <w:tcW w:w="3961" w:type="dxa"/>
            <w:vAlign w:val="center"/>
          </w:tcPr>
          <w:p w14:paraId="1DC71E72" w14:textId="77777777" w:rsidR="00A77F6B" w:rsidRDefault="00000000" w:rsidP="00A61FC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ln(%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Desocupação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18 Anos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mais)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7AE7CDC2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vMerge/>
            <w:tcBorders>
              <w:top w:val="nil"/>
            </w:tcBorders>
          </w:tcPr>
          <w:p w14:paraId="29CD7D38" w14:textId="77777777" w:rsidR="00A77F6B" w:rsidRDefault="00A77F6B">
            <w:pPr>
              <w:rPr>
                <w:sz w:val="2"/>
                <w:szCs w:val="2"/>
              </w:rPr>
            </w:pPr>
          </w:p>
        </w:tc>
      </w:tr>
      <w:tr w:rsidR="00A77F6B" w14:paraId="19A74AE3" w14:textId="77777777" w:rsidTr="00A61FCF">
        <w:trPr>
          <w:trHeight w:val="340"/>
        </w:trPr>
        <w:tc>
          <w:tcPr>
            <w:tcW w:w="3961" w:type="dxa"/>
            <w:vAlign w:val="center"/>
          </w:tcPr>
          <w:p w14:paraId="62189955" w14:textId="77777777" w:rsidR="00A77F6B" w:rsidRDefault="00000000" w:rsidP="00A61FC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ln(%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População Urbana)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64BF42A5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vMerge/>
            <w:tcBorders>
              <w:top w:val="nil"/>
            </w:tcBorders>
          </w:tcPr>
          <w:p w14:paraId="186C9BF2" w14:textId="77777777" w:rsidR="00A77F6B" w:rsidRDefault="00A77F6B">
            <w:pPr>
              <w:rPr>
                <w:sz w:val="2"/>
                <w:szCs w:val="2"/>
              </w:rPr>
            </w:pPr>
          </w:p>
        </w:tc>
      </w:tr>
      <w:tr w:rsidR="00A77F6B" w14:paraId="28D93E0C" w14:textId="77777777" w:rsidTr="00A61FCF">
        <w:trPr>
          <w:trHeight w:val="690"/>
        </w:trPr>
        <w:tc>
          <w:tcPr>
            <w:tcW w:w="3961" w:type="dxa"/>
            <w:vAlign w:val="center"/>
          </w:tcPr>
          <w:p w14:paraId="41F0B43E" w14:textId="77777777" w:rsidR="00A77F6B" w:rsidRDefault="00000000" w:rsidP="00A61FCF">
            <w:pPr>
              <w:pStyle w:val="TableParagraph"/>
              <w:spacing w:before="4"/>
              <w:ind w:left="110"/>
              <w:rPr>
                <w:sz w:val="20"/>
              </w:rPr>
            </w:pPr>
            <w:r>
              <w:rPr>
                <w:sz w:val="20"/>
              </w:rPr>
              <w:t>ln(%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Crianças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14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</w:p>
          <w:p w14:paraId="4A3F76D4" w14:textId="77777777" w:rsidR="00A77F6B" w:rsidRDefault="00000000" w:rsidP="00A61FCF">
            <w:pPr>
              <w:pStyle w:val="TableParagraph"/>
              <w:spacing w:before="111"/>
              <w:ind w:left="110"/>
              <w:rPr>
                <w:sz w:val="20"/>
              </w:rPr>
            </w:pPr>
            <w:r>
              <w:rPr>
                <w:sz w:val="20"/>
              </w:rPr>
              <w:t>Escola)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7FBE87B7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vMerge/>
            <w:tcBorders>
              <w:top w:val="nil"/>
            </w:tcBorders>
          </w:tcPr>
          <w:p w14:paraId="4B697C7A" w14:textId="77777777" w:rsidR="00A77F6B" w:rsidRDefault="00A77F6B">
            <w:pPr>
              <w:rPr>
                <w:sz w:val="2"/>
                <w:szCs w:val="2"/>
              </w:rPr>
            </w:pPr>
          </w:p>
        </w:tc>
      </w:tr>
      <w:tr w:rsidR="00A77F6B" w14:paraId="0A07D767" w14:textId="77777777" w:rsidTr="00A61FCF">
        <w:trPr>
          <w:trHeight w:val="345"/>
        </w:trPr>
        <w:tc>
          <w:tcPr>
            <w:tcW w:w="3961" w:type="dxa"/>
            <w:vAlign w:val="center"/>
          </w:tcPr>
          <w:p w14:paraId="312E1127" w14:textId="77777777" w:rsidR="00A77F6B" w:rsidRDefault="00000000" w:rsidP="00A61FC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Binária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Metropolitana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 w14:paraId="4F54C0E3" w14:textId="77777777" w:rsidR="00A77F6B" w:rsidRDefault="00A77F6B"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vAlign w:val="center"/>
          </w:tcPr>
          <w:p w14:paraId="01789564" w14:textId="77777777" w:rsidR="00A77F6B" w:rsidRDefault="00000000" w:rsidP="00A61FCF">
            <w:pPr>
              <w:pStyle w:val="TableParagraph"/>
              <w:ind w:left="948" w:right="929"/>
              <w:jc w:val="center"/>
              <w:rPr>
                <w:sz w:val="20"/>
              </w:rPr>
            </w:pPr>
            <w:r>
              <w:rPr>
                <w:sz w:val="20"/>
              </w:rPr>
              <w:t>IBGE</w:t>
            </w:r>
          </w:p>
        </w:tc>
      </w:tr>
    </w:tbl>
    <w:p w14:paraId="69DF3520" w14:textId="77777777" w:rsidR="00A77F6B" w:rsidRDefault="00000000" w:rsidP="007331A1">
      <w:pPr>
        <w:ind w:left="458" w:right="355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>
        <w:rPr>
          <w:sz w:val="20"/>
        </w:rPr>
        <w:t>Fabricação</w:t>
      </w:r>
      <w:r>
        <w:rPr>
          <w:spacing w:val="-2"/>
          <w:sz w:val="20"/>
        </w:rPr>
        <w:t xml:space="preserve"> </w:t>
      </w:r>
      <w:r>
        <w:rPr>
          <w:sz w:val="20"/>
        </w:rPr>
        <w:t>própria,</w:t>
      </w:r>
      <w:r>
        <w:rPr>
          <w:spacing w:val="-4"/>
          <w:sz w:val="20"/>
        </w:rPr>
        <w:t xml:space="preserve"> </w:t>
      </w:r>
      <w:r>
        <w:rPr>
          <w:sz w:val="20"/>
        </w:rPr>
        <w:t>2023</w:t>
      </w:r>
    </w:p>
    <w:p w14:paraId="3306067F" w14:textId="77777777" w:rsidR="00A77F6B" w:rsidRDefault="00A77F6B" w:rsidP="00261BE8">
      <w:pPr>
        <w:pStyle w:val="Corpodetexto"/>
        <w:spacing w:before="1" w:line="360" w:lineRule="auto"/>
        <w:rPr>
          <w:sz w:val="23"/>
        </w:rPr>
      </w:pPr>
    </w:p>
    <w:p w14:paraId="09340DA8" w14:textId="77777777" w:rsidR="00A77F6B" w:rsidRDefault="00000000" w:rsidP="00CB2C67">
      <w:pPr>
        <w:pStyle w:val="Padrao"/>
      </w:pP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utilização do</w:t>
      </w:r>
      <w:r>
        <w:rPr>
          <w:spacing w:val="-18"/>
        </w:rPr>
        <w:t xml:space="preserve"> </w:t>
      </w:r>
      <w:r>
        <w:rPr>
          <w:spacing w:val="-1"/>
        </w:rPr>
        <w:t>log</w:t>
      </w:r>
      <w:r>
        <w:rPr>
          <w:spacing w:val="-8"/>
        </w:rPr>
        <w:t xml:space="preserve"> </w:t>
      </w:r>
      <w:r>
        <w:rPr>
          <w:spacing w:val="-1"/>
        </w:rPr>
        <w:t>para</w:t>
      </w:r>
      <w:r>
        <w:rPr>
          <w:spacing w:val="-7"/>
        </w:rPr>
        <w:t xml:space="preserve"> </w:t>
      </w:r>
      <w:r>
        <w:rPr>
          <w:spacing w:val="-1"/>
        </w:rPr>
        <w:t>porcentagem</w:t>
      </w:r>
      <w:r>
        <w:rPr>
          <w:spacing w:val="-16"/>
        </w:rPr>
        <w:t xml:space="preserve"> </w:t>
      </w:r>
      <w:r>
        <w:rPr>
          <w:spacing w:val="-1"/>
        </w:rPr>
        <w:t>da</w:t>
      </w:r>
      <w:r>
        <w:rPr>
          <w:spacing w:val="-3"/>
        </w:rPr>
        <w:t xml:space="preserve"> </w:t>
      </w:r>
      <w:r>
        <w:rPr>
          <w:spacing w:val="-1"/>
        </w:rPr>
        <w:t>população</w:t>
      </w:r>
      <w:r>
        <w:rPr>
          <w:spacing w:val="-2"/>
        </w:rPr>
        <w:t xml:space="preserve"> </w:t>
      </w:r>
      <w:r>
        <w:rPr>
          <w:spacing w:val="-1"/>
        </w:rPr>
        <w:t>extremamente</w:t>
      </w:r>
      <w:r>
        <w:rPr>
          <w:spacing w:val="5"/>
        </w:rPr>
        <w:t xml:space="preserve"> </w:t>
      </w:r>
      <w:r>
        <w:t>pobre</w:t>
      </w:r>
      <w:r>
        <w:rPr>
          <w:spacing w:val="-64"/>
        </w:rPr>
        <w:t xml:space="preserve"> </w:t>
      </w:r>
      <w:r>
        <w:t>foi pautada em Ye, X., &amp; Wu, L. (2011, April 1). Já a seleção da log da taxa de</w:t>
      </w:r>
      <w:r>
        <w:rPr>
          <w:spacing w:val="1"/>
        </w:rPr>
        <w:t xml:space="preserve"> </w:t>
      </w:r>
      <w:r>
        <w:t>homicídio por cem mil habitantes suavizada foi feita na realização de testes na</w:t>
      </w:r>
      <w:r>
        <w:rPr>
          <w:spacing w:val="1"/>
        </w:rPr>
        <w:t xml:space="preserve"> </w:t>
      </w:r>
      <w:r>
        <w:t xml:space="preserve">regressão </w:t>
      </w:r>
      <w:r>
        <w:rPr>
          <w:rFonts w:ascii="Arial" w:hAnsi="Arial"/>
          <w:i/>
        </w:rPr>
        <w:t>stepwise</w:t>
      </w:r>
      <w:r>
        <w:t>. A versão em log promoveu um resultado mais robusto do que</w:t>
      </w:r>
      <w:r>
        <w:rPr>
          <w:spacing w:val="-64"/>
        </w:rPr>
        <w:t xml:space="preserve"> </w:t>
      </w:r>
      <w:r>
        <w:t>a taxa de homicídio</w:t>
      </w:r>
      <w:r>
        <w:rPr>
          <w:spacing w:val="-2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cem</w:t>
      </w:r>
      <w:r>
        <w:rPr>
          <w:spacing w:val="-7"/>
        </w:rPr>
        <w:t xml:space="preserve"> </w:t>
      </w:r>
      <w:r>
        <w:t>mil</w:t>
      </w:r>
      <w:r>
        <w:rPr>
          <w:spacing w:val="9"/>
        </w:rPr>
        <w:t xml:space="preserve"> </w:t>
      </w:r>
      <w:r>
        <w:t>habitantes</w:t>
      </w:r>
      <w:r>
        <w:rPr>
          <w:spacing w:val="-5"/>
        </w:rPr>
        <w:t xml:space="preserve"> </w:t>
      </w:r>
      <w:r>
        <w:t>suavizada.</w:t>
      </w:r>
    </w:p>
    <w:p w14:paraId="2CFC9F81" w14:textId="77777777" w:rsidR="00A77F6B" w:rsidRDefault="00000000" w:rsidP="00CB2C67">
      <w:pPr>
        <w:pStyle w:val="Padrao"/>
      </w:pPr>
      <w:r>
        <w:t>A normalização do indicador de Gini foi feita com intuído de trazer para</w:t>
      </w:r>
      <w:r>
        <w:rPr>
          <w:spacing w:val="1"/>
        </w:rPr>
        <w:t xml:space="preserve"> </w:t>
      </w:r>
      <w:r>
        <w:t>uma escala de maior comparabilidade, além de ser um ponto considerável para a</w:t>
      </w:r>
      <w:r>
        <w:rPr>
          <w:spacing w:val="1"/>
        </w:rPr>
        <w:t xml:space="preserve"> </w:t>
      </w:r>
      <w:r>
        <w:t xml:space="preserve">escolha de modelo pelo processo </w:t>
      </w:r>
      <w:r>
        <w:rPr>
          <w:rFonts w:ascii="Arial" w:hAnsi="Arial"/>
          <w:i/>
        </w:rPr>
        <w:t>stepwise</w:t>
      </w:r>
      <w:r>
        <w:t>, que permite alocar um maior número</w:t>
      </w:r>
      <w:r>
        <w:rPr>
          <w:spacing w:val="1"/>
        </w:rPr>
        <w:t xml:space="preserve"> </w:t>
      </w:r>
      <w:r>
        <w:t>de variáveis</w:t>
      </w:r>
      <w:r>
        <w:rPr>
          <w:spacing w:val="-8"/>
        </w:rPr>
        <w:t xml:space="preserve"> </w:t>
      </w:r>
      <w:r>
        <w:t>independentes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escolha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melhor</w:t>
      </w:r>
      <w:r>
        <w:rPr>
          <w:spacing w:val="3"/>
        </w:rPr>
        <w:t xml:space="preserve"> </w:t>
      </w:r>
      <w:r>
        <w:t>ajuste.</w:t>
      </w:r>
    </w:p>
    <w:p w14:paraId="727FD78D" w14:textId="77777777" w:rsidR="00A77F6B" w:rsidRDefault="00000000" w:rsidP="00CB2C67">
      <w:pPr>
        <w:pStyle w:val="Padrao"/>
      </w:pPr>
      <w:r>
        <w:t>De</w:t>
      </w:r>
      <w:r>
        <w:rPr>
          <w:spacing w:val="-3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>geral,</w:t>
      </w:r>
      <w:r>
        <w:rPr>
          <w:spacing w:val="-7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contemplado</w:t>
      </w:r>
      <w:r>
        <w:rPr>
          <w:spacing w:val="-1"/>
        </w:rPr>
        <w:t xml:space="preserve"> </w:t>
      </w:r>
      <w:r>
        <w:t>todas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categorias</w:t>
      </w:r>
      <w:r>
        <w:rPr>
          <w:spacing w:val="-7"/>
        </w:rPr>
        <w:t xml:space="preserve"> </w:t>
      </w:r>
      <w:r>
        <w:t>evidenciadas,</w:t>
      </w:r>
      <w:r>
        <w:rPr>
          <w:spacing w:val="-1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</w:t>
      </w:r>
      <w:r>
        <w:rPr>
          <w:spacing w:val="-64"/>
        </w:rPr>
        <w:t xml:space="preserve"> </w:t>
      </w:r>
      <w:r>
        <w:t>inclusão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menos uma</w:t>
      </w:r>
      <w:r>
        <w:rPr>
          <w:spacing w:val="3"/>
        </w:rPr>
        <w:t xml:space="preserve"> </w:t>
      </w:r>
      <w:r>
        <w:t>variável</w:t>
      </w:r>
      <w:r>
        <w:rPr>
          <w:spacing w:val="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cada.</w:t>
      </w:r>
    </w:p>
    <w:p w14:paraId="2D7D2533" w14:textId="77777777" w:rsidR="00A77F6B" w:rsidRDefault="00000000" w:rsidP="00CB2C67">
      <w:pPr>
        <w:pStyle w:val="Padrao"/>
      </w:pPr>
      <w:r>
        <w:t>Por</w:t>
      </w:r>
      <w:r>
        <w:rPr>
          <w:spacing w:val="13"/>
        </w:rPr>
        <w:t xml:space="preserve"> </w:t>
      </w:r>
      <w:r>
        <w:t>fim,</w:t>
      </w:r>
      <w:r>
        <w:rPr>
          <w:spacing w:val="13"/>
        </w:rPr>
        <w:t xml:space="preserve"> </w:t>
      </w:r>
      <w:r>
        <w:t>temos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expectativa</w:t>
      </w:r>
      <w:r>
        <w:rPr>
          <w:spacing w:val="10"/>
        </w:rPr>
        <w:t xml:space="preserve"> </w:t>
      </w:r>
      <w:r>
        <w:t>dos</w:t>
      </w:r>
      <w:r>
        <w:rPr>
          <w:spacing w:val="8"/>
        </w:rPr>
        <w:t xml:space="preserve"> </w:t>
      </w:r>
      <w:r>
        <w:t>resultados, levando</w:t>
      </w:r>
      <w:r>
        <w:rPr>
          <w:spacing w:val="14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consideração</w:t>
      </w:r>
      <w:r>
        <w:rPr>
          <w:spacing w:val="-63"/>
        </w:rPr>
        <w:t xml:space="preserve"> </w:t>
      </w:r>
      <w:r>
        <w:rPr>
          <w:spacing w:val="-1"/>
        </w:rPr>
        <w:t>qual</w:t>
      </w:r>
      <w:r>
        <w:rPr>
          <w:spacing w:val="-5"/>
        </w:rPr>
        <w:t xml:space="preserve"> </w:t>
      </w:r>
      <w:r>
        <w:rPr>
          <w:spacing w:val="-1"/>
        </w:rPr>
        <w:t>seria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rPr>
          <w:spacing w:val="-17"/>
        </w:rPr>
        <w:t xml:space="preserve"> </w:t>
      </w:r>
      <w:r>
        <w:rPr>
          <w:spacing w:val="-1"/>
        </w:rPr>
        <w:t>impacto das</w:t>
      </w:r>
      <w:r>
        <w:rPr>
          <w:spacing w:val="-4"/>
        </w:rPr>
        <w:t xml:space="preserve"> </w:t>
      </w:r>
      <w:r>
        <w:rPr>
          <w:spacing w:val="-1"/>
        </w:rPr>
        <w:t>variáveis</w:t>
      </w:r>
      <w:r>
        <w:rPr>
          <w:spacing w:val="-18"/>
        </w:rPr>
        <w:t xml:space="preserve"> </w:t>
      </w:r>
      <w:r>
        <w:rPr>
          <w:spacing w:val="-1"/>
        </w:rPr>
        <w:t>independentes</w:t>
      </w:r>
      <w:r>
        <w:rPr>
          <w:spacing w:val="-3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taxa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homicídio</w:t>
      </w:r>
      <w:r>
        <w:rPr>
          <w:spacing w:val="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cem</w:t>
      </w:r>
      <w:r>
        <w:rPr>
          <w:spacing w:val="-12"/>
        </w:rPr>
        <w:t xml:space="preserve"> </w:t>
      </w:r>
      <w:r>
        <w:t>mil</w:t>
      </w:r>
      <w:r>
        <w:rPr>
          <w:spacing w:val="-63"/>
        </w:rPr>
        <w:t xml:space="preserve"> </w:t>
      </w:r>
      <w:r>
        <w:rPr>
          <w:spacing w:val="-1"/>
        </w:rPr>
        <w:t>habitantes</w:t>
      </w:r>
      <w:r>
        <w:rPr>
          <w:spacing w:val="-18"/>
        </w:rPr>
        <w:t xml:space="preserve"> </w:t>
      </w:r>
      <w:r>
        <w:rPr>
          <w:spacing w:val="-1"/>
        </w:rPr>
        <w:t>suavizada</w:t>
      </w:r>
      <w:r>
        <w:rPr>
          <w:spacing w:val="-12"/>
        </w:rPr>
        <w:t xml:space="preserve"> </w:t>
      </w:r>
      <w:r>
        <w:rPr>
          <w:spacing w:val="-1"/>
        </w:rPr>
        <w:t>em</w:t>
      </w:r>
      <w:r>
        <w:rPr>
          <w:spacing w:val="-32"/>
        </w:rPr>
        <w:t xml:space="preserve"> </w:t>
      </w:r>
      <w:r>
        <w:rPr>
          <w:spacing w:val="-1"/>
        </w:rPr>
        <w:t>log.</w:t>
      </w:r>
      <w:r>
        <w:rPr>
          <w:spacing w:val="-12"/>
        </w:rPr>
        <w:t xml:space="preserve"> </w:t>
      </w:r>
      <w:r>
        <w:rPr>
          <w:spacing w:val="-1"/>
        </w:rPr>
        <w:t>Neste</w:t>
      </w:r>
      <w:r>
        <w:rPr>
          <w:spacing w:val="-18"/>
        </w:rPr>
        <w:t xml:space="preserve"> </w:t>
      </w:r>
      <w:r>
        <w:rPr>
          <w:spacing w:val="-1"/>
        </w:rPr>
        <w:t>caso,</w:t>
      </w:r>
      <w:r>
        <w:rPr>
          <w:spacing w:val="-13"/>
        </w:rPr>
        <w:t xml:space="preserve"> </w:t>
      </w:r>
      <w:r>
        <w:t>o</w:t>
      </w:r>
      <w:r>
        <w:rPr>
          <w:spacing w:val="-27"/>
        </w:rPr>
        <w:t xml:space="preserve"> </w:t>
      </w:r>
      <w:r>
        <w:t>impacto</w:t>
      </w:r>
      <w:r>
        <w:rPr>
          <w:spacing w:val="-11"/>
        </w:rPr>
        <w:t xml:space="preserve"> </w:t>
      </w:r>
      <w:r>
        <w:t>esperado</w:t>
      </w:r>
      <w:r>
        <w:rPr>
          <w:spacing w:val="-16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positivo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todas.</w:t>
      </w:r>
    </w:p>
    <w:p w14:paraId="3508DB70" w14:textId="77777777" w:rsidR="00A77F6B" w:rsidRDefault="00000000" w:rsidP="00CB2C67">
      <w:pPr>
        <w:pStyle w:val="Padrao"/>
      </w:pPr>
      <w:r>
        <w:t>O</w:t>
      </w:r>
      <w:r>
        <w:rPr>
          <w:spacing w:val="-3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Mínimos</w:t>
      </w:r>
      <w:r>
        <w:rPr>
          <w:spacing w:val="-3"/>
        </w:rPr>
        <w:t xml:space="preserve"> </w:t>
      </w:r>
      <w:r>
        <w:t>Quadrados</w:t>
      </w:r>
      <w:r>
        <w:rPr>
          <w:spacing w:val="-2"/>
        </w:rPr>
        <w:t xml:space="preserve"> </w:t>
      </w:r>
      <w:r>
        <w:t>Ordinários</w:t>
      </w:r>
      <w:r>
        <w:rPr>
          <w:spacing w:val="-11"/>
        </w:rPr>
        <w:t xml:space="preserve"> </w:t>
      </w:r>
      <w:r>
        <w:t>(MQO)</w:t>
      </w:r>
      <w:r>
        <w:rPr>
          <w:spacing w:val="-1"/>
        </w:rPr>
        <w:t xml:space="preserve"> </w:t>
      </w:r>
      <w:r>
        <w:t>pode</w:t>
      </w:r>
      <w:r>
        <w:rPr>
          <w:spacing w:val="-64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visto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tabela</w:t>
      </w:r>
      <w:r>
        <w:rPr>
          <w:spacing w:val="1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Ele</w:t>
      </w:r>
      <w:r>
        <w:rPr>
          <w:spacing w:val="1"/>
        </w:rPr>
        <w:t xml:space="preserve"> </w:t>
      </w:r>
      <w:r>
        <w:t>confirma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impactos</w:t>
      </w:r>
      <w:r>
        <w:rPr>
          <w:spacing w:val="1"/>
        </w:rPr>
        <w:t xml:space="preserve"> </w:t>
      </w:r>
      <w:r>
        <w:t>esperados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selecionadas.</w:t>
      </w:r>
    </w:p>
    <w:p w14:paraId="2FD71D39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6A88DCC3" w14:textId="77777777" w:rsidR="009779DD" w:rsidRPr="009779DD" w:rsidRDefault="009779DD" w:rsidP="009779DD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104" w:name="_bookmark29"/>
      <w:bookmarkStart w:id="105" w:name="_Toc170926858"/>
      <w:bookmarkStart w:id="106" w:name="_Toc171253117"/>
      <w:bookmarkEnd w:id="104"/>
      <w:r w:rsidRPr="000F386B">
        <w:rPr>
          <w:b/>
          <w:bCs/>
          <w:i w:val="0"/>
          <w:iCs w:val="0"/>
          <w:color w:val="auto"/>
          <w:sz w:val="20"/>
          <w:szCs w:val="20"/>
        </w:rPr>
        <w:lastRenderedPageBreak/>
        <w:t xml:space="preserve">Tabela </w: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0F386B">
        <w:rPr>
          <w:b/>
          <w:bCs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0F386B"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9779DD">
        <w:rPr>
          <w:i w:val="0"/>
          <w:iCs w:val="0"/>
          <w:color w:val="auto"/>
          <w:sz w:val="20"/>
          <w:szCs w:val="20"/>
        </w:rPr>
        <w:t xml:space="preserve"> - Resultado Modelo MQO</w:t>
      </w:r>
      <w:bookmarkEnd w:id="105"/>
      <w:bookmarkEnd w:id="106"/>
    </w:p>
    <w:tbl>
      <w:tblPr>
        <w:tblStyle w:val="TableNormal"/>
        <w:tblW w:w="0" w:type="auto"/>
        <w:tblInd w:w="301" w:type="dxa"/>
        <w:tblLayout w:type="fixed"/>
        <w:tblLook w:val="01E0" w:firstRow="1" w:lastRow="1" w:firstColumn="1" w:lastColumn="1" w:noHBand="0" w:noVBand="0"/>
      </w:tblPr>
      <w:tblGrid>
        <w:gridCol w:w="4134"/>
        <w:gridCol w:w="2445"/>
        <w:gridCol w:w="2227"/>
      </w:tblGrid>
      <w:tr w:rsidR="00A77F6B" w14:paraId="0C8EC44A" w14:textId="77777777" w:rsidTr="000F386B">
        <w:trPr>
          <w:trHeight w:val="275"/>
        </w:trPr>
        <w:tc>
          <w:tcPr>
            <w:tcW w:w="8806" w:type="dxa"/>
            <w:gridSpan w:val="3"/>
            <w:tcBorders>
              <w:top w:val="single" w:sz="12" w:space="0" w:color="auto"/>
            </w:tcBorders>
          </w:tcPr>
          <w:p w14:paraId="1F8A0281" w14:textId="77777777" w:rsidR="00A77F6B" w:rsidRDefault="00000000">
            <w:pPr>
              <w:pStyle w:val="TableParagraph"/>
              <w:spacing w:line="215" w:lineRule="exact"/>
              <w:ind w:left="5502"/>
              <w:rPr>
                <w:sz w:val="20"/>
              </w:rPr>
            </w:pPr>
            <w:r>
              <w:rPr>
                <w:sz w:val="20"/>
              </w:rPr>
              <w:t>Variável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Dependente:</w:t>
            </w:r>
          </w:p>
        </w:tc>
      </w:tr>
      <w:tr w:rsidR="00A77F6B" w14:paraId="7C751F56" w14:textId="77777777">
        <w:trPr>
          <w:trHeight w:val="405"/>
        </w:trPr>
        <w:tc>
          <w:tcPr>
            <w:tcW w:w="8806" w:type="dxa"/>
            <w:gridSpan w:val="3"/>
          </w:tcPr>
          <w:p w14:paraId="5C0D11EA" w14:textId="77777777" w:rsidR="00A77F6B" w:rsidRDefault="00000000">
            <w:pPr>
              <w:pStyle w:val="TableParagraph"/>
              <w:spacing w:before="55"/>
              <w:ind w:left="5075"/>
              <w:rPr>
                <w:sz w:val="20"/>
              </w:rPr>
            </w:pPr>
            <w:r>
              <w:rPr>
                <w:sz w:val="20"/>
              </w:rPr>
              <w:t>log(Taxa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Homicídio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Suavizada)</w:t>
            </w:r>
          </w:p>
        </w:tc>
      </w:tr>
      <w:tr w:rsidR="00A77F6B" w14:paraId="0B860A8B" w14:textId="77777777" w:rsidTr="000F386B">
        <w:trPr>
          <w:trHeight w:val="340"/>
        </w:trPr>
        <w:tc>
          <w:tcPr>
            <w:tcW w:w="4134" w:type="dxa"/>
          </w:tcPr>
          <w:p w14:paraId="34402493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5" w:type="dxa"/>
            <w:tcBorders>
              <w:top w:val="single" w:sz="12" w:space="0" w:color="auto"/>
              <w:bottom w:val="single" w:sz="12" w:space="0" w:color="auto"/>
            </w:tcBorders>
          </w:tcPr>
          <w:p w14:paraId="1BC7D879" w14:textId="77777777" w:rsidR="00A77F6B" w:rsidRDefault="00000000">
            <w:pPr>
              <w:pStyle w:val="TableParagraph"/>
              <w:spacing w:line="225" w:lineRule="exact"/>
              <w:ind w:left="835" w:right="857"/>
              <w:jc w:val="center"/>
              <w:rPr>
                <w:sz w:val="20"/>
              </w:rPr>
            </w:pPr>
            <w:r>
              <w:rPr>
                <w:sz w:val="20"/>
              </w:rPr>
              <w:t>(MQO)</w:t>
            </w:r>
          </w:p>
        </w:tc>
        <w:tc>
          <w:tcPr>
            <w:tcW w:w="2227" w:type="dxa"/>
            <w:tcBorders>
              <w:top w:val="single" w:sz="12" w:space="0" w:color="auto"/>
              <w:bottom w:val="single" w:sz="12" w:space="0" w:color="auto"/>
            </w:tcBorders>
          </w:tcPr>
          <w:p w14:paraId="5CC84EDB" w14:textId="77777777" w:rsidR="00A77F6B" w:rsidRDefault="00000000">
            <w:pPr>
              <w:pStyle w:val="TableParagraph"/>
              <w:spacing w:line="225" w:lineRule="exact"/>
              <w:ind w:left="862" w:right="879"/>
              <w:jc w:val="center"/>
              <w:rPr>
                <w:sz w:val="20"/>
              </w:rPr>
            </w:pPr>
            <w:r>
              <w:rPr>
                <w:sz w:val="20"/>
              </w:rPr>
              <w:t>(VIF)</w:t>
            </w:r>
          </w:p>
        </w:tc>
      </w:tr>
      <w:tr w:rsidR="00A77F6B" w14:paraId="0BB21FFE" w14:textId="77777777" w:rsidTr="000F386B">
        <w:trPr>
          <w:trHeight w:val="577"/>
        </w:trPr>
        <w:tc>
          <w:tcPr>
            <w:tcW w:w="4134" w:type="dxa"/>
          </w:tcPr>
          <w:p w14:paraId="304F27F3" w14:textId="77777777" w:rsidR="00A77F6B" w:rsidRDefault="00000000">
            <w:pPr>
              <w:pStyle w:val="TableParagraph"/>
              <w:spacing w:line="229" w:lineRule="exact"/>
              <w:ind w:left="129"/>
              <w:rPr>
                <w:sz w:val="20"/>
              </w:rPr>
            </w:pPr>
            <w:r>
              <w:rPr>
                <w:sz w:val="20"/>
              </w:rPr>
              <w:t>Intercepto</w:t>
            </w:r>
          </w:p>
        </w:tc>
        <w:tc>
          <w:tcPr>
            <w:tcW w:w="2445" w:type="dxa"/>
            <w:tcBorders>
              <w:top w:val="single" w:sz="12" w:space="0" w:color="auto"/>
            </w:tcBorders>
          </w:tcPr>
          <w:p w14:paraId="67BC6A9E" w14:textId="77777777" w:rsidR="00A77F6B" w:rsidRDefault="00000000">
            <w:pPr>
              <w:pStyle w:val="TableParagraph"/>
              <w:ind w:left="835" w:right="87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1.868***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(0.165)</w:t>
            </w:r>
          </w:p>
        </w:tc>
        <w:tc>
          <w:tcPr>
            <w:tcW w:w="2227" w:type="dxa"/>
            <w:tcBorders>
              <w:top w:val="single" w:sz="12" w:space="0" w:color="auto"/>
            </w:tcBorders>
          </w:tcPr>
          <w:p w14:paraId="42532B54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77F6B" w14:paraId="313B38E9" w14:textId="77777777">
        <w:trPr>
          <w:trHeight w:val="689"/>
        </w:trPr>
        <w:tc>
          <w:tcPr>
            <w:tcW w:w="4134" w:type="dxa"/>
          </w:tcPr>
          <w:p w14:paraId="4B820B05" w14:textId="77777777" w:rsidR="00A77F6B" w:rsidRDefault="00000000">
            <w:pPr>
              <w:pStyle w:val="TableParagraph"/>
              <w:spacing w:before="112"/>
              <w:ind w:left="129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Homem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</w:p>
        </w:tc>
        <w:tc>
          <w:tcPr>
            <w:tcW w:w="2445" w:type="dxa"/>
          </w:tcPr>
          <w:p w14:paraId="56ED9E0D" w14:textId="77777777" w:rsidR="00A77F6B" w:rsidRDefault="00000000">
            <w:pPr>
              <w:pStyle w:val="TableParagraph"/>
              <w:spacing w:before="112"/>
              <w:ind w:left="883" w:right="925" w:firstLine="1"/>
              <w:jc w:val="center"/>
              <w:rPr>
                <w:sz w:val="20"/>
              </w:rPr>
            </w:pPr>
            <w:r>
              <w:rPr>
                <w:sz w:val="20"/>
              </w:rPr>
              <w:t>1.882*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(1.092)</w:t>
            </w:r>
          </w:p>
        </w:tc>
        <w:tc>
          <w:tcPr>
            <w:tcW w:w="2227" w:type="dxa"/>
          </w:tcPr>
          <w:p w14:paraId="74D52D64" w14:textId="77777777" w:rsidR="00A77F6B" w:rsidRDefault="00000000">
            <w:pPr>
              <w:pStyle w:val="TableParagraph"/>
              <w:spacing w:before="112"/>
              <w:ind w:left="859" w:right="879"/>
              <w:jc w:val="center"/>
              <w:rPr>
                <w:sz w:val="20"/>
              </w:rPr>
            </w:pPr>
            <w:r>
              <w:rPr>
                <w:sz w:val="20"/>
              </w:rPr>
              <w:t>1.06</w:t>
            </w:r>
          </w:p>
        </w:tc>
      </w:tr>
      <w:tr w:rsidR="00A77F6B" w14:paraId="0579CBFB" w14:textId="77777777">
        <w:trPr>
          <w:trHeight w:val="803"/>
        </w:trPr>
        <w:tc>
          <w:tcPr>
            <w:tcW w:w="4134" w:type="dxa"/>
          </w:tcPr>
          <w:p w14:paraId="4803058E" w14:textId="77777777" w:rsidR="00A77F6B" w:rsidRDefault="00000000">
            <w:pPr>
              <w:pStyle w:val="TableParagraph"/>
              <w:spacing w:before="115"/>
              <w:ind w:left="129"/>
              <w:rPr>
                <w:sz w:val="20"/>
              </w:rPr>
            </w:pPr>
            <w:r>
              <w:rPr>
                <w:sz w:val="20"/>
              </w:rPr>
              <w:t>% Pop.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Mulher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15 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Filho</w:t>
            </w:r>
          </w:p>
        </w:tc>
        <w:tc>
          <w:tcPr>
            <w:tcW w:w="2445" w:type="dxa"/>
          </w:tcPr>
          <w:p w14:paraId="36F8FA4B" w14:textId="77777777" w:rsidR="00A77F6B" w:rsidRDefault="00000000">
            <w:pPr>
              <w:pStyle w:val="TableParagraph"/>
              <w:spacing w:before="110"/>
              <w:ind w:left="835" w:right="87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1.447***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(0.476)</w:t>
            </w:r>
          </w:p>
        </w:tc>
        <w:tc>
          <w:tcPr>
            <w:tcW w:w="2227" w:type="dxa"/>
          </w:tcPr>
          <w:p w14:paraId="08A6E3B2" w14:textId="77777777" w:rsidR="00A77F6B" w:rsidRDefault="00000000">
            <w:pPr>
              <w:pStyle w:val="TableParagraph"/>
              <w:spacing w:before="110"/>
              <w:ind w:left="859" w:right="879"/>
              <w:jc w:val="center"/>
              <w:rPr>
                <w:sz w:val="20"/>
              </w:rPr>
            </w:pPr>
            <w:r>
              <w:rPr>
                <w:sz w:val="20"/>
              </w:rPr>
              <w:t>1.04</w:t>
            </w:r>
          </w:p>
        </w:tc>
      </w:tr>
      <w:tr w:rsidR="00A77F6B" w14:paraId="0C3349D2" w14:textId="77777777">
        <w:trPr>
          <w:trHeight w:val="807"/>
        </w:trPr>
        <w:tc>
          <w:tcPr>
            <w:tcW w:w="4134" w:type="dxa"/>
          </w:tcPr>
          <w:p w14:paraId="2C930505" w14:textId="77777777" w:rsidR="00A77F6B" w:rsidRDefault="00A77F6B">
            <w:pPr>
              <w:pStyle w:val="TableParagraph"/>
              <w:spacing w:before="9"/>
              <w:rPr>
                <w:sz w:val="19"/>
              </w:rPr>
            </w:pPr>
          </w:p>
          <w:p w14:paraId="1F346A6F" w14:textId="77777777" w:rsidR="00A77F6B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log(%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Extremamente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Pobre)</w:t>
            </w:r>
          </w:p>
        </w:tc>
        <w:tc>
          <w:tcPr>
            <w:tcW w:w="2445" w:type="dxa"/>
          </w:tcPr>
          <w:p w14:paraId="38E3E118" w14:textId="77777777" w:rsidR="00A77F6B" w:rsidRDefault="00A77F6B">
            <w:pPr>
              <w:pStyle w:val="TableParagraph"/>
              <w:spacing w:before="9"/>
              <w:rPr>
                <w:sz w:val="19"/>
              </w:rPr>
            </w:pPr>
          </w:p>
          <w:p w14:paraId="193F151C" w14:textId="77777777" w:rsidR="00A77F6B" w:rsidRDefault="00000000">
            <w:pPr>
              <w:pStyle w:val="TableParagraph"/>
              <w:ind w:left="835" w:right="87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0.101***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(0.023)</w:t>
            </w:r>
          </w:p>
        </w:tc>
        <w:tc>
          <w:tcPr>
            <w:tcW w:w="2227" w:type="dxa"/>
          </w:tcPr>
          <w:p w14:paraId="2419A046" w14:textId="77777777" w:rsidR="00A77F6B" w:rsidRDefault="00A77F6B">
            <w:pPr>
              <w:pStyle w:val="TableParagraph"/>
              <w:spacing w:before="9"/>
              <w:rPr>
                <w:sz w:val="19"/>
              </w:rPr>
            </w:pPr>
          </w:p>
          <w:p w14:paraId="062673C0" w14:textId="77777777" w:rsidR="00A77F6B" w:rsidRDefault="00000000">
            <w:pPr>
              <w:pStyle w:val="TableParagraph"/>
              <w:ind w:left="859" w:right="879"/>
              <w:jc w:val="center"/>
              <w:rPr>
                <w:sz w:val="20"/>
              </w:rPr>
            </w:pPr>
            <w:r>
              <w:rPr>
                <w:sz w:val="20"/>
              </w:rPr>
              <w:t>2.59</w:t>
            </w:r>
          </w:p>
        </w:tc>
      </w:tr>
      <w:tr w:rsidR="00A77F6B" w14:paraId="19AEC349" w14:textId="77777777">
        <w:trPr>
          <w:trHeight w:val="691"/>
        </w:trPr>
        <w:tc>
          <w:tcPr>
            <w:tcW w:w="4134" w:type="dxa"/>
          </w:tcPr>
          <w:p w14:paraId="26A3B231" w14:textId="77777777" w:rsidR="00A77F6B" w:rsidRDefault="00000000">
            <w:pPr>
              <w:pStyle w:val="TableParagraph"/>
              <w:spacing w:before="112"/>
              <w:ind w:left="129"/>
              <w:rPr>
                <w:sz w:val="20"/>
              </w:rPr>
            </w:pPr>
            <w:r>
              <w:rPr>
                <w:sz w:val="20"/>
              </w:rPr>
              <w:t>Índice 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Gini Normalizado</w:t>
            </w:r>
          </w:p>
        </w:tc>
        <w:tc>
          <w:tcPr>
            <w:tcW w:w="2445" w:type="dxa"/>
          </w:tcPr>
          <w:p w14:paraId="70F7BE6A" w14:textId="77777777" w:rsidR="00A77F6B" w:rsidRDefault="00000000">
            <w:pPr>
              <w:pStyle w:val="TableParagraph"/>
              <w:spacing w:before="112"/>
              <w:ind w:left="835" w:right="87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0.060***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(0.019)</w:t>
            </w:r>
          </w:p>
        </w:tc>
        <w:tc>
          <w:tcPr>
            <w:tcW w:w="2227" w:type="dxa"/>
          </w:tcPr>
          <w:p w14:paraId="6B50E6AF" w14:textId="77777777" w:rsidR="00A77F6B" w:rsidRDefault="00000000">
            <w:pPr>
              <w:pStyle w:val="TableParagraph"/>
              <w:spacing w:before="112"/>
              <w:ind w:left="859" w:right="879"/>
              <w:jc w:val="center"/>
              <w:rPr>
                <w:sz w:val="20"/>
              </w:rPr>
            </w:pPr>
            <w:r>
              <w:rPr>
                <w:sz w:val="20"/>
              </w:rPr>
              <w:t>1.18</w:t>
            </w:r>
          </w:p>
        </w:tc>
      </w:tr>
      <w:tr w:rsidR="00A77F6B" w14:paraId="64604F39" w14:textId="77777777">
        <w:trPr>
          <w:trHeight w:val="686"/>
        </w:trPr>
        <w:tc>
          <w:tcPr>
            <w:tcW w:w="4134" w:type="dxa"/>
          </w:tcPr>
          <w:p w14:paraId="608676CC" w14:textId="77777777" w:rsidR="00A77F6B" w:rsidRDefault="00000000">
            <w:pPr>
              <w:pStyle w:val="TableParagraph"/>
              <w:spacing w:before="112"/>
              <w:ind w:left="129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Desocupação 18 Anos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 Mais</w:t>
            </w:r>
          </w:p>
        </w:tc>
        <w:tc>
          <w:tcPr>
            <w:tcW w:w="2445" w:type="dxa"/>
          </w:tcPr>
          <w:p w14:paraId="2188618E" w14:textId="77777777" w:rsidR="00A77F6B" w:rsidRDefault="00000000">
            <w:pPr>
              <w:pStyle w:val="TableParagraph"/>
              <w:spacing w:before="116" w:line="235" w:lineRule="auto"/>
              <w:ind w:left="835" w:right="87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3.537***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(0.802)</w:t>
            </w:r>
          </w:p>
        </w:tc>
        <w:tc>
          <w:tcPr>
            <w:tcW w:w="2227" w:type="dxa"/>
          </w:tcPr>
          <w:p w14:paraId="08133837" w14:textId="77777777" w:rsidR="00A77F6B" w:rsidRDefault="00000000">
            <w:pPr>
              <w:pStyle w:val="TableParagraph"/>
              <w:spacing w:before="112"/>
              <w:ind w:left="859" w:right="879"/>
              <w:jc w:val="center"/>
              <w:rPr>
                <w:sz w:val="20"/>
              </w:rPr>
            </w:pPr>
            <w:r>
              <w:rPr>
                <w:sz w:val="20"/>
              </w:rPr>
              <w:t>1.58</w:t>
            </w:r>
          </w:p>
        </w:tc>
      </w:tr>
      <w:tr w:rsidR="00A77F6B" w14:paraId="2FFF21B5" w14:textId="77777777">
        <w:trPr>
          <w:trHeight w:val="691"/>
        </w:trPr>
        <w:tc>
          <w:tcPr>
            <w:tcW w:w="4134" w:type="dxa"/>
          </w:tcPr>
          <w:p w14:paraId="5DCC3537" w14:textId="77777777" w:rsidR="00A77F6B" w:rsidRDefault="00000000">
            <w:pPr>
              <w:pStyle w:val="TableParagraph"/>
              <w:spacing w:before="113"/>
              <w:ind w:left="129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Urbana</w:t>
            </w:r>
          </w:p>
        </w:tc>
        <w:tc>
          <w:tcPr>
            <w:tcW w:w="2445" w:type="dxa"/>
          </w:tcPr>
          <w:p w14:paraId="7E227451" w14:textId="77777777" w:rsidR="00A77F6B" w:rsidRDefault="00000000">
            <w:pPr>
              <w:pStyle w:val="TableParagraph"/>
              <w:spacing w:before="113"/>
              <w:ind w:left="835" w:right="87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0.288***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(0.134)</w:t>
            </w:r>
          </w:p>
        </w:tc>
        <w:tc>
          <w:tcPr>
            <w:tcW w:w="2227" w:type="dxa"/>
          </w:tcPr>
          <w:p w14:paraId="0AD53280" w14:textId="77777777" w:rsidR="00A77F6B" w:rsidRDefault="00000000">
            <w:pPr>
              <w:pStyle w:val="TableParagraph"/>
              <w:spacing w:before="113"/>
              <w:ind w:left="859" w:right="879"/>
              <w:jc w:val="center"/>
              <w:rPr>
                <w:sz w:val="20"/>
              </w:rPr>
            </w:pPr>
            <w:r>
              <w:rPr>
                <w:sz w:val="20"/>
              </w:rPr>
              <w:t>2.21</w:t>
            </w:r>
          </w:p>
        </w:tc>
      </w:tr>
      <w:tr w:rsidR="00A77F6B" w14:paraId="5BD2A4CF" w14:textId="77777777">
        <w:trPr>
          <w:trHeight w:val="806"/>
        </w:trPr>
        <w:tc>
          <w:tcPr>
            <w:tcW w:w="4134" w:type="dxa"/>
          </w:tcPr>
          <w:p w14:paraId="69BCE1FC" w14:textId="77777777" w:rsidR="00A77F6B" w:rsidRDefault="00000000">
            <w:pPr>
              <w:pStyle w:val="TableParagraph"/>
              <w:spacing w:before="112"/>
              <w:ind w:left="129"/>
              <w:rPr>
                <w:sz w:val="20"/>
              </w:rPr>
            </w:pPr>
            <w:r>
              <w:rPr>
                <w:sz w:val="20"/>
              </w:rPr>
              <w:t>% Crianças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 6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14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Fora 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Escola</w:t>
            </w:r>
          </w:p>
        </w:tc>
        <w:tc>
          <w:tcPr>
            <w:tcW w:w="2445" w:type="dxa"/>
          </w:tcPr>
          <w:p w14:paraId="0E367A75" w14:textId="77777777" w:rsidR="00A77F6B" w:rsidRDefault="00000000">
            <w:pPr>
              <w:pStyle w:val="TableParagraph"/>
              <w:spacing w:before="112"/>
              <w:ind w:left="835" w:right="87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4.835***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(1.168)</w:t>
            </w:r>
          </w:p>
        </w:tc>
        <w:tc>
          <w:tcPr>
            <w:tcW w:w="2227" w:type="dxa"/>
          </w:tcPr>
          <w:p w14:paraId="5B04A249" w14:textId="77777777" w:rsidR="00A77F6B" w:rsidRDefault="00000000">
            <w:pPr>
              <w:pStyle w:val="TableParagraph"/>
              <w:spacing w:before="112"/>
              <w:ind w:left="859" w:right="879"/>
              <w:jc w:val="center"/>
              <w:rPr>
                <w:sz w:val="20"/>
              </w:rPr>
            </w:pPr>
            <w:r>
              <w:rPr>
                <w:sz w:val="20"/>
              </w:rPr>
              <w:t>1.08</w:t>
            </w:r>
          </w:p>
        </w:tc>
      </w:tr>
      <w:tr w:rsidR="00A77F6B" w14:paraId="15E6BAE6" w14:textId="77777777" w:rsidTr="000F386B">
        <w:trPr>
          <w:trHeight w:val="919"/>
        </w:trPr>
        <w:tc>
          <w:tcPr>
            <w:tcW w:w="4134" w:type="dxa"/>
            <w:tcBorders>
              <w:bottom w:val="single" w:sz="12" w:space="0" w:color="auto"/>
            </w:tcBorders>
          </w:tcPr>
          <w:p w14:paraId="3B096E52" w14:textId="77777777" w:rsidR="00A77F6B" w:rsidRDefault="00A77F6B">
            <w:pPr>
              <w:pStyle w:val="TableParagraph"/>
              <w:spacing w:before="9"/>
              <w:rPr>
                <w:sz w:val="19"/>
              </w:rPr>
            </w:pPr>
          </w:p>
          <w:p w14:paraId="73DA0073" w14:textId="77777777" w:rsidR="00A77F6B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Binária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Metropolitana</w:t>
            </w:r>
          </w:p>
        </w:tc>
        <w:tc>
          <w:tcPr>
            <w:tcW w:w="2445" w:type="dxa"/>
            <w:tcBorders>
              <w:bottom w:val="single" w:sz="12" w:space="0" w:color="auto"/>
            </w:tcBorders>
          </w:tcPr>
          <w:p w14:paraId="0D50329E" w14:textId="77777777" w:rsidR="00A77F6B" w:rsidRDefault="00A77F6B">
            <w:pPr>
              <w:pStyle w:val="TableParagraph"/>
              <w:spacing w:before="9"/>
              <w:rPr>
                <w:sz w:val="19"/>
              </w:rPr>
            </w:pPr>
          </w:p>
          <w:p w14:paraId="58B28E2B" w14:textId="77777777" w:rsidR="00A77F6B" w:rsidRDefault="00000000">
            <w:pPr>
              <w:pStyle w:val="TableParagraph"/>
              <w:ind w:left="835" w:right="87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0.323***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(0.045)</w:t>
            </w:r>
          </w:p>
        </w:tc>
        <w:tc>
          <w:tcPr>
            <w:tcW w:w="2227" w:type="dxa"/>
            <w:tcBorders>
              <w:bottom w:val="single" w:sz="12" w:space="0" w:color="auto"/>
            </w:tcBorders>
          </w:tcPr>
          <w:p w14:paraId="5504FF5B" w14:textId="77777777" w:rsidR="00A77F6B" w:rsidRDefault="00A77F6B">
            <w:pPr>
              <w:pStyle w:val="TableParagraph"/>
              <w:spacing w:before="9"/>
              <w:rPr>
                <w:sz w:val="19"/>
              </w:rPr>
            </w:pPr>
          </w:p>
          <w:p w14:paraId="3BC529F0" w14:textId="77777777" w:rsidR="00A77F6B" w:rsidRDefault="00000000">
            <w:pPr>
              <w:pStyle w:val="TableParagraph"/>
              <w:ind w:left="859" w:right="879"/>
              <w:jc w:val="center"/>
              <w:rPr>
                <w:sz w:val="20"/>
              </w:rPr>
            </w:pPr>
            <w:r>
              <w:rPr>
                <w:sz w:val="20"/>
              </w:rPr>
              <w:t>1.15</w:t>
            </w:r>
          </w:p>
        </w:tc>
      </w:tr>
      <w:tr w:rsidR="00A77F6B" w14:paraId="70226A65" w14:textId="77777777" w:rsidTr="000F386B">
        <w:trPr>
          <w:trHeight w:val="287"/>
        </w:trPr>
        <w:tc>
          <w:tcPr>
            <w:tcW w:w="4134" w:type="dxa"/>
            <w:tcBorders>
              <w:top w:val="single" w:sz="12" w:space="0" w:color="auto"/>
            </w:tcBorders>
          </w:tcPr>
          <w:p w14:paraId="4F9CD3CF" w14:textId="77777777" w:rsidR="00A77F6B" w:rsidRDefault="00000000">
            <w:pPr>
              <w:pStyle w:val="TableParagraph"/>
              <w:spacing w:line="229" w:lineRule="exact"/>
              <w:ind w:left="129"/>
              <w:rPr>
                <w:sz w:val="20"/>
              </w:rPr>
            </w:pPr>
            <w:r>
              <w:rPr>
                <w:sz w:val="20"/>
              </w:rPr>
              <w:t>Observações</w:t>
            </w:r>
          </w:p>
        </w:tc>
        <w:tc>
          <w:tcPr>
            <w:tcW w:w="2445" w:type="dxa"/>
            <w:tcBorders>
              <w:top w:val="single" w:sz="12" w:space="0" w:color="auto"/>
            </w:tcBorders>
          </w:tcPr>
          <w:p w14:paraId="4E768643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  <w:tcBorders>
              <w:top w:val="single" w:sz="12" w:space="0" w:color="auto"/>
            </w:tcBorders>
          </w:tcPr>
          <w:p w14:paraId="34099EEB" w14:textId="77777777" w:rsidR="00A77F6B" w:rsidRDefault="00000000">
            <w:pPr>
              <w:pStyle w:val="TableParagraph"/>
              <w:spacing w:line="229" w:lineRule="exact"/>
              <w:ind w:right="105"/>
              <w:jc w:val="right"/>
              <w:rPr>
                <w:sz w:val="20"/>
              </w:rPr>
            </w:pPr>
            <w:r>
              <w:rPr>
                <w:sz w:val="20"/>
              </w:rPr>
              <w:t>1,631</w:t>
            </w:r>
          </w:p>
        </w:tc>
      </w:tr>
      <w:tr w:rsidR="00A77F6B" w14:paraId="1D07C973" w14:textId="77777777">
        <w:trPr>
          <w:trHeight w:val="340"/>
        </w:trPr>
        <w:tc>
          <w:tcPr>
            <w:tcW w:w="4134" w:type="dxa"/>
          </w:tcPr>
          <w:p w14:paraId="73589A67" w14:textId="77777777" w:rsidR="00A77F6B" w:rsidRDefault="00000000">
            <w:pPr>
              <w:pStyle w:val="TableParagraph"/>
              <w:spacing w:before="52"/>
              <w:ind w:left="129"/>
              <w:rPr>
                <w:sz w:val="20"/>
              </w:rPr>
            </w:pPr>
            <w:r>
              <w:rPr>
                <w:sz w:val="20"/>
              </w:rPr>
              <w:t>R2</w:t>
            </w:r>
          </w:p>
        </w:tc>
        <w:tc>
          <w:tcPr>
            <w:tcW w:w="2445" w:type="dxa"/>
          </w:tcPr>
          <w:p w14:paraId="2928490C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</w:tcPr>
          <w:p w14:paraId="09870CEE" w14:textId="77777777" w:rsidR="00A77F6B" w:rsidRDefault="00000000">
            <w:pPr>
              <w:pStyle w:val="TableParagraph"/>
              <w:spacing w:before="52"/>
              <w:ind w:right="105"/>
              <w:jc w:val="right"/>
              <w:rPr>
                <w:sz w:val="20"/>
              </w:rPr>
            </w:pPr>
            <w:r>
              <w:rPr>
                <w:sz w:val="20"/>
              </w:rPr>
              <w:t>0.134</w:t>
            </w:r>
          </w:p>
        </w:tc>
      </w:tr>
      <w:tr w:rsidR="00A77F6B" w14:paraId="0180D106" w14:textId="77777777">
        <w:trPr>
          <w:trHeight w:val="343"/>
        </w:trPr>
        <w:tc>
          <w:tcPr>
            <w:tcW w:w="4134" w:type="dxa"/>
          </w:tcPr>
          <w:p w14:paraId="4EC80317" w14:textId="77777777" w:rsidR="00A77F6B" w:rsidRDefault="00000000">
            <w:pPr>
              <w:pStyle w:val="TableParagraph"/>
              <w:spacing w:before="52"/>
              <w:ind w:left="129"/>
              <w:rPr>
                <w:sz w:val="20"/>
              </w:rPr>
            </w:pPr>
            <w:r>
              <w:rPr>
                <w:sz w:val="20"/>
              </w:rPr>
              <w:t>R2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Ajustado</w:t>
            </w:r>
          </w:p>
        </w:tc>
        <w:tc>
          <w:tcPr>
            <w:tcW w:w="2445" w:type="dxa"/>
          </w:tcPr>
          <w:p w14:paraId="6A2B59AD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</w:tcPr>
          <w:p w14:paraId="1C1C3743" w14:textId="77777777" w:rsidR="00A77F6B" w:rsidRDefault="00000000">
            <w:pPr>
              <w:pStyle w:val="TableParagraph"/>
              <w:spacing w:before="52"/>
              <w:ind w:right="105"/>
              <w:jc w:val="right"/>
              <w:rPr>
                <w:sz w:val="20"/>
              </w:rPr>
            </w:pPr>
            <w:r>
              <w:rPr>
                <w:sz w:val="20"/>
              </w:rPr>
              <w:t>0.130</w:t>
            </w:r>
          </w:p>
        </w:tc>
      </w:tr>
      <w:tr w:rsidR="00A77F6B" w14:paraId="1E0ED0BA" w14:textId="77777777">
        <w:trPr>
          <w:trHeight w:val="345"/>
        </w:trPr>
        <w:tc>
          <w:tcPr>
            <w:tcW w:w="4134" w:type="dxa"/>
          </w:tcPr>
          <w:p w14:paraId="45DF71D3" w14:textId="77777777" w:rsidR="00A77F6B" w:rsidRDefault="00000000">
            <w:pPr>
              <w:pStyle w:val="TableParagraph"/>
              <w:spacing w:before="55"/>
              <w:ind w:left="129"/>
              <w:rPr>
                <w:sz w:val="20"/>
              </w:rPr>
            </w:pPr>
            <w:r>
              <w:rPr>
                <w:sz w:val="20"/>
              </w:rPr>
              <w:t>Resíduos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 Padrão</w:t>
            </w:r>
          </w:p>
        </w:tc>
        <w:tc>
          <w:tcPr>
            <w:tcW w:w="2445" w:type="dxa"/>
          </w:tcPr>
          <w:p w14:paraId="281E90A9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</w:tcPr>
          <w:p w14:paraId="37A05CA4" w14:textId="77777777" w:rsidR="00A77F6B" w:rsidRDefault="00000000">
            <w:pPr>
              <w:pStyle w:val="TableParagraph"/>
              <w:spacing w:before="55"/>
              <w:ind w:right="99"/>
              <w:jc w:val="right"/>
              <w:rPr>
                <w:sz w:val="20"/>
              </w:rPr>
            </w:pPr>
            <w:r>
              <w:rPr>
                <w:sz w:val="20"/>
              </w:rPr>
              <w:t>0.695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1622)</w:t>
            </w:r>
          </w:p>
        </w:tc>
      </w:tr>
      <w:tr w:rsidR="00A77F6B" w14:paraId="0DEC4541" w14:textId="77777777">
        <w:trPr>
          <w:trHeight w:val="345"/>
        </w:trPr>
        <w:tc>
          <w:tcPr>
            <w:tcW w:w="4134" w:type="dxa"/>
          </w:tcPr>
          <w:p w14:paraId="396A3E8C" w14:textId="77777777" w:rsidR="00A77F6B" w:rsidRDefault="00000000">
            <w:pPr>
              <w:pStyle w:val="TableParagraph"/>
              <w:spacing w:before="55"/>
              <w:ind w:left="129"/>
              <w:rPr>
                <w:sz w:val="20"/>
              </w:rPr>
            </w:pPr>
            <w:r>
              <w:rPr>
                <w:sz w:val="20"/>
              </w:rPr>
              <w:t>Estatística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</w:p>
        </w:tc>
        <w:tc>
          <w:tcPr>
            <w:tcW w:w="2445" w:type="dxa"/>
          </w:tcPr>
          <w:p w14:paraId="3BEE4592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</w:tcPr>
          <w:p w14:paraId="3EEFBB2B" w14:textId="77777777" w:rsidR="00A77F6B" w:rsidRDefault="00000000">
            <w:pPr>
              <w:pStyle w:val="TableParagraph"/>
              <w:spacing w:before="55"/>
              <w:ind w:right="108"/>
              <w:jc w:val="right"/>
              <w:rPr>
                <w:sz w:val="20"/>
              </w:rPr>
            </w:pPr>
            <w:r>
              <w:rPr>
                <w:sz w:val="20"/>
              </w:rPr>
              <w:t>31.349***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(df = 8;1622)</w:t>
            </w:r>
          </w:p>
        </w:tc>
      </w:tr>
      <w:tr w:rsidR="00A77F6B" w14:paraId="5DEEA82B" w14:textId="77777777">
        <w:trPr>
          <w:trHeight w:val="345"/>
        </w:trPr>
        <w:tc>
          <w:tcPr>
            <w:tcW w:w="4134" w:type="dxa"/>
          </w:tcPr>
          <w:p w14:paraId="3C297FEB" w14:textId="77777777" w:rsidR="00A77F6B" w:rsidRDefault="00000000">
            <w:pPr>
              <w:pStyle w:val="TableParagraph"/>
              <w:spacing w:before="55"/>
              <w:ind w:left="129"/>
              <w:rPr>
                <w:sz w:val="20"/>
              </w:rPr>
            </w:pPr>
            <w:r>
              <w:rPr>
                <w:sz w:val="20"/>
              </w:rPr>
              <w:t>Critério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Informação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Akaike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(AIC)</w:t>
            </w:r>
          </w:p>
        </w:tc>
        <w:tc>
          <w:tcPr>
            <w:tcW w:w="2445" w:type="dxa"/>
          </w:tcPr>
          <w:p w14:paraId="1F1D21C8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</w:tcPr>
          <w:p w14:paraId="3BA5AD1B" w14:textId="77777777" w:rsidR="00A77F6B" w:rsidRDefault="00000000">
            <w:pPr>
              <w:pStyle w:val="TableParagraph"/>
              <w:spacing w:before="55"/>
              <w:ind w:right="106"/>
              <w:jc w:val="right"/>
              <w:rPr>
                <w:sz w:val="20"/>
              </w:rPr>
            </w:pPr>
            <w:r>
              <w:rPr>
                <w:sz w:val="20"/>
              </w:rPr>
              <w:t>3454.9</w:t>
            </w:r>
          </w:p>
        </w:tc>
      </w:tr>
      <w:tr w:rsidR="00A77F6B" w14:paraId="52365B86" w14:textId="77777777" w:rsidTr="000F386B">
        <w:trPr>
          <w:trHeight w:val="400"/>
        </w:trPr>
        <w:tc>
          <w:tcPr>
            <w:tcW w:w="4134" w:type="dxa"/>
            <w:tcBorders>
              <w:bottom w:val="single" w:sz="12" w:space="0" w:color="auto"/>
            </w:tcBorders>
          </w:tcPr>
          <w:p w14:paraId="27B65EC7" w14:textId="77777777" w:rsidR="00A77F6B" w:rsidRDefault="00000000">
            <w:pPr>
              <w:pStyle w:val="TableParagraph"/>
              <w:spacing w:before="55"/>
              <w:ind w:left="129"/>
              <w:rPr>
                <w:sz w:val="20"/>
              </w:rPr>
            </w:pPr>
            <w:r>
              <w:rPr>
                <w:sz w:val="20"/>
              </w:rPr>
              <w:t>Log-Verossimilhança</w:t>
            </w:r>
          </w:p>
        </w:tc>
        <w:tc>
          <w:tcPr>
            <w:tcW w:w="2445" w:type="dxa"/>
            <w:tcBorders>
              <w:bottom w:val="single" w:sz="12" w:space="0" w:color="auto"/>
            </w:tcBorders>
          </w:tcPr>
          <w:p w14:paraId="1A5EB403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  <w:tcBorders>
              <w:bottom w:val="single" w:sz="12" w:space="0" w:color="auto"/>
            </w:tcBorders>
          </w:tcPr>
          <w:p w14:paraId="3E2CA803" w14:textId="77777777" w:rsidR="00A77F6B" w:rsidRDefault="00000000">
            <w:pPr>
              <w:pStyle w:val="TableParagraph"/>
              <w:spacing w:before="55"/>
              <w:ind w:right="99"/>
              <w:jc w:val="right"/>
              <w:rPr>
                <w:sz w:val="20"/>
              </w:rPr>
            </w:pPr>
            <w:r>
              <w:rPr>
                <w:sz w:val="20"/>
              </w:rPr>
              <w:t>-1717.44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(df=10)</w:t>
            </w:r>
          </w:p>
        </w:tc>
      </w:tr>
      <w:tr w:rsidR="00A77F6B" w14:paraId="46E56F79" w14:textId="77777777" w:rsidTr="000F386B">
        <w:trPr>
          <w:trHeight w:val="681"/>
        </w:trPr>
        <w:tc>
          <w:tcPr>
            <w:tcW w:w="8806" w:type="dxa"/>
            <w:gridSpan w:val="3"/>
            <w:tcBorders>
              <w:top w:val="single" w:sz="4" w:space="0" w:color="000000"/>
              <w:bottom w:val="single" w:sz="12" w:space="0" w:color="auto"/>
            </w:tcBorders>
          </w:tcPr>
          <w:p w14:paraId="0A61F4C1" w14:textId="77777777" w:rsidR="00A77F6B" w:rsidRDefault="00000000">
            <w:pPr>
              <w:pStyle w:val="TableParagraph"/>
              <w:tabs>
                <w:tab w:val="left" w:pos="6227"/>
              </w:tabs>
              <w:spacing w:line="229" w:lineRule="exact"/>
              <w:ind w:left="129"/>
              <w:rPr>
                <w:sz w:val="20"/>
              </w:rPr>
            </w:pPr>
            <w:r>
              <w:rPr>
                <w:sz w:val="20"/>
              </w:rPr>
              <w:t>Nota:</w:t>
            </w:r>
            <w:r>
              <w:rPr>
                <w:sz w:val="20"/>
              </w:rPr>
              <w:tab/>
              <w:t>*p&lt;0.1;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**p&lt;0.05;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***p&lt;0.01</w:t>
            </w:r>
          </w:p>
          <w:p w14:paraId="6AF7581E" w14:textId="77777777" w:rsidR="00A77F6B" w:rsidRDefault="00000000">
            <w:pPr>
              <w:pStyle w:val="TableParagraph"/>
              <w:spacing w:before="1" w:line="223" w:lineRule="exact"/>
              <w:ind w:left="129"/>
              <w:rPr>
                <w:sz w:val="20"/>
              </w:rPr>
            </w:pPr>
            <w:r>
              <w:rPr>
                <w:sz w:val="20"/>
              </w:rPr>
              <w:t>Erro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Padrão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parênteses</w:t>
            </w:r>
          </w:p>
          <w:p w14:paraId="2DFC6618" w14:textId="77777777" w:rsidR="00A77F6B" w:rsidRDefault="00000000">
            <w:pPr>
              <w:pStyle w:val="TableParagraph"/>
              <w:spacing w:line="208" w:lineRule="exact"/>
              <w:ind w:left="129"/>
              <w:rPr>
                <w:sz w:val="20"/>
              </w:rPr>
            </w:pPr>
            <w:r>
              <w:rPr>
                <w:spacing w:val="-1"/>
                <w:sz w:val="20"/>
              </w:rPr>
              <w:t>VIF: Fator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inflação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variância (Mede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multicolinearidade)</w:t>
            </w:r>
          </w:p>
        </w:tc>
      </w:tr>
    </w:tbl>
    <w:p w14:paraId="6AF25D1B" w14:textId="77777777" w:rsidR="00A77F6B" w:rsidRDefault="00000000" w:rsidP="009779DD">
      <w:pPr>
        <w:spacing w:before="14"/>
        <w:ind w:left="466" w:right="352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Fabricação</w:t>
      </w:r>
      <w:r>
        <w:rPr>
          <w:spacing w:val="-1"/>
          <w:sz w:val="20"/>
        </w:rPr>
        <w:t xml:space="preserve"> </w:t>
      </w:r>
      <w:r>
        <w:rPr>
          <w:sz w:val="20"/>
        </w:rPr>
        <w:t>própria</w:t>
      </w:r>
      <w:r>
        <w:rPr>
          <w:spacing w:val="-5"/>
          <w:sz w:val="20"/>
        </w:rPr>
        <w:t xml:space="preserve"> </w:t>
      </w:r>
      <w:r>
        <w:rPr>
          <w:sz w:val="20"/>
        </w:rPr>
        <w:t>com</w:t>
      </w:r>
      <w:r>
        <w:rPr>
          <w:spacing w:val="11"/>
          <w:sz w:val="20"/>
        </w:rPr>
        <w:t xml:space="preserve"> </w:t>
      </w:r>
      <w:r>
        <w:rPr>
          <w:sz w:val="20"/>
        </w:rPr>
        <w:t>base</w:t>
      </w:r>
      <w:r>
        <w:rPr>
          <w:spacing w:val="-1"/>
          <w:sz w:val="20"/>
        </w:rPr>
        <w:t xml:space="preserve"> </w:t>
      </w:r>
      <w:r>
        <w:rPr>
          <w:sz w:val="20"/>
        </w:rPr>
        <w:t>nos</w:t>
      </w:r>
      <w:r>
        <w:rPr>
          <w:spacing w:val="-9"/>
          <w:sz w:val="20"/>
        </w:rPr>
        <w:t xml:space="preserve"> </w:t>
      </w:r>
      <w:r>
        <w:rPr>
          <w:sz w:val="20"/>
        </w:rPr>
        <w:t>dados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Atlas</w:t>
      </w:r>
      <w:r>
        <w:rPr>
          <w:spacing w:val="-8"/>
          <w:sz w:val="20"/>
        </w:rPr>
        <w:t xml:space="preserve"> </w:t>
      </w:r>
      <w:r>
        <w:rPr>
          <w:sz w:val="20"/>
        </w:rPr>
        <w:t>Brasil,</w:t>
      </w:r>
      <w:r>
        <w:rPr>
          <w:spacing w:val="-1"/>
          <w:sz w:val="20"/>
        </w:rPr>
        <w:t xml:space="preserve"> </w:t>
      </w:r>
      <w:r>
        <w:rPr>
          <w:sz w:val="20"/>
        </w:rPr>
        <w:t>IBGE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Atlas</w:t>
      </w:r>
      <w:r>
        <w:rPr>
          <w:spacing w:val="-8"/>
          <w:sz w:val="20"/>
        </w:rPr>
        <w:t xml:space="preserve"> </w:t>
      </w:r>
      <w:r>
        <w:rPr>
          <w:sz w:val="20"/>
        </w:rPr>
        <w:t>da</w:t>
      </w:r>
      <w:r>
        <w:rPr>
          <w:spacing w:val="-1"/>
          <w:sz w:val="20"/>
        </w:rPr>
        <w:t xml:space="preserve"> </w:t>
      </w:r>
      <w:r>
        <w:rPr>
          <w:sz w:val="20"/>
        </w:rPr>
        <w:t>Violência,</w:t>
      </w:r>
      <w:r>
        <w:rPr>
          <w:spacing w:val="8"/>
          <w:sz w:val="20"/>
        </w:rPr>
        <w:t xml:space="preserve"> </w:t>
      </w:r>
      <w:r>
        <w:rPr>
          <w:sz w:val="20"/>
        </w:rPr>
        <w:t>2023</w:t>
      </w:r>
    </w:p>
    <w:p w14:paraId="6EEAC114" w14:textId="77777777" w:rsidR="00A77F6B" w:rsidRDefault="00A77F6B" w:rsidP="00261BE8">
      <w:pPr>
        <w:pStyle w:val="Corpodetexto"/>
        <w:spacing w:before="2" w:line="360" w:lineRule="auto"/>
        <w:rPr>
          <w:sz w:val="23"/>
        </w:rPr>
      </w:pPr>
    </w:p>
    <w:p w14:paraId="3EFE083D" w14:textId="77777777" w:rsidR="00A77F6B" w:rsidRDefault="00000000" w:rsidP="00CB2C67">
      <w:pPr>
        <w:pStyle w:val="Padrao"/>
      </w:pPr>
      <w:r>
        <w:t>O modelo apresenta significância estatística para todas as variáveis,</w:t>
      </w:r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𝑅</w:t>
      </w:r>
      <w:r>
        <w:rPr>
          <w:rFonts w:ascii="Cambria Math" w:eastAsia="Cambria Math" w:hAnsi="Cambria Math"/>
          <w:position w:val="6"/>
          <w:sz w:val="16"/>
        </w:rPr>
        <w:t>2</w:t>
      </w:r>
      <w:r>
        <w:rPr>
          <w:rFonts w:ascii="Cambria Math" w:eastAsia="Cambria Math" w:hAnsi="Cambria Math"/>
          <w:spacing w:val="1"/>
          <w:position w:val="6"/>
          <w:sz w:val="16"/>
        </w:rPr>
        <w:t xml:space="preserve"> </w:t>
      </w:r>
      <w:r>
        <w:t>ajustado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0.130</w:t>
      </w:r>
      <w:r>
        <w:t>,</w:t>
      </w:r>
      <w:r>
        <w:rPr>
          <w:spacing w:val="1"/>
        </w:rPr>
        <w:t xml:space="preserve"> </w:t>
      </w:r>
      <w:r>
        <w:t>portanto,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independentes</w:t>
      </w:r>
      <w:r>
        <w:rPr>
          <w:spacing w:val="1"/>
        </w:rPr>
        <w:t xml:space="preserve"> </w:t>
      </w:r>
      <w:r>
        <w:t xml:space="preserve">explicam em média, </w:t>
      </w:r>
      <w:r>
        <w:rPr>
          <w:rFonts w:ascii="Cambria Math" w:eastAsia="Cambria Math" w:hAnsi="Cambria Math"/>
        </w:rPr>
        <w:t xml:space="preserve">13% </w:t>
      </w:r>
      <w:r>
        <w:t>da variação da taxa de homicídio por cem mil habitantes</w:t>
      </w:r>
      <w:r>
        <w:rPr>
          <w:spacing w:val="1"/>
        </w:rPr>
        <w:t xml:space="preserve"> </w:t>
      </w:r>
      <w:r>
        <w:t>suavizada</w:t>
      </w:r>
      <w:r>
        <w:rPr>
          <w:spacing w:val="2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log.</w:t>
      </w:r>
    </w:p>
    <w:p w14:paraId="328EDC42" w14:textId="77777777" w:rsidR="00A77F6B" w:rsidRDefault="00A77F6B" w:rsidP="00CB2C67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2DA4B07C" w14:textId="77777777" w:rsidR="00A77F6B" w:rsidRDefault="00000000" w:rsidP="00CB2C67">
      <w:pPr>
        <w:pStyle w:val="Padrao"/>
      </w:pPr>
      <w:r>
        <w:lastRenderedPageBreak/>
        <w:t>Em relação a multicolinearidade, a exclusão das variáveis de IHD</w:t>
      </w:r>
      <w:r w:rsidR="004F514D">
        <w:t>M</w:t>
      </w:r>
      <w:r>
        <w:t xml:space="preserve"> e</w:t>
      </w:r>
      <w:r>
        <w:rPr>
          <w:spacing w:val="1"/>
        </w:rPr>
        <w:t xml:space="preserve"> </w:t>
      </w:r>
      <w:r>
        <w:t>IDHM</w:t>
      </w:r>
      <w:r>
        <w:rPr>
          <w:spacing w:val="1"/>
        </w:rPr>
        <w:t xml:space="preserve"> </w:t>
      </w:r>
      <w:r>
        <w:t>Renda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positivas,</w:t>
      </w:r>
      <w:r>
        <w:rPr>
          <w:spacing w:val="1"/>
        </w:rPr>
        <w:t xml:space="preserve"> </w:t>
      </w:r>
      <w:r>
        <w:t>pois</w:t>
      </w:r>
      <w:r>
        <w:rPr>
          <w:spacing w:val="1"/>
        </w:rPr>
        <w:t xml:space="preserve"> </w:t>
      </w:r>
      <w:r>
        <w:t>resultaram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restantes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𝑉𝐼𝐹</w:t>
      </w:r>
      <w:r>
        <w:rPr>
          <w:rFonts w:ascii="Cambria Math" w:eastAsia="Cambria Math" w:hAnsi="Cambria Math"/>
          <w:spacing w:val="30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2.60</w:t>
      </w:r>
      <w:r>
        <w:t>.</w:t>
      </w:r>
    </w:p>
    <w:p w14:paraId="22135D17" w14:textId="77777777" w:rsidR="00A77F6B" w:rsidRDefault="00000000" w:rsidP="00CB2C67">
      <w:pPr>
        <w:pStyle w:val="Padrao"/>
      </w:pPr>
      <w:r>
        <w:t>Após a análise inicial da relação estudada, assim como a confirmação</w:t>
      </w:r>
      <w:r>
        <w:rPr>
          <w:spacing w:val="1"/>
        </w:rPr>
        <w:t xml:space="preserve"> </w:t>
      </w:r>
      <w:r>
        <w:t>da significância das variáveis e do modelo, é dado início a investigação sobre</w:t>
      </w:r>
      <w:r>
        <w:rPr>
          <w:spacing w:val="1"/>
        </w:rPr>
        <w:t xml:space="preserve"> </w:t>
      </w:r>
      <w:r>
        <w:t>Autocorrelação Espacial, com o teste de Moran I e a visualização dos cluster com</w:t>
      </w:r>
      <w:r>
        <w:rPr>
          <w:spacing w:val="1"/>
        </w:rPr>
        <w:t xml:space="preserve"> </w:t>
      </w:r>
      <w:r>
        <w:t>o mapa de LISA.</w:t>
      </w:r>
    </w:p>
    <w:p w14:paraId="5BE6FF3D" w14:textId="77777777" w:rsidR="00A77F6B" w:rsidRDefault="00A77F6B" w:rsidP="00CF11E8">
      <w:pPr>
        <w:pStyle w:val="Corpodetexto"/>
        <w:spacing w:before="6" w:line="360" w:lineRule="auto"/>
        <w:rPr>
          <w:sz w:val="22"/>
        </w:rPr>
      </w:pPr>
    </w:p>
    <w:p w14:paraId="47DAB6BA" w14:textId="77777777" w:rsidR="00A77F6B" w:rsidRPr="00CF11E8" w:rsidRDefault="007B308D" w:rsidP="00CF11E8">
      <w:pPr>
        <w:pStyle w:val="Ttulo2"/>
      </w:pPr>
      <w:bookmarkStart w:id="107" w:name="3.2_Autocorrelação_Espacial_–_Moran_I_e_"/>
      <w:bookmarkStart w:id="108" w:name="_bookmark30"/>
      <w:bookmarkStart w:id="109" w:name="_Toc171169661"/>
      <w:bookmarkEnd w:id="107"/>
      <w:bookmarkEnd w:id="108"/>
      <w:r>
        <w:t>4</w:t>
      </w:r>
      <w:r w:rsidR="00CF11E8">
        <w:t xml:space="preserve">.2 </w:t>
      </w:r>
      <w:r w:rsidRPr="00CF11E8">
        <w:t>Autocorrelação Espacial – Moran I e LISA</w:t>
      </w:r>
      <w:bookmarkEnd w:id="109"/>
    </w:p>
    <w:p w14:paraId="2CA0E92B" w14:textId="77777777" w:rsidR="00A77F6B" w:rsidRDefault="00000000" w:rsidP="00CB2C67">
      <w:pPr>
        <w:pStyle w:val="Padrao"/>
      </w:pPr>
      <w:r>
        <w:t>Primeiramente, como início na análise da autocorrelação espacial um</w:t>
      </w:r>
      <w:r>
        <w:rPr>
          <w:spacing w:val="1"/>
        </w:rPr>
        <w:t xml:space="preserve"> </w:t>
      </w:r>
      <w:r>
        <w:rPr>
          <w:spacing w:val="-1"/>
        </w:rPr>
        <w:t>mapa</w:t>
      </w:r>
      <w:r>
        <w:rPr>
          <w:spacing w:val="-8"/>
        </w:rPr>
        <w:t xml:space="preserve"> </w:t>
      </w:r>
      <w:r>
        <w:rPr>
          <w:spacing w:val="-1"/>
        </w:rPr>
        <w:t>dos</w:t>
      </w:r>
      <w:r>
        <w:rPr>
          <w:spacing w:val="-14"/>
        </w:rPr>
        <w:t xml:space="preserve"> </w:t>
      </w:r>
      <w:r>
        <w:rPr>
          <w:spacing w:val="-1"/>
        </w:rPr>
        <w:t>resíduos</w:t>
      </w:r>
      <w:r>
        <w:rPr>
          <w:spacing w:val="-14"/>
        </w:rPr>
        <w:t xml:space="preserve"> </w:t>
      </w:r>
      <w:r>
        <w:rPr>
          <w:spacing w:val="-1"/>
        </w:rPr>
        <w:t>do</w:t>
      </w:r>
      <w:r>
        <w:rPr>
          <w:spacing w:val="-8"/>
        </w:rPr>
        <w:t xml:space="preserve"> </w:t>
      </w:r>
      <w:r>
        <w:rPr>
          <w:spacing w:val="-1"/>
        </w:rPr>
        <w:t>modelo</w:t>
      </w:r>
      <w:r>
        <w:rPr>
          <w:spacing w:val="-22"/>
        </w:rPr>
        <w:t xml:space="preserve"> </w:t>
      </w:r>
      <w:r>
        <w:rPr>
          <w:spacing w:val="-1"/>
        </w:rPr>
        <w:t>linear</w:t>
      </w:r>
      <w:r>
        <w:rPr>
          <w:spacing w:val="-7"/>
        </w:rPr>
        <w:t xml:space="preserve"> </w:t>
      </w:r>
      <w:r>
        <w:rPr>
          <w:spacing w:val="-1"/>
        </w:rPr>
        <w:t>foi</w:t>
      </w:r>
      <w:r>
        <w:rPr>
          <w:spacing w:val="-5"/>
        </w:rPr>
        <w:t xml:space="preserve"> </w:t>
      </w:r>
      <w:r>
        <w:rPr>
          <w:spacing w:val="-1"/>
        </w:rPr>
        <w:t>feito.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21"/>
        </w:rPr>
        <w:t xml:space="preserve"> </w:t>
      </w:r>
      <w:r>
        <w:rPr>
          <w:spacing w:val="-1"/>
        </w:rPr>
        <w:t>ideia</w:t>
      </w:r>
      <w:r>
        <w:rPr>
          <w:spacing w:val="-13"/>
        </w:rPr>
        <w:t xml:space="preserve"> </w:t>
      </w:r>
      <w:r>
        <w:rPr>
          <w:spacing w:val="-1"/>
        </w:rPr>
        <w:t>é</w:t>
      </w:r>
      <w:r>
        <w:rPr>
          <w:spacing w:val="-13"/>
        </w:rPr>
        <w:t xml:space="preserve"> </w:t>
      </w:r>
      <w:r>
        <w:rPr>
          <w:spacing w:val="-1"/>
        </w:rPr>
        <w:t>olhar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t>modo</w:t>
      </w:r>
      <w:r>
        <w:rPr>
          <w:spacing w:val="-8"/>
        </w:rPr>
        <w:t xml:space="preserve"> </w:t>
      </w:r>
      <w:r>
        <w:t>geral</w:t>
      </w:r>
      <w:r>
        <w:rPr>
          <w:spacing w:val="-5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>padrão</w:t>
      </w:r>
      <w:r>
        <w:rPr>
          <w:spacing w:val="-64"/>
        </w:rPr>
        <w:t xml:space="preserve"> </w:t>
      </w:r>
      <w:r>
        <w:t>da distribuição espacial</w:t>
      </w:r>
      <w:r>
        <w:rPr>
          <w:spacing w:val="7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resíduos.</w:t>
      </w:r>
    </w:p>
    <w:p w14:paraId="341DEA2B" w14:textId="77777777" w:rsidR="00A77F6B" w:rsidRDefault="00000000" w:rsidP="00CB2C67">
      <w:pPr>
        <w:pStyle w:val="Padrao"/>
      </w:pPr>
      <w:r>
        <w:t>Como método de visualização é utilizado o desvio padrão dos resíduos,</w:t>
      </w:r>
      <w:r>
        <w:rPr>
          <w:spacing w:val="-64"/>
        </w:rPr>
        <w:t xml:space="preserve"> </w:t>
      </w:r>
      <w:r>
        <w:t>ele indica quanto que os dados diferem da média, neste caso, cada desvio padrão</w:t>
      </w:r>
      <w:r>
        <w:rPr>
          <w:spacing w:val="-64"/>
        </w:rPr>
        <w:t xml:space="preserve"> </w:t>
      </w:r>
      <w:r>
        <w:t xml:space="preserve">se torna uma categoria no mapa </w:t>
      </w:r>
      <w:r>
        <w:rPr>
          <w:rFonts w:ascii="Arial" w:hAnsi="Arial"/>
          <w:i/>
        </w:rPr>
        <w:t xml:space="preserve">coropléticos </w:t>
      </w:r>
      <w:r>
        <w:t>que pode ser visualizado Figura 5.</w:t>
      </w:r>
      <w:r>
        <w:rPr>
          <w:spacing w:val="1"/>
        </w:rPr>
        <w:t xml:space="preserve"> </w:t>
      </w:r>
      <w:r>
        <w:t>(MEDINA; SOLYMOSI, 2022)</w:t>
      </w:r>
    </w:p>
    <w:p w14:paraId="7AAD3B66" w14:textId="77777777" w:rsidR="00A77F6B" w:rsidRDefault="00A77F6B" w:rsidP="00261BE8">
      <w:pPr>
        <w:pStyle w:val="Corpodetexto"/>
        <w:spacing w:before="6" w:line="360" w:lineRule="auto"/>
        <w:rPr>
          <w:sz w:val="16"/>
        </w:rPr>
      </w:pPr>
    </w:p>
    <w:tbl>
      <w:tblPr>
        <w:tblStyle w:val="TableNormal"/>
        <w:tblW w:w="0" w:type="auto"/>
        <w:tblInd w:w="278" w:type="dxa"/>
        <w:tblLayout w:type="fixed"/>
        <w:tblLook w:val="01E0" w:firstRow="1" w:lastRow="1" w:firstColumn="1" w:lastColumn="1" w:noHBand="0" w:noVBand="0"/>
      </w:tblPr>
      <w:tblGrid>
        <w:gridCol w:w="8871"/>
      </w:tblGrid>
      <w:tr w:rsidR="00A77F6B" w14:paraId="2C96AFFF" w14:textId="77777777">
        <w:trPr>
          <w:trHeight w:val="5624"/>
        </w:trPr>
        <w:tc>
          <w:tcPr>
            <w:tcW w:w="8871" w:type="dxa"/>
          </w:tcPr>
          <w:p w14:paraId="62CCB8B4" w14:textId="77777777" w:rsidR="00013F7A" w:rsidRPr="00CD07AF" w:rsidRDefault="00013F7A" w:rsidP="00013F7A">
            <w:pPr>
              <w:pStyle w:val="Legenda"/>
              <w:keepNext/>
              <w:jc w:val="center"/>
              <w:rPr>
                <w:i w:val="0"/>
                <w:iCs w:val="0"/>
                <w:color w:val="auto"/>
                <w:sz w:val="20"/>
                <w:szCs w:val="20"/>
              </w:rPr>
            </w:pPr>
            <w:bookmarkStart w:id="110" w:name="_bookmark31"/>
            <w:bookmarkStart w:id="111" w:name="_Toc170842073"/>
            <w:bookmarkStart w:id="112" w:name="_Toc171253134"/>
            <w:bookmarkEnd w:id="110"/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Pr="00CD07AF">
              <w:rPr>
                <w:b/>
                <w:bCs/>
                <w:i w:val="0"/>
                <w:iCs w:val="0"/>
                <w:noProof/>
                <w:color w:val="auto"/>
                <w:sz w:val="20"/>
                <w:szCs w:val="20"/>
              </w:rPr>
              <w:t>5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Pr="00CD07AF">
              <w:rPr>
                <w:i w:val="0"/>
                <w:iCs w:val="0"/>
                <w:color w:val="auto"/>
                <w:sz w:val="20"/>
                <w:szCs w:val="20"/>
              </w:rPr>
              <w:t xml:space="preserve"> - Mapa dos Resíduos</w:t>
            </w:r>
            <w:bookmarkEnd w:id="111"/>
            <w:bookmarkEnd w:id="112"/>
          </w:p>
          <w:p w14:paraId="62D6CCF2" w14:textId="77777777" w:rsidR="00A77F6B" w:rsidRDefault="00000000">
            <w:pPr>
              <w:pStyle w:val="TableParagraph"/>
              <w:ind w:left="13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AFE37F" wp14:editId="5AB754A1">
                  <wp:extent cx="3590729" cy="3113532"/>
                  <wp:effectExtent l="0" t="0" r="0" b="0"/>
                  <wp:docPr id="9" name="image5.jpeg" descr="Mapa  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729" cy="3113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14DE8" w14:textId="77777777" w:rsidR="00A77F6B" w:rsidRDefault="00A77F6B">
            <w:pPr>
              <w:pStyle w:val="TableParagraph"/>
              <w:rPr>
                <w:sz w:val="16"/>
              </w:rPr>
            </w:pPr>
          </w:p>
        </w:tc>
      </w:tr>
      <w:tr w:rsidR="00A77F6B" w14:paraId="64156AE9" w14:textId="77777777">
        <w:trPr>
          <w:trHeight w:val="410"/>
        </w:trPr>
        <w:tc>
          <w:tcPr>
            <w:tcW w:w="8871" w:type="dxa"/>
          </w:tcPr>
          <w:p w14:paraId="2BEAA700" w14:textId="77777777" w:rsidR="00A77F6B" w:rsidRDefault="00000000">
            <w:pPr>
              <w:pStyle w:val="TableParagraph"/>
              <w:spacing w:before="180" w:line="210" w:lineRule="exact"/>
              <w:ind w:left="192" w:right="192"/>
              <w:jc w:val="center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própria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Brasil,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IBGE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Violência,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24B36A87" w14:textId="77777777" w:rsidR="00A77F6B" w:rsidRDefault="00A77F6B">
      <w:pPr>
        <w:spacing w:line="210" w:lineRule="exact"/>
        <w:jc w:val="center"/>
        <w:rPr>
          <w:sz w:val="20"/>
        </w:rPr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120A7684" w14:textId="77777777" w:rsidR="00A77F6B" w:rsidRDefault="00000000" w:rsidP="00CB2C67">
      <w:pPr>
        <w:pStyle w:val="Padrao"/>
      </w:pPr>
      <w:r>
        <w:rPr>
          <w:spacing w:val="-1"/>
        </w:rPr>
        <w:lastRenderedPageBreak/>
        <w:t>O</w:t>
      </w:r>
      <w:r>
        <w:rPr>
          <w:spacing w:val="-9"/>
        </w:rPr>
        <w:t xml:space="preserve"> </w:t>
      </w:r>
      <w:r>
        <w:rPr>
          <w:spacing w:val="-1"/>
        </w:rPr>
        <w:t>resultado</w:t>
      </w:r>
      <w:r>
        <w:rPr>
          <w:spacing w:val="-6"/>
        </w:rPr>
        <w:t xml:space="preserve"> </w:t>
      </w:r>
      <w:r>
        <w:rPr>
          <w:spacing w:val="-1"/>
        </w:rPr>
        <w:t>mostra</w:t>
      </w:r>
      <w:r>
        <w:rPr>
          <w:spacing w:val="-13"/>
        </w:rPr>
        <w:t xml:space="preserve"> </w:t>
      </w:r>
      <w:r>
        <w:rPr>
          <w:spacing w:val="-1"/>
        </w:rPr>
        <w:t>que</w:t>
      </w:r>
      <w:r>
        <w:rPr>
          <w:spacing w:val="-7"/>
        </w:rPr>
        <w:t xml:space="preserve"> </w:t>
      </w:r>
      <w:r>
        <w:rPr>
          <w:spacing w:val="-1"/>
        </w:rPr>
        <w:t>certas</w:t>
      </w:r>
      <w:r>
        <w:rPr>
          <w:spacing w:val="-9"/>
        </w:rPr>
        <w:t xml:space="preserve"> </w:t>
      </w:r>
      <w:r>
        <w:rPr>
          <w:spacing w:val="-1"/>
        </w:rPr>
        <w:t>áreas</w:t>
      </w:r>
      <w:r>
        <w:rPr>
          <w:spacing w:val="-7"/>
        </w:rPr>
        <w:t xml:space="preserve"> </w:t>
      </w:r>
      <w:r>
        <w:rPr>
          <w:spacing w:val="-1"/>
        </w:rPr>
        <w:t>em</w:t>
      </w:r>
      <w:r>
        <w:rPr>
          <w:spacing w:val="-22"/>
        </w:rPr>
        <w:t xml:space="preserve"> </w:t>
      </w:r>
      <w:r>
        <w:rPr>
          <w:spacing w:val="-1"/>
        </w:rPr>
        <w:t>vermelho</w:t>
      </w:r>
      <w:r>
        <w:rPr>
          <w:spacing w:val="-15"/>
        </w:rPr>
        <w:t xml:space="preserve"> </w:t>
      </w:r>
      <w:r>
        <w:t>estão</w:t>
      </w:r>
      <w:r>
        <w:rPr>
          <w:spacing w:val="-8"/>
        </w:rPr>
        <w:t xml:space="preserve"> </w:t>
      </w:r>
      <w:r>
        <w:t>superestimando</w:t>
      </w:r>
      <w:r>
        <w:rPr>
          <w:spacing w:val="-64"/>
        </w:rPr>
        <w:t xml:space="preserve"> </w:t>
      </w:r>
      <w:r>
        <w:t>e outras áreas em azul estão subestimando. Além disso, é possível visualizar</w:t>
      </w:r>
      <w:r>
        <w:rPr>
          <w:spacing w:val="1"/>
        </w:rPr>
        <w:t xml:space="preserve"> </w:t>
      </w:r>
      <w:r>
        <w:t>clusters, principalmente no estado do Rio de Janeiro e Espírito Santo, indicando</w:t>
      </w:r>
      <w:r>
        <w:rPr>
          <w:spacing w:val="1"/>
        </w:rPr>
        <w:t xml:space="preserve"> </w:t>
      </w:r>
      <w:r>
        <w:t>que possivelmente</w:t>
      </w:r>
      <w:r>
        <w:rPr>
          <w:spacing w:val="3"/>
        </w:rPr>
        <w:t xml:space="preserve"> </w:t>
      </w:r>
      <w:r>
        <w:t>existe</w:t>
      </w:r>
      <w:r>
        <w:rPr>
          <w:spacing w:val="7"/>
        </w:rPr>
        <w:t xml:space="preserve"> </w:t>
      </w:r>
      <w:r>
        <w:t>Autocorrelação</w:t>
      </w:r>
      <w:r>
        <w:rPr>
          <w:spacing w:val="2"/>
        </w:rPr>
        <w:t xml:space="preserve"> </w:t>
      </w:r>
      <w:r>
        <w:t>Espacial.</w:t>
      </w:r>
    </w:p>
    <w:p w14:paraId="367165A5" w14:textId="77777777" w:rsidR="00A77F6B" w:rsidRDefault="00000000" w:rsidP="00CB2C67">
      <w:pPr>
        <w:pStyle w:val="Padrao"/>
      </w:pPr>
      <w:r>
        <w:t>Um dos possíveis passos para atestar a autocorrelação espacial é o</w:t>
      </w:r>
      <w:r>
        <w:rPr>
          <w:spacing w:val="1"/>
        </w:rPr>
        <w:t xml:space="preserve"> </w:t>
      </w:r>
      <w:r>
        <w:t>teste de Moran I, nele, são fornecidos o modelo linear e a matriz de vizinhança,</w:t>
      </w:r>
      <w:r>
        <w:rPr>
          <w:spacing w:val="1"/>
        </w:rPr>
        <w:t xml:space="preserve"> </w:t>
      </w:r>
      <w:r>
        <w:t>neste caso a de contiguidade da rainha com ordem um. O resultado pode ser</w:t>
      </w:r>
      <w:r>
        <w:rPr>
          <w:spacing w:val="1"/>
        </w:rPr>
        <w:t xml:space="preserve"> </w:t>
      </w:r>
      <w:r>
        <w:t>visualizado na</w:t>
      </w:r>
      <w:r>
        <w:rPr>
          <w:spacing w:val="-7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3.</w:t>
      </w:r>
    </w:p>
    <w:p w14:paraId="37552D8E" w14:textId="77777777" w:rsidR="00A77F6B" w:rsidRDefault="00A77F6B" w:rsidP="00261BE8">
      <w:pPr>
        <w:pStyle w:val="Corpodetexto"/>
        <w:spacing w:before="4" w:line="360" w:lineRule="auto"/>
        <w:rPr>
          <w:sz w:val="19"/>
        </w:rPr>
      </w:pPr>
      <w:bookmarkStart w:id="113" w:name="_bookmark32"/>
      <w:bookmarkEnd w:id="113"/>
    </w:p>
    <w:p w14:paraId="59C1666B" w14:textId="77777777" w:rsidR="009779DD" w:rsidRPr="009779DD" w:rsidRDefault="009779DD" w:rsidP="009779DD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114" w:name="_Toc170926859"/>
      <w:bookmarkStart w:id="115" w:name="_Toc171253118"/>
      <w:r w:rsidRPr="000F386B">
        <w:rPr>
          <w:b/>
          <w:bCs/>
          <w:i w:val="0"/>
          <w:iCs w:val="0"/>
          <w:color w:val="auto"/>
          <w:sz w:val="20"/>
          <w:szCs w:val="20"/>
        </w:rPr>
        <w:t xml:space="preserve">Tabela </w: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0F386B">
        <w:rPr>
          <w:b/>
          <w:bCs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0F386B">
        <w:rPr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0F386B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9779DD">
        <w:rPr>
          <w:i w:val="0"/>
          <w:iCs w:val="0"/>
          <w:color w:val="auto"/>
          <w:sz w:val="20"/>
          <w:szCs w:val="20"/>
        </w:rPr>
        <w:t xml:space="preserve"> - Resultado Global Moran I</w:t>
      </w:r>
      <w:bookmarkEnd w:id="114"/>
      <w:bookmarkEnd w:id="115"/>
    </w:p>
    <w:tbl>
      <w:tblPr>
        <w:tblStyle w:val="TableNormal"/>
        <w:tblW w:w="0" w:type="auto"/>
        <w:tblInd w:w="1525" w:type="dxa"/>
        <w:tblLayout w:type="fixed"/>
        <w:tblLook w:val="01E0" w:firstRow="1" w:lastRow="1" w:firstColumn="1" w:lastColumn="1" w:noHBand="0" w:noVBand="0"/>
      </w:tblPr>
      <w:tblGrid>
        <w:gridCol w:w="3196"/>
        <w:gridCol w:w="3185"/>
      </w:tblGrid>
      <w:tr w:rsidR="00A77F6B" w:rsidRPr="007C3A08" w14:paraId="1B02B4A7" w14:textId="77777777" w:rsidTr="000F386B">
        <w:trPr>
          <w:trHeight w:val="335"/>
        </w:trPr>
        <w:tc>
          <w:tcPr>
            <w:tcW w:w="6381" w:type="dxa"/>
            <w:gridSpan w:val="2"/>
            <w:tcBorders>
              <w:top w:val="single" w:sz="12" w:space="0" w:color="auto"/>
              <w:bottom w:val="single" w:sz="4" w:space="0" w:color="000000"/>
            </w:tcBorders>
            <w:vAlign w:val="center"/>
          </w:tcPr>
          <w:p w14:paraId="6B82FBCC" w14:textId="77777777" w:rsidR="00A77F6B" w:rsidRPr="00BE4017" w:rsidRDefault="00000000" w:rsidP="000F386B">
            <w:pPr>
              <w:pStyle w:val="TableParagraph"/>
              <w:spacing w:line="220" w:lineRule="exact"/>
              <w:ind w:left="1469"/>
              <w:rPr>
                <w:sz w:val="20"/>
                <w:lang w:val="en-US"/>
              </w:rPr>
            </w:pPr>
            <w:r w:rsidRPr="00BE4017">
              <w:rPr>
                <w:sz w:val="20"/>
                <w:lang w:val="en-US"/>
              </w:rPr>
              <w:t>Global</w:t>
            </w:r>
            <w:r w:rsidRPr="00BE4017">
              <w:rPr>
                <w:spacing w:val="4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Moran</w:t>
            </w:r>
            <w:r w:rsidRPr="00BE4017">
              <w:rPr>
                <w:spacing w:val="-10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I</w:t>
            </w:r>
            <w:r w:rsidRPr="00BE4017">
              <w:rPr>
                <w:spacing w:val="-7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for</w:t>
            </w:r>
            <w:r w:rsidRPr="00BE4017">
              <w:rPr>
                <w:spacing w:val="-4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regression</w:t>
            </w:r>
            <w:r w:rsidRPr="00BE4017">
              <w:rPr>
                <w:spacing w:val="-1"/>
                <w:sz w:val="20"/>
                <w:lang w:val="en-US"/>
              </w:rPr>
              <w:t xml:space="preserve"> </w:t>
            </w:r>
            <w:r w:rsidRPr="00BE4017">
              <w:rPr>
                <w:sz w:val="20"/>
                <w:lang w:val="en-US"/>
              </w:rPr>
              <w:t>residuals</w:t>
            </w:r>
          </w:p>
        </w:tc>
      </w:tr>
      <w:tr w:rsidR="00A77F6B" w14:paraId="485D63AD" w14:textId="77777777" w:rsidTr="000F386B">
        <w:trPr>
          <w:trHeight w:val="287"/>
        </w:trPr>
        <w:tc>
          <w:tcPr>
            <w:tcW w:w="3196" w:type="dxa"/>
            <w:tcBorders>
              <w:top w:val="single" w:sz="12" w:space="0" w:color="auto"/>
            </w:tcBorders>
          </w:tcPr>
          <w:p w14:paraId="51D921BD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Moran 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Observado</w:t>
            </w:r>
          </w:p>
        </w:tc>
        <w:tc>
          <w:tcPr>
            <w:tcW w:w="3185" w:type="dxa"/>
            <w:tcBorders>
              <w:top w:val="single" w:sz="12" w:space="0" w:color="auto"/>
            </w:tcBorders>
            <w:vAlign w:val="center"/>
          </w:tcPr>
          <w:p w14:paraId="11F03CE9" w14:textId="77777777" w:rsidR="00A77F6B" w:rsidRDefault="00000000" w:rsidP="000F386B">
            <w:pPr>
              <w:pStyle w:val="TableParagraph"/>
              <w:spacing w:line="229" w:lineRule="exact"/>
              <w:ind w:left="1091"/>
              <w:rPr>
                <w:sz w:val="20"/>
              </w:rPr>
            </w:pPr>
            <w:r>
              <w:rPr>
                <w:sz w:val="20"/>
              </w:rPr>
              <w:t>0.538***</w:t>
            </w:r>
          </w:p>
        </w:tc>
      </w:tr>
      <w:tr w:rsidR="00A77F6B" w14:paraId="0AD294C5" w14:textId="77777777" w:rsidTr="000F386B">
        <w:trPr>
          <w:trHeight w:val="343"/>
        </w:trPr>
        <w:tc>
          <w:tcPr>
            <w:tcW w:w="3196" w:type="dxa"/>
          </w:tcPr>
          <w:p w14:paraId="41C5C40E" w14:textId="77777777" w:rsidR="00A77F6B" w:rsidRDefault="0000000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Expectativa</w:t>
            </w:r>
          </w:p>
        </w:tc>
        <w:tc>
          <w:tcPr>
            <w:tcW w:w="3185" w:type="dxa"/>
            <w:vAlign w:val="center"/>
          </w:tcPr>
          <w:p w14:paraId="5AFF2F9E" w14:textId="77777777" w:rsidR="00A77F6B" w:rsidRDefault="00000000" w:rsidP="000F386B">
            <w:pPr>
              <w:pStyle w:val="TableParagraph"/>
              <w:spacing w:before="52"/>
              <w:ind w:left="1173"/>
              <w:rPr>
                <w:sz w:val="20"/>
              </w:rPr>
            </w:pPr>
            <w:r>
              <w:rPr>
                <w:sz w:val="20"/>
              </w:rPr>
              <w:t>-0.002</w:t>
            </w:r>
          </w:p>
        </w:tc>
      </w:tr>
      <w:tr w:rsidR="00A77F6B" w14:paraId="204E07FE" w14:textId="77777777" w:rsidTr="000F386B">
        <w:trPr>
          <w:trHeight w:val="345"/>
        </w:trPr>
        <w:tc>
          <w:tcPr>
            <w:tcW w:w="3196" w:type="dxa"/>
          </w:tcPr>
          <w:p w14:paraId="4BA21146" w14:textId="77777777" w:rsidR="00A77F6B" w:rsidRDefault="00000000">
            <w:pPr>
              <w:pStyle w:val="TableParagraph"/>
              <w:spacing w:before="55"/>
              <w:ind w:left="110"/>
              <w:rPr>
                <w:sz w:val="20"/>
              </w:rPr>
            </w:pPr>
            <w:r>
              <w:rPr>
                <w:sz w:val="20"/>
              </w:rPr>
              <w:t>Variância</w:t>
            </w:r>
          </w:p>
        </w:tc>
        <w:tc>
          <w:tcPr>
            <w:tcW w:w="3185" w:type="dxa"/>
            <w:vAlign w:val="center"/>
          </w:tcPr>
          <w:p w14:paraId="237D7DC1" w14:textId="77777777" w:rsidR="00A77F6B" w:rsidRDefault="00000000" w:rsidP="000F386B">
            <w:pPr>
              <w:pStyle w:val="TableParagraph"/>
              <w:spacing w:before="55"/>
              <w:ind w:left="1154"/>
              <w:rPr>
                <w:sz w:val="20"/>
              </w:rPr>
            </w:pPr>
            <w:r>
              <w:rPr>
                <w:sz w:val="20"/>
              </w:rPr>
              <w:t>0.0002</w:t>
            </w:r>
          </w:p>
        </w:tc>
      </w:tr>
      <w:tr w:rsidR="00A77F6B" w14:paraId="7C7BDD00" w14:textId="77777777" w:rsidTr="000F386B">
        <w:trPr>
          <w:trHeight w:val="396"/>
        </w:trPr>
        <w:tc>
          <w:tcPr>
            <w:tcW w:w="3196" w:type="dxa"/>
            <w:tcBorders>
              <w:bottom w:val="single" w:sz="12" w:space="0" w:color="auto"/>
            </w:tcBorders>
          </w:tcPr>
          <w:p w14:paraId="6C955B8F" w14:textId="77777777" w:rsidR="00A77F6B" w:rsidRDefault="00000000">
            <w:pPr>
              <w:pStyle w:val="TableParagraph"/>
              <w:spacing w:before="55"/>
              <w:ind w:left="110"/>
              <w:rPr>
                <w:sz w:val="20"/>
              </w:rPr>
            </w:pPr>
            <w:r>
              <w:rPr>
                <w:sz w:val="20"/>
              </w:rPr>
              <w:t>Estatística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SD</w:t>
            </w:r>
          </w:p>
        </w:tc>
        <w:tc>
          <w:tcPr>
            <w:tcW w:w="3185" w:type="dxa"/>
            <w:tcBorders>
              <w:bottom w:val="single" w:sz="12" w:space="0" w:color="auto"/>
            </w:tcBorders>
            <w:vAlign w:val="center"/>
          </w:tcPr>
          <w:p w14:paraId="38E6774F" w14:textId="77777777" w:rsidR="00A77F6B" w:rsidRDefault="00000000" w:rsidP="000F386B">
            <w:pPr>
              <w:pStyle w:val="TableParagraph"/>
              <w:spacing w:before="55"/>
              <w:ind w:left="1154"/>
              <w:rPr>
                <w:sz w:val="20"/>
              </w:rPr>
            </w:pPr>
            <w:r>
              <w:rPr>
                <w:sz w:val="20"/>
              </w:rPr>
              <w:t>35.597</w:t>
            </w:r>
          </w:p>
        </w:tc>
      </w:tr>
      <w:tr w:rsidR="00A77F6B" w14:paraId="6C9F1F6F" w14:textId="77777777" w:rsidTr="000F386B">
        <w:trPr>
          <w:trHeight w:val="234"/>
        </w:trPr>
        <w:tc>
          <w:tcPr>
            <w:tcW w:w="6381" w:type="dxa"/>
            <w:gridSpan w:val="2"/>
            <w:tcBorders>
              <w:top w:val="single" w:sz="4" w:space="0" w:color="000000"/>
              <w:bottom w:val="single" w:sz="12" w:space="0" w:color="auto"/>
            </w:tcBorders>
          </w:tcPr>
          <w:p w14:paraId="36DA37E5" w14:textId="77777777" w:rsidR="00A77F6B" w:rsidRDefault="00000000">
            <w:pPr>
              <w:pStyle w:val="TableParagraph"/>
              <w:tabs>
                <w:tab w:val="left" w:pos="3817"/>
              </w:tabs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sz w:val="20"/>
              </w:rPr>
              <w:tab/>
              <w:t>*p&lt;0.1;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**p&lt;0.05;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***p&lt;0.01</w:t>
            </w:r>
          </w:p>
        </w:tc>
      </w:tr>
      <w:tr w:rsidR="00A77F6B" w14:paraId="3DA0EAED" w14:textId="77777777" w:rsidTr="000F386B">
        <w:trPr>
          <w:trHeight w:val="460"/>
        </w:trPr>
        <w:tc>
          <w:tcPr>
            <w:tcW w:w="6381" w:type="dxa"/>
            <w:gridSpan w:val="2"/>
            <w:tcBorders>
              <w:top w:val="single" w:sz="12" w:space="0" w:color="auto"/>
            </w:tcBorders>
          </w:tcPr>
          <w:p w14:paraId="2F85DDF6" w14:textId="77777777" w:rsidR="00A77F6B" w:rsidRDefault="00000000" w:rsidP="000F386B">
            <w:pPr>
              <w:pStyle w:val="TableParagraph"/>
              <w:spacing w:line="230" w:lineRule="exact"/>
              <w:ind w:left="2035" w:right="113" w:hanging="1902"/>
              <w:jc w:val="both"/>
              <w:rPr>
                <w:sz w:val="20"/>
              </w:rPr>
            </w:pPr>
            <w:r>
              <w:rPr>
                <w:sz w:val="20"/>
              </w:rPr>
              <w:t>Fonte: Fabricação própria com base nos dados do Atlas Brasil, IBGE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 Violência,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616167A7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70D25E89" w14:textId="77777777" w:rsidR="00A77F6B" w:rsidRDefault="00000000" w:rsidP="00CB2C67">
      <w:pPr>
        <w:pStyle w:val="Padrao"/>
      </w:pPr>
      <w:r>
        <w:t>O teste apresenta significância estatística e o Moran I Observado indica</w:t>
      </w:r>
      <w:r>
        <w:rPr>
          <w:spacing w:val="-64"/>
        </w:rPr>
        <w:t xml:space="preserve"> </w:t>
      </w:r>
      <w:r>
        <w:rPr>
          <w:spacing w:val="-1"/>
        </w:rPr>
        <w:t>uma</w:t>
      </w:r>
      <w:r>
        <w:rPr>
          <w:spacing w:val="-12"/>
        </w:rPr>
        <w:t xml:space="preserve"> </w:t>
      </w:r>
      <w:r>
        <w:rPr>
          <w:spacing w:val="-1"/>
        </w:rPr>
        <w:t>autocorrelação</w:t>
      </w:r>
      <w:r>
        <w:rPr>
          <w:spacing w:val="-15"/>
        </w:rPr>
        <w:t xml:space="preserve"> </w:t>
      </w:r>
      <w:r>
        <w:rPr>
          <w:spacing w:val="-1"/>
        </w:rPr>
        <w:t>moderada</w:t>
      </w:r>
      <w:r>
        <w:rPr>
          <w:spacing w:val="-10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positiva.</w:t>
      </w:r>
      <w:r>
        <w:rPr>
          <w:spacing w:val="-11"/>
        </w:rPr>
        <w:t xml:space="preserve"> </w:t>
      </w:r>
      <w:r>
        <w:t>Portanto,</w:t>
      </w:r>
      <w:r>
        <w:rPr>
          <w:spacing w:val="-11"/>
        </w:rPr>
        <w:t xml:space="preserve"> </w:t>
      </w:r>
      <w:r>
        <w:t>podemos</w:t>
      </w:r>
      <w:r>
        <w:rPr>
          <w:spacing w:val="-12"/>
        </w:rPr>
        <w:t xml:space="preserve"> </w:t>
      </w:r>
      <w:r>
        <w:t>concluir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este</w:t>
      </w:r>
      <w:r>
        <w:rPr>
          <w:spacing w:val="-64"/>
        </w:rPr>
        <w:t xml:space="preserve"> </w:t>
      </w:r>
      <w:r>
        <w:t>modelo,</w:t>
      </w:r>
      <w:r>
        <w:rPr>
          <w:spacing w:val="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resíduos</w:t>
      </w:r>
      <w:r>
        <w:rPr>
          <w:spacing w:val="-3"/>
        </w:rPr>
        <w:t xml:space="preserve"> </w:t>
      </w:r>
      <w:r>
        <w:t>estão</w:t>
      </w:r>
      <w:r>
        <w:rPr>
          <w:spacing w:val="-4"/>
        </w:rPr>
        <w:t xml:space="preserve"> </w:t>
      </w:r>
      <w:r>
        <w:t>relacionados</w:t>
      </w:r>
      <w:r>
        <w:rPr>
          <w:spacing w:val="2"/>
        </w:rPr>
        <w:t xml:space="preserve"> </w:t>
      </w:r>
      <w:r>
        <w:t>sistematicamente.</w:t>
      </w:r>
    </w:p>
    <w:p w14:paraId="5181AB0D" w14:textId="77777777" w:rsidR="00A77F6B" w:rsidRDefault="00000000" w:rsidP="00CB2C67">
      <w:pPr>
        <w:pStyle w:val="Padrao"/>
      </w:pPr>
      <w:r>
        <w:t>O</w:t>
      </w:r>
      <w:r>
        <w:rPr>
          <w:spacing w:val="1"/>
        </w:rPr>
        <w:t xml:space="preserve"> </w:t>
      </w:r>
      <w:r>
        <w:t>correlograma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índice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Moran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evidência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autocorrelação</w:t>
      </w:r>
      <w:r>
        <w:rPr>
          <w:spacing w:val="1"/>
        </w:rPr>
        <w:t xml:space="preserve"> </w:t>
      </w:r>
      <w:r>
        <w:t>espacial, impactada pelo aumento na ordem dos vizinhos. Portanto, quanto maior</w:t>
      </w:r>
      <w:r>
        <w:rPr>
          <w:spacing w:val="1"/>
        </w:rPr>
        <w:t xml:space="preserve"> </w:t>
      </w:r>
      <w:r>
        <w:t xml:space="preserve">o </w:t>
      </w:r>
      <w:r>
        <w:rPr>
          <w:rFonts w:ascii="Arial" w:hAnsi="Arial"/>
          <w:i/>
        </w:rPr>
        <w:t>lag</w:t>
      </w:r>
      <w:r>
        <w:t xml:space="preserve">, ou o número da ordem de vizinhança, menor é a semelhança. A figura </w:t>
      </w:r>
      <w:r w:rsidR="004F514D">
        <w:t>6</w:t>
      </w:r>
      <w:r>
        <w:rPr>
          <w:spacing w:val="1"/>
        </w:rPr>
        <w:t xml:space="preserve"> </w:t>
      </w:r>
      <w:r>
        <w:t>mostra</w:t>
      </w:r>
      <w:r>
        <w:rPr>
          <w:spacing w:val="1"/>
        </w:rPr>
        <w:t xml:space="preserve"> </w:t>
      </w:r>
      <w:r>
        <w:t>esta</w:t>
      </w:r>
      <w:r>
        <w:rPr>
          <w:spacing w:val="2"/>
        </w:rPr>
        <w:t xml:space="preserve"> </w:t>
      </w:r>
      <w:r>
        <w:t>relação.</w:t>
      </w:r>
    </w:p>
    <w:tbl>
      <w:tblPr>
        <w:tblStyle w:val="TableNormal"/>
        <w:tblW w:w="8861" w:type="dxa"/>
        <w:tblInd w:w="278" w:type="dxa"/>
        <w:tblLayout w:type="fixed"/>
        <w:tblLook w:val="01E0" w:firstRow="1" w:lastRow="1" w:firstColumn="1" w:lastColumn="1" w:noHBand="0" w:noVBand="0"/>
      </w:tblPr>
      <w:tblGrid>
        <w:gridCol w:w="8861"/>
      </w:tblGrid>
      <w:tr w:rsidR="00A77F6B" w14:paraId="4D3AF1B4" w14:textId="77777777" w:rsidTr="00105E12">
        <w:trPr>
          <w:trHeight w:val="3164"/>
        </w:trPr>
        <w:tc>
          <w:tcPr>
            <w:tcW w:w="8861" w:type="dxa"/>
          </w:tcPr>
          <w:p w14:paraId="768BE02B" w14:textId="77777777" w:rsidR="00013F7A" w:rsidRDefault="00013F7A" w:rsidP="00013F7A">
            <w:pPr>
              <w:pStyle w:val="Legenda"/>
              <w:keepNext/>
              <w:jc w:val="center"/>
              <w:rPr>
                <w:i w:val="0"/>
                <w:iCs w:val="0"/>
                <w:color w:val="auto"/>
              </w:rPr>
            </w:pPr>
            <w:bookmarkStart w:id="116" w:name="_Toc170842074"/>
            <w:bookmarkStart w:id="117" w:name="_Toc171253135"/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Pr="00CD07AF">
              <w:rPr>
                <w:b/>
                <w:bCs/>
                <w:i w:val="0"/>
                <w:iCs w:val="0"/>
                <w:noProof/>
                <w:color w:val="auto"/>
                <w:sz w:val="20"/>
                <w:szCs w:val="20"/>
              </w:rPr>
              <w:t>6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Pr="00CD07AF">
              <w:rPr>
                <w:i w:val="0"/>
                <w:iCs w:val="0"/>
                <w:color w:val="auto"/>
                <w:sz w:val="20"/>
                <w:szCs w:val="20"/>
              </w:rPr>
              <w:t xml:space="preserve"> - Correlograma de Moran I</w:t>
            </w:r>
            <w:bookmarkEnd w:id="116"/>
            <w:bookmarkEnd w:id="117"/>
          </w:p>
          <w:p w14:paraId="6F23D8A4" w14:textId="77777777" w:rsidR="00261BE8" w:rsidRPr="00105E12" w:rsidRDefault="00105E12" w:rsidP="00105E12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463687FE" wp14:editId="350BFD81">
                  <wp:extent cx="3615069" cy="1994629"/>
                  <wp:effectExtent l="0" t="0" r="4445" b="5715"/>
                  <wp:docPr id="1451012498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2819" cy="202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F6B" w14:paraId="5B6662D3" w14:textId="77777777" w:rsidTr="00105E12">
        <w:trPr>
          <w:trHeight w:val="321"/>
        </w:trPr>
        <w:tc>
          <w:tcPr>
            <w:tcW w:w="8861" w:type="dxa"/>
          </w:tcPr>
          <w:p w14:paraId="69577668" w14:textId="77777777" w:rsidR="000F386B" w:rsidRPr="00CB2C67" w:rsidRDefault="00000000" w:rsidP="00CB2C67">
            <w:pPr>
              <w:pStyle w:val="TableParagraph"/>
              <w:spacing w:before="91" w:line="210" w:lineRule="exact"/>
              <w:ind w:left="192" w:right="192"/>
              <w:jc w:val="center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própria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base nos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 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Brasil,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IBGE 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Violência,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01EA19D7" w14:textId="77777777" w:rsidR="00A77F6B" w:rsidRDefault="00000000" w:rsidP="00CB2C67">
      <w:pPr>
        <w:pStyle w:val="Padrao"/>
      </w:pPr>
      <w:r>
        <w:rPr>
          <w:spacing w:val="-1"/>
        </w:rPr>
        <w:lastRenderedPageBreak/>
        <w:t>Em</w:t>
      </w:r>
      <w:r>
        <w:rPr>
          <w:spacing w:val="-22"/>
        </w:rPr>
        <w:t xml:space="preserve"> </w:t>
      </w:r>
      <w:r>
        <w:rPr>
          <w:spacing w:val="-1"/>
        </w:rPr>
        <w:t>outras</w:t>
      </w:r>
      <w:r>
        <w:rPr>
          <w:spacing w:val="-3"/>
        </w:rPr>
        <w:t xml:space="preserve"> </w:t>
      </w:r>
      <w:r>
        <w:rPr>
          <w:spacing w:val="-1"/>
        </w:rPr>
        <w:t>palavras,</w:t>
      </w:r>
      <w:r>
        <w:rPr>
          <w:spacing w:val="-4"/>
        </w:rPr>
        <w:t xml:space="preserve"> </w:t>
      </w:r>
      <w:r>
        <w:rPr>
          <w:spacing w:val="-1"/>
        </w:rPr>
        <w:t>ao</w:t>
      </w:r>
      <w:r>
        <w:rPr>
          <w:spacing w:val="-3"/>
        </w:rPr>
        <w:t xml:space="preserve"> </w:t>
      </w:r>
      <w:r>
        <w:rPr>
          <w:spacing w:val="-1"/>
        </w:rPr>
        <w:t>considerar um</w:t>
      </w:r>
      <w:r>
        <w:rPr>
          <w:spacing w:val="-13"/>
        </w:rPr>
        <w:t xml:space="preserve"> </w:t>
      </w:r>
      <w:r>
        <w:rPr>
          <w:spacing w:val="-1"/>
        </w:rPr>
        <w:t>município,</w:t>
      </w:r>
      <w:r>
        <w:rPr>
          <w:spacing w:val="-12"/>
        </w:rPr>
        <w:t xml:space="preserve"> </w:t>
      </w:r>
      <w:r>
        <w:rPr>
          <w:spacing w:val="-1"/>
        </w:rPr>
        <w:t>o</w:t>
      </w:r>
      <w:r>
        <w:rPr>
          <w:spacing w:val="-4"/>
        </w:rPr>
        <w:t xml:space="preserve"> </w:t>
      </w:r>
      <w:r>
        <w:rPr>
          <w:spacing w:val="-1"/>
        </w:rPr>
        <w:t>seu</w:t>
      </w:r>
      <w:r>
        <w:rPr>
          <w:spacing w:val="-2"/>
        </w:rPr>
        <w:t xml:space="preserve"> </w:t>
      </w:r>
      <w:r>
        <w:t>vizinho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ordem</w:t>
      </w:r>
      <w:r>
        <w:rPr>
          <w:spacing w:val="-64"/>
        </w:rPr>
        <w:t xml:space="preserve"> </w:t>
      </w:r>
      <w:r>
        <w:t>cinco,</w:t>
      </w:r>
      <w:r w:rsidR="004F514D">
        <w:t xml:space="preserve"> por exemplo,</w:t>
      </w:r>
      <w:r>
        <w:rPr>
          <w:spacing w:val="-9"/>
        </w:rPr>
        <w:t xml:space="preserve"> </w:t>
      </w:r>
      <w:r>
        <w:t>teria</w:t>
      </w:r>
      <w:r>
        <w:rPr>
          <w:spacing w:val="-5"/>
        </w:rPr>
        <w:t xml:space="preserve"> </w:t>
      </w:r>
      <w:r>
        <w:t>uma semelhança menor do</w:t>
      </w:r>
      <w:r>
        <w:rPr>
          <w:spacing w:val="-1"/>
        </w:rPr>
        <w:t xml:space="preserve"> </w:t>
      </w:r>
      <w:r>
        <w:t>que</w:t>
      </w:r>
      <w:r>
        <w:rPr>
          <w:spacing w:val="5"/>
        </w:rPr>
        <w:t xml:space="preserve"> </w:t>
      </w:r>
      <w:r>
        <w:t>seu vizinho</w:t>
      </w:r>
      <w:r>
        <w:rPr>
          <w:spacing w:val="-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ordem</w:t>
      </w:r>
      <w:r>
        <w:rPr>
          <w:spacing w:val="-16"/>
        </w:rPr>
        <w:t xml:space="preserve"> </w:t>
      </w:r>
      <w:r>
        <w:t>um.</w:t>
      </w:r>
    </w:p>
    <w:p w14:paraId="0CEDF0C6" w14:textId="77777777" w:rsidR="00A77F6B" w:rsidRDefault="00000000" w:rsidP="00CB2C67">
      <w:pPr>
        <w:pStyle w:val="Padrao"/>
      </w:pPr>
      <w:r>
        <w:t>Como fim de análise de Autocorrelação Espacial, cabe a construção do</w:t>
      </w:r>
      <w:r>
        <w:rPr>
          <w:spacing w:val="1"/>
        </w:rPr>
        <w:t xml:space="preserve"> </w:t>
      </w:r>
      <w:r>
        <w:t>Indicador Local de Associação Espacial</w:t>
      </w:r>
      <w:r w:rsidR="004F514D">
        <w:t xml:space="preserve"> (LISA)</w:t>
      </w:r>
      <w:r>
        <w:t>. Ele específica de modo micro, permitindo</w:t>
      </w:r>
      <w:r>
        <w:rPr>
          <w:spacing w:val="-64"/>
        </w:rPr>
        <w:t xml:space="preserve"> </w:t>
      </w:r>
      <w:r>
        <w:t>encontrar clusters de autocorrelação. Como explicitado, as categorias são Alto-</w:t>
      </w:r>
      <w:r>
        <w:rPr>
          <w:spacing w:val="1"/>
        </w:rPr>
        <w:t xml:space="preserve"> </w:t>
      </w:r>
      <w:r>
        <w:t>Alto, Baixo-Baixo, Alto-Baixo e</w:t>
      </w:r>
      <w:r>
        <w:rPr>
          <w:spacing w:val="2"/>
        </w:rPr>
        <w:t xml:space="preserve"> </w:t>
      </w:r>
      <w:r>
        <w:t>Baixo-Alto.</w:t>
      </w:r>
    </w:p>
    <w:p w14:paraId="1F3AA118" w14:textId="77777777" w:rsidR="00A77F6B" w:rsidRDefault="00000000" w:rsidP="00CB2C67">
      <w:pPr>
        <w:pStyle w:val="Padrao"/>
      </w:pPr>
      <w:r>
        <w:t>De</w:t>
      </w:r>
      <w:r>
        <w:rPr>
          <w:spacing w:val="-3"/>
        </w:rPr>
        <w:t xml:space="preserve"> </w:t>
      </w:r>
      <w:r>
        <w:t>modo</w:t>
      </w:r>
      <w:r>
        <w:rPr>
          <w:spacing w:val="-1"/>
        </w:rPr>
        <w:t xml:space="preserve"> </w:t>
      </w:r>
      <w:r>
        <w:t>geral,</w:t>
      </w:r>
      <w:r>
        <w:rPr>
          <w:spacing w:val="-11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possível</w:t>
      </w:r>
      <w:r>
        <w:rPr>
          <w:spacing w:val="-7"/>
        </w:rPr>
        <w:t xml:space="preserve"> </w:t>
      </w:r>
      <w:r>
        <w:t>identificar</w:t>
      </w:r>
      <w:r>
        <w:rPr>
          <w:spacing w:val="-10"/>
        </w:rPr>
        <w:t xml:space="preserve"> </w:t>
      </w:r>
      <w:r>
        <w:t>áreas</w:t>
      </w:r>
      <w:r>
        <w:rPr>
          <w:spacing w:val="-11"/>
        </w:rPr>
        <w:t xml:space="preserve"> </w:t>
      </w:r>
      <w:r>
        <w:t>onde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taxa</w:t>
      </w:r>
      <w:r>
        <w:rPr>
          <w:spacing w:val="-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homicídio</w:t>
      </w:r>
      <w:r>
        <w:rPr>
          <w:spacing w:val="4"/>
        </w:rPr>
        <w:t xml:space="preserve"> </w:t>
      </w:r>
      <w:r>
        <w:t>por</w:t>
      </w:r>
      <w:r>
        <w:rPr>
          <w:spacing w:val="-64"/>
        </w:rPr>
        <w:t xml:space="preserve"> </w:t>
      </w:r>
      <w:r>
        <w:t>cem mil habitantes suavizada em log apresenta altos níveis e são acompanhadas</w:t>
      </w:r>
      <w:r>
        <w:rPr>
          <w:spacing w:val="1"/>
        </w:rPr>
        <w:t xml:space="preserve"> </w:t>
      </w:r>
      <w:r>
        <w:t>pelos</w:t>
      </w:r>
      <w:r>
        <w:rPr>
          <w:spacing w:val="-16"/>
        </w:rPr>
        <w:t xml:space="preserve"> </w:t>
      </w:r>
      <w:r>
        <w:t>seus</w:t>
      </w:r>
      <w:r>
        <w:rPr>
          <w:spacing w:val="-12"/>
        </w:rPr>
        <w:t xml:space="preserve"> </w:t>
      </w:r>
      <w:r>
        <w:t>municípios</w:t>
      </w:r>
      <w:r>
        <w:rPr>
          <w:spacing w:val="-11"/>
        </w:rPr>
        <w:t xml:space="preserve"> </w:t>
      </w:r>
      <w:r>
        <w:t>vizinhos.</w:t>
      </w:r>
      <w:r>
        <w:rPr>
          <w:spacing w:val="-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mesma</w:t>
      </w:r>
      <w:r>
        <w:rPr>
          <w:spacing w:val="-6"/>
        </w:rPr>
        <w:t xml:space="preserve"> </w:t>
      </w:r>
      <w:r>
        <w:t>lógica</w:t>
      </w:r>
      <w:r>
        <w:rPr>
          <w:spacing w:val="-16"/>
        </w:rPr>
        <w:t xml:space="preserve"> </w:t>
      </w:r>
      <w:r>
        <w:t>interpretativa</w:t>
      </w:r>
      <w:r>
        <w:rPr>
          <w:spacing w:val="-9"/>
        </w:rPr>
        <w:t xml:space="preserve"> </w:t>
      </w:r>
      <w:r>
        <w:t>segue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outras</w:t>
      </w:r>
      <w:r>
        <w:rPr>
          <w:spacing w:val="-65"/>
        </w:rPr>
        <w:t xml:space="preserve"> </w:t>
      </w:r>
      <w:r>
        <w:t>categorias.</w:t>
      </w:r>
    </w:p>
    <w:p w14:paraId="2742D2ED" w14:textId="77777777" w:rsidR="00A77F6B" w:rsidRDefault="00000000" w:rsidP="00CB2C67">
      <w:pPr>
        <w:pStyle w:val="Padrao"/>
      </w:pPr>
      <w:r>
        <w:t xml:space="preserve">A representação Figura </w:t>
      </w:r>
      <w:r w:rsidR="004F514D">
        <w:t>7</w:t>
      </w:r>
      <w:r>
        <w:t xml:space="preserve"> traz as categorias e especifica os clusters em</w:t>
      </w:r>
      <w:r>
        <w:rPr>
          <w:spacing w:val="-64"/>
        </w:rPr>
        <w:t xml:space="preserve"> </w:t>
      </w:r>
      <w:r>
        <w:t xml:space="preserve">regiões onde o teste de local de Moran obteve significância estatística à um </w:t>
      </w:r>
      <w:r>
        <w:rPr>
          <w:rFonts w:ascii="Cambria Math" w:hAnsi="Cambria Math"/>
        </w:rPr>
        <w:t>p −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value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&lt;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</w:rPr>
        <w:t>0.1</w:t>
      </w:r>
      <w:r>
        <w:t>.</w:t>
      </w:r>
    </w:p>
    <w:tbl>
      <w:tblPr>
        <w:tblStyle w:val="TableNormal"/>
        <w:tblW w:w="0" w:type="auto"/>
        <w:tblInd w:w="278" w:type="dxa"/>
        <w:tblLayout w:type="fixed"/>
        <w:tblLook w:val="01E0" w:firstRow="1" w:lastRow="1" w:firstColumn="1" w:lastColumn="1" w:noHBand="0" w:noVBand="0"/>
      </w:tblPr>
      <w:tblGrid>
        <w:gridCol w:w="8871"/>
      </w:tblGrid>
      <w:tr w:rsidR="00A77F6B" w14:paraId="787F1561" w14:textId="77777777">
        <w:trPr>
          <w:trHeight w:val="6549"/>
        </w:trPr>
        <w:tc>
          <w:tcPr>
            <w:tcW w:w="8871" w:type="dxa"/>
          </w:tcPr>
          <w:p w14:paraId="49A2A80C" w14:textId="77777777" w:rsidR="00A77F6B" w:rsidRDefault="00A77F6B" w:rsidP="00261BE8">
            <w:pPr>
              <w:pStyle w:val="TableParagraph"/>
              <w:spacing w:before="6" w:line="360" w:lineRule="auto"/>
              <w:rPr>
                <w:sz w:val="17"/>
              </w:rPr>
            </w:pPr>
            <w:bookmarkStart w:id="118" w:name="_bookmark34"/>
            <w:bookmarkEnd w:id="118"/>
          </w:p>
          <w:p w14:paraId="0015C3AB" w14:textId="77777777" w:rsidR="00013F7A" w:rsidRPr="00CD07AF" w:rsidRDefault="00013F7A" w:rsidP="00013F7A">
            <w:pPr>
              <w:pStyle w:val="Legenda"/>
              <w:keepNext/>
              <w:jc w:val="center"/>
              <w:rPr>
                <w:i w:val="0"/>
                <w:iCs w:val="0"/>
                <w:color w:val="auto"/>
                <w:sz w:val="20"/>
                <w:szCs w:val="20"/>
              </w:rPr>
            </w:pPr>
            <w:bookmarkStart w:id="119" w:name="_Toc170842075"/>
            <w:bookmarkStart w:id="120" w:name="_Toc171253136"/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Pr="00CD07AF">
              <w:rPr>
                <w:b/>
                <w:bCs/>
                <w:i w:val="0"/>
                <w:iCs w:val="0"/>
                <w:noProof/>
                <w:color w:val="auto"/>
                <w:sz w:val="20"/>
                <w:szCs w:val="20"/>
              </w:rPr>
              <w:t>7</w:t>
            </w:r>
            <w:r w:rsidRPr="00CD07AF">
              <w:rPr>
                <w:b/>
                <w:bCs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Pr="00CD07AF">
              <w:rPr>
                <w:i w:val="0"/>
                <w:iCs w:val="0"/>
                <w:color w:val="auto"/>
                <w:sz w:val="20"/>
                <w:szCs w:val="20"/>
              </w:rPr>
              <w:t xml:space="preserve"> - Indicador Local de Associação Espacial (LISA)</w:t>
            </w:r>
            <w:bookmarkEnd w:id="119"/>
            <w:bookmarkEnd w:id="120"/>
          </w:p>
          <w:p w14:paraId="5E00371C" w14:textId="77777777" w:rsidR="00A77F6B" w:rsidRDefault="00000000">
            <w:pPr>
              <w:pStyle w:val="TableParagraph"/>
              <w:ind w:left="15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091CB9" wp14:editId="009FBD67">
                  <wp:extent cx="4181006" cy="3621024"/>
                  <wp:effectExtent l="0" t="0" r="0" b="0"/>
                  <wp:docPr id="13" name="image7.jpeg" descr="Mapa  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006" cy="3621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F0BA8" w14:textId="77777777" w:rsidR="00A77F6B" w:rsidRDefault="00A77F6B">
            <w:pPr>
              <w:pStyle w:val="TableParagraph"/>
              <w:spacing w:before="6"/>
              <w:rPr>
                <w:sz w:val="16"/>
              </w:rPr>
            </w:pPr>
          </w:p>
        </w:tc>
      </w:tr>
      <w:tr w:rsidR="00A77F6B" w14:paraId="20366B68" w14:textId="77777777">
        <w:trPr>
          <w:trHeight w:val="416"/>
        </w:trPr>
        <w:tc>
          <w:tcPr>
            <w:tcW w:w="8871" w:type="dxa"/>
          </w:tcPr>
          <w:p w14:paraId="3E6412EA" w14:textId="77777777" w:rsidR="00A77F6B" w:rsidRDefault="00000000">
            <w:pPr>
              <w:pStyle w:val="TableParagraph"/>
              <w:spacing w:before="186" w:line="210" w:lineRule="exact"/>
              <w:ind w:left="192" w:right="192"/>
              <w:jc w:val="center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própria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Brasil,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IBGE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Violência,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62C34ACC" w14:textId="77777777" w:rsidR="00A77F6B" w:rsidRDefault="00A77F6B" w:rsidP="00261BE8">
      <w:pPr>
        <w:pStyle w:val="Corpodetexto"/>
        <w:spacing w:line="360" w:lineRule="auto"/>
        <w:rPr>
          <w:sz w:val="26"/>
        </w:rPr>
      </w:pPr>
    </w:p>
    <w:p w14:paraId="79196207" w14:textId="77777777" w:rsidR="00A77F6B" w:rsidRDefault="00000000" w:rsidP="00CB2C67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  <w:r w:rsidRPr="00CB2C67">
        <w:rPr>
          <w:rStyle w:val="PadraoChar"/>
        </w:rPr>
        <w:t>De modo geral, é possível identificar que as regiões do Rio de Janeiro e Espírito Santo apresentam clusters Alto-Alto, enquanto partes de São Paulo</w:t>
      </w:r>
      <w:r w:rsidRPr="000F386B">
        <w:t xml:space="preserve"> </w:t>
      </w:r>
      <w:r w:rsidR="000F386B">
        <w:t>e</w:t>
      </w:r>
    </w:p>
    <w:p w14:paraId="5DD2924A" w14:textId="77777777" w:rsidR="00A77F6B" w:rsidRDefault="00000000" w:rsidP="00CB2C67">
      <w:pPr>
        <w:pStyle w:val="Padrao"/>
      </w:pPr>
      <w:r w:rsidRPr="000F386B">
        <w:lastRenderedPageBreak/>
        <w:t xml:space="preserve">Minas Gerais apresentam </w:t>
      </w:r>
      <w:r>
        <w:t>clusters</w:t>
      </w:r>
      <w:r w:rsidRPr="000F386B">
        <w:t xml:space="preserve"> </w:t>
      </w:r>
      <w:r>
        <w:t>Baixo-Baixo,</w:t>
      </w:r>
      <w:r w:rsidRPr="000F386B">
        <w:t xml:space="preserve"> </w:t>
      </w:r>
      <w:r>
        <w:t>com</w:t>
      </w:r>
      <w:r w:rsidRPr="000F386B">
        <w:t xml:space="preserve"> </w:t>
      </w:r>
      <w:r>
        <w:t>exceção</w:t>
      </w:r>
      <w:r w:rsidRPr="000F386B">
        <w:t xml:space="preserve"> </w:t>
      </w:r>
      <w:r>
        <w:t>de</w:t>
      </w:r>
      <w:r w:rsidRPr="000F386B">
        <w:t xml:space="preserve"> </w:t>
      </w:r>
      <w:r>
        <w:t>certos</w:t>
      </w:r>
      <w:r w:rsidRPr="000F386B">
        <w:t xml:space="preserve"> </w:t>
      </w:r>
      <w:r>
        <w:t>municípios,</w:t>
      </w:r>
      <w:r w:rsidRPr="000F386B">
        <w:t xml:space="preserve"> </w:t>
      </w:r>
      <w:r>
        <w:t>dos</w:t>
      </w:r>
      <w:r w:rsidRPr="000F386B">
        <w:t xml:space="preserve"> </w:t>
      </w:r>
      <w:r>
        <w:t>quais se</w:t>
      </w:r>
      <w:r w:rsidRPr="000F386B">
        <w:t xml:space="preserve"> </w:t>
      </w:r>
      <w:r>
        <w:t>encaixa São Paulo</w:t>
      </w:r>
      <w:r w:rsidRPr="000F386B">
        <w:t xml:space="preserve"> </w:t>
      </w:r>
      <w:r>
        <w:t>capital.</w:t>
      </w:r>
    </w:p>
    <w:p w14:paraId="72430283" w14:textId="77777777" w:rsidR="00A77F6B" w:rsidRDefault="00000000" w:rsidP="00CB2C67">
      <w:pPr>
        <w:pStyle w:val="Padrao"/>
      </w:pPr>
      <w:r>
        <w:t>Com a</w:t>
      </w:r>
      <w:r w:rsidRPr="000F386B">
        <w:t xml:space="preserve"> </w:t>
      </w:r>
      <w:r>
        <w:t>análise de autocorrelação espacial, foi</w:t>
      </w:r>
      <w:r w:rsidRPr="000F386B">
        <w:t xml:space="preserve"> </w:t>
      </w:r>
      <w:r>
        <w:t>possível</w:t>
      </w:r>
      <w:r w:rsidRPr="000F386B">
        <w:t xml:space="preserve"> </w:t>
      </w:r>
      <w:r>
        <w:t>atestar</w:t>
      </w:r>
      <w:r w:rsidRPr="000F386B">
        <w:t xml:space="preserve"> </w:t>
      </w:r>
      <w:r>
        <w:t>que</w:t>
      </w:r>
      <w:r w:rsidRPr="000F386B">
        <w:t xml:space="preserve"> </w:t>
      </w:r>
      <w:r>
        <w:t>apenas um modelo linear não suporta a relação das variáveis, pois o componente</w:t>
      </w:r>
      <w:r w:rsidRPr="000F386B">
        <w:t xml:space="preserve"> </w:t>
      </w:r>
      <w:r>
        <w:t>espacial é relevante, logo, os modelos de regressão espacial poderiam gerar um</w:t>
      </w:r>
      <w:r w:rsidRPr="000F386B">
        <w:t xml:space="preserve"> </w:t>
      </w:r>
      <w:r>
        <w:t>melhor ajuste.</w:t>
      </w:r>
      <w:r w:rsidRPr="000F386B">
        <w:t xml:space="preserve"> </w:t>
      </w:r>
      <w:r>
        <w:t>(MEDINA; SOLYMOSI,</w:t>
      </w:r>
      <w:r w:rsidRPr="000F386B">
        <w:t xml:space="preserve"> </w:t>
      </w:r>
      <w:r>
        <w:t>2022)</w:t>
      </w:r>
    </w:p>
    <w:p w14:paraId="0FC44F6F" w14:textId="77777777" w:rsidR="00A77F6B" w:rsidRDefault="00A77F6B" w:rsidP="00CF11E8">
      <w:pPr>
        <w:pStyle w:val="Corpodetexto"/>
        <w:spacing w:line="360" w:lineRule="auto"/>
        <w:rPr>
          <w:sz w:val="26"/>
        </w:rPr>
      </w:pPr>
    </w:p>
    <w:p w14:paraId="792801E7" w14:textId="77777777" w:rsidR="00A77F6B" w:rsidRPr="00CF11E8" w:rsidRDefault="007B308D" w:rsidP="00CF11E8">
      <w:pPr>
        <w:pStyle w:val="Ttulo2"/>
      </w:pPr>
      <w:bookmarkStart w:id="121" w:name="3.3_Seleção_do_Modelo_de_Regressão_Espac"/>
      <w:bookmarkStart w:id="122" w:name="_bookmark35"/>
      <w:bookmarkStart w:id="123" w:name="_Toc171169662"/>
      <w:bookmarkEnd w:id="121"/>
      <w:bookmarkEnd w:id="122"/>
      <w:r>
        <w:t>4</w:t>
      </w:r>
      <w:r w:rsidR="00CF11E8">
        <w:t xml:space="preserve">.3 </w:t>
      </w:r>
      <w:r w:rsidRPr="00CF11E8">
        <w:t>Seleção do Modelo de Regressão Espacial</w:t>
      </w:r>
      <w:bookmarkEnd w:id="123"/>
    </w:p>
    <w:p w14:paraId="0EDDFE0C" w14:textId="77777777" w:rsidR="00A77F6B" w:rsidRDefault="00000000" w:rsidP="00CB2C67">
      <w:pPr>
        <w:pStyle w:val="Padrao"/>
      </w:pPr>
      <w:r>
        <w:t>Após atestar a autocorrelação espacial do modelo linear e a construção</w:t>
      </w:r>
      <w:r>
        <w:rPr>
          <w:spacing w:val="-64"/>
        </w:rPr>
        <w:t xml:space="preserve"> </w:t>
      </w:r>
      <w:r>
        <w:rPr>
          <w:spacing w:val="-1"/>
        </w:rPr>
        <w:t>do</w:t>
      </w:r>
      <w:r>
        <w:rPr>
          <w:spacing w:val="-13"/>
        </w:rPr>
        <w:t xml:space="preserve"> </w:t>
      </w:r>
      <w:r>
        <w:rPr>
          <w:spacing w:val="-1"/>
        </w:rPr>
        <w:t>teste</w:t>
      </w:r>
      <w:r>
        <w:rPr>
          <w:spacing w:val="-17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Moran</w:t>
      </w:r>
      <w:r>
        <w:rPr>
          <w:spacing w:val="-13"/>
        </w:rPr>
        <w:t xml:space="preserve"> </w:t>
      </w:r>
      <w:r>
        <w:rPr>
          <w:spacing w:val="-1"/>
        </w:rPr>
        <w:t>I,</w:t>
      </w:r>
      <w:r>
        <w:rPr>
          <w:spacing w:val="-19"/>
        </w:rPr>
        <w:t xml:space="preserve"> </w:t>
      </w:r>
      <w:r>
        <w:rPr>
          <w:spacing w:val="-1"/>
        </w:rPr>
        <w:t>com</w:t>
      </w:r>
      <w:r>
        <w:rPr>
          <w:spacing w:val="-26"/>
        </w:rPr>
        <w:t xml:space="preserve"> </w:t>
      </w:r>
      <w:r>
        <w:rPr>
          <w:spacing w:val="-1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matriz</w:t>
      </w:r>
      <w:r>
        <w:rPr>
          <w:spacing w:val="-13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vizinhança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rPr>
          <w:spacing w:val="-1"/>
        </w:rPr>
        <w:t>contiguidade</w:t>
      </w:r>
      <w:r>
        <w:rPr>
          <w:spacing w:val="-11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rainha</w:t>
      </w:r>
      <w:r>
        <w:rPr>
          <w:spacing w:val="-8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ordem</w:t>
      </w:r>
      <w:r>
        <w:rPr>
          <w:spacing w:val="-64"/>
        </w:rPr>
        <w:t xml:space="preserve"> </w:t>
      </w:r>
      <w:r>
        <w:t>um, e a visualização dos clusters, é necessário concluir qual o melhor modelo de</w:t>
      </w:r>
      <w:r>
        <w:rPr>
          <w:spacing w:val="1"/>
        </w:rPr>
        <w:t xml:space="preserve"> </w:t>
      </w:r>
      <w:r>
        <w:t>regressão</w:t>
      </w:r>
      <w:r>
        <w:rPr>
          <w:spacing w:val="2"/>
        </w:rPr>
        <w:t xml:space="preserve"> </w:t>
      </w:r>
      <w:r>
        <w:t>espacial</w:t>
      </w:r>
      <w:r>
        <w:rPr>
          <w:spacing w:val="4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ajuste</w:t>
      </w:r>
      <w:r>
        <w:rPr>
          <w:spacing w:val="2"/>
        </w:rPr>
        <w:t xml:space="preserve"> </w:t>
      </w:r>
      <w:r>
        <w:t>aos</w:t>
      </w:r>
      <w:r>
        <w:rPr>
          <w:spacing w:val="-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questão.</w:t>
      </w:r>
    </w:p>
    <w:p w14:paraId="7567C109" w14:textId="77777777" w:rsidR="00A77F6B" w:rsidRDefault="00000000" w:rsidP="00CB2C67">
      <w:pPr>
        <w:pStyle w:val="Padrao"/>
      </w:pPr>
      <w:r>
        <w:rPr>
          <w:spacing w:val="-1"/>
        </w:rPr>
        <w:t xml:space="preserve">O método de escolha é </w:t>
      </w:r>
      <w:r>
        <w:t>pautado em Anselin. L (2005), onde se utiliza do</w:t>
      </w:r>
      <w:r>
        <w:rPr>
          <w:spacing w:val="-65"/>
        </w:rPr>
        <w:t xml:space="preserve"> </w:t>
      </w:r>
      <w:r>
        <w:t>teste de multiplicador de Lagrange para atestar a significância do modelo para os</w:t>
      </w:r>
      <w:r>
        <w:rPr>
          <w:spacing w:val="1"/>
        </w:rPr>
        <w:t xml:space="preserve"> </w:t>
      </w:r>
      <w:r>
        <w:t>testes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Spatial</w:t>
      </w:r>
      <w:r>
        <w:rPr>
          <w:spacing w:val="-12"/>
        </w:rPr>
        <w:t xml:space="preserve"> </w:t>
      </w:r>
      <w:r>
        <w:t>Lag</w:t>
      </w:r>
      <w:r>
        <w:rPr>
          <w:spacing w:val="-16"/>
        </w:rPr>
        <w:t xml:space="preserve"> </w:t>
      </w:r>
      <w:r>
        <w:t>(SAR)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Spatial</w:t>
      </w:r>
      <w:r>
        <w:rPr>
          <w:spacing w:val="-3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(SEM)</w:t>
      </w:r>
      <w:r>
        <w:rPr>
          <w:spacing w:val="-6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devido</w:t>
      </w:r>
      <w:r>
        <w:rPr>
          <w:spacing w:val="-9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critérios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exclusão,</w:t>
      </w:r>
      <w:r>
        <w:rPr>
          <w:spacing w:val="-64"/>
        </w:rPr>
        <w:t xml:space="preserve"> </w:t>
      </w:r>
      <w:r>
        <w:t>escolher o</w:t>
      </w:r>
      <w:r>
        <w:rPr>
          <w:spacing w:val="-3"/>
        </w:rPr>
        <w:t xml:space="preserve"> </w:t>
      </w:r>
      <w:r>
        <w:t>melhor ajuste.</w:t>
      </w:r>
      <w:r>
        <w:rPr>
          <w:spacing w:val="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resultado</w:t>
      </w:r>
      <w:r>
        <w:rPr>
          <w:spacing w:val="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teste</w:t>
      </w:r>
      <w:r>
        <w:rPr>
          <w:spacing w:val="-8"/>
        </w:rPr>
        <w:t xml:space="preserve"> </w:t>
      </w:r>
      <w:r>
        <w:t>pode ser</w:t>
      </w:r>
      <w:r>
        <w:rPr>
          <w:spacing w:val="1"/>
        </w:rPr>
        <w:t xml:space="preserve"> </w:t>
      </w:r>
      <w:r>
        <w:t>visto na</w:t>
      </w:r>
      <w:r>
        <w:rPr>
          <w:spacing w:val="-3"/>
        </w:rPr>
        <w:t xml:space="preserve"> </w:t>
      </w:r>
      <w:r>
        <w:t>Tabela</w:t>
      </w:r>
      <w:r>
        <w:rPr>
          <w:spacing w:val="11"/>
        </w:rPr>
        <w:t xml:space="preserve"> </w:t>
      </w:r>
      <w:r>
        <w:t>4.</w:t>
      </w:r>
    </w:p>
    <w:p w14:paraId="28657CB1" w14:textId="77777777" w:rsidR="00A77F6B" w:rsidRDefault="00A77F6B" w:rsidP="00261BE8">
      <w:pPr>
        <w:pStyle w:val="Corpodetexto"/>
        <w:spacing w:before="3" w:after="1" w:line="360" w:lineRule="auto"/>
        <w:rPr>
          <w:sz w:val="19"/>
        </w:rPr>
      </w:pPr>
      <w:bookmarkStart w:id="124" w:name="_bookmark36"/>
      <w:bookmarkEnd w:id="124"/>
    </w:p>
    <w:p w14:paraId="586D670B" w14:textId="77777777" w:rsidR="009779DD" w:rsidRPr="009779DD" w:rsidRDefault="009779DD" w:rsidP="009779DD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125" w:name="_Toc170926860"/>
      <w:bookmarkStart w:id="126" w:name="_Toc171253119"/>
      <w:r w:rsidRPr="00340D52">
        <w:rPr>
          <w:b/>
          <w:bCs/>
          <w:i w:val="0"/>
          <w:iCs w:val="0"/>
          <w:color w:val="auto"/>
          <w:sz w:val="20"/>
          <w:szCs w:val="20"/>
        </w:rPr>
        <w:t xml:space="preserve">Tabela </w: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340D52">
        <w:rPr>
          <w:b/>
          <w:bCs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340D52">
        <w:rPr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9779DD">
        <w:rPr>
          <w:i w:val="0"/>
          <w:iCs w:val="0"/>
          <w:color w:val="auto"/>
          <w:sz w:val="20"/>
          <w:szCs w:val="20"/>
        </w:rPr>
        <w:t xml:space="preserve"> - Resultado Multiplicador de Lagrange</w:t>
      </w:r>
      <w:bookmarkEnd w:id="125"/>
      <w:bookmarkEnd w:id="126"/>
    </w:p>
    <w:tbl>
      <w:tblPr>
        <w:tblStyle w:val="TableNormal"/>
        <w:tblW w:w="0" w:type="auto"/>
        <w:tblInd w:w="2308" w:type="dxa"/>
        <w:tblLayout w:type="fixed"/>
        <w:tblLook w:val="01E0" w:firstRow="1" w:lastRow="1" w:firstColumn="1" w:lastColumn="1" w:noHBand="0" w:noVBand="0"/>
      </w:tblPr>
      <w:tblGrid>
        <w:gridCol w:w="2639"/>
        <w:gridCol w:w="2181"/>
      </w:tblGrid>
      <w:tr w:rsidR="00A77F6B" w14:paraId="7E332A96" w14:textId="77777777" w:rsidTr="00340D52">
        <w:trPr>
          <w:trHeight w:val="681"/>
        </w:trPr>
        <w:tc>
          <w:tcPr>
            <w:tcW w:w="4820" w:type="dxa"/>
            <w:gridSpan w:val="2"/>
            <w:tcBorders>
              <w:top w:val="single" w:sz="12" w:space="0" w:color="auto"/>
              <w:bottom w:val="single" w:sz="4" w:space="0" w:color="000000"/>
            </w:tcBorders>
          </w:tcPr>
          <w:p w14:paraId="7816FB8B" w14:textId="77777777" w:rsidR="00A77F6B" w:rsidRDefault="00000000">
            <w:pPr>
              <w:pStyle w:val="TableParagraph"/>
              <w:spacing w:line="220" w:lineRule="exact"/>
              <w:ind w:left="160" w:right="159"/>
              <w:jc w:val="center"/>
              <w:rPr>
                <w:sz w:val="20"/>
              </w:rPr>
            </w:pPr>
            <w:r>
              <w:rPr>
                <w:sz w:val="20"/>
              </w:rPr>
              <w:t>Multiplicador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Lagran</w:t>
            </w:r>
            <w:r w:rsidR="007433D0">
              <w:rPr>
                <w:sz w:val="20"/>
              </w:rPr>
              <w:t>g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Diagnostico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24BCE894" w14:textId="77777777" w:rsidR="00A77F6B" w:rsidRDefault="00000000">
            <w:pPr>
              <w:pStyle w:val="TableParagraph"/>
              <w:spacing w:before="115"/>
              <w:ind w:left="160" w:right="169"/>
              <w:jc w:val="center"/>
              <w:rPr>
                <w:sz w:val="20"/>
              </w:rPr>
            </w:pPr>
            <w:r>
              <w:rPr>
                <w:sz w:val="20"/>
              </w:rPr>
              <w:t>Dependência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Espacial</w:t>
            </w:r>
          </w:p>
        </w:tc>
      </w:tr>
      <w:tr w:rsidR="00A77F6B" w14:paraId="4BC0111B" w14:textId="77777777" w:rsidTr="00340D52">
        <w:trPr>
          <w:trHeight w:val="292"/>
        </w:trPr>
        <w:tc>
          <w:tcPr>
            <w:tcW w:w="2639" w:type="dxa"/>
            <w:tcBorders>
              <w:top w:val="single" w:sz="12" w:space="0" w:color="auto"/>
            </w:tcBorders>
          </w:tcPr>
          <w:p w14:paraId="0BF5BEDF" w14:textId="77777777" w:rsidR="00A77F6B" w:rsidRDefault="00000000">
            <w:pPr>
              <w:pStyle w:val="TableParagraph"/>
              <w:spacing w:line="229" w:lineRule="exact"/>
              <w:ind w:right="975"/>
              <w:jc w:val="right"/>
              <w:rPr>
                <w:sz w:val="20"/>
              </w:rPr>
            </w:pPr>
            <w:r>
              <w:rPr>
                <w:sz w:val="20"/>
              </w:rPr>
              <w:t>LMerr</w:t>
            </w:r>
          </w:p>
        </w:tc>
        <w:tc>
          <w:tcPr>
            <w:tcW w:w="2181" w:type="dxa"/>
            <w:vMerge w:val="restart"/>
            <w:tcBorders>
              <w:top w:val="single" w:sz="12" w:space="0" w:color="auto"/>
            </w:tcBorders>
          </w:tcPr>
          <w:p w14:paraId="6DA82695" w14:textId="77777777" w:rsidR="00A77F6B" w:rsidRDefault="00000000">
            <w:pPr>
              <w:pStyle w:val="TableParagraph"/>
              <w:spacing w:line="229" w:lineRule="exact"/>
              <w:ind w:left="89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0.01</w:t>
            </w:r>
          </w:p>
          <w:p w14:paraId="66DD1D75" w14:textId="77777777" w:rsidR="00A77F6B" w:rsidRDefault="00000000">
            <w:pPr>
              <w:pStyle w:val="TableParagraph"/>
              <w:spacing w:before="116"/>
              <w:ind w:left="890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0.01</w:t>
            </w:r>
          </w:p>
        </w:tc>
      </w:tr>
      <w:tr w:rsidR="00A77F6B" w14:paraId="588F7A83" w14:textId="77777777">
        <w:trPr>
          <w:trHeight w:val="348"/>
        </w:trPr>
        <w:tc>
          <w:tcPr>
            <w:tcW w:w="2639" w:type="dxa"/>
          </w:tcPr>
          <w:p w14:paraId="225D1F76" w14:textId="77777777" w:rsidR="00A77F6B" w:rsidRDefault="00000000">
            <w:pPr>
              <w:pStyle w:val="TableParagraph"/>
              <w:spacing w:before="57"/>
              <w:ind w:right="950"/>
              <w:jc w:val="right"/>
              <w:rPr>
                <w:sz w:val="20"/>
              </w:rPr>
            </w:pPr>
            <w:r>
              <w:rPr>
                <w:sz w:val="20"/>
              </w:rPr>
              <w:t>LMlag</w:t>
            </w:r>
          </w:p>
        </w:tc>
        <w:tc>
          <w:tcPr>
            <w:tcW w:w="2181" w:type="dxa"/>
            <w:vMerge/>
            <w:tcBorders>
              <w:top w:val="nil"/>
            </w:tcBorders>
          </w:tcPr>
          <w:p w14:paraId="698CC5DC" w14:textId="77777777" w:rsidR="00A77F6B" w:rsidRDefault="00A77F6B">
            <w:pPr>
              <w:rPr>
                <w:sz w:val="2"/>
                <w:szCs w:val="2"/>
              </w:rPr>
            </w:pPr>
          </w:p>
        </w:tc>
      </w:tr>
      <w:tr w:rsidR="00A77F6B" w14:paraId="365AD1B0" w14:textId="77777777">
        <w:trPr>
          <w:trHeight w:val="345"/>
        </w:trPr>
        <w:tc>
          <w:tcPr>
            <w:tcW w:w="2639" w:type="dxa"/>
          </w:tcPr>
          <w:p w14:paraId="135BDB85" w14:textId="77777777" w:rsidR="00A77F6B" w:rsidRDefault="00000000">
            <w:pPr>
              <w:pStyle w:val="TableParagraph"/>
              <w:spacing w:before="55"/>
              <w:ind w:right="898"/>
              <w:jc w:val="right"/>
              <w:rPr>
                <w:sz w:val="20"/>
              </w:rPr>
            </w:pPr>
            <w:r>
              <w:rPr>
                <w:sz w:val="20"/>
              </w:rPr>
              <w:t>RLMerr</w:t>
            </w:r>
          </w:p>
        </w:tc>
        <w:tc>
          <w:tcPr>
            <w:tcW w:w="2181" w:type="dxa"/>
          </w:tcPr>
          <w:p w14:paraId="46012E52" w14:textId="77777777" w:rsidR="00A77F6B" w:rsidRDefault="00000000">
            <w:pPr>
              <w:pStyle w:val="TableParagraph"/>
              <w:spacing w:before="55"/>
              <w:ind w:right="715"/>
              <w:jc w:val="righ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0.99</w:t>
            </w:r>
          </w:p>
        </w:tc>
      </w:tr>
      <w:tr w:rsidR="00A77F6B" w14:paraId="6E130E40" w14:textId="77777777" w:rsidTr="00340D52">
        <w:trPr>
          <w:trHeight w:val="405"/>
        </w:trPr>
        <w:tc>
          <w:tcPr>
            <w:tcW w:w="2639" w:type="dxa"/>
            <w:tcBorders>
              <w:bottom w:val="single" w:sz="12" w:space="0" w:color="auto"/>
            </w:tcBorders>
          </w:tcPr>
          <w:p w14:paraId="552B14DE" w14:textId="77777777" w:rsidR="00A77F6B" w:rsidRDefault="00000000">
            <w:pPr>
              <w:pStyle w:val="TableParagraph"/>
              <w:spacing w:before="55"/>
              <w:ind w:right="887"/>
              <w:jc w:val="right"/>
              <w:rPr>
                <w:sz w:val="20"/>
              </w:rPr>
            </w:pPr>
            <w:r>
              <w:rPr>
                <w:sz w:val="20"/>
              </w:rPr>
              <w:t>RLMlag</w:t>
            </w:r>
          </w:p>
        </w:tc>
        <w:tc>
          <w:tcPr>
            <w:tcW w:w="2181" w:type="dxa"/>
            <w:tcBorders>
              <w:bottom w:val="single" w:sz="12" w:space="0" w:color="auto"/>
            </w:tcBorders>
          </w:tcPr>
          <w:p w14:paraId="70CC70DF" w14:textId="77777777" w:rsidR="00A77F6B" w:rsidRDefault="00000000">
            <w:pPr>
              <w:pStyle w:val="TableParagraph"/>
              <w:spacing w:before="55"/>
              <w:ind w:right="715"/>
              <w:jc w:val="righ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0.01</w:t>
            </w:r>
          </w:p>
        </w:tc>
      </w:tr>
      <w:tr w:rsidR="00A77F6B" w14:paraId="0E223C53" w14:textId="77777777">
        <w:trPr>
          <w:trHeight w:val="450"/>
        </w:trPr>
        <w:tc>
          <w:tcPr>
            <w:tcW w:w="4820" w:type="dxa"/>
            <w:gridSpan w:val="2"/>
            <w:tcBorders>
              <w:top w:val="double" w:sz="1" w:space="0" w:color="000000"/>
            </w:tcBorders>
          </w:tcPr>
          <w:p w14:paraId="6C16952C" w14:textId="77777777" w:rsidR="00A77F6B" w:rsidRDefault="00000000">
            <w:pPr>
              <w:pStyle w:val="TableParagraph"/>
              <w:spacing w:line="220" w:lineRule="exact"/>
              <w:ind w:left="160" w:right="180"/>
              <w:jc w:val="center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própria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</w:p>
          <w:p w14:paraId="3965B6CA" w14:textId="77777777" w:rsidR="00A77F6B" w:rsidRDefault="00000000">
            <w:pPr>
              <w:pStyle w:val="TableParagraph"/>
              <w:spacing w:line="210" w:lineRule="exact"/>
              <w:ind w:left="160" w:right="170"/>
              <w:jc w:val="center"/>
              <w:rPr>
                <w:sz w:val="20"/>
              </w:rPr>
            </w:pPr>
            <w:r>
              <w:rPr>
                <w:sz w:val="20"/>
              </w:rPr>
              <w:t>Atlas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Brasil,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IBGE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 Violência,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527106EE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5523BCF0" w14:textId="10F6EF63" w:rsidR="00A77F6B" w:rsidRDefault="00000000" w:rsidP="00CB2C67">
      <w:pPr>
        <w:pStyle w:val="Padrao"/>
      </w:pPr>
      <w:r>
        <w:t>O resultado mostra que para os testes não robustos L</w:t>
      </w:r>
      <w:r w:rsidR="00AF029B">
        <w:t>M</w:t>
      </w:r>
      <w:r>
        <w:t>lag e L</w:t>
      </w:r>
      <w:r w:rsidR="00AF029B">
        <w:t>M</w:t>
      </w:r>
      <w:r>
        <w:t>err há</w:t>
      </w:r>
      <w:r>
        <w:rPr>
          <w:spacing w:val="1"/>
        </w:rPr>
        <w:t xml:space="preserve"> </w:t>
      </w:r>
      <w:r>
        <w:t xml:space="preserve">significância em </w:t>
      </w:r>
      <w:r>
        <w:rPr>
          <w:rFonts w:ascii="Cambria Math" w:hAnsi="Cambria Math"/>
        </w:rPr>
        <w:t xml:space="preserve">&lt; 0.01. </w:t>
      </w:r>
      <w:r>
        <w:t>Sendo assim, seguindo o processo de seleção os testes</w:t>
      </w:r>
      <w:r>
        <w:rPr>
          <w:spacing w:val="1"/>
        </w:rPr>
        <w:t xml:space="preserve"> </w:t>
      </w:r>
      <w:r>
        <w:t>robustos</w:t>
      </w:r>
      <w:r>
        <w:rPr>
          <w:spacing w:val="-9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</w:t>
      </w:r>
      <w:r w:rsidR="00AF029B">
        <w:t>M</w:t>
      </w:r>
      <w:r>
        <w:t>lag e</w:t>
      </w:r>
      <w:r>
        <w:rPr>
          <w:spacing w:val="2"/>
        </w:rPr>
        <w:t xml:space="preserve"> </w:t>
      </w:r>
      <w:r>
        <w:t>L</w:t>
      </w:r>
      <w:r w:rsidR="00AF029B">
        <w:t>M</w:t>
      </w:r>
      <w:r>
        <w:t>err</w:t>
      </w:r>
      <w:r>
        <w:rPr>
          <w:spacing w:val="1"/>
        </w:rPr>
        <w:t xml:space="preserve"> </w:t>
      </w:r>
      <w:r>
        <w:t>são necessários.</w:t>
      </w:r>
    </w:p>
    <w:p w14:paraId="57143347" w14:textId="77777777" w:rsidR="00A77F6B" w:rsidRDefault="00000000" w:rsidP="00CB2C67">
      <w:pPr>
        <w:pStyle w:val="Padrao"/>
      </w:pPr>
      <w:r>
        <w:t>O fim do processo de decisão de modelo de regressão espacial reside</w:t>
      </w:r>
      <w:r>
        <w:rPr>
          <w:spacing w:val="1"/>
        </w:rPr>
        <w:t xml:space="preserve"> </w:t>
      </w:r>
      <w:r>
        <w:t>na escolha</w:t>
      </w:r>
      <w:r>
        <w:rPr>
          <w:spacing w:val="1"/>
        </w:rPr>
        <w:t xml:space="preserve"> </w:t>
      </w:r>
      <w:r>
        <w:t>do Spatial</w:t>
      </w:r>
      <w:r>
        <w:rPr>
          <w:spacing w:val="1"/>
        </w:rPr>
        <w:t xml:space="preserve"> </w:t>
      </w:r>
      <w:r>
        <w:t>Lag (SAR), o teste robusto</w:t>
      </w:r>
      <w:r>
        <w:rPr>
          <w:spacing w:val="1"/>
        </w:rPr>
        <w:t xml:space="preserve"> </w:t>
      </w:r>
      <w:r>
        <w:t>RLMlag</w:t>
      </w:r>
      <w:r>
        <w:rPr>
          <w:spacing w:val="1"/>
        </w:rPr>
        <w:t xml:space="preserve"> </w:t>
      </w:r>
      <w:r>
        <w:t>é estatisticamente</w:t>
      </w:r>
      <w:r>
        <w:rPr>
          <w:spacing w:val="1"/>
        </w:rPr>
        <w:t xml:space="preserve"> </w:t>
      </w:r>
      <w:r>
        <w:t>significante em</w:t>
      </w:r>
      <w:r>
        <w:rPr>
          <w:spacing w:val="-11"/>
        </w:rPr>
        <w:t xml:space="preserve"> </w:t>
      </w:r>
      <w:r>
        <w:rPr>
          <w:rFonts w:ascii="Cambria Math" w:hAnsi="Cambria Math"/>
        </w:rPr>
        <w:t>&lt;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0.01</w:t>
      </w:r>
      <w:r>
        <w:rPr>
          <w:rFonts w:ascii="Cambria Math" w:hAnsi="Cambria Math"/>
          <w:spacing w:val="12"/>
        </w:rPr>
        <w:t xml:space="preserve"> </w:t>
      </w:r>
      <w:r>
        <w:t>enquanto</w:t>
      </w:r>
      <w:r>
        <w:rPr>
          <w:spacing w:val="-7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RLMerr</w:t>
      </w:r>
      <w:r>
        <w:rPr>
          <w:spacing w:val="2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mostra</w:t>
      </w:r>
      <w:r>
        <w:rPr>
          <w:spacing w:val="-1"/>
        </w:rPr>
        <w:t xml:space="preserve"> </w:t>
      </w:r>
      <w:r>
        <w:t>significância.</w:t>
      </w:r>
    </w:p>
    <w:p w14:paraId="3D0020CE" w14:textId="77777777" w:rsidR="00A77F6B" w:rsidRDefault="00A77F6B">
      <w:pPr>
        <w:spacing w:line="367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48F75BE6" w14:textId="77777777" w:rsidR="00A77F6B" w:rsidRDefault="00000000" w:rsidP="00261BE8">
      <w:pPr>
        <w:pStyle w:val="Padrao"/>
      </w:pPr>
      <w:r>
        <w:lastRenderedPageBreak/>
        <w:t>Anselin.</w:t>
      </w:r>
      <w:r>
        <w:rPr>
          <w:spacing w:val="-11"/>
        </w:rPr>
        <w:t xml:space="preserve"> </w:t>
      </w:r>
      <w:r>
        <w:t>L</w:t>
      </w:r>
      <w:r>
        <w:rPr>
          <w:spacing w:val="-10"/>
        </w:rPr>
        <w:t xml:space="preserve"> </w:t>
      </w:r>
      <w:r>
        <w:t>(2005)</w:t>
      </w:r>
      <w:r>
        <w:rPr>
          <w:spacing w:val="-9"/>
        </w:rPr>
        <w:t xml:space="preserve"> </w:t>
      </w:r>
      <w:r>
        <w:t>resume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processo</w:t>
      </w:r>
      <w:r>
        <w:rPr>
          <w:spacing w:val="-9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devidas</w:t>
      </w:r>
      <w:r>
        <w:rPr>
          <w:spacing w:val="-5"/>
        </w:rPr>
        <w:t xml:space="preserve"> </w:t>
      </w:r>
      <w:r>
        <w:t>escolhas</w:t>
      </w:r>
      <w:r>
        <w:rPr>
          <w:spacing w:val="-10"/>
        </w:rPr>
        <w:t xml:space="preserve"> </w:t>
      </w:r>
      <w:r>
        <w:t>pautadas</w:t>
      </w:r>
      <w:r>
        <w:rPr>
          <w:spacing w:val="-11"/>
        </w:rPr>
        <w:t xml:space="preserve"> </w:t>
      </w:r>
      <w:r>
        <w:t>no</w:t>
      </w:r>
      <w:r>
        <w:rPr>
          <w:spacing w:val="-64"/>
        </w:rPr>
        <w:t xml:space="preserve"> </w:t>
      </w:r>
      <w:r>
        <w:t>multiplicador</w:t>
      </w:r>
      <w:r>
        <w:rPr>
          <w:spacing w:val="-7"/>
        </w:rPr>
        <w:t xml:space="preserve"> </w:t>
      </w:r>
      <w:r>
        <w:t>de Lagrange.</w:t>
      </w:r>
    </w:p>
    <w:p w14:paraId="548D50F5" w14:textId="77777777" w:rsidR="00261BE8" w:rsidRPr="00261BE8" w:rsidRDefault="00261BE8" w:rsidP="00261BE8">
      <w:pPr>
        <w:pStyle w:val="Padrao"/>
      </w:pPr>
    </w:p>
    <w:p w14:paraId="4C67AF01" w14:textId="77777777" w:rsidR="00A77F6B" w:rsidRDefault="00000000">
      <w:pPr>
        <w:spacing w:before="1"/>
        <w:ind w:left="2574" w:right="193"/>
        <w:jc w:val="both"/>
        <w:rPr>
          <w:sz w:val="20"/>
        </w:rPr>
      </w:pPr>
      <w:r>
        <w:rPr>
          <w:sz w:val="20"/>
        </w:rPr>
        <w:t>Quando</w:t>
      </w:r>
      <w:r>
        <w:rPr>
          <w:spacing w:val="1"/>
          <w:sz w:val="20"/>
        </w:rPr>
        <w:t xml:space="preserve"> </w:t>
      </w:r>
      <w:r>
        <w:rPr>
          <w:sz w:val="20"/>
        </w:rPr>
        <w:t>ambos</w:t>
      </w:r>
      <w:r>
        <w:rPr>
          <w:spacing w:val="1"/>
          <w:sz w:val="20"/>
        </w:rPr>
        <w:t xml:space="preserve"> </w:t>
      </w:r>
      <w:r>
        <w:rPr>
          <w:sz w:val="20"/>
        </w:rPr>
        <w:t>os</w:t>
      </w:r>
      <w:r>
        <w:rPr>
          <w:spacing w:val="1"/>
          <w:sz w:val="20"/>
        </w:rPr>
        <w:t xml:space="preserve"> </w:t>
      </w:r>
      <w:r>
        <w:rPr>
          <w:sz w:val="20"/>
        </w:rPr>
        <w:t>testes</w:t>
      </w:r>
      <w:r>
        <w:rPr>
          <w:spacing w:val="1"/>
          <w:sz w:val="20"/>
        </w:rPr>
        <w:t xml:space="preserve"> </w:t>
      </w:r>
      <w:r>
        <w:rPr>
          <w:sz w:val="20"/>
        </w:rPr>
        <w:t>estatísticos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multiplicador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Lagrange</w:t>
      </w:r>
      <w:r>
        <w:rPr>
          <w:spacing w:val="1"/>
          <w:sz w:val="20"/>
        </w:rPr>
        <w:t xml:space="preserve"> </w:t>
      </w:r>
      <w:r>
        <w:rPr>
          <w:sz w:val="20"/>
        </w:rPr>
        <w:t>rejeitarem a hipótese nula, proceda para a parte inferior e considere as</w:t>
      </w:r>
      <w:r>
        <w:rPr>
          <w:spacing w:val="1"/>
          <w:sz w:val="20"/>
        </w:rPr>
        <w:t xml:space="preserve"> </w:t>
      </w:r>
      <w:r>
        <w:rPr>
          <w:sz w:val="20"/>
        </w:rPr>
        <w:t>formas</w:t>
      </w:r>
      <w:r>
        <w:rPr>
          <w:spacing w:val="1"/>
          <w:sz w:val="20"/>
        </w:rPr>
        <w:t xml:space="preserve"> </w:t>
      </w:r>
      <w:r>
        <w:rPr>
          <w:sz w:val="20"/>
        </w:rPr>
        <w:t>robustas</w:t>
      </w:r>
      <w:r>
        <w:rPr>
          <w:spacing w:val="1"/>
          <w:sz w:val="20"/>
        </w:rPr>
        <w:t xml:space="preserve"> </w:t>
      </w:r>
      <w:r>
        <w:rPr>
          <w:sz w:val="20"/>
        </w:rPr>
        <w:t>dos</w:t>
      </w:r>
      <w:r>
        <w:rPr>
          <w:spacing w:val="1"/>
          <w:sz w:val="20"/>
        </w:rPr>
        <w:t xml:space="preserve"> </w:t>
      </w:r>
      <w:r>
        <w:rPr>
          <w:sz w:val="20"/>
        </w:rPr>
        <w:t>testes.</w:t>
      </w:r>
      <w:r>
        <w:rPr>
          <w:spacing w:val="1"/>
          <w:sz w:val="20"/>
        </w:rPr>
        <w:t xml:space="preserve"> </w:t>
      </w:r>
      <w:r>
        <w:rPr>
          <w:sz w:val="20"/>
        </w:rPr>
        <w:t>Normalmente,</w:t>
      </w:r>
      <w:r>
        <w:rPr>
          <w:spacing w:val="1"/>
          <w:sz w:val="20"/>
        </w:rPr>
        <w:t xml:space="preserve"> </w:t>
      </w:r>
      <w:r>
        <w:rPr>
          <w:sz w:val="20"/>
        </w:rPr>
        <w:t>apenas</w:t>
      </w:r>
      <w:r>
        <w:rPr>
          <w:spacing w:val="1"/>
          <w:sz w:val="20"/>
        </w:rPr>
        <w:t xml:space="preserve"> </w:t>
      </w:r>
      <w:r>
        <w:rPr>
          <w:sz w:val="20"/>
        </w:rPr>
        <w:t>uma</w:t>
      </w:r>
      <w:r>
        <w:rPr>
          <w:spacing w:val="1"/>
          <w:sz w:val="20"/>
        </w:rPr>
        <w:t xml:space="preserve"> </w:t>
      </w:r>
      <w:r>
        <w:rPr>
          <w:sz w:val="20"/>
        </w:rPr>
        <w:t>delas</w:t>
      </w:r>
      <w:r>
        <w:rPr>
          <w:spacing w:val="1"/>
          <w:sz w:val="20"/>
        </w:rPr>
        <w:t xml:space="preserve"> </w:t>
      </w:r>
      <w:r>
        <w:rPr>
          <w:sz w:val="20"/>
        </w:rPr>
        <w:t>será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significante,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uma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terá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uma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ordem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significância</w:t>
      </w:r>
      <w:r>
        <w:rPr>
          <w:spacing w:val="-14"/>
          <w:sz w:val="20"/>
        </w:rPr>
        <w:t xml:space="preserve"> </w:t>
      </w:r>
      <w:r>
        <w:rPr>
          <w:sz w:val="20"/>
        </w:rPr>
        <w:t>superior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outra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54"/>
          <w:sz w:val="20"/>
        </w:rPr>
        <w:t xml:space="preserve"> </w:t>
      </w:r>
      <w:r>
        <w:rPr>
          <w:sz w:val="20"/>
        </w:rPr>
        <w:t>p &lt; 0.000001 comparado com p &lt; 0.03). Nesse caso a decisão é simples:</w:t>
      </w:r>
      <w:r>
        <w:rPr>
          <w:spacing w:val="-53"/>
          <w:sz w:val="20"/>
        </w:rPr>
        <w:t xml:space="preserve"> </w:t>
      </w:r>
      <w:r>
        <w:rPr>
          <w:sz w:val="20"/>
        </w:rPr>
        <w:t>estime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modelo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regressão</w:t>
      </w:r>
      <w:r>
        <w:rPr>
          <w:spacing w:val="1"/>
          <w:sz w:val="20"/>
        </w:rPr>
        <w:t xml:space="preserve"> </w:t>
      </w:r>
      <w:r>
        <w:rPr>
          <w:sz w:val="20"/>
        </w:rPr>
        <w:t>espacial</w:t>
      </w:r>
      <w:r>
        <w:rPr>
          <w:spacing w:val="1"/>
          <w:sz w:val="20"/>
        </w:rPr>
        <w:t xml:space="preserve"> </w:t>
      </w:r>
      <w:r>
        <w:rPr>
          <w:sz w:val="20"/>
        </w:rPr>
        <w:t>correspondente</w:t>
      </w:r>
      <w:r>
        <w:rPr>
          <w:spacing w:val="1"/>
          <w:sz w:val="20"/>
        </w:rPr>
        <w:t xml:space="preserve"> </w:t>
      </w:r>
      <w:r>
        <w:rPr>
          <w:sz w:val="20"/>
        </w:rPr>
        <w:t>à</w:t>
      </w:r>
      <w:r>
        <w:rPr>
          <w:spacing w:val="1"/>
          <w:sz w:val="20"/>
        </w:rPr>
        <w:t xml:space="preserve"> </w:t>
      </w:r>
      <w:r>
        <w:rPr>
          <w:sz w:val="20"/>
        </w:rPr>
        <w:t>estatística</w:t>
      </w:r>
      <w:r>
        <w:rPr>
          <w:spacing w:val="-53"/>
          <w:sz w:val="20"/>
        </w:rPr>
        <w:t xml:space="preserve"> </w:t>
      </w:r>
      <w:r>
        <w:rPr>
          <w:sz w:val="20"/>
        </w:rPr>
        <w:t>robusta</w:t>
      </w:r>
      <w:r>
        <w:rPr>
          <w:spacing w:val="1"/>
          <w:sz w:val="20"/>
        </w:rPr>
        <w:t xml:space="preserve"> </w:t>
      </w:r>
      <w:r>
        <w:rPr>
          <w:sz w:val="20"/>
        </w:rPr>
        <w:t>(mais)</w:t>
      </w:r>
      <w:r>
        <w:rPr>
          <w:spacing w:val="1"/>
          <w:sz w:val="20"/>
        </w:rPr>
        <w:t xml:space="preserve"> </w:t>
      </w:r>
      <w:r>
        <w:rPr>
          <w:sz w:val="20"/>
        </w:rPr>
        <w:t>significativa.</w:t>
      </w:r>
      <w:r>
        <w:rPr>
          <w:spacing w:val="1"/>
          <w:sz w:val="20"/>
        </w:rPr>
        <w:t xml:space="preserve"> </w:t>
      </w:r>
      <w:r>
        <w:rPr>
          <w:sz w:val="20"/>
        </w:rPr>
        <w:t>Na</w:t>
      </w:r>
      <w:r>
        <w:rPr>
          <w:spacing w:val="1"/>
          <w:sz w:val="20"/>
        </w:rPr>
        <w:t xml:space="preserve"> </w:t>
      </w:r>
      <w:r>
        <w:rPr>
          <w:sz w:val="20"/>
        </w:rPr>
        <w:t>rara</w:t>
      </w:r>
      <w:r>
        <w:rPr>
          <w:spacing w:val="1"/>
          <w:sz w:val="20"/>
        </w:rPr>
        <w:t xml:space="preserve"> </w:t>
      </w:r>
      <w:r>
        <w:rPr>
          <w:sz w:val="20"/>
        </w:rPr>
        <w:t>instância</w:t>
      </w:r>
      <w:r>
        <w:rPr>
          <w:spacing w:val="1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ambas</w:t>
      </w:r>
      <w:r>
        <w:rPr>
          <w:spacing w:val="1"/>
          <w:sz w:val="20"/>
        </w:rPr>
        <w:t xml:space="preserve"> </w:t>
      </w:r>
      <w:r>
        <w:rPr>
          <w:sz w:val="20"/>
        </w:rPr>
        <w:t>forem</w:t>
      </w:r>
      <w:r>
        <w:rPr>
          <w:spacing w:val="1"/>
          <w:sz w:val="20"/>
        </w:rPr>
        <w:t xml:space="preserve"> </w:t>
      </w:r>
      <w:r>
        <w:rPr>
          <w:sz w:val="20"/>
        </w:rPr>
        <w:t>altamente</w:t>
      </w:r>
      <w:r>
        <w:rPr>
          <w:spacing w:val="1"/>
          <w:sz w:val="20"/>
        </w:rPr>
        <w:t xml:space="preserve"> </w:t>
      </w:r>
      <w:r>
        <w:rPr>
          <w:sz w:val="20"/>
        </w:rPr>
        <w:t>significativas,</w:t>
      </w:r>
      <w:r>
        <w:rPr>
          <w:spacing w:val="1"/>
          <w:sz w:val="20"/>
        </w:rPr>
        <w:t xml:space="preserve"> </w:t>
      </w:r>
      <w:r>
        <w:rPr>
          <w:sz w:val="20"/>
        </w:rPr>
        <w:t>opte</w:t>
      </w:r>
      <w:r>
        <w:rPr>
          <w:spacing w:val="1"/>
          <w:sz w:val="20"/>
        </w:rPr>
        <w:t xml:space="preserve"> </w:t>
      </w:r>
      <w:r>
        <w:rPr>
          <w:sz w:val="20"/>
        </w:rPr>
        <w:t>pelo</w:t>
      </w:r>
      <w:r>
        <w:rPr>
          <w:spacing w:val="1"/>
          <w:sz w:val="20"/>
        </w:rPr>
        <w:t xml:space="preserve"> </w:t>
      </w:r>
      <w:r>
        <w:rPr>
          <w:sz w:val="20"/>
        </w:rPr>
        <w:t>modelo</w:t>
      </w:r>
      <w:r>
        <w:rPr>
          <w:spacing w:val="1"/>
          <w:sz w:val="20"/>
        </w:rPr>
        <w:t xml:space="preserve"> </w:t>
      </w:r>
      <w:r>
        <w:rPr>
          <w:sz w:val="20"/>
        </w:rPr>
        <w:t>com</w:t>
      </w:r>
      <w:r>
        <w:rPr>
          <w:spacing w:val="1"/>
          <w:sz w:val="20"/>
        </w:rPr>
        <w:t xml:space="preserve"> </w:t>
      </w:r>
      <w:r>
        <w:rPr>
          <w:sz w:val="20"/>
        </w:rPr>
        <w:t>maior</w:t>
      </w:r>
      <w:r>
        <w:rPr>
          <w:spacing w:val="1"/>
          <w:sz w:val="20"/>
        </w:rPr>
        <w:t xml:space="preserve"> </w:t>
      </w:r>
      <w:r>
        <w:rPr>
          <w:sz w:val="20"/>
        </w:rPr>
        <w:t>valor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estatística de teste.</w:t>
      </w:r>
      <w:r>
        <w:rPr>
          <w:spacing w:val="1"/>
          <w:sz w:val="20"/>
        </w:rPr>
        <w:t xml:space="preserve"> </w:t>
      </w:r>
      <w:r>
        <w:rPr>
          <w:sz w:val="20"/>
        </w:rPr>
        <w:t>No entanto,</w:t>
      </w:r>
      <w:r>
        <w:rPr>
          <w:spacing w:val="1"/>
          <w:sz w:val="20"/>
        </w:rPr>
        <w:t xml:space="preserve"> </w:t>
      </w:r>
      <w:r>
        <w:rPr>
          <w:sz w:val="20"/>
        </w:rPr>
        <w:t>nessa situação,</w:t>
      </w:r>
      <w:r>
        <w:rPr>
          <w:spacing w:val="1"/>
          <w:sz w:val="20"/>
        </w:rPr>
        <w:t xml:space="preserve"> </w:t>
      </w:r>
      <w:r>
        <w:rPr>
          <w:sz w:val="20"/>
        </w:rPr>
        <w:t>é necessário algum</w:t>
      </w:r>
      <w:r>
        <w:rPr>
          <w:spacing w:val="1"/>
          <w:sz w:val="20"/>
        </w:rPr>
        <w:t xml:space="preserve"> </w:t>
      </w:r>
      <w:r>
        <w:rPr>
          <w:sz w:val="20"/>
        </w:rPr>
        <w:t>cuidado, pois pode haver outras fontes de inadequação. Uma ação óbvia</w:t>
      </w:r>
      <w:r>
        <w:rPr>
          <w:spacing w:val="1"/>
          <w:sz w:val="20"/>
        </w:rPr>
        <w:t xml:space="preserve"> </w:t>
      </w:r>
      <w:r>
        <w:rPr>
          <w:sz w:val="20"/>
        </w:rPr>
        <w:t>a ser tomada é considerar os resultados para diferentes pesos espaciais</w:t>
      </w:r>
      <w:r>
        <w:rPr>
          <w:spacing w:val="1"/>
          <w:sz w:val="20"/>
        </w:rPr>
        <w:t xml:space="preserve"> </w:t>
      </w:r>
      <w:r>
        <w:rPr>
          <w:sz w:val="20"/>
        </w:rPr>
        <w:t>e/ou alterar as especificações básicas (ou seja, não a parte espacial) do</w:t>
      </w:r>
      <w:r>
        <w:rPr>
          <w:spacing w:val="1"/>
          <w:sz w:val="20"/>
        </w:rPr>
        <w:t xml:space="preserve"> </w:t>
      </w:r>
      <w:r>
        <w:rPr>
          <w:sz w:val="20"/>
        </w:rPr>
        <w:t>modelo. Existem também casos raros em que nenhuma das estatísticas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teste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Lagrange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robusto</w:t>
      </w:r>
      <w:r>
        <w:rPr>
          <w:spacing w:val="-6"/>
          <w:sz w:val="20"/>
        </w:rPr>
        <w:t xml:space="preserve"> </w:t>
      </w:r>
      <w:r>
        <w:rPr>
          <w:sz w:val="20"/>
        </w:rPr>
        <w:t>é</w:t>
      </w:r>
      <w:r>
        <w:rPr>
          <w:spacing w:val="-6"/>
          <w:sz w:val="20"/>
        </w:rPr>
        <w:t xml:space="preserve"> </w:t>
      </w:r>
      <w:r>
        <w:rPr>
          <w:sz w:val="20"/>
        </w:rPr>
        <w:t>significativa.</w:t>
      </w:r>
      <w:r>
        <w:rPr>
          <w:spacing w:val="-2"/>
          <w:sz w:val="20"/>
        </w:rPr>
        <w:t xml:space="preserve"> </w:t>
      </w:r>
      <w:r>
        <w:rPr>
          <w:sz w:val="20"/>
        </w:rPr>
        <w:t>Nestes</w:t>
      </w:r>
      <w:r>
        <w:rPr>
          <w:spacing w:val="-14"/>
          <w:sz w:val="20"/>
        </w:rPr>
        <w:t xml:space="preserve"> </w:t>
      </w:r>
      <w:r>
        <w:rPr>
          <w:sz w:val="20"/>
        </w:rPr>
        <w:t>casos,</w:t>
      </w:r>
      <w:r>
        <w:rPr>
          <w:spacing w:val="-2"/>
          <w:sz w:val="20"/>
        </w:rPr>
        <w:t xml:space="preserve"> </w:t>
      </w:r>
      <w:r>
        <w:rPr>
          <w:sz w:val="20"/>
        </w:rPr>
        <w:t>é</w:t>
      </w:r>
      <w:r>
        <w:rPr>
          <w:spacing w:val="-6"/>
          <w:sz w:val="20"/>
        </w:rPr>
        <w:t xml:space="preserve"> </w:t>
      </w:r>
      <w:r>
        <w:rPr>
          <w:sz w:val="20"/>
        </w:rPr>
        <w:t>provável que</w:t>
      </w:r>
      <w:r>
        <w:rPr>
          <w:spacing w:val="-53"/>
          <w:sz w:val="20"/>
        </w:rPr>
        <w:t xml:space="preserve"> </w:t>
      </w:r>
      <w:r>
        <w:rPr>
          <w:sz w:val="20"/>
        </w:rPr>
        <w:t>existam problemas mais sérios de especificações e esses devem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abordados</w:t>
      </w:r>
      <w:r>
        <w:rPr>
          <w:spacing w:val="-9"/>
          <w:sz w:val="20"/>
        </w:rPr>
        <w:t xml:space="preserve"> </w:t>
      </w:r>
      <w:r>
        <w:rPr>
          <w:sz w:val="20"/>
        </w:rPr>
        <w:t>primeiro.</w:t>
      </w:r>
      <w:r>
        <w:rPr>
          <w:spacing w:val="-3"/>
          <w:sz w:val="20"/>
        </w:rPr>
        <w:t xml:space="preserve"> </w:t>
      </w:r>
      <w:r>
        <w:rPr>
          <w:sz w:val="20"/>
        </w:rPr>
        <w:t>(ANSELIN,</w:t>
      </w:r>
      <w:r>
        <w:rPr>
          <w:spacing w:val="-1"/>
          <w:sz w:val="20"/>
        </w:rPr>
        <w:t xml:space="preserve"> </w:t>
      </w:r>
      <w:r>
        <w:rPr>
          <w:sz w:val="20"/>
        </w:rPr>
        <w:t>2005,</w:t>
      </w:r>
      <w:r>
        <w:rPr>
          <w:spacing w:val="2"/>
          <w:sz w:val="20"/>
        </w:rPr>
        <w:t xml:space="preserve"> </w:t>
      </w:r>
      <w:r>
        <w:rPr>
          <w:sz w:val="20"/>
        </w:rPr>
        <w:t>p.198-200,</w:t>
      </w:r>
      <w:r>
        <w:rPr>
          <w:spacing w:val="3"/>
          <w:sz w:val="20"/>
        </w:rPr>
        <w:t xml:space="preserve"> </w:t>
      </w:r>
      <w:r>
        <w:rPr>
          <w:sz w:val="20"/>
        </w:rPr>
        <w:t>tradução</w:t>
      </w:r>
      <w:r>
        <w:rPr>
          <w:spacing w:val="-1"/>
          <w:sz w:val="20"/>
        </w:rPr>
        <w:t xml:space="preserve"> </w:t>
      </w:r>
      <w:r>
        <w:rPr>
          <w:sz w:val="20"/>
        </w:rPr>
        <w:t>livre)</w:t>
      </w:r>
    </w:p>
    <w:p w14:paraId="40B197B3" w14:textId="77777777" w:rsidR="00A77F6B" w:rsidRDefault="00A77F6B" w:rsidP="00261BE8">
      <w:pPr>
        <w:pStyle w:val="Corpodetexto"/>
        <w:spacing w:line="360" w:lineRule="auto"/>
        <w:rPr>
          <w:sz w:val="22"/>
        </w:rPr>
      </w:pPr>
    </w:p>
    <w:p w14:paraId="78157BCD" w14:textId="77777777" w:rsidR="00A77F6B" w:rsidRDefault="00000000" w:rsidP="00CB2C67">
      <w:pPr>
        <w:pStyle w:val="Padrao"/>
      </w:pPr>
      <w:r>
        <w:rPr>
          <w:spacing w:val="-1"/>
        </w:rPr>
        <w:t>Por</w:t>
      </w:r>
      <w:r>
        <w:rPr>
          <w:spacing w:val="-10"/>
        </w:rPr>
        <w:t xml:space="preserve"> </w:t>
      </w:r>
      <w:r>
        <w:rPr>
          <w:spacing w:val="-1"/>
        </w:rPr>
        <w:t>fim,</w:t>
      </w:r>
      <w:r>
        <w:rPr>
          <w:spacing w:val="-16"/>
        </w:rPr>
        <w:t xml:space="preserve"> </w:t>
      </w:r>
      <w:r>
        <w:rPr>
          <w:spacing w:val="-1"/>
        </w:rPr>
        <w:t>podemos</w:t>
      </w:r>
      <w:r>
        <w:rPr>
          <w:spacing w:val="-9"/>
        </w:rPr>
        <w:t xml:space="preserve"> </w:t>
      </w:r>
      <w:r>
        <w:rPr>
          <w:spacing w:val="-1"/>
        </w:rPr>
        <w:t>seguir</w:t>
      </w:r>
      <w:r>
        <w:rPr>
          <w:spacing w:val="-14"/>
        </w:rPr>
        <w:t xml:space="preserve"> </w:t>
      </w:r>
      <w:r>
        <w:t>estimando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interpretando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modelo</w:t>
      </w:r>
      <w:r>
        <w:rPr>
          <w:spacing w:val="-14"/>
        </w:rPr>
        <w:t xml:space="preserve"> </w:t>
      </w:r>
      <w:r>
        <w:t>Spatial</w:t>
      </w:r>
      <w:r>
        <w:rPr>
          <w:spacing w:val="-6"/>
        </w:rPr>
        <w:t xml:space="preserve"> </w:t>
      </w:r>
      <w:r>
        <w:t>Lag</w:t>
      </w:r>
      <w:r>
        <w:rPr>
          <w:spacing w:val="-64"/>
        </w:rPr>
        <w:t xml:space="preserve"> </w:t>
      </w:r>
      <w:r>
        <w:t>(SAR) para os dados em questão, verificando se a matriz de vizinhança escolhida</w:t>
      </w:r>
      <w:r>
        <w:rPr>
          <w:spacing w:val="1"/>
        </w:rPr>
        <w:t xml:space="preserve"> </w:t>
      </w:r>
      <w:r>
        <w:t>provê um</w:t>
      </w:r>
      <w:r>
        <w:rPr>
          <w:spacing w:val="-16"/>
        </w:rPr>
        <w:t xml:space="preserve"> </w:t>
      </w:r>
      <w:r>
        <w:t>bom</w:t>
      </w:r>
      <w:r>
        <w:rPr>
          <w:spacing w:val="-17"/>
        </w:rPr>
        <w:t xml:space="preserve"> </w:t>
      </w:r>
      <w:r>
        <w:t>ajuste.</w:t>
      </w:r>
    </w:p>
    <w:p w14:paraId="6B3B5624" w14:textId="77777777" w:rsidR="00CF11E8" w:rsidRDefault="00CF11E8" w:rsidP="00CF11E8">
      <w:pPr>
        <w:pStyle w:val="Ttulo2"/>
      </w:pPr>
      <w:bookmarkStart w:id="127" w:name="3.4_Modelo_Spatial_Lag_(SAR)"/>
      <w:bookmarkStart w:id="128" w:name="_bookmark37"/>
      <w:bookmarkEnd w:id="127"/>
      <w:bookmarkEnd w:id="128"/>
    </w:p>
    <w:p w14:paraId="5E6487DB" w14:textId="77777777" w:rsidR="00A77F6B" w:rsidRPr="00CF11E8" w:rsidRDefault="007B308D" w:rsidP="00CF11E8">
      <w:pPr>
        <w:pStyle w:val="Ttulo2"/>
      </w:pPr>
      <w:bookmarkStart w:id="129" w:name="_Toc171169663"/>
      <w:r>
        <w:t>4</w:t>
      </w:r>
      <w:r w:rsidR="00CF11E8">
        <w:t xml:space="preserve">.4 </w:t>
      </w:r>
      <w:r w:rsidRPr="00CF11E8">
        <w:t>Modelo Spatial Lag (SAR)</w:t>
      </w:r>
      <w:bookmarkEnd w:id="129"/>
    </w:p>
    <w:p w14:paraId="51BCC23C" w14:textId="7E98E76A" w:rsidR="00A77F6B" w:rsidRDefault="00000000" w:rsidP="00B34BEE">
      <w:pPr>
        <w:pStyle w:val="Padrao"/>
      </w:pPr>
      <w:r>
        <w:t>A</w:t>
      </w:r>
      <w:r>
        <w:rPr>
          <w:spacing w:val="-8"/>
        </w:rPr>
        <w:t xml:space="preserve"> </w:t>
      </w:r>
      <w:r>
        <w:t>escolha do</w:t>
      </w:r>
      <w:r>
        <w:rPr>
          <w:spacing w:val="-1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Spatial</w:t>
      </w:r>
      <w:r>
        <w:rPr>
          <w:spacing w:val="3"/>
        </w:rPr>
        <w:t xml:space="preserve"> </w:t>
      </w:r>
      <w:r>
        <w:t>Lag</w:t>
      </w:r>
      <w:r>
        <w:rPr>
          <w:spacing w:val="-4"/>
        </w:rPr>
        <w:t xml:space="preserve"> </w:t>
      </w:r>
      <w:r>
        <w:t>(SAR)</w:t>
      </w:r>
      <w:r>
        <w:rPr>
          <w:spacing w:val="-5"/>
        </w:rPr>
        <w:t xml:space="preserve"> </w:t>
      </w:r>
      <w:r>
        <w:t>vem</w:t>
      </w:r>
      <w:r>
        <w:rPr>
          <w:spacing w:val="1"/>
        </w:rPr>
        <w:t xml:space="preserve"> </w:t>
      </w:r>
      <w:r>
        <w:t>após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realização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todas</w:t>
      </w:r>
      <w:r>
        <w:rPr>
          <w:spacing w:val="-64"/>
        </w:rPr>
        <w:t xml:space="preserve"> </w:t>
      </w:r>
      <w:r>
        <w:t>as etapas previstas na metodologia, incluindo a primeira análise com o modelo</w:t>
      </w:r>
      <w:r>
        <w:rPr>
          <w:spacing w:val="1"/>
        </w:rPr>
        <w:t xml:space="preserve"> </w:t>
      </w:r>
      <w:r>
        <w:t>MQO, atestar a autocorrelação espacial com Moran I e posteriormente escolher,</w:t>
      </w:r>
      <w:r>
        <w:rPr>
          <w:spacing w:val="1"/>
        </w:rPr>
        <w:t xml:space="preserve"> </w:t>
      </w:r>
      <w:r>
        <w:rPr>
          <w:spacing w:val="-1"/>
        </w:rPr>
        <w:t>com</w:t>
      </w:r>
      <w:r>
        <w:rPr>
          <w:spacing w:val="-17"/>
        </w:rPr>
        <w:t xml:space="preserve"> </w:t>
      </w:r>
      <w:r>
        <w:rPr>
          <w:spacing w:val="-1"/>
        </w:rPr>
        <w:t>base</w:t>
      </w:r>
      <w:r>
        <w:rPr>
          <w:spacing w:val="3"/>
        </w:rPr>
        <w:t xml:space="preserve"> </w:t>
      </w:r>
      <w:r>
        <w:rPr>
          <w:spacing w:val="-1"/>
        </w:rPr>
        <w:t>nos</w:t>
      </w:r>
      <w:r>
        <w:rPr>
          <w:spacing w:val="-5"/>
        </w:rPr>
        <w:t xml:space="preserve"> </w:t>
      </w:r>
      <w:r>
        <w:rPr>
          <w:spacing w:val="-1"/>
        </w:rPr>
        <w:t>testes</w:t>
      </w:r>
      <w:r>
        <w:rPr>
          <w:spacing w:val="-7"/>
        </w:rPr>
        <w:t xml:space="preserve"> </w:t>
      </w:r>
      <w:r>
        <w:rPr>
          <w:spacing w:val="-1"/>
        </w:rPr>
        <w:t>do</w:t>
      </w:r>
      <w:r>
        <w:rPr>
          <w:spacing w:val="2"/>
        </w:rPr>
        <w:t xml:space="preserve"> </w:t>
      </w:r>
      <w:r>
        <w:rPr>
          <w:spacing w:val="-1"/>
        </w:rPr>
        <w:t>multiplicador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Lagrange,</w:t>
      </w:r>
      <w:r>
        <w:rPr>
          <w:spacing w:val="-7"/>
        </w:rPr>
        <w:t xml:space="preserve"> </w:t>
      </w:r>
      <w:r>
        <w:t>incluindo</w:t>
      </w:r>
      <w:r>
        <w:rPr>
          <w:spacing w:val="-6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t>robustos,</w:t>
      </w:r>
      <w:r>
        <w:rPr>
          <w:spacing w:val="-2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modelo</w:t>
      </w:r>
      <w:r>
        <w:rPr>
          <w:spacing w:val="-65"/>
        </w:rPr>
        <w:t xml:space="preserve"> </w:t>
      </w:r>
      <w:r w:rsidR="00A61FCF">
        <w:rPr>
          <w:spacing w:val="-65"/>
        </w:rPr>
        <w:t xml:space="preserve">     </w:t>
      </w:r>
      <w:r>
        <w:t>Spatial</w:t>
      </w:r>
      <w:r>
        <w:rPr>
          <w:spacing w:val="4"/>
        </w:rPr>
        <w:t xml:space="preserve"> </w:t>
      </w:r>
      <w:r>
        <w:t>LAG</w:t>
      </w:r>
      <w:r>
        <w:rPr>
          <w:spacing w:val="-4"/>
        </w:rPr>
        <w:t xml:space="preserve"> </w:t>
      </w:r>
      <w:r>
        <w:t>(SAR) ou</w:t>
      </w:r>
      <w:r>
        <w:rPr>
          <w:spacing w:val="2"/>
        </w:rPr>
        <w:t xml:space="preserve"> </w:t>
      </w:r>
      <w:r>
        <w:t>Spatial</w:t>
      </w:r>
      <w:r>
        <w:rPr>
          <w:spacing w:val="10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(SEM).</w:t>
      </w:r>
    </w:p>
    <w:p w14:paraId="5174644B" w14:textId="77777777" w:rsidR="00A77F6B" w:rsidRDefault="00000000" w:rsidP="00B34BEE">
      <w:pPr>
        <w:pStyle w:val="Padrao"/>
      </w:pPr>
      <w:r>
        <w:rPr>
          <w:spacing w:val="-1"/>
        </w:rPr>
        <w:t>O</w:t>
      </w:r>
      <w:r>
        <w:rPr>
          <w:spacing w:val="-4"/>
        </w:rPr>
        <w:t xml:space="preserve"> </w:t>
      </w:r>
      <w:r>
        <w:rPr>
          <w:spacing w:val="-1"/>
        </w:rPr>
        <w:t>modelo</w:t>
      </w:r>
      <w:r>
        <w:rPr>
          <w:spacing w:val="-3"/>
        </w:rPr>
        <w:t xml:space="preserve"> </w:t>
      </w:r>
      <w:r>
        <w:rPr>
          <w:spacing w:val="-1"/>
        </w:rPr>
        <w:t>proposto</w:t>
      </w:r>
      <w:r>
        <w:rPr>
          <w:spacing w:val="-7"/>
        </w:rPr>
        <w:t xml:space="preserve"> </w:t>
      </w:r>
      <w:r>
        <w:rPr>
          <w:spacing w:val="-1"/>
        </w:rPr>
        <w:t>(SAR),</w:t>
      </w:r>
      <w:r>
        <w:rPr>
          <w:spacing w:val="-13"/>
        </w:rPr>
        <w:t xml:space="preserve"> </w:t>
      </w:r>
      <w:r>
        <w:rPr>
          <w:spacing w:val="-1"/>
        </w:rPr>
        <w:t>lida</w:t>
      </w:r>
      <w:r>
        <w:rPr>
          <w:spacing w:val="-4"/>
        </w:rPr>
        <w:t xml:space="preserve"> </w:t>
      </w:r>
      <w:r>
        <w:rPr>
          <w:spacing w:val="-1"/>
        </w:rPr>
        <w:t>com</w:t>
      </w:r>
      <w:r>
        <w:rPr>
          <w:spacing w:val="-21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dependência</w:t>
      </w:r>
      <w:r>
        <w:rPr>
          <w:spacing w:val="-13"/>
        </w:rPr>
        <w:t xml:space="preserve"> </w:t>
      </w:r>
      <w:r>
        <w:t>espacial</w:t>
      </w:r>
      <w:r>
        <w:rPr>
          <w:spacing w:val="2"/>
        </w:rPr>
        <w:t xml:space="preserve"> </w:t>
      </w:r>
      <w:r>
        <w:t>ao</w:t>
      </w:r>
      <w:r>
        <w:rPr>
          <w:spacing w:val="-13"/>
        </w:rPr>
        <w:t xml:space="preserve"> </w:t>
      </w:r>
      <w:r>
        <w:t>introduzir</w:t>
      </w:r>
      <w:r>
        <w:rPr>
          <w:spacing w:val="-6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defasagem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dependente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independente.</w:t>
      </w:r>
      <w:r>
        <w:rPr>
          <w:spacing w:val="1"/>
        </w:rPr>
        <w:t xml:space="preserve"> </w:t>
      </w:r>
      <w:r>
        <w:t>Isso</w:t>
      </w:r>
      <w:r>
        <w:rPr>
          <w:spacing w:val="1"/>
        </w:rPr>
        <w:t xml:space="preserve"> </w:t>
      </w:r>
      <w:r>
        <w:t>significa que o modelo leva em conta a influência espacial ou o impacto que as</w:t>
      </w:r>
      <w:r>
        <w:rPr>
          <w:spacing w:val="1"/>
        </w:rPr>
        <w:t xml:space="preserve"> </w:t>
      </w:r>
      <w:r>
        <w:t>observações de uma determinada área têm sobre as observações das áreas</w:t>
      </w:r>
      <w:r>
        <w:rPr>
          <w:spacing w:val="1"/>
        </w:rPr>
        <w:t xml:space="preserve"> </w:t>
      </w:r>
      <w:r>
        <w:t>próximas.</w:t>
      </w:r>
    </w:p>
    <w:p w14:paraId="79386BAE" w14:textId="77777777" w:rsidR="00A77F6B" w:rsidRDefault="00A77F6B" w:rsidP="00261BE8">
      <w:pPr>
        <w:pStyle w:val="Corpodetexto"/>
        <w:spacing w:before="10" w:after="1" w:line="360" w:lineRule="auto"/>
        <w:rPr>
          <w:sz w:val="16"/>
        </w:rPr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69"/>
        <w:gridCol w:w="2166"/>
      </w:tblGrid>
      <w:tr w:rsidR="00A77F6B" w14:paraId="2D7AC465" w14:textId="77777777">
        <w:trPr>
          <w:trHeight w:val="270"/>
        </w:trPr>
        <w:tc>
          <w:tcPr>
            <w:tcW w:w="3669" w:type="dxa"/>
          </w:tcPr>
          <w:p w14:paraId="0487FBA2" w14:textId="77777777" w:rsidR="00A77F6B" w:rsidRDefault="00000000">
            <w:pPr>
              <w:pStyle w:val="TableParagraph"/>
              <w:spacing w:line="251" w:lineRule="exact"/>
              <w:ind w:left="20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𝑦</w:t>
            </w:r>
            <w:r>
              <w:rPr>
                <w:rFonts w:ascii="Cambria Math" w:eastAsia="Cambria Math"/>
                <w:spacing w:val="18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1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𝜌𝑊𝑦</w:t>
            </w:r>
            <w:r>
              <w:rPr>
                <w:rFonts w:ascii="Cambria Math" w:eastAsia="Cambria Math"/>
                <w:spacing w:val="8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-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𝑥𝛽</w:t>
            </w:r>
            <w:r>
              <w:rPr>
                <w:rFonts w:ascii="Cambria Math" w:eastAsia="Cambria Math"/>
                <w:spacing w:val="1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-8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𝑢</w:t>
            </w:r>
          </w:p>
        </w:tc>
        <w:tc>
          <w:tcPr>
            <w:tcW w:w="2166" w:type="dxa"/>
          </w:tcPr>
          <w:p w14:paraId="6FCD2E6B" w14:textId="77777777" w:rsidR="00A77F6B" w:rsidRDefault="00000000">
            <w:pPr>
              <w:pStyle w:val="TableParagraph"/>
              <w:spacing w:line="251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(17)</w:t>
            </w:r>
          </w:p>
        </w:tc>
      </w:tr>
    </w:tbl>
    <w:p w14:paraId="59CD248A" w14:textId="77777777" w:rsidR="00A77F6B" w:rsidRDefault="00A77F6B" w:rsidP="00261BE8">
      <w:pPr>
        <w:pStyle w:val="Corpodetexto"/>
        <w:spacing w:line="360" w:lineRule="auto"/>
        <w:rPr>
          <w:sz w:val="20"/>
        </w:rPr>
      </w:pPr>
    </w:p>
    <w:p w14:paraId="2DFFB7C6" w14:textId="77777777" w:rsidR="00A77F6B" w:rsidRDefault="00000000" w:rsidP="00B34BEE">
      <w:pPr>
        <w:pStyle w:val="Padrao"/>
      </w:pPr>
      <w:r w:rsidRPr="00B34BEE">
        <w:rPr>
          <w:rStyle w:val="PadraoChar"/>
        </w:rPr>
        <w:t>O resultado pode ser visualizado na Tabela 5, ela acompanha os resultados do MQO como parâmetro de comparação</w:t>
      </w:r>
      <w:r>
        <w:t>.</w:t>
      </w:r>
    </w:p>
    <w:p w14:paraId="4639E126" w14:textId="77777777" w:rsidR="00A77F6B" w:rsidRDefault="00A77F6B">
      <w:pPr>
        <w:spacing w:line="360" w:lineRule="aut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357F4DD1" w14:textId="77777777" w:rsidR="009779DD" w:rsidRPr="009779DD" w:rsidRDefault="009779DD" w:rsidP="009779DD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130" w:name="_bookmark38"/>
      <w:bookmarkStart w:id="131" w:name="_Toc170926861"/>
      <w:bookmarkStart w:id="132" w:name="_Toc171253120"/>
      <w:bookmarkEnd w:id="130"/>
      <w:r w:rsidRPr="00340D52">
        <w:rPr>
          <w:b/>
          <w:bCs/>
          <w:i w:val="0"/>
          <w:iCs w:val="0"/>
          <w:color w:val="auto"/>
          <w:sz w:val="20"/>
          <w:szCs w:val="20"/>
        </w:rPr>
        <w:lastRenderedPageBreak/>
        <w:t xml:space="preserve">Tabela </w: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340D52">
        <w:rPr>
          <w:b/>
          <w:bCs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340D52">
        <w:rPr>
          <w:b/>
          <w:bCs/>
          <w:i w:val="0"/>
          <w:iCs w:val="0"/>
          <w:noProof/>
          <w:color w:val="auto"/>
          <w:sz w:val="20"/>
          <w:szCs w:val="20"/>
        </w:rPr>
        <w:t>5</w: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9779DD">
        <w:rPr>
          <w:i w:val="0"/>
          <w:iCs w:val="0"/>
          <w:color w:val="auto"/>
          <w:sz w:val="20"/>
          <w:szCs w:val="20"/>
        </w:rPr>
        <w:t xml:space="preserve"> - Comparação dos Resultados do MQO e SAR</w:t>
      </w:r>
      <w:bookmarkEnd w:id="131"/>
      <w:bookmarkEnd w:id="132"/>
    </w:p>
    <w:tbl>
      <w:tblPr>
        <w:tblStyle w:val="TableNormal"/>
        <w:tblW w:w="0" w:type="auto"/>
        <w:tblInd w:w="325" w:type="dxa"/>
        <w:tblLayout w:type="fixed"/>
        <w:tblLook w:val="01E0" w:firstRow="1" w:lastRow="1" w:firstColumn="1" w:lastColumn="1" w:noHBand="0" w:noVBand="0"/>
      </w:tblPr>
      <w:tblGrid>
        <w:gridCol w:w="3688"/>
        <w:gridCol w:w="2343"/>
        <w:gridCol w:w="2767"/>
      </w:tblGrid>
      <w:tr w:rsidR="00A77F6B" w14:paraId="51FB2CF6" w14:textId="77777777" w:rsidTr="00340D52">
        <w:trPr>
          <w:trHeight w:val="275"/>
        </w:trPr>
        <w:tc>
          <w:tcPr>
            <w:tcW w:w="8798" w:type="dxa"/>
            <w:gridSpan w:val="3"/>
            <w:tcBorders>
              <w:top w:val="single" w:sz="12" w:space="0" w:color="auto"/>
            </w:tcBorders>
          </w:tcPr>
          <w:p w14:paraId="747BF1E1" w14:textId="77777777" w:rsidR="00A77F6B" w:rsidRDefault="00000000">
            <w:pPr>
              <w:pStyle w:val="TableParagraph"/>
              <w:spacing w:line="215" w:lineRule="exact"/>
              <w:ind w:left="5272"/>
              <w:rPr>
                <w:sz w:val="20"/>
              </w:rPr>
            </w:pPr>
            <w:r>
              <w:rPr>
                <w:sz w:val="20"/>
              </w:rPr>
              <w:t>Variável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Dependente:</w:t>
            </w:r>
          </w:p>
        </w:tc>
      </w:tr>
      <w:tr w:rsidR="00A77F6B" w14:paraId="02D11DF6" w14:textId="77777777">
        <w:trPr>
          <w:trHeight w:val="405"/>
        </w:trPr>
        <w:tc>
          <w:tcPr>
            <w:tcW w:w="8798" w:type="dxa"/>
            <w:gridSpan w:val="3"/>
          </w:tcPr>
          <w:p w14:paraId="2BF8CCAF" w14:textId="77777777" w:rsidR="00A77F6B" w:rsidRDefault="00000000">
            <w:pPr>
              <w:pStyle w:val="TableParagraph"/>
              <w:spacing w:before="55"/>
              <w:ind w:left="4845"/>
              <w:rPr>
                <w:sz w:val="20"/>
              </w:rPr>
            </w:pPr>
            <w:r>
              <w:rPr>
                <w:sz w:val="20"/>
              </w:rPr>
              <w:t>log(Taxa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Homicídio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Suavizada)</w:t>
            </w:r>
          </w:p>
        </w:tc>
      </w:tr>
      <w:tr w:rsidR="00A77F6B" w14:paraId="247E1D8F" w14:textId="77777777" w:rsidTr="00340D52">
        <w:trPr>
          <w:trHeight w:val="340"/>
        </w:trPr>
        <w:tc>
          <w:tcPr>
            <w:tcW w:w="3688" w:type="dxa"/>
          </w:tcPr>
          <w:p w14:paraId="2B770550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3" w:type="dxa"/>
            <w:tcBorders>
              <w:top w:val="single" w:sz="12" w:space="0" w:color="auto"/>
              <w:bottom w:val="single" w:sz="4" w:space="0" w:color="000000"/>
            </w:tcBorders>
          </w:tcPr>
          <w:p w14:paraId="1013A895" w14:textId="77777777" w:rsidR="00A77F6B" w:rsidRDefault="00000000">
            <w:pPr>
              <w:pStyle w:val="TableParagraph"/>
              <w:spacing w:line="225" w:lineRule="exact"/>
              <w:ind w:left="614"/>
              <w:rPr>
                <w:sz w:val="20"/>
              </w:rPr>
            </w:pPr>
            <w:r>
              <w:rPr>
                <w:sz w:val="20"/>
              </w:rPr>
              <w:t>(MQO)</w:t>
            </w:r>
          </w:p>
        </w:tc>
        <w:tc>
          <w:tcPr>
            <w:tcW w:w="2767" w:type="dxa"/>
            <w:tcBorders>
              <w:top w:val="single" w:sz="12" w:space="0" w:color="auto"/>
              <w:bottom w:val="single" w:sz="4" w:space="0" w:color="000000"/>
            </w:tcBorders>
          </w:tcPr>
          <w:p w14:paraId="5D37106D" w14:textId="77777777" w:rsidR="00A77F6B" w:rsidRDefault="00000000">
            <w:pPr>
              <w:pStyle w:val="TableParagraph"/>
              <w:spacing w:line="225" w:lineRule="exact"/>
              <w:ind w:left="204" w:right="702"/>
              <w:jc w:val="center"/>
              <w:rPr>
                <w:sz w:val="20"/>
              </w:rPr>
            </w:pPr>
            <w:r>
              <w:rPr>
                <w:sz w:val="20"/>
              </w:rPr>
              <w:t>(SAR)</w:t>
            </w:r>
          </w:p>
        </w:tc>
      </w:tr>
      <w:tr w:rsidR="00A77F6B" w14:paraId="6C527FE5" w14:textId="77777777">
        <w:trPr>
          <w:trHeight w:val="577"/>
        </w:trPr>
        <w:tc>
          <w:tcPr>
            <w:tcW w:w="3688" w:type="dxa"/>
          </w:tcPr>
          <w:p w14:paraId="1540C960" w14:textId="77777777" w:rsidR="00A77F6B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Constante</w:t>
            </w:r>
          </w:p>
        </w:tc>
        <w:tc>
          <w:tcPr>
            <w:tcW w:w="2343" w:type="dxa"/>
            <w:tcBorders>
              <w:top w:val="single" w:sz="4" w:space="0" w:color="000000"/>
            </w:tcBorders>
          </w:tcPr>
          <w:p w14:paraId="717A13DB" w14:textId="77777777" w:rsidR="00A77F6B" w:rsidRDefault="00000000">
            <w:pPr>
              <w:pStyle w:val="TableParagraph"/>
              <w:ind w:left="599" w:right="1046" w:hanging="48"/>
              <w:rPr>
                <w:sz w:val="20"/>
              </w:rPr>
            </w:pPr>
            <w:r>
              <w:rPr>
                <w:spacing w:val="-1"/>
                <w:sz w:val="20"/>
              </w:rPr>
              <w:t>1.868***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(0.165)</w:t>
            </w:r>
          </w:p>
        </w:tc>
        <w:tc>
          <w:tcPr>
            <w:tcW w:w="2767" w:type="dxa"/>
            <w:tcBorders>
              <w:top w:val="single" w:sz="4" w:space="0" w:color="000000"/>
            </w:tcBorders>
          </w:tcPr>
          <w:p w14:paraId="7358AA4C" w14:textId="77777777" w:rsidR="00A77F6B" w:rsidRDefault="00000000">
            <w:pPr>
              <w:pStyle w:val="TableParagraph"/>
              <w:spacing w:line="229" w:lineRule="exact"/>
              <w:ind w:left="879"/>
              <w:rPr>
                <w:sz w:val="20"/>
              </w:rPr>
            </w:pPr>
            <w:r>
              <w:rPr>
                <w:sz w:val="20"/>
              </w:rPr>
              <w:t>0.128</w:t>
            </w:r>
          </w:p>
          <w:p w14:paraId="2B8A1B9F" w14:textId="77777777" w:rsidR="00A77F6B" w:rsidRDefault="00000000">
            <w:pPr>
              <w:pStyle w:val="TableParagraph"/>
              <w:ind w:left="811"/>
              <w:rPr>
                <w:sz w:val="20"/>
              </w:rPr>
            </w:pPr>
            <w:r>
              <w:rPr>
                <w:sz w:val="20"/>
              </w:rPr>
              <w:t>(0.113)</w:t>
            </w:r>
          </w:p>
        </w:tc>
      </w:tr>
      <w:tr w:rsidR="00A77F6B" w14:paraId="7C1287DC" w14:textId="77777777">
        <w:trPr>
          <w:trHeight w:val="689"/>
        </w:trPr>
        <w:tc>
          <w:tcPr>
            <w:tcW w:w="3688" w:type="dxa"/>
          </w:tcPr>
          <w:p w14:paraId="34016BEE" w14:textId="77777777" w:rsidR="00A77F6B" w:rsidRDefault="00000000">
            <w:pPr>
              <w:pStyle w:val="TableParagraph"/>
              <w:spacing w:before="112"/>
              <w:ind w:left="10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Homem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</w:p>
        </w:tc>
        <w:tc>
          <w:tcPr>
            <w:tcW w:w="2343" w:type="dxa"/>
          </w:tcPr>
          <w:p w14:paraId="35964721" w14:textId="77777777" w:rsidR="00A77F6B" w:rsidRDefault="00000000">
            <w:pPr>
              <w:pStyle w:val="TableParagraph"/>
              <w:spacing w:before="112"/>
              <w:ind w:left="599" w:right="1090" w:firstLine="28"/>
              <w:rPr>
                <w:sz w:val="20"/>
              </w:rPr>
            </w:pPr>
            <w:r>
              <w:rPr>
                <w:sz w:val="20"/>
              </w:rPr>
              <w:t>1.882*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(1.092)</w:t>
            </w:r>
          </w:p>
        </w:tc>
        <w:tc>
          <w:tcPr>
            <w:tcW w:w="2767" w:type="dxa"/>
          </w:tcPr>
          <w:p w14:paraId="61338345" w14:textId="77777777" w:rsidR="00A77F6B" w:rsidRDefault="00000000">
            <w:pPr>
              <w:pStyle w:val="TableParagraph"/>
              <w:spacing w:before="112"/>
              <w:ind w:left="879"/>
              <w:rPr>
                <w:sz w:val="20"/>
              </w:rPr>
            </w:pPr>
            <w:r>
              <w:rPr>
                <w:sz w:val="20"/>
              </w:rPr>
              <w:t>0.846</w:t>
            </w:r>
          </w:p>
          <w:p w14:paraId="103FD672" w14:textId="77777777" w:rsidR="00A77F6B" w:rsidRDefault="00000000">
            <w:pPr>
              <w:pStyle w:val="TableParagraph"/>
              <w:spacing w:before="1"/>
              <w:ind w:left="811"/>
              <w:rPr>
                <w:sz w:val="20"/>
              </w:rPr>
            </w:pPr>
            <w:r>
              <w:rPr>
                <w:sz w:val="20"/>
              </w:rPr>
              <w:t>(0.712)</w:t>
            </w:r>
          </w:p>
        </w:tc>
      </w:tr>
      <w:tr w:rsidR="00A77F6B" w14:paraId="52AE6465" w14:textId="77777777">
        <w:trPr>
          <w:trHeight w:val="861"/>
        </w:trPr>
        <w:tc>
          <w:tcPr>
            <w:tcW w:w="3688" w:type="dxa"/>
          </w:tcPr>
          <w:p w14:paraId="6DF308D1" w14:textId="77777777" w:rsidR="00A77F6B" w:rsidRDefault="00000000">
            <w:pPr>
              <w:pStyle w:val="TableParagraph"/>
              <w:spacing w:before="115" w:line="355" w:lineRule="auto"/>
              <w:ind w:left="105" w:right="26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Mulher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Filho</w:t>
            </w:r>
          </w:p>
        </w:tc>
        <w:tc>
          <w:tcPr>
            <w:tcW w:w="2343" w:type="dxa"/>
          </w:tcPr>
          <w:p w14:paraId="1FA62A8C" w14:textId="77777777" w:rsidR="00A77F6B" w:rsidRDefault="00000000">
            <w:pPr>
              <w:pStyle w:val="TableParagraph"/>
              <w:spacing w:before="110"/>
              <w:ind w:left="599" w:right="1046" w:hanging="48"/>
              <w:rPr>
                <w:sz w:val="20"/>
              </w:rPr>
            </w:pPr>
            <w:r>
              <w:rPr>
                <w:spacing w:val="-1"/>
                <w:sz w:val="20"/>
              </w:rPr>
              <w:t>1.447***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(0.476)</w:t>
            </w:r>
          </w:p>
        </w:tc>
        <w:tc>
          <w:tcPr>
            <w:tcW w:w="2767" w:type="dxa"/>
          </w:tcPr>
          <w:p w14:paraId="44BAF0A3" w14:textId="77777777" w:rsidR="00A77F6B" w:rsidRDefault="00000000">
            <w:pPr>
              <w:pStyle w:val="TableParagraph"/>
              <w:spacing w:before="110"/>
              <w:ind w:left="811" w:right="1302" w:firstLine="28"/>
              <w:rPr>
                <w:sz w:val="20"/>
              </w:rPr>
            </w:pPr>
            <w:r>
              <w:rPr>
                <w:sz w:val="20"/>
              </w:rPr>
              <w:t>0.601*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(0.310)</w:t>
            </w:r>
          </w:p>
        </w:tc>
      </w:tr>
      <w:tr w:rsidR="00A77F6B" w14:paraId="165B6144" w14:textId="77777777">
        <w:trPr>
          <w:trHeight w:val="749"/>
        </w:trPr>
        <w:tc>
          <w:tcPr>
            <w:tcW w:w="3688" w:type="dxa"/>
          </w:tcPr>
          <w:p w14:paraId="074E65F7" w14:textId="77777777" w:rsidR="00A77F6B" w:rsidRDefault="00000000">
            <w:pPr>
              <w:pStyle w:val="TableParagraph"/>
              <w:spacing w:before="170"/>
              <w:ind w:left="105"/>
              <w:rPr>
                <w:sz w:val="20"/>
              </w:rPr>
            </w:pPr>
            <w:r>
              <w:rPr>
                <w:sz w:val="20"/>
              </w:rPr>
              <w:t>log(%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Extremamente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Pobre)</w:t>
            </w:r>
          </w:p>
        </w:tc>
        <w:tc>
          <w:tcPr>
            <w:tcW w:w="2343" w:type="dxa"/>
          </w:tcPr>
          <w:p w14:paraId="65AA5E17" w14:textId="77777777" w:rsidR="00A77F6B" w:rsidRDefault="00000000">
            <w:pPr>
              <w:pStyle w:val="TableParagraph"/>
              <w:spacing w:before="170"/>
              <w:ind w:left="599" w:right="1046" w:hanging="48"/>
              <w:rPr>
                <w:sz w:val="20"/>
              </w:rPr>
            </w:pPr>
            <w:r>
              <w:rPr>
                <w:spacing w:val="-1"/>
                <w:sz w:val="20"/>
              </w:rPr>
              <w:t>0.101***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(0.023)</w:t>
            </w:r>
          </w:p>
        </w:tc>
        <w:tc>
          <w:tcPr>
            <w:tcW w:w="2767" w:type="dxa"/>
          </w:tcPr>
          <w:p w14:paraId="53E87C62" w14:textId="77777777" w:rsidR="00A77F6B" w:rsidRDefault="00000000">
            <w:pPr>
              <w:pStyle w:val="TableParagraph"/>
              <w:spacing w:before="170"/>
              <w:ind w:left="879"/>
              <w:rPr>
                <w:sz w:val="20"/>
              </w:rPr>
            </w:pPr>
            <w:r>
              <w:rPr>
                <w:sz w:val="20"/>
              </w:rPr>
              <w:t>0.017</w:t>
            </w:r>
          </w:p>
          <w:p w14:paraId="18F8A840" w14:textId="77777777" w:rsidR="00A77F6B" w:rsidRDefault="00000000">
            <w:pPr>
              <w:pStyle w:val="TableParagraph"/>
              <w:spacing w:before="1"/>
              <w:ind w:left="811"/>
              <w:rPr>
                <w:sz w:val="20"/>
              </w:rPr>
            </w:pPr>
            <w:r>
              <w:rPr>
                <w:sz w:val="20"/>
              </w:rPr>
              <w:t>(0.015)</w:t>
            </w:r>
          </w:p>
        </w:tc>
      </w:tr>
      <w:tr w:rsidR="00A77F6B" w14:paraId="7292D70C" w14:textId="77777777">
        <w:trPr>
          <w:trHeight w:val="691"/>
        </w:trPr>
        <w:tc>
          <w:tcPr>
            <w:tcW w:w="3688" w:type="dxa"/>
          </w:tcPr>
          <w:p w14:paraId="4AAF2227" w14:textId="77777777" w:rsidR="00A77F6B" w:rsidRDefault="00000000">
            <w:pPr>
              <w:pStyle w:val="TableParagraph"/>
              <w:spacing w:before="112"/>
              <w:ind w:left="105"/>
              <w:rPr>
                <w:sz w:val="20"/>
              </w:rPr>
            </w:pPr>
            <w:r>
              <w:rPr>
                <w:sz w:val="20"/>
              </w:rPr>
              <w:t>Índice 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Gini Normalizado</w:t>
            </w:r>
          </w:p>
        </w:tc>
        <w:tc>
          <w:tcPr>
            <w:tcW w:w="2343" w:type="dxa"/>
          </w:tcPr>
          <w:p w14:paraId="3BBE11B4" w14:textId="77777777" w:rsidR="00A77F6B" w:rsidRDefault="00000000">
            <w:pPr>
              <w:pStyle w:val="TableParagraph"/>
              <w:spacing w:before="112"/>
              <w:ind w:left="599" w:right="1046" w:hanging="48"/>
              <w:rPr>
                <w:sz w:val="20"/>
              </w:rPr>
            </w:pPr>
            <w:r>
              <w:rPr>
                <w:spacing w:val="-1"/>
                <w:sz w:val="20"/>
              </w:rPr>
              <w:t>0.060***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(0.019)</w:t>
            </w:r>
          </w:p>
        </w:tc>
        <w:tc>
          <w:tcPr>
            <w:tcW w:w="2767" w:type="dxa"/>
          </w:tcPr>
          <w:p w14:paraId="05B9F093" w14:textId="77777777" w:rsidR="00A77F6B" w:rsidRDefault="00000000">
            <w:pPr>
              <w:pStyle w:val="TableParagraph"/>
              <w:spacing w:before="112"/>
              <w:ind w:left="879"/>
              <w:rPr>
                <w:sz w:val="20"/>
              </w:rPr>
            </w:pPr>
            <w:r>
              <w:rPr>
                <w:sz w:val="20"/>
              </w:rPr>
              <w:t>0.004</w:t>
            </w:r>
          </w:p>
          <w:p w14:paraId="494EE422" w14:textId="77777777" w:rsidR="00A77F6B" w:rsidRDefault="00000000">
            <w:pPr>
              <w:pStyle w:val="TableParagraph"/>
              <w:spacing w:before="1"/>
              <w:ind w:left="811"/>
              <w:rPr>
                <w:sz w:val="20"/>
              </w:rPr>
            </w:pPr>
            <w:r>
              <w:rPr>
                <w:sz w:val="20"/>
              </w:rPr>
              <w:t>(0.012)</w:t>
            </w:r>
          </w:p>
        </w:tc>
      </w:tr>
      <w:tr w:rsidR="00A77F6B" w14:paraId="7029879D" w14:textId="77777777">
        <w:trPr>
          <w:trHeight w:val="686"/>
        </w:trPr>
        <w:tc>
          <w:tcPr>
            <w:tcW w:w="3688" w:type="dxa"/>
          </w:tcPr>
          <w:p w14:paraId="0650DA61" w14:textId="77777777" w:rsidR="00A77F6B" w:rsidRDefault="00000000">
            <w:pPr>
              <w:pStyle w:val="TableParagraph"/>
              <w:spacing w:before="112"/>
              <w:ind w:left="10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Desocupação 18 Anos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 Mais</w:t>
            </w:r>
          </w:p>
        </w:tc>
        <w:tc>
          <w:tcPr>
            <w:tcW w:w="2343" w:type="dxa"/>
          </w:tcPr>
          <w:p w14:paraId="66D667D2" w14:textId="77777777" w:rsidR="00A77F6B" w:rsidRDefault="00000000">
            <w:pPr>
              <w:pStyle w:val="TableParagraph"/>
              <w:spacing w:before="116" w:line="235" w:lineRule="auto"/>
              <w:ind w:left="599" w:right="1046" w:hanging="48"/>
              <w:rPr>
                <w:sz w:val="20"/>
              </w:rPr>
            </w:pPr>
            <w:r>
              <w:rPr>
                <w:spacing w:val="-1"/>
                <w:sz w:val="20"/>
              </w:rPr>
              <w:t>3.537***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(0.802)</w:t>
            </w:r>
          </w:p>
        </w:tc>
        <w:tc>
          <w:tcPr>
            <w:tcW w:w="2767" w:type="dxa"/>
          </w:tcPr>
          <w:p w14:paraId="4A59C00D" w14:textId="77777777" w:rsidR="00A77F6B" w:rsidRDefault="00000000">
            <w:pPr>
              <w:pStyle w:val="TableParagraph"/>
              <w:spacing w:before="116" w:line="235" w:lineRule="auto"/>
              <w:ind w:left="811" w:right="1302" w:firstLine="28"/>
              <w:rPr>
                <w:sz w:val="20"/>
              </w:rPr>
            </w:pPr>
            <w:r>
              <w:rPr>
                <w:sz w:val="20"/>
              </w:rPr>
              <w:t>0.931*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(0.523)</w:t>
            </w:r>
          </w:p>
        </w:tc>
      </w:tr>
      <w:tr w:rsidR="00A77F6B" w14:paraId="268F967E" w14:textId="77777777">
        <w:trPr>
          <w:trHeight w:val="691"/>
        </w:trPr>
        <w:tc>
          <w:tcPr>
            <w:tcW w:w="3688" w:type="dxa"/>
          </w:tcPr>
          <w:p w14:paraId="04448A86" w14:textId="77777777" w:rsidR="00A77F6B" w:rsidRDefault="00000000">
            <w:pPr>
              <w:pStyle w:val="TableParagraph"/>
              <w:spacing w:before="113"/>
              <w:ind w:left="10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População Urbana</w:t>
            </w:r>
          </w:p>
        </w:tc>
        <w:tc>
          <w:tcPr>
            <w:tcW w:w="2343" w:type="dxa"/>
          </w:tcPr>
          <w:p w14:paraId="5482ED27" w14:textId="77777777" w:rsidR="00A77F6B" w:rsidRDefault="00000000">
            <w:pPr>
              <w:pStyle w:val="TableParagraph"/>
              <w:spacing w:before="113"/>
              <w:ind w:left="599" w:right="1046" w:hanging="48"/>
              <w:rPr>
                <w:sz w:val="20"/>
              </w:rPr>
            </w:pPr>
            <w:r>
              <w:rPr>
                <w:spacing w:val="-1"/>
                <w:sz w:val="20"/>
              </w:rPr>
              <w:t>0.288***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(0.134)</w:t>
            </w:r>
          </w:p>
        </w:tc>
        <w:tc>
          <w:tcPr>
            <w:tcW w:w="2767" w:type="dxa"/>
          </w:tcPr>
          <w:p w14:paraId="3DD0CD08" w14:textId="77777777" w:rsidR="00A77F6B" w:rsidRDefault="00000000">
            <w:pPr>
              <w:pStyle w:val="TableParagraph"/>
              <w:spacing w:before="113"/>
              <w:ind w:left="879"/>
              <w:rPr>
                <w:sz w:val="20"/>
              </w:rPr>
            </w:pPr>
            <w:r>
              <w:rPr>
                <w:sz w:val="20"/>
              </w:rPr>
              <w:t>0.130</w:t>
            </w:r>
          </w:p>
          <w:p w14:paraId="0E5679E9" w14:textId="77777777" w:rsidR="00A77F6B" w:rsidRDefault="00000000">
            <w:pPr>
              <w:pStyle w:val="TableParagraph"/>
              <w:ind w:left="811"/>
              <w:rPr>
                <w:sz w:val="20"/>
              </w:rPr>
            </w:pPr>
            <w:r>
              <w:rPr>
                <w:sz w:val="20"/>
              </w:rPr>
              <w:t>(0.088)</w:t>
            </w:r>
          </w:p>
        </w:tc>
      </w:tr>
      <w:tr w:rsidR="00A77F6B" w14:paraId="65687F5A" w14:textId="77777777">
        <w:trPr>
          <w:trHeight w:val="864"/>
        </w:trPr>
        <w:tc>
          <w:tcPr>
            <w:tcW w:w="3688" w:type="dxa"/>
          </w:tcPr>
          <w:p w14:paraId="6D8D381D" w14:textId="77777777" w:rsidR="00A77F6B" w:rsidRDefault="00000000">
            <w:pPr>
              <w:pStyle w:val="TableParagraph"/>
              <w:spacing w:before="112" w:line="360" w:lineRule="auto"/>
              <w:ind w:left="105" w:right="394"/>
              <w:rPr>
                <w:sz w:val="20"/>
              </w:rPr>
            </w:pPr>
            <w:r>
              <w:rPr>
                <w:sz w:val="20"/>
              </w:rPr>
              <w:t>% Crianças de 6 a 14 Anos Fora 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Escola</w:t>
            </w:r>
          </w:p>
        </w:tc>
        <w:tc>
          <w:tcPr>
            <w:tcW w:w="2343" w:type="dxa"/>
          </w:tcPr>
          <w:p w14:paraId="5DAE904B" w14:textId="77777777" w:rsidR="00A77F6B" w:rsidRDefault="00000000">
            <w:pPr>
              <w:pStyle w:val="TableParagraph"/>
              <w:spacing w:before="112"/>
              <w:ind w:left="599" w:right="1046" w:hanging="48"/>
              <w:rPr>
                <w:sz w:val="20"/>
              </w:rPr>
            </w:pPr>
            <w:r>
              <w:rPr>
                <w:spacing w:val="-1"/>
                <w:sz w:val="20"/>
              </w:rPr>
              <w:t>4.835***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(1.168)</w:t>
            </w:r>
          </w:p>
        </w:tc>
        <w:tc>
          <w:tcPr>
            <w:tcW w:w="2767" w:type="dxa"/>
          </w:tcPr>
          <w:p w14:paraId="0CE26C7C" w14:textId="77777777" w:rsidR="00A77F6B" w:rsidRDefault="00000000">
            <w:pPr>
              <w:pStyle w:val="TableParagraph"/>
              <w:spacing w:before="112"/>
              <w:ind w:left="811" w:right="1263" w:hanging="53"/>
              <w:rPr>
                <w:sz w:val="20"/>
              </w:rPr>
            </w:pPr>
            <w:r>
              <w:rPr>
                <w:spacing w:val="-1"/>
                <w:sz w:val="20"/>
              </w:rPr>
              <w:t>3.281***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(0.761)</w:t>
            </w:r>
          </w:p>
        </w:tc>
      </w:tr>
      <w:tr w:rsidR="00A77F6B" w14:paraId="12605DA3" w14:textId="77777777" w:rsidTr="00340D52">
        <w:trPr>
          <w:trHeight w:val="861"/>
        </w:trPr>
        <w:tc>
          <w:tcPr>
            <w:tcW w:w="3688" w:type="dxa"/>
            <w:tcBorders>
              <w:bottom w:val="single" w:sz="12" w:space="0" w:color="auto"/>
            </w:tcBorders>
          </w:tcPr>
          <w:p w14:paraId="74EA8346" w14:textId="77777777" w:rsidR="00A77F6B" w:rsidRDefault="00000000">
            <w:pPr>
              <w:pStyle w:val="TableParagraph"/>
              <w:spacing w:before="170"/>
              <w:ind w:left="105"/>
              <w:rPr>
                <w:sz w:val="20"/>
              </w:rPr>
            </w:pPr>
            <w:r>
              <w:rPr>
                <w:sz w:val="20"/>
              </w:rPr>
              <w:t>Binaria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Metropolitana</w:t>
            </w:r>
          </w:p>
        </w:tc>
        <w:tc>
          <w:tcPr>
            <w:tcW w:w="2343" w:type="dxa"/>
            <w:tcBorders>
              <w:bottom w:val="single" w:sz="12" w:space="0" w:color="auto"/>
            </w:tcBorders>
          </w:tcPr>
          <w:p w14:paraId="63BAFDA1" w14:textId="77777777" w:rsidR="00A77F6B" w:rsidRDefault="00000000">
            <w:pPr>
              <w:pStyle w:val="TableParagraph"/>
              <w:spacing w:before="170"/>
              <w:ind w:left="599" w:right="1046" w:hanging="48"/>
              <w:rPr>
                <w:sz w:val="20"/>
              </w:rPr>
            </w:pPr>
            <w:r>
              <w:rPr>
                <w:spacing w:val="-1"/>
                <w:sz w:val="20"/>
              </w:rPr>
              <w:t>0.323***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(0.045)</w:t>
            </w:r>
          </w:p>
        </w:tc>
        <w:tc>
          <w:tcPr>
            <w:tcW w:w="2767" w:type="dxa"/>
            <w:tcBorders>
              <w:bottom w:val="single" w:sz="12" w:space="0" w:color="auto"/>
            </w:tcBorders>
          </w:tcPr>
          <w:p w14:paraId="17A0E43B" w14:textId="77777777" w:rsidR="00A77F6B" w:rsidRDefault="00000000">
            <w:pPr>
              <w:pStyle w:val="TableParagraph"/>
              <w:spacing w:before="170"/>
              <w:ind w:left="811" w:right="1263" w:hanging="53"/>
              <w:rPr>
                <w:sz w:val="20"/>
              </w:rPr>
            </w:pPr>
            <w:r>
              <w:rPr>
                <w:spacing w:val="-1"/>
                <w:sz w:val="20"/>
              </w:rPr>
              <w:t>0.079***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(0.030)</w:t>
            </w:r>
          </w:p>
        </w:tc>
      </w:tr>
      <w:tr w:rsidR="00A77F6B" w14:paraId="20233CBA" w14:textId="77777777" w:rsidTr="00340D52">
        <w:trPr>
          <w:trHeight w:val="287"/>
        </w:trPr>
        <w:tc>
          <w:tcPr>
            <w:tcW w:w="3688" w:type="dxa"/>
            <w:tcBorders>
              <w:top w:val="single" w:sz="12" w:space="0" w:color="auto"/>
            </w:tcBorders>
          </w:tcPr>
          <w:p w14:paraId="15F50485" w14:textId="77777777" w:rsidR="00A77F6B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Observação</w:t>
            </w:r>
          </w:p>
        </w:tc>
        <w:tc>
          <w:tcPr>
            <w:tcW w:w="2343" w:type="dxa"/>
            <w:tcBorders>
              <w:top w:val="single" w:sz="12" w:space="0" w:color="auto"/>
            </w:tcBorders>
          </w:tcPr>
          <w:p w14:paraId="73BB0EAC" w14:textId="77777777" w:rsidR="00A77F6B" w:rsidRDefault="00000000">
            <w:pPr>
              <w:pStyle w:val="TableParagraph"/>
              <w:spacing w:line="229" w:lineRule="exact"/>
              <w:ind w:left="667"/>
              <w:rPr>
                <w:sz w:val="20"/>
              </w:rPr>
            </w:pPr>
            <w:r>
              <w:rPr>
                <w:sz w:val="20"/>
              </w:rPr>
              <w:t>1,631</w:t>
            </w:r>
          </w:p>
        </w:tc>
        <w:tc>
          <w:tcPr>
            <w:tcW w:w="2767" w:type="dxa"/>
            <w:tcBorders>
              <w:top w:val="single" w:sz="12" w:space="0" w:color="auto"/>
            </w:tcBorders>
          </w:tcPr>
          <w:p w14:paraId="6A2ECAB4" w14:textId="77777777" w:rsidR="00A77F6B" w:rsidRDefault="00000000">
            <w:pPr>
              <w:pStyle w:val="TableParagraph"/>
              <w:spacing w:line="229" w:lineRule="exact"/>
              <w:ind w:left="199" w:right="704"/>
              <w:jc w:val="center"/>
              <w:rPr>
                <w:sz w:val="20"/>
              </w:rPr>
            </w:pPr>
            <w:r>
              <w:rPr>
                <w:sz w:val="20"/>
              </w:rPr>
              <w:t>1,631</w:t>
            </w:r>
          </w:p>
        </w:tc>
      </w:tr>
      <w:tr w:rsidR="00A77F6B" w14:paraId="6B31B8C3" w14:textId="77777777">
        <w:trPr>
          <w:trHeight w:val="340"/>
        </w:trPr>
        <w:tc>
          <w:tcPr>
            <w:tcW w:w="3688" w:type="dxa"/>
          </w:tcPr>
          <w:p w14:paraId="02DD5D2D" w14:textId="77777777" w:rsidR="00A77F6B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R2</w:t>
            </w:r>
          </w:p>
        </w:tc>
        <w:tc>
          <w:tcPr>
            <w:tcW w:w="2343" w:type="dxa"/>
          </w:tcPr>
          <w:p w14:paraId="014C4445" w14:textId="77777777" w:rsidR="00A77F6B" w:rsidRDefault="00000000">
            <w:pPr>
              <w:pStyle w:val="TableParagraph"/>
              <w:spacing w:before="52"/>
              <w:ind w:left="667"/>
              <w:rPr>
                <w:sz w:val="20"/>
              </w:rPr>
            </w:pPr>
            <w:r>
              <w:rPr>
                <w:sz w:val="20"/>
              </w:rPr>
              <w:t>0.134</w:t>
            </w:r>
          </w:p>
        </w:tc>
        <w:tc>
          <w:tcPr>
            <w:tcW w:w="2767" w:type="dxa"/>
          </w:tcPr>
          <w:p w14:paraId="65E3B208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77F6B" w14:paraId="71B378B9" w14:textId="77777777">
        <w:trPr>
          <w:trHeight w:val="343"/>
        </w:trPr>
        <w:tc>
          <w:tcPr>
            <w:tcW w:w="3688" w:type="dxa"/>
          </w:tcPr>
          <w:p w14:paraId="6D89F218" w14:textId="77777777" w:rsidR="00A77F6B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R2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Ajustado</w:t>
            </w:r>
          </w:p>
        </w:tc>
        <w:tc>
          <w:tcPr>
            <w:tcW w:w="2343" w:type="dxa"/>
          </w:tcPr>
          <w:p w14:paraId="60197A3A" w14:textId="77777777" w:rsidR="00A77F6B" w:rsidRDefault="00000000">
            <w:pPr>
              <w:pStyle w:val="TableParagraph"/>
              <w:spacing w:before="52"/>
              <w:ind w:left="667"/>
              <w:rPr>
                <w:sz w:val="20"/>
              </w:rPr>
            </w:pPr>
            <w:r>
              <w:rPr>
                <w:sz w:val="20"/>
              </w:rPr>
              <w:t>0.130</w:t>
            </w:r>
          </w:p>
        </w:tc>
        <w:tc>
          <w:tcPr>
            <w:tcW w:w="2767" w:type="dxa"/>
          </w:tcPr>
          <w:p w14:paraId="4C72F87C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77F6B" w14:paraId="4E922C2C" w14:textId="77777777">
        <w:trPr>
          <w:trHeight w:val="345"/>
        </w:trPr>
        <w:tc>
          <w:tcPr>
            <w:tcW w:w="3688" w:type="dxa"/>
          </w:tcPr>
          <w:p w14:paraId="0D2B3C95" w14:textId="77777777" w:rsidR="00A77F6B" w:rsidRDefault="00000000">
            <w:pPr>
              <w:pStyle w:val="TableParagraph"/>
              <w:spacing w:before="55"/>
              <w:ind w:left="105"/>
              <w:rPr>
                <w:sz w:val="20"/>
              </w:rPr>
            </w:pPr>
            <w:r>
              <w:rPr>
                <w:sz w:val="20"/>
              </w:rPr>
              <w:t>Resíduos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 Padrão</w:t>
            </w:r>
          </w:p>
        </w:tc>
        <w:tc>
          <w:tcPr>
            <w:tcW w:w="2343" w:type="dxa"/>
          </w:tcPr>
          <w:p w14:paraId="4EBFDED8" w14:textId="77777777" w:rsidR="00A77F6B" w:rsidRDefault="00000000">
            <w:pPr>
              <w:pStyle w:val="TableParagraph"/>
              <w:spacing w:before="55"/>
              <w:ind w:left="153"/>
              <w:rPr>
                <w:sz w:val="20"/>
              </w:rPr>
            </w:pPr>
            <w:r>
              <w:rPr>
                <w:sz w:val="20"/>
              </w:rPr>
              <w:t>0.695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1622)</w:t>
            </w:r>
          </w:p>
        </w:tc>
        <w:tc>
          <w:tcPr>
            <w:tcW w:w="2767" w:type="dxa"/>
          </w:tcPr>
          <w:p w14:paraId="31D4DF95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77F6B" w14:paraId="4A2C398D" w14:textId="77777777">
        <w:trPr>
          <w:trHeight w:val="345"/>
        </w:trPr>
        <w:tc>
          <w:tcPr>
            <w:tcW w:w="3688" w:type="dxa"/>
          </w:tcPr>
          <w:p w14:paraId="58B5740B" w14:textId="77777777" w:rsidR="00A77F6B" w:rsidRDefault="00000000">
            <w:pPr>
              <w:pStyle w:val="TableParagraph"/>
              <w:spacing w:before="55"/>
              <w:ind w:left="105"/>
              <w:rPr>
                <w:sz w:val="20"/>
              </w:rPr>
            </w:pPr>
            <w:r>
              <w:rPr>
                <w:sz w:val="20"/>
              </w:rPr>
              <w:t>Estatística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</w:p>
        </w:tc>
        <w:tc>
          <w:tcPr>
            <w:tcW w:w="2343" w:type="dxa"/>
          </w:tcPr>
          <w:p w14:paraId="44319E97" w14:textId="77777777" w:rsidR="00A77F6B" w:rsidRDefault="00000000">
            <w:pPr>
              <w:pStyle w:val="TableParagraph"/>
              <w:spacing w:before="55"/>
              <w:ind w:left="110"/>
              <w:rPr>
                <w:sz w:val="20"/>
              </w:rPr>
            </w:pPr>
            <w:r>
              <w:rPr>
                <w:sz w:val="20"/>
              </w:rPr>
              <w:t>31.349***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(df = 8;1622)</w:t>
            </w:r>
          </w:p>
        </w:tc>
        <w:tc>
          <w:tcPr>
            <w:tcW w:w="2767" w:type="dxa"/>
          </w:tcPr>
          <w:p w14:paraId="3E9DE378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77F6B" w14:paraId="284B5D55" w14:textId="77777777">
        <w:trPr>
          <w:trHeight w:val="345"/>
        </w:trPr>
        <w:tc>
          <w:tcPr>
            <w:tcW w:w="3688" w:type="dxa"/>
          </w:tcPr>
          <w:p w14:paraId="1DA8B097" w14:textId="77777777" w:rsidR="00A77F6B" w:rsidRDefault="00000000">
            <w:pPr>
              <w:pStyle w:val="TableParagraph"/>
              <w:spacing w:before="55"/>
              <w:ind w:left="105"/>
              <w:rPr>
                <w:sz w:val="20"/>
              </w:rPr>
            </w:pPr>
            <w:r>
              <w:rPr>
                <w:sz w:val="20"/>
              </w:rPr>
              <w:t>Critério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Informação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Akaike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(AIC)</w:t>
            </w:r>
          </w:p>
        </w:tc>
        <w:tc>
          <w:tcPr>
            <w:tcW w:w="2343" w:type="dxa"/>
          </w:tcPr>
          <w:p w14:paraId="6B8B4694" w14:textId="77777777" w:rsidR="00A77F6B" w:rsidRDefault="00000000">
            <w:pPr>
              <w:pStyle w:val="TableParagraph"/>
              <w:spacing w:before="55"/>
              <w:ind w:left="614"/>
              <w:rPr>
                <w:sz w:val="20"/>
              </w:rPr>
            </w:pPr>
            <w:r>
              <w:rPr>
                <w:sz w:val="20"/>
              </w:rPr>
              <w:t>3454.9</w:t>
            </w:r>
          </w:p>
        </w:tc>
        <w:tc>
          <w:tcPr>
            <w:tcW w:w="2767" w:type="dxa"/>
          </w:tcPr>
          <w:p w14:paraId="591F7EAB" w14:textId="77777777" w:rsidR="00A77F6B" w:rsidRDefault="00000000">
            <w:pPr>
              <w:pStyle w:val="TableParagraph"/>
              <w:spacing w:before="55"/>
              <w:ind w:left="193" w:right="704"/>
              <w:jc w:val="center"/>
              <w:rPr>
                <w:sz w:val="20"/>
              </w:rPr>
            </w:pPr>
            <w:r>
              <w:rPr>
                <w:sz w:val="20"/>
              </w:rPr>
              <w:t>2,336.787</w:t>
            </w:r>
          </w:p>
        </w:tc>
      </w:tr>
      <w:tr w:rsidR="00A77F6B" w14:paraId="7C8C290C" w14:textId="77777777">
        <w:trPr>
          <w:trHeight w:val="345"/>
        </w:trPr>
        <w:tc>
          <w:tcPr>
            <w:tcW w:w="3688" w:type="dxa"/>
          </w:tcPr>
          <w:p w14:paraId="6E485F57" w14:textId="77777777" w:rsidR="00A77F6B" w:rsidRDefault="00000000">
            <w:pPr>
              <w:pStyle w:val="TableParagraph"/>
              <w:spacing w:before="55"/>
              <w:ind w:left="105"/>
              <w:rPr>
                <w:sz w:val="20"/>
              </w:rPr>
            </w:pPr>
            <w:r>
              <w:rPr>
                <w:sz w:val="20"/>
              </w:rPr>
              <w:t>Nagelkerke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Pseudo-R2</w:t>
            </w:r>
          </w:p>
        </w:tc>
        <w:tc>
          <w:tcPr>
            <w:tcW w:w="2343" w:type="dxa"/>
          </w:tcPr>
          <w:p w14:paraId="697E8829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</w:tcPr>
          <w:p w14:paraId="363A7AF7" w14:textId="77777777" w:rsidR="00A77F6B" w:rsidRDefault="00000000">
            <w:pPr>
              <w:pStyle w:val="TableParagraph"/>
              <w:spacing w:before="55"/>
              <w:ind w:left="199" w:right="704"/>
              <w:jc w:val="center"/>
              <w:rPr>
                <w:sz w:val="20"/>
              </w:rPr>
            </w:pPr>
            <w:r>
              <w:rPr>
                <w:sz w:val="20"/>
              </w:rPr>
              <w:t>0.564</w:t>
            </w:r>
          </w:p>
        </w:tc>
      </w:tr>
      <w:tr w:rsidR="00A77F6B" w14:paraId="4EC81BD5" w14:textId="77777777">
        <w:trPr>
          <w:trHeight w:val="343"/>
        </w:trPr>
        <w:tc>
          <w:tcPr>
            <w:tcW w:w="3688" w:type="dxa"/>
          </w:tcPr>
          <w:p w14:paraId="280FB0F7" w14:textId="77777777" w:rsidR="00A77F6B" w:rsidRDefault="00000000">
            <w:pPr>
              <w:pStyle w:val="TableParagraph"/>
              <w:spacing w:before="55"/>
              <w:ind w:left="105"/>
              <w:rPr>
                <w:sz w:val="20"/>
              </w:rPr>
            </w:pPr>
            <w:r>
              <w:rPr>
                <w:sz w:val="20"/>
              </w:rPr>
              <w:t>Rho</w:t>
            </w:r>
          </w:p>
        </w:tc>
        <w:tc>
          <w:tcPr>
            <w:tcW w:w="2343" w:type="dxa"/>
          </w:tcPr>
          <w:p w14:paraId="7D04B417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</w:tcPr>
          <w:p w14:paraId="387DD7AF" w14:textId="77777777" w:rsidR="00A77F6B" w:rsidRDefault="00000000">
            <w:pPr>
              <w:pStyle w:val="TableParagraph"/>
              <w:spacing w:before="55"/>
              <w:ind w:left="188" w:right="704"/>
              <w:jc w:val="center"/>
              <w:rPr>
                <w:sz w:val="20"/>
              </w:rPr>
            </w:pPr>
            <w:r>
              <w:rPr>
                <w:sz w:val="20"/>
              </w:rPr>
              <w:t>0.801***</w:t>
            </w:r>
          </w:p>
        </w:tc>
      </w:tr>
      <w:tr w:rsidR="00A77F6B" w14:paraId="02E1159A" w14:textId="77777777">
        <w:trPr>
          <w:trHeight w:val="345"/>
        </w:trPr>
        <w:tc>
          <w:tcPr>
            <w:tcW w:w="3688" w:type="dxa"/>
          </w:tcPr>
          <w:p w14:paraId="6DE08A40" w14:textId="77777777" w:rsidR="00A77F6B" w:rsidRDefault="00000000"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z w:val="20"/>
              </w:rPr>
              <w:t>Log-Verossimilhança</w:t>
            </w:r>
          </w:p>
        </w:tc>
        <w:tc>
          <w:tcPr>
            <w:tcW w:w="2343" w:type="dxa"/>
          </w:tcPr>
          <w:p w14:paraId="5A24AB37" w14:textId="77777777" w:rsidR="00A77F6B" w:rsidRDefault="00000000">
            <w:pPr>
              <w:pStyle w:val="TableParagraph"/>
              <w:spacing w:before="53"/>
              <w:ind w:left="148"/>
              <w:rPr>
                <w:sz w:val="20"/>
              </w:rPr>
            </w:pPr>
            <w:r>
              <w:rPr>
                <w:sz w:val="20"/>
              </w:rPr>
              <w:t>-1,717.44 (df=10)</w:t>
            </w:r>
          </w:p>
        </w:tc>
        <w:tc>
          <w:tcPr>
            <w:tcW w:w="2767" w:type="dxa"/>
          </w:tcPr>
          <w:p w14:paraId="4BC94175" w14:textId="77777777" w:rsidR="00A77F6B" w:rsidRDefault="00000000">
            <w:pPr>
              <w:pStyle w:val="TableParagraph"/>
              <w:spacing w:before="53"/>
              <w:ind w:left="193" w:right="704"/>
              <w:jc w:val="center"/>
              <w:rPr>
                <w:sz w:val="20"/>
              </w:rPr>
            </w:pPr>
            <w:r>
              <w:rPr>
                <w:sz w:val="20"/>
              </w:rPr>
              <w:t>-1,157.394</w:t>
            </w:r>
          </w:p>
        </w:tc>
      </w:tr>
      <w:tr w:rsidR="00A77F6B" w14:paraId="0BCD826F" w14:textId="77777777">
        <w:trPr>
          <w:trHeight w:val="340"/>
        </w:trPr>
        <w:tc>
          <w:tcPr>
            <w:tcW w:w="3688" w:type="dxa"/>
          </w:tcPr>
          <w:p w14:paraId="10065E3C" w14:textId="77777777" w:rsidR="00A77F6B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Sigma2</w:t>
            </w:r>
          </w:p>
        </w:tc>
        <w:tc>
          <w:tcPr>
            <w:tcW w:w="2343" w:type="dxa"/>
          </w:tcPr>
          <w:p w14:paraId="5F59DA7F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</w:tcPr>
          <w:p w14:paraId="15201B8C" w14:textId="77777777" w:rsidR="00A77F6B" w:rsidRDefault="00000000">
            <w:pPr>
              <w:pStyle w:val="TableParagraph"/>
              <w:spacing w:before="52"/>
              <w:ind w:left="199" w:right="704"/>
              <w:jc w:val="center"/>
              <w:rPr>
                <w:sz w:val="20"/>
              </w:rPr>
            </w:pPr>
            <w:r>
              <w:rPr>
                <w:sz w:val="20"/>
              </w:rPr>
              <w:t>0.205</w:t>
            </w:r>
          </w:p>
        </w:tc>
      </w:tr>
      <w:tr w:rsidR="00A77F6B" w14:paraId="18FE7101" w14:textId="77777777">
        <w:trPr>
          <w:trHeight w:val="343"/>
        </w:trPr>
        <w:tc>
          <w:tcPr>
            <w:tcW w:w="3688" w:type="dxa"/>
          </w:tcPr>
          <w:p w14:paraId="6611951E" w14:textId="77777777" w:rsidR="00A77F6B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Teste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Wald</w:t>
            </w:r>
          </w:p>
        </w:tc>
        <w:tc>
          <w:tcPr>
            <w:tcW w:w="2343" w:type="dxa"/>
          </w:tcPr>
          <w:p w14:paraId="4B9293F6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</w:tcPr>
          <w:p w14:paraId="51432C11" w14:textId="77777777" w:rsidR="00A77F6B" w:rsidRDefault="00000000">
            <w:pPr>
              <w:pStyle w:val="TableParagraph"/>
              <w:spacing w:before="52"/>
              <w:ind w:left="204" w:right="704"/>
              <w:jc w:val="center"/>
              <w:rPr>
                <w:sz w:val="20"/>
              </w:rPr>
            </w:pPr>
            <w:r>
              <w:rPr>
                <w:sz w:val="20"/>
              </w:rPr>
              <w:t>2,311.347***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(df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</w:p>
        </w:tc>
      </w:tr>
      <w:tr w:rsidR="00A77F6B" w14:paraId="319D11A2" w14:textId="77777777" w:rsidTr="00340D52">
        <w:trPr>
          <w:trHeight w:val="405"/>
        </w:trPr>
        <w:tc>
          <w:tcPr>
            <w:tcW w:w="3688" w:type="dxa"/>
            <w:tcBorders>
              <w:bottom w:val="single" w:sz="12" w:space="0" w:color="auto"/>
            </w:tcBorders>
          </w:tcPr>
          <w:p w14:paraId="7441EB42" w14:textId="77777777" w:rsidR="00A77F6B" w:rsidRDefault="00000000">
            <w:pPr>
              <w:pStyle w:val="TableParagraph"/>
              <w:spacing w:before="55"/>
              <w:ind w:left="105"/>
              <w:rPr>
                <w:sz w:val="20"/>
              </w:rPr>
            </w:pPr>
            <w:r>
              <w:rPr>
                <w:sz w:val="20"/>
              </w:rPr>
              <w:t>Teste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LR</w:t>
            </w:r>
          </w:p>
        </w:tc>
        <w:tc>
          <w:tcPr>
            <w:tcW w:w="2343" w:type="dxa"/>
            <w:tcBorders>
              <w:bottom w:val="single" w:sz="12" w:space="0" w:color="auto"/>
            </w:tcBorders>
          </w:tcPr>
          <w:p w14:paraId="1FEB3026" w14:textId="77777777" w:rsidR="00A77F6B" w:rsidRDefault="00A77F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  <w:tcBorders>
              <w:bottom w:val="single" w:sz="12" w:space="0" w:color="auto"/>
            </w:tcBorders>
          </w:tcPr>
          <w:p w14:paraId="1CA2EE4F" w14:textId="77777777" w:rsidR="00A77F6B" w:rsidRDefault="00000000">
            <w:pPr>
              <w:pStyle w:val="TableParagraph"/>
              <w:spacing w:before="55"/>
              <w:ind w:left="204" w:right="704"/>
              <w:jc w:val="center"/>
              <w:rPr>
                <w:sz w:val="20"/>
              </w:rPr>
            </w:pPr>
            <w:r>
              <w:rPr>
                <w:sz w:val="20"/>
              </w:rPr>
              <w:t>1,120.093***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(df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</w:p>
        </w:tc>
      </w:tr>
      <w:tr w:rsidR="00A77F6B" w14:paraId="37ED63E0" w14:textId="77777777" w:rsidTr="00AF029B">
        <w:trPr>
          <w:trHeight w:val="366"/>
        </w:trPr>
        <w:tc>
          <w:tcPr>
            <w:tcW w:w="8798" w:type="dxa"/>
            <w:gridSpan w:val="3"/>
            <w:tcBorders>
              <w:top w:val="double" w:sz="1" w:space="0" w:color="000000"/>
              <w:bottom w:val="double" w:sz="1" w:space="0" w:color="000000"/>
            </w:tcBorders>
          </w:tcPr>
          <w:p w14:paraId="71BA51E2" w14:textId="77777777" w:rsidR="00A77F6B" w:rsidRDefault="00000000">
            <w:pPr>
              <w:pStyle w:val="TableParagraph"/>
              <w:tabs>
                <w:tab w:val="left" w:pos="6194"/>
              </w:tabs>
              <w:spacing w:line="219" w:lineRule="exact"/>
              <w:ind w:left="105"/>
              <w:rPr>
                <w:sz w:val="20"/>
              </w:rPr>
            </w:pPr>
            <w:r>
              <w:rPr>
                <w:sz w:val="20"/>
              </w:rPr>
              <w:t>Nota:</w:t>
            </w:r>
            <w:r>
              <w:rPr>
                <w:sz w:val="20"/>
              </w:rPr>
              <w:tab/>
              <w:t>*</w:t>
            </w:r>
            <w:r>
              <w:rPr>
                <w:rFonts w:ascii="Cambria Math" w:eastAsia="Cambria Math"/>
                <w:sz w:val="20"/>
              </w:rPr>
              <w:t>𝑝</w:t>
            </w:r>
            <w:r>
              <w:rPr>
                <w:sz w:val="20"/>
              </w:rPr>
              <w:t>&lt;0.1; **</w:t>
            </w:r>
            <w:r>
              <w:rPr>
                <w:rFonts w:ascii="Cambria Math" w:eastAsia="Cambria Math"/>
                <w:sz w:val="20"/>
              </w:rPr>
              <w:t>𝑝</w:t>
            </w:r>
            <w:r>
              <w:rPr>
                <w:sz w:val="20"/>
              </w:rPr>
              <w:t>&lt;0.05;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***</w:t>
            </w:r>
            <w:r>
              <w:rPr>
                <w:rFonts w:ascii="Cambria Math" w:eastAsia="Cambria Math"/>
                <w:sz w:val="20"/>
              </w:rPr>
              <w:t>𝑝</w:t>
            </w:r>
            <w:r>
              <w:rPr>
                <w:sz w:val="20"/>
              </w:rPr>
              <w:t>&lt;0.01</w:t>
            </w:r>
          </w:p>
          <w:p w14:paraId="13E449BC" w14:textId="77777777" w:rsidR="00A77F6B" w:rsidRDefault="00000000">
            <w:pPr>
              <w:pStyle w:val="TableParagraph"/>
              <w:spacing w:line="217" w:lineRule="exact"/>
              <w:ind w:left="105"/>
              <w:rPr>
                <w:sz w:val="20"/>
              </w:rPr>
            </w:pPr>
            <w:r>
              <w:rPr>
                <w:sz w:val="20"/>
              </w:rPr>
              <w:t>Erro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Padrão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parênteses</w:t>
            </w:r>
          </w:p>
        </w:tc>
      </w:tr>
      <w:tr w:rsidR="00A77F6B" w14:paraId="650BE3A5" w14:textId="77777777" w:rsidTr="00340D52">
        <w:trPr>
          <w:trHeight w:val="217"/>
        </w:trPr>
        <w:tc>
          <w:tcPr>
            <w:tcW w:w="8798" w:type="dxa"/>
            <w:gridSpan w:val="3"/>
            <w:tcBorders>
              <w:top w:val="single" w:sz="12" w:space="0" w:color="auto"/>
            </w:tcBorders>
          </w:tcPr>
          <w:p w14:paraId="291D5328" w14:textId="77777777" w:rsidR="00A77F6B" w:rsidRDefault="00000000">
            <w:pPr>
              <w:pStyle w:val="TableParagraph"/>
              <w:spacing w:line="186" w:lineRule="exact"/>
              <w:ind w:left="148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própria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Brasil,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IBGE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Violência,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1429210A" w14:textId="77777777" w:rsidR="00A77F6B" w:rsidRDefault="00A77F6B">
      <w:pPr>
        <w:spacing w:line="186" w:lineRule="exact"/>
        <w:rPr>
          <w:sz w:val="20"/>
        </w:rPr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08E525EC" w14:textId="77777777" w:rsidR="00A77F6B" w:rsidRDefault="00000000" w:rsidP="00B34BEE">
      <w:pPr>
        <w:pStyle w:val="Padrao"/>
      </w:pPr>
      <w:r>
        <w:lastRenderedPageBreak/>
        <w:t>Essencialmente,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semelhante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Método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Mínimos</w:t>
      </w:r>
      <w:r>
        <w:rPr>
          <w:spacing w:val="1"/>
        </w:rPr>
        <w:t xml:space="preserve"> </w:t>
      </w:r>
      <w:r>
        <w:t>Quadrados</w:t>
      </w:r>
      <w:r>
        <w:rPr>
          <w:spacing w:val="1"/>
        </w:rPr>
        <w:t xml:space="preserve"> </w:t>
      </w:r>
      <w:r>
        <w:t>Ordinários</w:t>
      </w:r>
      <w:r>
        <w:rPr>
          <w:spacing w:val="1"/>
        </w:rPr>
        <w:t xml:space="preserve"> </w:t>
      </w:r>
      <w:r>
        <w:t>(MQO),</w:t>
      </w:r>
      <w:r>
        <w:rPr>
          <w:spacing w:val="1"/>
        </w:rPr>
        <w:t xml:space="preserve"> </w:t>
      </w:r>
      <w:r>
        <w:t>mas</w:t>
      </w:r>
      <w:r>
        <w:rPr>
          <w:spacing w:val="1"/>
        </w:rPr>
        <w:t xml:space="preserve"> </w:t>
      </w:r>
      <w:r>
        <w:t>incorpora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defasagem</w:t>
      </w:r>
      <w:r>
        <w:rPr>
          <w:spacing w:val="1"/>
        </w:rPr>
        <w:t xml:space="preserve"> </w:t>
      </w:r>
      <w:r>
        <w:t>espacial.</w:t>
      </w:r>
      <w:r>
        <w:rPr>
          <w:spacing w:val="1"/>
        </w:rPr>
        <w:t xml:space="preserve"> </w:t>
      </w:r>
      <w:r>
        <w:t>Aqui,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"/>
        </w:rPr>
        <w:t xml:space="preserve"> </w:t>
      </w:r>
      <w:r>
        <w:t xml:space="preserve">representa observações da variável dependente em todo o espaço, e </w:t>
      </w:r>
      <w:r>
        <w:rPr>
          <w:rFonts w:ascii="Cambria Math" w:eastAsia="Cambria Math" w:hAnsi="Cambria Math"/>
        </w:rPr>
        <w:t xml:space="preserve">𝜌 </w:t>
      </w:r>
      <w:r>
        <w:t>indica a</w:t>
      </w:r>
      <w:r>
        <w:rPr>
          <w:spacing w:val="1"/>
        </w:rPr>
        <w:t xml:space="preserve"> </w:t>
      </w:r>
      <w:r>
        <w:t>intensidade</w:t>
      </w:r>
      <w:r>
        <w:rPr>
          <w:spacing w:val="-8"/>
        </w:rPr>
        <w:t xml:space="preserve"> </w:t>
      </w:r>
      <w:r>
        <w:t>da autocorrelação</w:t>
      </w:r>
      <w:r>
        <w:rPr>
          <w:spacing w:val="-4"/>
        </w:rPr>
        <w:t xml:space="preserve"> </w:t>
      </w:r>
      <w:r>
        <w:t>espacial.</w:t>
      </w:r>
    </w:p>
    <w:p w14:paraId="59EC856E" w14:textId="77777777" w:rsidR="00A77F6B" w:rsidRDefault="00000000" w:rsidP="00B34BEE">
      <w:pPr>
        <w:pStyle w:val="Padrao"/>
      </w:pPr>
      <w:r>
        <w:t>Ao</w:t>
      </w:r>
      <w:r>
        <w:rPr>
          <w:spacing w:val="-12"/>
        </w:rPr>
        <w:t xml:space="preserve"> </w:t>
      </w:r>
      <w:r>
        <w:t>contrário</w:t>
      </w:r>
      <w:r>
        <w:rPr>
          <w:spacing w:val="-10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MQO</w:t>
      </w:r>
      <w:r>
        <w:rPr>
          <w:spacing w:val="-10"/>
        </w:rPr>
        <w:t xml:space="preserve"> </w:t>
      </w:r>
      <w:r>
        <w:t>convencional,</w:t>
      </w:r>
      <w:r>
        <w:rPr>
          <w:spacing w:val="-1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efeito</w:t>
      </w:r>
      <w:r>
        <w:rPr>
          <w:spacing w:val="-6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variável</w:t>
      </w:r>
      <w:r>
        <w:rPr>
          <w:spacing w:val="-11"/>
        </w:rPr>
        <w:t xml:space="preserve"> </w:t>
      </w:r>
      <w:r>
        <w:t>independente</w:t>
      </w:r>
      <w:r>
        <w:rPr>
          <w:spacing w:val="-9"/>
        </w:rPr>
        <w:t xml:space="preserve"> </w:t>
      </w:r>
      <w:r>
        <w:t>na</w:t>
      </w:r>
      <w:r>
        <w:rPr>
          <w:spacing w:val="-64"/>
        </w:rPr>
        <w:t xml:space="preserve"> </w:t>
      </w:r>
      <w:r>
        <w:t>dependente</w:t>
      </w:r>
      <w:r>
        <w:rPr>
          <w:spacing w:val="1"/>
        </w:rPr>
        <w:t xml:space="preserve"> </w:t>
      </w:r>
      <w:r>
        <w:t>varia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observações</w:t>
      </w:r>
      <w:r>
        <w:rPr>
          <w:spacing w:val="1"/>
        </w:rPr>
        <w:t xml:space="preserve"> </w:t>
      </w:r>
      <w:r>
        <w:t>devido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efeito</w:t>
      </w:r>
      <w:r>
        <w:rPr>
          <w:spacing w:val="1"/>
        </w:rPr>
        <w:t xml:space="preserve"> </w:t>
      </w:r>
      <w:r>
        <w:t>espacial,</w:t>
      </w:r>
      <w:r>
        <w:rPr>
          <w:spacing w:val="1"/>
        </w:rPr>
        <w:t xml:space="preserve"> </w:t>
      </w:r>
      <w:r>
        <w:t>influenciando</w:t>
      </w:r>
      <w:r>
        <w:rPr>
          <w:spacing w:val="1"/>
        </w:rPr>
        <w:t xml:space="preserve"> </w:t>
      </w:r>
      <w:r>
        <w:rPr>
          <w:spacing w:val="-1"/>
        </w:rPr>
        <w:t>diferentes</w:t>
      </w:r>
      <w:r>
        <w:rPr>
          <w:spacing w:val="-8"/>
        </w:rPr>
        <w:t xml:space="preserve"> </w:t>
      </w:r>
      <w:r>
        <w:t>vizinhanças</w:t>
      </w:r>
      <w:r>
        <w:rPr>
          <w:spacing w:val="-8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cada ponto</w:t>
      </w:r>
      <w:r>
        <w:rPr>
          <w:spacing w:val="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dados.</w:t>
      </w:r>
      <w:r>
        <w:rPr>
          <w:spacing w:val="2"/>
        </w:rPr>
        <w:t xml:space="preserve"> </w:t>
      </w:r>
      <w:r>
        <w:t>(WEISBURD et al.,</w:t>
      </w:r>
      <w:r>
        <w:rPr>
          <w:spacing w:val="-2"/>
        </w:rPr>
        <w:t xml:space="preserve"> </w:t>
      </w:r>
      <w:r>
        <w:t>2022).</w:t>
      </w:r>
    </w:p>
    <w:p w14:paraId="61C7BDBA" w14:textId="234178EF" w:rsidR="00A77F6B" w:rsidRDefault="00000000" w:rsidP="00B34BEE">
      <w:pPr>
        <w:pStyle w:val="Padrao"/>
      </w:pPr>
      <w:r>
        <w:t>Resumindo, no</w:t>
      </w:r>
      <w:r>
        <w:rPr>
          <w:spacing w:val="1"/>
        </w:rPr>
        <w:t xml:space="preserve"> </w:t>
      </w:r>
      <w:r>
        <w:t>modelo de regressão Spatial</w:t>
      </w:r>
      <w:r>
        <w:rPr>
          <w:spacing w:val="1"/>
        </w:rPr>
        <w:t xml:space="preserve"> </w:t>
      </w:r>
      <w:r>
        <w:t>Lag (SAR), a variável</w:t>
      </w:r>
      <w:r>
        <w:rPr>
          <w:spacing w:val="1"/>
        </w:rPr>
        <w:t xml:space="preserve"> </w:t>
      </w:r>
      <w:r>
        <w:rPr>
          <w:spacing w:val="-1"/>
        </w:rPr>
        <w:t xml:space="preserve">dependente (como a taxa de homicídios por cem mil habitantes, </w:t>
      </w:r>
      <w:r>
        <w:t>suavizada em log)</w:t>
      </w:r>
      <w:r>
        <w:rPr>
          <w:spacing w:val="-64"/>
        </w:rPr>
        <w:t xml:space="preserve"> </w:t>
      </w:r>
      <w:r w:rsidR="00A61FCF">
        <w:rPr>
          <w:spacing w:val="-64"/>
        </w:rPr>
        <w:t xml:space="preserve">   </w:t>
      </w:r>
      <w:r>
        <w:t>é influenciada por sua própria área e pelas variáveis dependentes de regiões</w:t>
      </w:r>
      <w:r>
        <w:rPr>
          <w:spacing w:val="1"/>
        </w:rPr>
        <w:t xml:space="preserve"> </w:t>
      </w:r>
      <w:r>
        <w:t>vizinhas.</w:t>
      </w:r>
      <w:r>
        <w:rPr>
          <w:spacing w:val="1"/>
        </w:rPr>
        <w:t xml:space="preserve"> </w:t>
      </w:r>
      <w:r>
        <w:t>Assim,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inclusão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defasagem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dependente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independente é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característica</w:t>
      </w:r>
      <w:r>
        <w:rPr>
          <w:spacing w:val="4"/>
        </w:rPr>
        <w:t xml:space="preserve"> </w:t>
      </w:r>
      <w:r>
        <w:t>do Spatial</w:t>
      </w:r>
      <w:r>
        <w:rPr>
          <w:spacing w:val="-4"/>
        </w:rPr>
        <w:t xml:space="preserve"> </w:t>
      </w:r>
      <w:r>
        <w:t>Lag (SAR).</w:t>
      </w:r>
    </w:p>
    <w:p w14:paraId="46C67092" w14:textId="77777777" w:rsidR="00A77F6B" w:rsidRDefault="00A77F6B" w:rsidP="00CF11E8">
      <w:pPr>
        <w:pStyle w:val="Corpodetexto"/>
        <w:spacing w:before="11" w:line="360" w:lineRule="auto"/>
      </w:pPr>
    </w:p>
    <w:p w14:paraId="45D96F60" w14:textId="77777777" w:rsidR="00A77F6B" w:rsidRPr="00CF11E8" w:rsidRDefault="007B308D" w:rsidP="00CF11E8">
      <w:pPr>
        <w:pStyle w:val="Ttulo2"/>
      </w:pPr>
      <w:bookmarkStart w:id="133" w:name="3.4.1_Interpretação_Estatística"/>
      <w:bookmarkStart w:id="134" w:name="_bookmark39"/>
      <w:bookmarkStart w:id="135" w:name="_Toc171169664"/>
      <w:bookmarkEnd w:id="133"/>
      <w:bookmarkEnd w:id="134"/>
      <w:r>
        <w:t>4</w:t>
      </w:r>
      <w:r w:rsidR="00CF11E8">
        <w:t xml:space="preserve">.4.1 </w:t>
      </w:r>
      <w:r w:rsidRPr="00CF11E8">
        <w:t>Interpretação Estatística</w:t>
      </w:r>
      <w:bookmarkEnd w:id="135"/>
    </w:p>
    <w:p w14:paraId="419283A7" w14:textId="77777777" w:rsidR="00A77F6B" w:rsidRDefault="00000000" w:rsidP="00B34BEE">
      <w:pPr>
        <w:pStyle w:val="Padrao"/>
      </w:pPr>
      <w:r>
        <w:t>Para interpretação estatística dos resultados, pela recomendação de</w:t>
      </w:r>
      <w:r>
        <w:rPr>
          <w:spacing w:val="1"/>
        </w:rPr>
        <w:t xml:space="preserve"> </w:t>
      </w:r>
      <w:r>
        <w:rPr>
          <w:spacing w:val="-1"/>
        </w:rPr>
        <w:t>Anselin.</w:t>
      </w:r>
      <w:r>
        <w:rPr>
          <w:spacing w:val="-3"/>
        </w:rPr>
        <w:t xml:space="preserve"> </w:t>
      </w:r>
      <w:r>
        <w:rPr>
          <w:spacing w:val="-1"/>
        </w:rPr>
        <w:t>L</w:t>
      </w:r>
      <w:r>
        <w:rPr>
          <w:spacing w:val="-3"/>
        </w:rPr>
        <w:t xml:space="preserve"> </w:t>
      </w:r>
      <w:r>
        <w:rPr>
          <w:spacing w:val="-1"/>
        </w:rPr>
        <w:t>(2005),</w:t>
      </w:r>
      <w:r>
        <w:rPr>
          <w:spacing w:val="-3"/>
        </w:rPr>
        <w:t xml:space="preserve"> </w:t>
      </w:r>
      <w:r>
        <w:rPr>
          <w:spacing w:val="-1"/>
        </w:rPr>
        <w:t>é</w:t>
      </w:r>
      <w:r>
        <w:rPr>
          <w:spacing w:val="-4"/>
        </w:rPr>
        <w:t xml:space="preserve"> </w:t>
      </w:r>
      <w:r w:rsidR="007E2490">
        <w:rPr>
          <w:spacing w:val="-4"/>
        </w:rPr>
        <w:t xml:space="preserve">preciso </w:t>
      </w:r>
      <w:r>
        <w:rPr>
          <w:spacing w:val="-1"/>
        </w:rPr>
        <w:t>ter</w:t>
      </w:r>
      <w:r>
        <w:rPr>
          <w:spacing w:val="-2"/>
        </w:rPr>
        <w:t xml:space="preserve"> </w:t>
      </w:r>
      <w:r>
        <w:rPr>
          <w:spacing w:val="-1"/>
        </w:rPr>
        <w:t>cuidado</w:t>
      </w:r>
      <w:r>
        <w:rPr>
          <w:spacing w:val="2"/>
        </w:rPr>
        <w:t xml:space="preserve"> </w:t>
      </w:r>
      <w:r>
        <w:rPr>
          <w:spacing w:val="-1"/>
        </w:rPr>
        <w:t>ao</w:t>
      </w:r>
      <w:r>
        <w:rPr>
          <w:spacing w:val="-4"/>
        </w:rPr>
        <w:t xml:space="preserve"> </w:t>
      </w:r>
      <w:r>
        <w:rPr>
          <w:spacing w:val="-1"/>
        </w:rPr>
        <w:t>analisar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𝑅</w:t>
      </w:r>
      <w:r>
        <w:rPr>
          <w:rFonts w:ascii="Cambria Math" w:eastAsia="Cambria Math" w:hAnsi="Cambria Math"/>
          <w:position w:val="6"/>
          <w:sz w:val="16"/>
        </w:rPr>
        <w:t>2</w:t>
      </w:r>
      <w:r>
        <w:t>,</w:t>
      </w:r>
      <w:r>
        <w:rPr>
          <w:spacing w:val="-4"/>
        </w:rPr>
        <w:t xml:space="preserve"> </w:t>
      </w:r>
      <w:r>
        <w:t>pois,</w:t>
      </w:r>
      <w:r>
        <w:rPr>
          <w:spacing w:val="-4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comparável</w:t>
      </w:r>
      <w:r>
        <w:rPr>
          <w:spacing w:val="7"/>
        </w:rPr>
        <w:t xml:space="preserve"> </w:t>
      </w:r>
      <w:r>
        <w:t>com</w:t>
      </w:r>
      <w:r>
        <w:rPr>
          <w:spacing w:val="-22"/>
        </w:rPr>
        <w:t xml:space="preserve"> </w:t>
      </w:r>
      <w:r>
        <w:t>o</w:t>
      </w:r>
      <w:r w:rsidR="007E2490">
        <w:t xml:space="preserve"> </w:t>
      </w:r>
      <w:r>
        <w:rPr>
          <w:rFonts w:ascii="Cambria Math" w:eastAsia="Cambria Math" w:hAnsi="Cambria Math"/>
        </w:rPr>
        <w:t>𝑅</w:t>
      </w:r>
      <w:r>
        <w:rPr>
          <w:rFonts w:ascii="Cambria Math" w:eastAsia="Cambria Math" w:hAnsi="Cambria Math"/>
          <w:position w:val="6"/>
          <w:sz w:val="16"/>
        </w:rPr>
        <w:t>2</w:t>
      </w:r>
      <w:r>
        <w:rPr>
          <w:rFonts w:ascii="Cambria Math" w:eastAsia="Cambria Math" w:hAnsi="Cambria Math"/>
          <w:spacing w:val="1"/>
          <w:position w:val="6"/>
          <w:sz w:val="16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MQO,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 xml:space="preserve">apenas um </w:t>
      </w:r>
      <w:r>
        <w:rPr>
          <w:rFonts w:ascii="Cambria Math" w:eastAsia="Cambria Math" w:hAnsi="Cambria Math"/>
        </w:rPr>
        <w:t>Pseudo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R</w:t>
      </w:r>
      <w:r>
        <w:rPr>
          <w:rFonts w:ascii="Cambria Math" w:eastAsia="Cambria Math" w:hAnsi="Cambria Math"/>
          <w:position w:val="6"/>
          <w:sz w:val="16"/>
        </w:rPr>
        <w:t>2</w:t>
      </w:r>
      <w:r>
        <w:t>, não</w:t>
      </w:r>
      <w:r>
        <w:rPr>
          <w:spacing w:val="1"/>
        </w:rPr>
        <w:t xml:space="preserve"> </w:t>
      </w:r>
      <w:r>
        <w:t>apropriado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regressão</w:t>
      </w:r>
      <w:r>
        <w:rPr>
          <w:spacing w:val="1"/>
        </w:rPr>
        <w:t xml:space="preserve"> </w:t>
      </w:r>
      <w:r>
        <w:t>espacial.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Pseudo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R</w:t>
      </w:r>
      <w:r>
        <w:rPr>
          <w:rFonts w:ascii="Cambria Math" w:eastAsia="Cambria Math" w:hAnsi="Cambria Math"/>
          <w:position w:val="6"/>
          <w:sz w:val="16"/>
        </w:rPr>
        <w:t>2</w:t>
      </w:r>
      <w:r>
        <w:rPr>
          <w:rFonts w:ascii="Cambria Math" w:eastAsia="Cambria Math" w:hAnsi="Cambria Math"/>
          <w:spacing w:val="1"/>
          <w:position w:val="6"/>
          <w:sz w:val="16"/>
        </w:rPr>
        <w:t xml:space="preserve"> </w:t>
      </w:r>
      <w:r>
        <w:t>assume</w:t>
      </w:r>
      <w:r>
        <w:rPr>
          <w:spacing w:val="1"/>
        </w:rPr>
        <w:t xml:space="preserve"> </w:t>
      </w:r>
      <w:r>
        <w:t>observações</w:t>
      </w:r>
      <w:r>
        <w:rPr>
          <w:spacing w:val="1"/>
        </w:rPr>
        <w:t xml:space="preserve"> </w:t>
      </w:r>
      <w:r>
        <w:t>independentes,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 xml:space="preserve">condizente com os modelos espaciais, pois </w:t>
      </w:r>
      <w:r w:rsidR="007E2490">
        <w:t>estes</w:t>
      </w:r>
      <w:r>
        <w:t xml:space="preserve"> são interdependentes devido a</w:t>
      </w:r>
      <w:r>
        <w:rPr>
          <w:spacing w:val="1"/>
        </w:rPr>
        <w:t xml:space="preserve"> </w:t>
      </w:r>
      <w:r>
        <w:t>autocorrelação.</w:t>
      </w:r>
    </w:p>
    <w:p w14:paraId="2CD165FA" w14:textId="77777777" w:rsidR="00A77F6B" w:rsidRDefault="00000000" w:rsidP="00B34BEE">
      <w:pPr>
        <w:pStyle w:val="Padrao"/>
      </w:pPr>
      <w:r>
        <w:t>Por</w:t>
      </w:r>
      <w:r>
        <w:rPr>
          <w:spacing w:val="1"/>
        </w:rPr>
        <w:t xml:space="preserve"> </w:t>
      </w:r>
      <w:r>
        <w:t>outro</w:t>
      </w:r>
      <w:r>
        <w:rPr>
          <w:spacing w:val="1"/>
        </w:rPr>
        <w:t xml:space="preserve"> </w:t>
      </w:r>
      <w:r>
        <w:t>lado,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medidas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Log-Verossimilhança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Critério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Informação Akaike (AIC) evidenciam a melhora, quando comparado com o modelo</w:t>
      </w:r>
      <w:r>
        <w:rPr>
          <w:spacing w:val="-64"/>
        </w:rPr>
        <w:t xml:space="preserve"> </w:t>
      </w:r>
      <w:r>
        <w:t>MQO. A Log-Verossimilhança aumenta de -1,717.44 para -1,157.394, enquanto</w:t>
      </w:r>
      <w:r>
        <w:rPr>
          <w:spacing w:val="1"/>
        </w:rPr>
        <w:t xml:space="preserve"> </w:t>
      </w:r>
      <w:r>
        <w:t>AIC</w:t>
      </w:r>
      <w:r>
        <w:rPr>
          <w:spacing w:val="-1"/>
        </w:rPr>
        <w:t xml:space="preserve"> </w:t>
      </w:r>
      <w:r>
        <w:t>reduz de</w:t>
      </w:r>
      <w:r>
        <w:rPr>
          <w:spacing w:val="-2"/>
        </w:rPr>
        <w:t xml:space="preserve"> </w:t>
      </w:r>
      <w:r>
        <w:t>3454.9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2,336.787.</w:t>
      </w:r>
    </w:p>
    <w:p w14:paraId="7841E628" w14:textId="77777777" w:rsidR="00A77F6B" w:rsidRDefault="00000000" w:rsidP="00B34BEE">
      <w:pPr>
        <w:pStyle w:val="Padrao"/>
      </w:pPr>
      <w:r>
        <w:t>Em síntese, AIC é uma medida estatística para seleção de modelo,</w:t>
      </w:r>
      <w:r>
        <w:rPr>
          <w:spacing w:val="1"/>
        </w:rPr>
        <w:t xml:space="preserve"> </w:t>
      </w:r>
      <w:r>
        <w:rPr>
          <w:spacing w:val="-1"/>
        </w:rPr>
        <w:t>realizando</w:t>
      </w:r>
      <w:r>
        <w:rPr>
          <w:spacing w:val="-17"/>
        </w:rPr>
        <w:t xml:space="preserve"> </w:t>
      </w:r>
      <w:r>
        <w:rPr>
          <w:spacing w:val="-1"/>
        </w:rPr>
        <w:t>um</w:t>
      </w:r>
      <w:r>
        <w:rPr>
          <w:spacing w:val="-27"/>
        </w:rPr>
        <w:t xml:space="preserve"> </w:t>
      </w:r>
      <w:r>
        <w:rPr>
          <w:spacing w:val="-1"/>
        </w:rPr>
        <w:t>balanço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rPr>
          <w:spacing w:val="-1"/>
        </w:rPr>
        <w:t>ajuste</w:t>
      </w:r>
      <w:r>
        <w:rPr>
          <w:spacing w:val="-7"/>
        </w:rPr>
        <w:t xml:space="preserve"> </w:t>
      </w:r>
      <w:r>
        <w:rPr>
          <w:spacing w:val="-1"/>
        </w:rPr>
        <w:t>e</w:t>
      </w:r>
      <w:r>
        <w:rPr>
          <w:spacing w:val="-9"/>
        </w:rPr>
        <w:t xml:space="preserve"> </w:t>
      </w:r>
      <w:r>
        <w:rPr>
          <w:spacing w:val="-1"/>
        </w:rPr>
        <w:t>complexidade,</w:t>
      </w:r>
      <w:r>
        <w:rPr>
          <w:spacing w:val="-11"/>
        </w:rPr>
        <w:t xml:space="preserve"> </w:t>
      </w:r>
      <w:r>
        <w:t>valores</w:t>
      </w:r>
      <w:r>
        <w:rPr>
          <w:spacing w:val="-13"/>
        </w:rPr>
        <w:t xml:space="preserve"> </w:t>
      </w:r>
      <w:r>
        <w:t>menores</w:t>
      </w:r>
      <w:r>
        <w:rPr>
          <w:spacing w:val="-8"/>
        </w:rPr>
        <w:t xml:space="preserve"> </w:t>
      </w:r>
      <w:r>
        <w:t>deste</w:t>
      </w:r>
      <w:r>
        <w:rPr>
          <w:spacing w:val="-65"/>
        </w:rPr>
        <w:t xml:space="preserve"> </w:t>
      </w:r>
      <w:r>
        <w:t>indicador</w:t>
      </w:r>
      <w:r>
        <w:rPr>
          <w:spacing w:val="1"/>
        </w:rPr>
        <w:t xml:space="preserve"> </w:t>
      </w:r>
      <w:r>
        <w:t>indicam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melho</w:t>
      </w:r>
      <w:r w:rsidR="007E2490">
        <w:t>r</w:t>
      </w:r>
      <w:r>
        <w:rPr>
          <w:spacing w:val="1"/>
        </w:rPr>
        <w:t xml:space="preserve"> </w:t>
      </w:r>
      <w:r>
        <w:t>ajuste.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outro</w:t>
      </w:r>
      <w:r>
        <w:rPr>
          <w:spacing w:val="1"/>
        </w:rPr>
        <w:t xml:space="preserve"> </w:t>
      </w:r>
      <w:r>
        <w:t>lado,</w:t>
      </w:r>
      <w:r>
        <w:rPr>
          <w:spacing w:val="1"/>
        </w:rPr>
        <w:t xml:space="preserve"> </w:t>
      </w:r>
      <w:r>
        <w:t>Log-</w:t>
      </w:r>
      <w:r>
        <w:rPr>
          <w:spacing w:val="1"/>
        </w:rPr>
        <w:t xml:space="preserve"> </w:t>
      </w:r>
      <w:r>
        <w:t>Verossimilhança é uma medida que representa o quão bem o modelo estatístico</w:t>
      </w:r>
      <w:r>
        <w:rPr>
          <w:spacing w:val="1"/>
        </w:rPr>
        <w:t xml:space="preserve"> </w:t>
      </w:r>
      <w:r>
        <w:t>explica</w:t>
      </w:r>
      <w:r>
        <w:rPr>
          <w:spacing w:val="-10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dados</w:t>
      </w:r>
      <w:r>
        <w:rPr>
          <w:spacing w:val="-6"/>
        </w:rPr>
        <w:t xml:space="preserve"> </w:t>
      </w:r>
      <w:r>
        <w:t>observados,</w:t>
      </w:r>
      <w:r>
        <w:rPr>
          <w:spacing w:val="-3"/>
        </w:rPr>
        <w:t xml:space="preserve"> </w:t>
      </w:r>
      <w:r w:rsidR="007E2490">
        <w:t>valores maiores</w:t>
      </w:r>
      <w:r>
        <w:rPr>
          <w:spacing w:val="-4"/>
        </w:rPr>
        <w:t xml:space="preserve"> </w:t>
      </w:r>
      <w:r>
        <w:t>indicam</w:t>
      </w:r>
      <w:r>
        <w:rPr>
          <w:spacing w:val="-8"/>
        </w:rPr>
        <w:t xml:space="preserve"> </w:t>
      </w:r>
      <w:r>
        <w:t>melhor</w:t>
      </w:r>
      <w:r>
        <w:rPr>
          <w:spacing w:val="1"/>
        </w:rPr>
        <w:t xml:space="preserve"> </w:t>
      </w:r>
      <w:r>
        <w:t>ajuste</w:t>
      </w:r>
      <w:r>
        <w:rPr>
          <w:spacing w:val="1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dados.</w:t>
      </w:r>
    </w:p>
    <w:p w14:paraId="13279188" w14:textId="77777777" w:rsidR="00A77F6B" w:rsidRDefault="00000000" w:rsidP="00B34BEE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  <w:r>
        <w:t>O</w:t>
      </w:r>
      <w:r>
        <w:rPr>
          <w:spacing w:val="1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𝑟ℎ𝑜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0.801</w:t>
      </w:r>
      <w:r>
        <w:rPr>
          <w:rFonts w:ascii="Cambria Math" w:eastAsia="Cambria Math" w:hAnsi="Cambria Math"/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significante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0.01</w:t>
      </w:r>
      <w:r>
        <w:t>,</w:t>
      </w:r>
      <w:r>
        <w:rPr>
          <w:spacing w:val="1"/>
        </w:rPr>
        <w:t xml:space="preserve"> </w:t>
      </w:r>
      <w:r w:rsidR="007E2490">
        <w:t>sendo</w:t>
      </w:r>
      <w:r>
        <w:rPr>
          <w:spacing w:val="-64"/>
        </w:rPr>
        <w:t xml:space="preserve"> </w:t>
      </w:r>
      <w:r>
        <w:t>consideravelmente</w:t>
      </w:r>
      <w:r>
        <w:rPr>
          <w:spacing w:val="10"/>
        </w:rPr>
        <w:t xml:space="preserve"> </w:t>
      </w:r>
      <w:r>
        <w:t>alto. Isto</w:t>
      </w:r>
      <w:r>
        <w:rPr>
          <w:spacing w:val="-7"/>
        </w:rPr>
        <w:t xml:space="preserve"> </w:t>
      </w:r>
      <w:r>
        <w:t>indica</w:t>
      </w:r>
      <w:r>
        <w:rPr>
          <w:spacing w:val="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existe</w:t>
      </w:r>
      <w:r>
        <w:rPr>
          <w:spacing w:val="-1"/>
        </w:rPr>
        <w:t xml:space="preserve"> </w:t>
      </w:r>
      <w:r>
        <w:t>dependência</w:t>
      </w:r>
      <w:r>
        <w:rPr>
          <w:spacing w:val="6"/>
        </w:rPr>
        <w:t xml:space="preserve"> </w:t>
      </w:r>
      <w:r>
        <w:t>espacial</w:t>
      </w:r>
      <w:r>
        <w:rPr>
          <w:spacing w:val="21"/>
        </w:rPr>
        <w:t xml:space="preserve"> </w:t>
      </w:r>
      <w:r>
        <w:t>forte</w:t>
      </w:r>
      <w:r>
        <w:rPr>
          <w:spacing w:val="4"/>
        </w:rPr>
        <w:t xml:space="preserve"> </w:t>
      </w:r>
      <w:r>
        <w:t>entre</w:t>
      </w:r>
      <w:r>
        <w:rPr>
          <w:spacing w:val="4"/>
        </w:rPr>
        <w:t xml:space="preserve"> </w:t>
      </w:r>
      <w:r>
        <w:t>os</w:t>
      </w:r>
    </w:p>
    <w:p w14:paraId="7006D1C4" w14:textId="77777777" w:rsidR="00A77F6B" w:rsidRDefault="00000000" w:rsidP="00B34BEE">
      <w:pPr>
        <w:pStyle w:val="Padrao"/>
        <w:ind w:firstLine="0"/>
      </w:pPr>
      <w:r>
        <w:lastRenderedPageBreak/>
        <w:t>preditores significantes. Sendo assim, a mudança em um preditor de um município</w:t>
      </w:r>
      <w:r>
        <w:rPr>
          <w:spacing w:val="-64"/>
        </w:rPr>
        <w:t xml:space="preserve"> </w:t>
      </w:r>
      <w:r>
        <w:t>apresenta</w:t>
      </w:r>
      <w:r>
        <w:rPr>
          <w:spacing w:val="2"/>
        </w:rPr>
        <w:t xml:space="preserve"> </w:t>
      </w:r>
      <w:r>
        <w:t>forte</w:t>
      </w:r>
      <w:r>
        <w:rPr>
          <w:spacing w:val="2"/>
        </w:rPr>
        <w:t xml:space="preserve"> </w:t>
      </w:r>
      <w:r>
        <w:t>efeito em</w:t>
      </w:r>
      <w:r>
        <w:rPr>
          <w:spacing w:val="-16"/>
        </w:rPr>
        <w:t xml:space="preserve"> </w:t>
      </w:r>
      <w:r>
        <w:t>seus vizinhos.</w:t>
      </w:r>
    </w:p>
    <w:p w14:paraId="50AA315B" w14:textId="3EC9C5D7" w:rsidR="00A77F6B" w:rsidRDefault="00000000" w:rsidP="00B34BEE">
      <w:pPr>
        <w:pStyle w:val="Padrao"/>
      </w:pPr>
      <w:r>
        <w:t>Vale</w:t>
      </w:r>
      <w:r>
        <w:rPr>
          <w:spacing w:val="1"/>
        </w:rPr>
        <w:t xml:space="preserve"> </w:t>
      </w:r>
      <w:r>
        <w:t>ressaltar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algumas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perderam</w:t>
      </w:r>
      <w:r>
        <w:rPr>
          <w:spacing w:val="1"/>
        </w:rPr>
        <w:t xml:space="preserve"> </w:t>
      </w:r>
      <w:r>
        <w:t>significância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modelagem do MQO, apesar do melhor ajuste do modelo. As variáveis são as</w:t>
      </w:r>
      <w:r>
        <w:rPr>
          <w:spacing w:val="1"/>
        </w:rPr>
        <w:t xml:space="preserve"> </w:t>
      </w:r>
      <w:r>
        <w:t>seguintes: % Pop. Homem 15 a 29, log(Pop. Extremamente Pobre), Índice de Gini</w:t>
      </w:r>
      <w:r w:rsidR="00B42792">
        <w:t xml:space="preserve"> </w:t>
      </w:r>
      <w:r>
        <w:rPr>
          <w:spacing w:val="-64"/>
        </w:rPr>
        <w:t xml:space="preserve"> </w:t>
      </w:r>
      <w:r>
        <w:t xml:space="preserve">Normalizado, % Pop. Urbana, esta última apresenta significância em </w:t>
      </w:r>
      <w:r>
        <w:rPr>
          <w:rFonts w:ascii="Cambria Math" w:hAnsi="Cambria Math"/>
        </w:rPr>
        <w:t>&lt; 0.1</w:t>
      </w:r>
      <w:r>
        <w:rPr>
          <w:rFonts w:ascii="Cambria Math" w:hAnsi="Cambria Math"/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impactos.</w:t>
      </w:r>
    </w:p>
    <w:p w14:paraId="2C34524B" w14:textId="77777777" w:rsidR="00A77F6B" w:rsidRDefault="00000000" w:rsidP="00B34BEE">
      <w:pPr>
        <w:pStyle w:val="Padrao"/>
      </w:pPr>
      <w:r>
        <w:t>Desta forma, este resultado indica que não é possível afirmar que estas</w:t>
      </w:r>
      <w:r>
        <w:rPr>
          <w:spacing w:val="-64"/>
        </w:rPr>
        <w:t xml:space="preserve"> </w:t>
      </w:r>
      <w:r>
        <w:t>variáveis</w:t>
      </w:r>
      <w:r>
        <w:rPr>
          <w:spacing w:val="1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questão</w:t>
      </w:r>
      <w:r>
        <w:rPr>
          <w:spacing w:val="16"/>
        </w:rPr>
        <w:t xml:space="preserve"> </w:t>
      </w:r>
      <w:r>
        <w:t>estejam</w:t>
      </w:r>
      <w:r>
        <w:rPr>
          <w:spacing w:val="5"/>
        </w:rPr>
        <w:t xml:space="preserve"> </w:t>
      </w:r>
      <w:r>
        <w:t>relacionadas</w:t>
      </w:r>
      <w:r>
        <w:rPr>
          <w:spacing w:val="16"/>
        </w:rPr>
        <w:t xml:space="preserve"> </w:t>
      </w:r>
      <w:r>
        <w:t>com</w:t>
      </w:r>
      <w:r>
        <w:rPr>
          <w:spacing w:val="6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aumento</w:t>
      </w:r>
      <w:r>
        <w:rPr>
          <w:spacing w:val="16"/>
        </w:rPr>
        <w:t xml:space="preserve"> </w:t>
      </w:r>
      <w:r>
        <w:t>na</w:t>
      </w:r>
      <w:r>
        <w:rPr>
          <w:spacing w:val="14"/>
        </w:rPr>
        <w:t xml:space="preserve"> </w:t>
      </w:r>
      <w:r>
        <w:t>taxa</w:t>
      </w:r>
      <w:r>
        <w:rPr>
          <w:spacing w:val="19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homicídio</w:t>
      </w:r>
      <w:r>
        <w:rPr>
          <w:spacing w:val="-64"/>
        </w:rPr>
        <w:t xml:space="preserve"> </w:t>
      </w:r>
      <w:r>
        <w:rPr>
          <w:spacing w:val="-1"/>
        </w:rPr>
        <w:t>por</w:t>
      </w:r>
      <w:r>
        <w:rPr>
          <w:spacing w:val="1"/>
        </w:rPr>
        <w:t xml:space="preserve"> </w:t>
      </w:r>
      <w:r>
        <w:rPr>
          <w:spacing w:val="-1"/>
        </w:rPr>
        <w:t>cem</w:t>
      </w:r>
      <w:r>
        <w:rPr>
          <w:spacing w:val="-7"/>
        </w:rPr>
        <w:t xml:space="preserve"> </w:t>
      </w:r>
      <w:r>
        <w:rPr>
          <w:spacing w:val="-1"/>
        </w:rPr>
        <w:t>mil</w:t>
      </w:r>
      <w:r>
        <w:rPr>
          <w:spacing w:val="10"/>
        </w:rPr>
        <w:t xml:space="preserve"> </w:t>
      </w:r>
      <w:r>
        <w:rPr>
          <w:spacing w:val="-1"/>
        </w:rPr>
        <w:t>habitantes</w:t>
      </w:r>
      <w:r>
        <w:t xml:space="preserve"> suavizada</w:t>
      </w:r>
      <w:r>
        <w:rPr>
          <w:spacing w:val="1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log</w:t>
      </w:r>
      <w:r>
        <w:rPr>
          <w:spacing w:val="2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recorde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analisados.</w:t>
      </w:r>
    </w:p>
    <w:p w14:paraId="6E45BFBD" w14:textId="23D92A45" w:rsidR="00A77F6B" w:rsidRDefault="00000000" w:rsidP="00B34BEE">
      <w:pPr>
        <w:pStyle w:val="Padrao"/>
      </w:pPr>
      <w:r>
        <w:t>A matriz de vizinhança, falta de variável independente determinante no</w:t>
      </w:r>
      <w:r>
        <w:rPr>
          <w:spacing w:val="1"/>
        </w:rPr>
        <w:t xml:space="preserve"> </w:t>
      </w:r>
      <w:r>
        <w:t>modelo,</w:t>
      </w:r>
      <w:r>
        <w:rPr>
          <w:spacing w:val="1"/>
        </w:rPr>
        <w:t xml:space="preserve"> </w:t>
      </w:r>
      <w:r>
        <w:t>podem ser</w:t>
      </w:r>
      <w:r>
        <w:rPr>
          <w:spacing w:val="1"/>
        </w:rPr>
        <w:t xml:space="preserve"> </w:t>
      </w:r>
      <w:r>
        <w:t>fatores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colaborem</w:t>
      </w:r>
      <w:r>
        <w:rPr>
          <w:spacing w:val="1"/>
        </w:rPr>
        <w:t xml:space="preserve"> </w:t>
      </w:r>
      <w:r>
        <w:t>com a</w:t>
      </w:r>
      <w:r>
        <w:rPr>
          <w:spacing w:val="1"/>
        </w:rPr>
        <w:t xml:space="preserve"> </w:t>
      </w:r>
      <w:r>
        <w:t>perda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significância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rPr>
          <w:spacing w:val="-1"/>
        </w:rPr>
        <w:t>variáveis</w:t>
      </w:r>
      <w:r>
        <w:rPr>
          <w:spacing w:val="-9"/>
        </w:rPr>
        <w:t xml:space="preserve"> </w:t>
      </w:r>
      <w:r>
        <w:rPr>
          <w:spacing w:val="-1"/>
        </w:rPr>
        <w:t>explicitadas.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matriz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</w:t>
      </w:r>
      <w:r>
        <w:rPr>
          <w:spacing w:val="-1"/>
        </w:rPr>
        <w:t>contiguidade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t>ordem</w:t>
      </w:r>
      <w:r>
        <w:rPr>
          <w:spacing w:val="-21"/>
        </w:rPr>
        <w:t xml:space="preserve"> </w:t>
      </w:r>
      <w:r>
        <w:t>um</w:t>
      </w:r>
      <w:r>
        <w:rPr>
          <w:spacing w:val="-21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servir</w:t>
      </w:r>
      <w:r>
        <w:rPr>
          <w:spacing w:val="8"/>
        </w:rPr>
        <w:t xml:space="preserve"> </w:t>
      </w:r>
      <w:r>
        <w:t>como</w:t>
      </w:r>
      <w:r w:rsidR="00AF029B">
        <w:t xml:space="preserve"> </w:t>
      </w:r>
      <w:r>
        <w:rPr>
          <w:spacing w:val="-64"/>
        </w:rPr>
        <w:t xml:space="preserve"> </w:t>
      </w:r>
      <w:r>
        <w:t>o melhor ajuste para as variáveis de desigualdade e população de homens jovens.</w:t>
      </w:r>
      <w:r>
        <w:rPr>
          <w:spacing w:val="-65"/>
        </w:rPr>
        <w:t xml:space="preserve"> </w:t>
      </w:r>
      <w:r>
        <w:rPr>
          <w:spacing w:val="-1"/>
        </w:rPr>
        <w:t>Um</w:t>
      </w:r>
      <w:r>
        <w:rPr>
          <w:spacing w:val="-22"/>
        </w:rPr>
        <w:t xml:space="preserve"> </w:t>
      </w:r>
      <w:r>
        <w:rPr>
          <w:spacing w:val="-1"/>
        </w:rPr>
        <w:t>caminho</w:t>
      </w:r>
      <w:r>
        <w:rPr>
          <w:spacing w:val="-7"/>
        </w:rPr>
        <w:t xml:space="preserve"> </w:t>
      </w:r>
      <w:r>
        <w:rPr>
          <w:spacing w:val="-1"/>
        </w:rPr>
        <w:t>possível</w:t>
      </w:r>
      <w:r>
        <w:rPr>
          <w:spacing w:val="-4"/>
        </w:rPr>
        <w:t xml:space="preserve"> </w:t>
      </w:r>
      <w:r>
        <w:rPr>
          <w:spacing w:val="-1"/>
        </w:rPr>
        <w:t>é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utilização</w:t>
      </w:r>
      <w:r>
        <w:rPr>
          <w:spacing w:val="-8"/>
        </w:rPr>
        <w:t xml:space="preserve"> </w:t>
      </w:r>
      <w:r>
        <w:rPr>
          <w:spacing w:val="-1"/>
        </w:rPr>
        <w:t>da</w:t>
      </w:r>
      <w:r>
        <w:rPr>
          <w:spacing w:val="-4"/>
        </w:rPr>
        <w:t xml:space="preserve"> </w:t>
      </w:r>
      <w:r>
        <w:rPr>
          <w:spacing w:val="-1"/>
        </w:rPr>
        <w:t>matriz</w:t>
      </w:r>
      <w:r>
        <w:rPr>
          <w:spacing w:val="-13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</w:t>
      </w:r>
      <w:r>
        <w:rPr>
          <w:spacing w:val="-1"/>
        </w:rPr>
        <w:t>pesos</w:t>
      </w:r>
      <w:r>
        <w:rPr>
          <w:spacing w:val="-13"/>
        </w:rPr>
        <w:t xml:space="preserve"> </w:t>
      </w:r>
      <w:r>
        <w:rPr>
          <w:spacing w:val="-1"/>
        </w:rPr>
        <w:t>inversa,</w:t>
      </w:r>
      <w:r>
        <w:rPr>
          <w:spacing w:val="-9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atribui</w:t>
      </w:r>
      <w:r w:rsidR="00AF029B">
        <w:t xml:space="preserve"> </w:t>
      </w:r>
      <w:r>
        <w:rPr>
          <w:spacing w:val="-64"/>
        </w:rPr>
        <w:t xml:space="preserve"> </w:t>
      </w:r>
      <w:r>
        <w:rPr>
          <w:spacing w:val="-1"/>
        </w:rPr>
        <w:t>maior</w:t>
      </w:r>
      <w:r>
        <w:rPr>
          <w:spacing w:val="2"/>
        </w:rPr>
        <w:t xml:space="preserve"> </w:t>
      </w:r>
      <w:r>
        <w:rPr>
          <w:spacing w:val="-1"/>
        </w:rPr>
        <w:t>peso</w:t>
      </w:r>
      <w:r>
        <w:rPr>
          <w:spacing w:val="-3"/>
        </w:rPr>
        <w:t xml:space="preserve"> </w:t>
      </w:r>
      <w:r>
        <w:rPr>
          <w:spacing w:val="-1"/>
        </w:rPr>
        <w:t>aos</w:t>
      </w:r>
      <w:r>
        <w:t xml:space="preserve"> </w:t>
      </w:r>
      <w:r>
        <w:rPr>
          <w:spacing w:val="-1"/>
        </w:rPr>
        <w:t>vizinhos</w:t>
      </w:r>
      <w:r>
        <w:rPr>
          <w:spacing w:val="2"/>
        </w:rPr>
        <w:t xml:space="preserve"> </w:t>
      </w:r>
      <w:r>
        <w:rPr>
          <w:spacing w:val="-1"/>
        </w:rPr>
        <w:t>próximos</w:t>
      </w:r>
      <w:r>
        <w:rPr>
          <w:spacing w:val="1"/>
        </w:rPr>
        <w:t xml:space="preserve"> </w:t>
      </w:r>
      <w:r>
        <w:rPr>
          <w:spacing w:val="-1"/>
        </w:rPr>
        <w:t>enquanto decai</w:t>
      </w:r>
      <w:r>
        <w:rPr>
          <w:spacing w:val="5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aumento</w:t>
      </w:r>
      <w:r>
        <w:rPr>
          <w:spacing w:val="3"/>
        </w:rPr>
        <w:t xml:space="preserve"> </w:t>
      </w:r>
      <w:r>
        <w:t>da</w:t>
      </w:r>
      <w:r>
        <w:rPr>
          <w:spacing w:val="2"/>
        </w:rPr>
        <w:t xml:space="preserve"> </w:t>
      </w:r>
      <w:r>
        <w:t>distância.</w:t>
      </w:r>
    </w:p>
    <w:p w14:paraId="04D9B438" w14:textId="77777777" w:rsidR="00A77F6B" w:rsidRDefault="00000000" w:rsidP="00B34BEE">
      <w:pPr>
        <w:pStyle w:val="Padrao"/>
      </w:pPr>
      <w:r>
        <w:t>Neste</w:t>
      </w:r>
      <w:r>
        <w:rPr>
          <w:spacing w:val="-7"/>
        </w:rPr>
        <w:t xml:space="preserve"> </w:t>
      </w:r>
      <w:r>
        <w:t>tocante,</w:t>
      </w:r>
      <w:r>
        <w:rPr>
          <w:spacing w:val="-11"/>
        </w:rPr>
        <w:t xml:space="preserve"> </w:t>
      </w:r>
      <w:r>
        <w:t>Anselin.</w:t>
      </w:r>
      <w:r>
        <w:rPr>
          <w:spacing w:val="-5"/>
        </w:rPr>
        <w:t xml:space="preserve"> </w:t>
      </w:r>
      <w:r>
        <w:t>L</w:t>
      </w:r>
      <w:r>
        <w:rPr>
          <w:spacing w:val="-12"/>
        </w:rPr>
        <w:t xml:space="preserve"> </w:t>
      </w:r>
      <w:r>
        <w:t>(2005)</w:t>
      </w:r>
      <w:r>
        <w:rPr>
          <w:spacing w:val="-9"/>
        </w:rPr>
        <w:t xml:space="preserve"> </w:t>
      </w:r>
      <w:r>
        <w:t>explicita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queda</w:t>
      </w:r>
      <w:r>
        <w:rPr>
          <w:spacing w:val="-9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magnitude</w:t>
      </w:r>
      <w:r>
        <w:rPr>
          <w:spacing w:val="-4"/>
        </w:rPr>
        <w:t xml:space="preserve"> </w:t>
      </w:r>
      <w:r>
        <w:t>dos</w:t>
      </w:r>
      <w:r>
        <w:rPr>
          <w:spacing w:val="-65"/>
        </w:rPr>
        <w:t xml:space="preserve"> </w:t>
      </w:r>
      <w:r>
        <w:t>coeficientes e a redução da significância observada no modelo MQO indica que,</w:t>
      </w:r>
      <w:r>
        <w:rPr>
          <w:spacing w:val="1"/>
        </w:rPr>
        <w:t xml:space="preserve"> </w:t>
      </w:r>
      <w:r>
        <w:rPr>
          <w:spacing w:val="-1"/>
        </w:rPr>
        <w:t xml:space="preserve">em certa medida, o poder explicativo </w:t>
      </w:r>
      <w:r>
        <w:t>das variáveis, que foi atribuído ao seu próprio</w:t>
      </w:r>
      <w:r>
        <w:rPr>
          <w:spacing w:val="-64"/>
        </w:rPr>
        <w:t xml:space="preserve"> </w:t>
      </w:r>
      <w:r>
        <w:t>município, estava na verdade relacionado às localizações vizinhas. Tal efeito é</w:t>
      </w:r>
      <w:r>
        <w:rPr>
          <w:spacing w:val="1"/>
        </w:rPr>
        <w:t xml:space="preserve"> </w:t>
      </w:r>
      <w:r>
        <w:t>capturado pelo coeficiente da variável dependente defasada espacialmente na</w:t>
      </w:r>
      <w:r>
        <w:rPr>
          <w:spacing w:val="1"/>
        </w:rPr>
        <w:t xml:space="preserve"> </w:t>
      </w:r>
      <w:r>
        <w:t>variável</w:t>
      </w:r>
      <w:r>
        <w:rPr>
          <w:spacing w:val="-8"/>
        </w:rPr>
        <w:t xml:space="preserve"> </w:t>
      </w:r>
      <w:r>
        <w:t>independente,</w:t>
      </w:r>
      <w:r>
        <w:rPr>
          <w:spacing w:val="-4"/>
        </w:rPr>
        <w:t xml:space="preserve"> </w:t>
      </w:r>
      <w:r>
        <w:t>portanto,</w:t>
      </w:r>
      <w:r>
        <w:rPr>
          <w:spacing w:val="-4"/>
        </w:rPr>
        <w:t xml:space="preserve"> </w:t>
      </w:r>
      <w:r>
        <w:t>reduz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magnitude</w:t>
      </w:r>
      <w:r>
        <w:rPr>
          <w:spacing w:val="-4"/>
        </w:rPr>
        <w:t xml:space="preserve"> </w:t>
      </w:r>
      <w:r>
        <w:t>vista</w:t>
      </w:r>
      <w:r>
        <w:rPr>
          <w:spacing w:val="-1"/>
        </w:rPr>
        <w:t xml:space="preserve"> </w:t>
      </w:r>
      <w:r>
        <w:t>previamente no</w:t>
      </w:r>
      <w:r>
        <w:rPr>
          <w:spacing w:val="-7"/>
        </w:rPr>
        <w:t xml:space="preserve"> </w:t>
      </w:r>
      <w:r>
        <w:t>MQO.</w:t>
      </w:r>
    </w:p>
    <w:p w14:paraId="2EE373E1" w14:textId="77777777" w:rsidR="00A77F6B" w:rsidRDefault="00000000" w:rsidP="00B34BEE">
      <w:pPr>
        <w:pStyle w:val="Padrao"/>
      </w:pPr>
      <w:r>
        <w:t>Além disso, é possível existir falta de variável determinante, relacionada</w:t>
      </w:r>
      <w:r>
        <w:rPr>
          <w:spacing w:val="-65"/>
        </w:rPr>
        <w:t xml:space="preserve"> </w:t>
      </w:r>
      <w:r>
        <w:t>com fatores de difícil mensuração, o exemplo seria atividades de facções, crime</w:t>
      </w:r>
      <w:r>
        <w:rPr>
          <w:spacing w:val="1"/>
        </w:rPr>
        <w:t xml:space="preserve"> </w:t>
      </w:r>
      <w:r>
        <w:t>organizado,</w:t>
      </w:r>
      <w:r>
        <w:rPr>
          <w:spacing w:val="2"/>
        </w:rPr>
        <w:t xml:space="preserve"> </w:t>
      </w:r>
      <w:r>
        <w:t>tráfico de</w:t>
      </w:r>
      <w:r>
        <w:rPr>
          <w:spacing w:val="-7"/>
        </w:rPr>
        <w:t xml:space="preserve"> </w:t>
      </w:r>
      <w:r>
        <w:t>drogas, dentre outros.</w:t>
      </w:r>
    </w:p>
    <w:p w14:paraId="66E146AB" w14:textId="77777777" w:rsidR="00A77F6B" w:rsidRDefault="00000000" w:rsidP="00B34BEE">
      <w:pPr>
        <w:pStyle w:val="Padrao"/>
      </w:pPr>
      <w:r>
        <w:t>Para</w:t>
      </w:r>
      <w:r>
        <w:rPr>
          <w:spacing w:val="46"/>
        </w:rPr>
        <w:t xml:space="preserve"> </w:t>
      </w:r>
      <w:r>
        <w:t>as</w:t>
      </w:r>
      <w:r>
        <w:rPr>
          <w:spacing w:val="46"/>
        </w:rPr>
        <w:t xml:space="preserve"> </w:t>
      </w:r>
      <w:r>
        <w:t>variáveis</w:t>
      </w:r>
      <w:r>
        <w:rPr>
          <w:spacing w:val="42"/>
        </w:rPr>
        <w:t xml:space="preserve"> </w:t>
      </w:r>
      <w:r>
        <w:t>significantes,</w:t>
      </w:r>
      <w:r>
        <w:rPr>
          <w:spacing w:val="48"/>
        </w:rPr>
        <w:t xml:space="preserve"> </w:t>
      </w:r>
      <w:r>
        <w:t>temos</w:t>
      </w:r>
      <w:r>
        <w:rPr>
          <w:spacing w:val="46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indicador</w:t>
      </w:r>
      <w:r>
        <w:rPr>
          <w:spacing w:val="53"/>
        </w:rPr>
        <w:t xml:space="preserve"> </w:t>
      </w:r>
      <w:r>
        <w:t>que</w:t>
      </w:r>
      <w:r>
        <w:rPr>
          <w:spacing w:val="47"/>
        </w:rPr>
        <w:t xml:space="preserve"> </w:t>
      </w:r>
      <w:r>
        <w:t>os</w:t>
      </w:r>
      <w:r>
        <w:rPr>
          <w:spacing w:val="41"/>
        </w:rPr>
        <w:t xml:space="preserve"> </w:t>
      </w:r>
      <w:r>
        <w:t>grupos</w:t>
      </w:r>
      <w:r>
        <w:rPr>
          <w:spacing w:val="37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instabilidade</w:t>
      </w:r>
      <w:r>
        <w:rPr>
          <w:spacing w:val="1"/>
        </w:rPr>
        <w:t xml:space="preserve"> </w:t>
      </w:r>
      <w:r>
        <w:t>da família, desigualdade</w:t>
      </w:r>
      <w:r>
        <w:rPr>
          <w:spacing w:val="1"/>
        </w:rPr>
        <w:t xml:space="preserve"> </w:t>
      </w:r>
      <w:r>
        <w:t>pela proxy desocupação,</w:t>
      </w:r>
      <w:r>
        <w:rPr>
          <w:spacing w:val="1"/>
        </w:rPr>
        <w:t xml:space="preserve"> </w:t>
      </w:r>
      <w:r>
        <w:t>densidade</w:t>
      </w:r>
      <w:r>
        <w:rPr>
          <w:spacing w:val="1"/>
        </w:rPr>
        <w:t xml:space="preserve"> </w:t>
      </w:r>
      <w:r>
        <w:rPr>
          <w:spacing w:val="-1"/>
        </w:rPr>
        <w:t>demográfica,</w:t>
      </w:r>
      <w:r>
        <w:rPr>
          <w:spacing w:val="-7"/>
        </w:rPr>
        <w:t xml:space="preserve"> </w:t>
      </w:r>
      <w:r>
        <w:rPr>
          <w:spacing w:val="-1"/>
        </w:rPr>
        <w:t>menor</w:t>
      </w:r>
      <w:r>
        <w:rPr>
          <w:spacing w:val="-7"/>
        </w:rPr>
        <w:t xml:space="preserve"> </w:t>
      </w:r>
      <w:r>
        <w:rPr>
          <w:spacing w:val="-1"/>
        </w:rPr>
        <w:t>presença</w:t>
      </w:r>
      <w:r>
        <w:rPr>
          <w:spacing w:val="-8"/>
        </w:rPr>
        <w:t xml:space="preserve"> </w:t>
      </w:r>
      <w:r>
        <w:rPr>
          <w:spacing w:val="-1"/>
        </w:rPr>
        <w:t>escolar</w:t>
      </w:r>
      <w:r>
        <w:rPr>
          <w:spacing w:val="-11"/>
        </w:rPr>
        <w:t xml:space="preserve"> </w:t>
      </w:r>
      <w:r>
        <w:rPr>
          <w:spacing w:val="-1"/>
        </w:rPr>
        <w:t>e</w:t>
      </w:r>
      <w:r>
        <w:rPr>
          <w:spacing w:val="-12"/>
        </w:rPr>
        <w:t xml:space="preserve"> </w:t>
      </w:r>
      <w:r>
        <w:rPr>
          <w:spacing w:val="-1"/>
        </w:rPr>
        <w:t>menor</w:t>
      </w:r>
      <w:r>
        <w:rPr>
          <w:spacing w:val="-7"/>
        </w:rPr>
        <w:t xml:space="preserve"> </w:t>
      </w:r>
      <w:r>
        <w:rPr>
          <w:spacing w:val="-1"/>
        </w:rPr>
        <w:t>risco</w:t>
      </w:r>
      <w:r>
        <w:rPr>
          <w:spacing w:val="-13"/>
        </w:rPr>
        <w:t xml:space="preserve"> </w:t>
      </w:r>
      <w:r>
        <w:rPr>
          <w:spacing w:val="-1"/>
        </w:rPr>
        <w:t>pela</w:t>
      </w:r>
      <w:r>
        <w:rPr>
          <w:spacing w:val="-13"/>
        </w:rPr>
        <w:t xml:space="preserve"> </w:t>
      </w:r>
      <w:r>
        <w:rPr>
          <w:spacing w:val="-1"/>
        </w:rPr>
        <w:t>proxy</w:t>
      </w:r>
      <w:r>
        <w:rPr>
          <w:spacing w:val="-14"/>
        </w:rPr>
        <w:t xml:space="preserve"> </w:t>
      </w:r>
      <w:r>
        <w:rPr>
          <w:spacing w:val="-1"/>
        </w:rPr>
        <w:t>binaria</w:t>
      </w:r>
      <w:r>
        <w:rPr>
          <w:spacing w:val="-12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regiões</w:t>
      </w:r>
      <w:r>
        <w:rPr>
          <w:spacing w:val="-64"/>
        </w:rPr>
        <w:t xml:space="preserve"> </w:t>
      </w:r>
      <w:r>
        <w:rPr>
          <w:spacing w:val="-1"/>
        </w:rPr>
        <w:t>metropolitanas,</w:t>
      </w:r>
      <w:r>
        <w:rPr>
          <w:spacing w:val="-8"/>
        </w:rPr>
        <w:t xml:space="preserve"> </w:t>
      </w:r>
      <w:r>
        <w:t>possuem</w:t>
      </w:r>
      <w:r>
        <w:rPr>
          <w:spacing w:val="-16"/>
        </w:rPr>
        <w:t xml:space="preserve"> </w:t>
      </w:r>
      <w:r>
        <w:t>impactos</w:t>
      </w:r>
      <w:r>
        <w:rPr>
          <w:spacing w:val="-4"/>
        </w:rPr>
        <w:t xml:space="preserve"> </w:t>
      </w:r>
      <w:r>
        <w:t>positivos</w:t>
      </w:r>
      <w:r>
        <w:rPr>
          <w:spacing w:val="-3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taxa de</w:t>
      </w:r>
      <w:r>
        <w:rPr>
          <w:spacing w:val="-5"/>
        </w:rPr>
        <w:t xml:space="preserve"> </w:t>
      </w:r>
      <w:r>
        <w:t>homicídio</w:t>
      </w:r>
      <w:r>
        <w:rPr>
          <w:spacing w:val="-2"/>
        </w:rPr>
        <w:t xml:space="preserve"> </w:t>
      </w:r>
      <w:r>
        <w:t>suavizada.</w:t>
      </w:r>
    </w:p>
    <w:p w14:paraId="6B60F658" w14:textId="77777777" w:rsidR="00A77F6B" w:rsidRDefault="00000000" w:rsidP="00B34BEE">
      <w:pPr>
        <w:pStyle w:val="Padrao"/>
      </w:pPr>
      <w:r>
        <w:rPr>
          <w:spacing w:val="-1"/>
        </w:rPr>
        <w:t>O</w:t>
      </w:r>
      <w:r>
        <w:rPr>
          <w:spacing w:val="-12"/>
        </w:rPr>
        <w:t xml:space="preserve"> </w:t>
      </w:r>
      <w:r>
        <w:t>impacto</w:t>
      </w:r>
      <w:r>
        <w:rPr>
          <w:spacing w:val="-1"/>
        </w:rPr>
        <w:t xml:space="preserve"> </w:t>
      </w:r>
      <w:r>
        <w:t>das</w:t>
      </w:r>
      <w:r>
        <w:rPr>
          <w:spacing w:val="-8"/>
        </w:rPr>
        <w:t xml:space="preserve"> </w:t>
      </w:r>
      <w:r>
        <w:t>variáveis</w:t>
      </w:r>
      <w:r>
        <w:rPr>
          <w:spacing w:val="-11"/>
        </w:rPr>
        <w:t xml:space="preserve"> </w:t>
      </w:r>
      <w:r>
        <w:t>não</w:t>
      </w:r>
      <w:r>
        <w:rPr>
          <w:spacing w:val="-11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analisado</w:t>
      </w:r>
      <w:r>
        <w:rPr>
          <w:spacing w:val="-1"/>
        </w:rPr>
        <w:t xml:space="preserve"> </w:t>
      </w:r>
      <w:r>
        <w:t>apenas</w:t>
      </w:r>
      <w:r>
        <w:rPr>
          <w:spacing w:val="-11"/>
        </w:rPr>
        <w:t xml:space="preserve"> </w:t>
      </w:r>
      <w:r>
        <w:t>nos</w:t>
      </w:r>
      <w:r>
        <w:rPr>
          <w:spacing w:val="-16"/>
        </w:rPr>
        <w:t xml:space="preserve"> </w:t>
      </w:r>
      <w:r>
        <w:t>indicadores</w:t>
      </w:r>
      <w:r>
        <w:rPr>
          <w:spacing w:val="-65"/>
        </w:rPr>
        <w:t xml:space="preserve"> </w:t>
      </w:r>
      <w:r>
        <w:t>dos preditores, isto porque, não é possível interpretar os coeficientes como efeitos</w:t>
      </w:r>
      <w:r>
        <w:rPr>
          <w:spacing w:val="-64"/>
        </w:rPr>
        <w:t xml:space="preserve"> </w:t>
      </w:r>
      <w:r>
        <w:t>marginais</w:t>
      </w:r>
      <w:r>
        <w:rPr>
          <w:spacing w:val="-8"/>
        </w:rPr>
        <w:t xml:space="preserve"> </w:t>
      </w:r>
      <w:r>
        <w:t>devido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dependência</w:t>
      </w:r>
      <w:r>
        <w:rPr>
          <w:spacing w:val="-1"/>
        </w:rPr>
        <w:t xml:space="preserve"> </w:t>
      </w:r>
      <w:r>
        <w:t>espacial.</w:t>
      </w:r>
    </w:p>
    <w:p w14:paraId="01D78136" w14:textId="77777777" w:rsidR="00A77F6B" w:rsidRDefault="00A77F6B">
      <w:pPr>
        <w:spacing w:line="362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4384B62E" w14:textId="2DB8940B" w:rsidR="00A77F6B" w:rsidRDefault="00000000">
      <w:pPr>
        <w:ind w:left="2574" w:right="188"/>
        <w:jc w:val="both"/>
        <w:rPr>
          <w:sz w:val="20"/>
        </w:rPr>
      </w:pPr>
      <w:r>
        <w:rPr>
          <w:sz w:val="20"/>
        </w:rPr>
        <w:lastRenderedPageBreak/>
        <w:t xml:space="preserve">Uma vez que o valor de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</w:rPr>
              <m:t>i</m:t>
            </m:r>
          </m:sub>
        </m:sSub>
      </m:oMath>
      <w:r>
        <w:rPr>
          <w:rFonts w:ascii="Cambria Math" w:eastAsia="Cambria Math" w:hAnsi="Cambria Math"/>
          <w:sz w:val="20"/>
        </w:rPr>
        <w:t xml:space="preserve"> </w:t>
      </w:r>
      <w:r>
        <w:rPr>
          <w:sz w:val="20"/>
        </w:rPr>
        <w:t>influenciará o nível de homicídio “em outros”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municípios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</w:rPr>
              <m:t>j</m:t>
            </m:r>
          </m:sub>
        </m:sSub>
      </m:oMath>
      <w:r w:rsidR="00A61FCF">
        <w:rPr>
          <w:sz w:val="20"/>
        </w:rPr>
        <w:t xml:space="preserve"> </w:t>
      </w:r>
      <w:r>
        <w:rPr>
          <w:sz w:val="20"/>
        </w:rPr>
        <w:t xml:space="preserve">e, por sua vez, estes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</w:rPr>
              <m:t>j</m:t>
            </m:r>
          </m:sub>
        </m:sSub>
      </m:oMath>
      <w:r>
        <w:rPr>
          <w:rFonts w:ascii="Cambria Math" w:eastAsia="Cambria Math" w:hAnsi="Cambria Math"/>
          <w:sz w:val="20"/>
        </w:rPr>
        <w:t xml:space="preserve"> </w:t>
      </w:r>
      <w:r>
        <w:rPr>
          <w:sz w:val="20"/>
        </w:rPr>
        <w:t xml:space="preserve">retroalimente para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</w:rPr>
              <m:t>i</m:t>
            </m:r>
          </m:sub>
        </m:sSub>
      </m:oMath>
      <w:r>
        <w:rPr>
          <w:sz w:val="20"/>
        </w:rPr>
        <w:t>, precisamos</w:t>
      </w:r>
      <w:r>
        <w:rPr>
          <w:spacing w:val="1"/>
          <w:sz w:val="20"/>
        </w:rPr>
        <w:t xml:space="preserve"> </w:t>
      </w:r>
      <w:r>
        <w:rPr>
          <w:sz w:val="20"/>
        </w:rPr>
        <w:t>levar em consideração os efeitos adicionais que o impacto momentâneo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</w:rPr>
              <m:t>i</m:t>
            </m:r>
          </m:sub>
        </m:sSub>
        <m:r>
          <w:rPr>
            <w:rFonts w:ascii="Cambria Math" w:hAnsi="Cambria Math"/>
            <w:sz w:val="20"/>
          </w:rPr>
          <m:t xml:space="preserve"> </m:t>
        </m:r>
      </m:oMath>
      <w:r>
        <w:rPr>
          <w:sz w:val="20"/>
        </w:rPr>
        <w:t xml:space="preserve">exerce sobre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</w:rPr>
              <m:t>i</m:t>
            </m:r>
          </m:sub>
        </m:sSub>
      </m:oMath>
      <w:r>
        <w:rPr>
          <w:rFonts w:ascii="Cambria Math" w:eastAsia="Cambria Math" w:hAnsi="Cambria Math"/>
          <w:sz w:val="20"/>
        </w:rPr>
        <w:t xml:space="preserve"> </w:t>
      </w:r>
      <w:r>
        <w:rPr>
          <w:sz w:val="20"/>
        </w:rPr>
        <w:t>por meio de seu impacto no nível de homicídio em</w:t>
      </w:r>
      <w:r>
        <w:rPr>
          <w:spacing w:val="1"/>
          <w:sz w:val="20"/>
        </w:rPr>
        <w:t xml:space="preserve"> </w:t>
      </w:r>
      <w:r>
        <w:rPr>
          <w:sz w:val="20"/>
        </w:rPr>
        <w:t>outros</w:t>
      </w:r>
      <w:r>
        <w:rPr>
          <w:spacing w:val="1"/>
          <w:sz w:val="20"/>
        </w:rPr>
        <w:t xml:space="preserve"> </w:t>
      </w:r>
      <w:r>
        <w:rPr>
          <w:sz w:val="20"/>
        </w:rPr>
        <w:t>municípios</w:t>
      </w:r>
      <w:r>
        <w:rPr>
          <w:spacing w:val="1"/>
          <w:sz w:val="20"/>
        </w:rPr>
        <w:t xml:space="preserve"> </w:t>
      </w:r>
      <w:r>
        <w:rPr>
          <w:sz w:val="20"/>
        </w:rPr>
        <w:t>(WARD;</w:t>
      </w:r>
      <w:r>
        <w:rPr>
          <w:spacing w:val="1"/>
          <w:sz w:val="20"/>
        </w:rPr>
        <w:t xml:space="preserve"> </w:t>
      </w:r>
      <w:r>
        <w:rPr>
          <w:sz w:val="20"/>
        </w:rPr>
        <w:t>GLEDITSCH,</w:t>
      </w:r>
      <w:r>
        <w:rPr>
          <w:spacing w:val="1"/>
          <w:sz w:val="20"/>
        </w:rPr>
        <w:t xml:space="preserve"> </w:t>
      </w:r>
      <w:r>
        <w:rPr>
          <w:sz w:val="20"/>
        </w:rPr>
        <w:t>2008</w:t>
      </w:r>
      <w:r>
        <w:rPr>
          <w:spacing w:val="1"/>
          <w:sz w:val="20"/>
        </w:rPr>
        <w:t xml:space="preserve"> </w:t>
      </w:r>
      <w:r>
        <w:rPr>
          <w:sz w:val="20"/>
        </w:rPr>
        <w:t>apud</w:t>
      </w:r>
      <w:r>
        <w:rPr>
          <w:spacing w:val="1"/>
          <w:sz w:val="20"/>
        </w:rPr>
        <w:t xml:space="preserve"> </w:t>
      </w:r>
      <w:r>
        <w:rPr>
          <w:sz w:val="20"/>
        </w:rPr>
        <w:t>MEDINA;</w:t>
      </w:r>
      <w:r>
        <w:rPr>
          <w:spacing w:val="-53"/>
          <w:sz w:val="20"/>
        </w:rPr>
        <w:t xml:space="preserve"> </w:t>
      </w:r>
      <w:r>
        <w:rPr>
          <w:sz w:val="20"/>
        </w:rPr>
        <w:t>SOLYMOSI,</w:t>
      </w:r>
      <w:r>
        <w:rPr>
          <w:spacing w:val="3"/>
          <w:sz w:val="20"/>
        </w:rPr>
        <w:t xml:space="preserve"> </w:t>
      </w:r>
      <w:r>
        <w:rPr>
          <w:sz w:val="20"/>
        </w:rPr>
        <w:t>2022,</w:t>
      </w:r>
      <w:r>
        <w:rPr>
          <w:spacing w:val="-2"/>
          <w:sz w:val="20"/>
        </w:rPr>
        <w:t xml:space="preserve"> </w:t>
      </w:r>
      <w:r>
        <w:rPr>
          <w:sz w:val="20"/>
        </w:rPr>
        <w:t>tradução livre)</w:t>
      </w:r>
    </w:p>
    <w:p w14:paraId="554DDA14" w14:textId="77777777" w:rsidR="00A77F6B" w:rsidRDefault="00A77F6B" w:rsidP="00397757">
      <w:pPr>
        <w:pStyle w:val="Corpodetexto"/>
        <w:spacing w:line="360" w:lineRule="auto"/>
        <w:rPr>
          <w:sz w:val="22"/>
        </w:rPr>
      </w:pPr>
    </w:p>
    <w:p w14:paraId="26B41A2B" w14:textId="77777777" w:rsidR="00A77F6B" w:rsidRDefault="00000000" w:rsidP="00B34BEE">
      <w:pPr>
        <w:pStyle w:val="Padrao"/>
      </w:pPr>
      <w:r>
        <w:t xml:space="preserve">Em resumo, temos que a mudança de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sz w:val="16"/>
        </w:rPr>
        <w:t>𝑡ℎ</w:t>
      </w:r>
      <w:r>
        <w:rPr>
          <w:rFonts w:ascii="Cambria Math" w:eastAsia="Cambria Math" w:hAnsi="Cambria Math"/>
          <w:spacing w:val="1"/>
          <w:sz w:val="16"/>
        </w:rPr>
        <w:t xml:space="preserve"> </w:t>
      </w:r>
      <w:r>
        <w:t>municípios preditores podem</w:t>
      </w:r>
      <w:r>
        <w:rPr>
          <w:spacing w:val="1"/>
        </w:rPr>
        <w:t xml:space="preserve"> </w:t>
      </w:r>
      <w:r>
        <w:t xml:space="preserve">afetar o resultado da região </w:t>
      </w:r>
      <w:r>
        <w:rPr>
          <w:rFonts w:ascii="Cambria Math" w:eastAsia="Cambria Math" w:hAnsi="Cambria Math"/>
        </w:rPr>
        <w:t>𝑗</w:t>
      </w:r>
      <w:r>
        <w:rPr>
          <w:rFonts w:ascii="Cambria Math" w:eastAsia="Cambria Math" w:hAnsi="Cambria Math"/>
          <w:sz w:val="16"/>
        </w:rPr>
        <w:t>𝑡ℎ</w:t>
      </w:r>
      <w:r>
        <w:t>. As duas situações são, o impacto direto de uma</w:t>
      </w:r>
      <w:r>
        <w:rPr>
          <w:spacing w:val="1"/>
        </w:rPr>
        <w:t xml:space="preserve"> </w:t>
      </w:r>
      <w:r>
        <w:t>observação</w:t>
      </w:r>
      <w:r>
        <w:rPr>
          <w:spacing w:val="1"/>
        </w:rPr>
        <w:t xml:space="preserve"> </w:t>
      </w:r>
      <w:r>
        <w:t>preditora em seu</w:t>
      </w:r>
      <w:r>
        <w:rPr>
          <w:spacing w:val="1"/>
        </w:rPr>
        <w:t xml:space="preserve"> </w:t>
      </w:r>
      <w:r>
        <w:t>próprio resultado,</w:t>
      </w:r>
      <w:r>
        <w:rPr>
          <w:spacing w:val="1"/>
        </w:rPr>
        <w:t xml:space="preserve"> </w:t>
      </w:r>
      <w:r>
        <w:t>e o impacto</w:t>
      </w:r>
      <w:r>
        <w:rPr>
          <w:spacing w:val="1"/>
        </w:rPr>
        <w:t xml:space="preserve"> </w:t>
      </w:r>
      <w:r>
        <w:t>indireto de uma</w:t>
      </w:r>
      <w:r>
        <w:rPr>
          <w:spacing w:val="1"/>
        </w:rPr>
        <w:t xml:space="preserve"> </w:t>
      </w:r>
      <w:r>
        <w:t>observação</w:t>
      </w:r>
      <w:r>
        <w:rPr>
          <w:spacing w:val="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preditor</w:t>
      </w:r>
      <w:r>
        <w:rPr>
          <w:spacing w:val="4"/>
        </w:rPr>
        <w:t xml:space="preserve"> </w:t>
      </w:r>
      <w:r>
        <w:t>vizinho em</w:t>
      </w:r>
      <w:r>
        <w:rPr>
          <w:spacing w:val="-16"/>
        </w:rPr>
        <w:t xml:space="preserve"> </w:t>
      </w:r>
      <w:r>
        <w:t>seu</w:t>
      </w:r>
      <w:r>
        <w:rPr>
          <w:spacing w:val="-1"/>
        </w:rPr>
        <w:t xml:space="preserve"> </w:t>
      </w:r>
      <w:r>
        <w:t>resultado.</w:t>
      </w:r>
    </w:p>
    <w:p w14:paraId="665CA27C" w14:textId="40A2AD22" w:rsidR="00A77F6B" w:rsidRDefault="00000000" w:rsidP="00B34BEE">
      <w:pPr>
        <w:pStyle w:val="Padrao"/>
      </w:pPr>
      <w:r>
        <w:t>A tabela 6 traz o resultado dos efeitos indiretos, diretos e totais dos</w:t>
      </w:r>
      <w:r>
        <w:rPr>
          <w:spacing w:val="1"/>
        </w:rPr>
        <w:t xml:space="preserve"> </w:t>
      </w:r>
      <w:r>
        <w:t>preditores</w:t>
      </w:r>
      <w:r>
        <w:rPr>
          <w:spacing w:val="1"/>
        </w:rPr>
        <w:t xml:space="preserve"> </w:t>
      </w:r>
      <w:r>
        <w:t>na taxa de</w:t>
      </w:r>
      <w:r>
        <w:rPr>
          <w:spacing w:val="-1"/>
        </w:rPr>
        <w:t xml:space="preserve"> </w:t>
      </w:r>
      <w:r>
        <w:t>homicídio</w:t>
      </w:r>
      <w:r>
        <w:rPr>
          <w:spacing w:val="2"/>
        </w:rPr>
        <w:t xml:space="preserve"> </w:t>
      </w:r>
      <w:r>
        <w:t>por cem</w:t>
      </w:r>
      <w:r>
        <w:rPr>
          <w:spacing w:val="-8"/>
        </w:rPr>
        <w:t xml:space="preserve"> </w:t>
      </w:r>
      <w:r>
        <w:t>mil</w:t>
      </w:r>
      <w:r>
        <w:rPr>
          <w:spacing w:val="9"/>
        </w:rPr>
        <w:t xml:space="preserve"> </w:t>
      </w:r>
      <w:r>
        <w:t>habitantes</w:t>
      </w:r>
      <w:r>
        <w:rPr>
          <w:spacing w:val="2"/>
        </w:rPr>
        <w:t xml:space="preserve"> </w:t>
      </w:r>
      <w:r>
        <w:t>suavizada</w:t>
      </w:r>
      <w:r w:rsidR="00A61FCF">
        <w:t xml:space="preserve"> em log</w:t>
      </w:r>
      <w:r>
        <w:t>.</w:t>
      </w:r>
    </w:p>
    <w:p w14:paraId="0AD2581A" w14:textId="77777777" w:rsidR="00D26D79" w:rsidRDefault="00D26D79" w:rsidP="00397757">
      <w:pPr>
        <w:spacing w:line="360" w:lineRule="auto"/>
        <w:ind w:left="466" w:right="353"/>
        <w:jc w:val="center"/>
        <w:rPr>
          <w:sz w:val="20"/>
        </w:rPr>
      </w:pPr>
      <w:bookmarkStart w:id="136" w:name="_bookmark40"/>
      <w:bookmarkEnd w:id="136"/>
    </w:p>
    <w:p w14:paraId="428A83E2" w14:textId="77777777" w:rsidR="009779DD" w:rsidRPr="00340D52" w:rsidRDefault="009779DD" w:rsidP="009779DD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137" w:name="_Toc170926862"/>
      <w:bookmarkStart w:id="138" w:name="_Toc171253121"/>
      <w:r w:rsidRPr="00340D52">
        <w:rPr>
          <w:b/>
          <w:bCs/>
          <w:i w:val="0"/>
          <w:iCs w:val="0"/>
          <w:color w:val="auto"/>
          <w:sz w:val="20"/>
          <w:szCs w:val="20"/>
        </w:rPr>
        <w:t xml:space="preserve">Tabela </w: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340D52">
        <w:rPr>
          <w:b/>
          <w:bCs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340D52">
        <w:rPr>
          <w:b/>
          <w:bCs/>
          <w:i w:val="0"/>
          <w:iCs w:val="0"/>
          <w:noProof/>
          <w:color w:val="auto"/>
          <w:sz w:val="20"/>
          <w:szCs w:val="20"/>
        </w:rPr>
        <w:t>6</w: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340D52">
        <w:rPr>
          <w:i w:val="0"/>
          <w:iCs w:val="0"/>
          <w:color w:val="auto"/>
          <w:sz w:val="20"/>
          <w:szCs w:val="20"/>
        </w:rPr>
        <w:t xml:space="preserve"> - Impactos das Variáveis do Modelo (SAR)</w:t>
      </w:r>
      <w:bookmarkEnd w:id="137"/>
      <w:bookmarkEnd w:id="138"/>
    </w:p>
    <w:tbl>
      <w:tblPr>
        <w:tblStyle w:val="Tabelacomgrade"/>
        <w:tblW w:w="8784" w:type="dxa"/>
        <w:jc w:val="center"/>
        <w:tblLook w:val="04A0" w:firstRow="1" w:lastRow="0" w:firstColumn="1" w:lastColumn="0" w:noHBand="0" w:noVBand="1"/>
      </w:tblPr>
      <w:tblGrid>
        <w:gridCol w:w="3964"/>
        <w:gridCol w:w="1276"/>
        <w:gridCol w:w="1985"/>
        <w:gridCol w:w="1559"/>
      </w:tblGrid>
      <w:tr w:rsidR="00D26D79" w14:paraId="70F7F5C4" w14:textId="77777777" w:rsidTr="00AC5715">
        <w:trPr>
          <w:jc w:val="center"/>
        </w:trPr>
        <w:tc>
          <w:tcPr>
            <w:tcW w:w="396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56F255E8" w14:textId="77777777" w:rsidR="00D26D79" w:rsidRDefault="00D26D79" w:rsidP="00CF627C">
            <w:r>
              <w:t>Variável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9D69932" w14:textId="77777777" w:rsidR="00D26D79" w:rsidRDefault="00D26D79" w:rsidP="00CF627C">
            <w:pPr>
              <w:jc w:val="center"/>
            </w:pPr>
            <w:r>
              <w:t>Direto</w:t>
            </w:r>
          </w:p>
        </w:tc>
        <w:tc>
          <w:tcPr>
            <w:tcW w:w="198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8BFECEE" w14:textId="77777777" w:rsidR="00D26D79" w:rsidRDefault="00D26D79" w:rsidP="00CF627C">
            <w:pPr>
              <w:jc w:val="center"/>
            </w:pPr>
            <w:r>
              <w:t>Indireto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5F1312A" w14:textId="77777777" w:rsidR="00D26D79" w:rsidRDefault="00D26D79" w:rsidP="00CF627C">
            <w:pPr>
              <w:jc w:val="center"/>
            </w:pPr>
            <w:r>
              <w:t>Total</w:t>
            </w:r>
          </w:p>
        </w:tc>
      </w:tr>
      <w:tr w:rsidR="00D26D79" w14:paraId="3BD4FAA9" w14:textId="77777777" w:rsidTr="00AC5715">
        <w:trPr>
          <w:jc w:val="center"/>
        </w:trPr>
        <w:tc>
          <w:tcPr>
            <w:tcW w:w="396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9C546A" w14:textId="77777777" w:rsidR="00D26D79" w:rsidRDefault="00D26D79" w:rsidP="00CF627C">
            <w:r>
              <w:rPr>
                <w:sz w:val="20"/>
              </w:rPr>
              <w:t>%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Homem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F5F5C38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1.050</w:t>
            </w:r>
          </w:p>
        </w:tc>
        <w:tc>
          <w:tcPr>
            <w:tcW w:w="198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61B7F9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3.354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7DB86F2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4.404</w:t>
            </w:r>
          </w:p>
        </w:tc>
      </w:tr>
      <w:tr w:rsidR="00D317E5" w14:paraId="10E25152" w14:textId="77777777" w:rsidTr="00D26D79">
        <w:trPr>
          <w:jc w:val="center"/>
        </w:trPr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14:paraId="74A0EBE6" w14:textId="77777777" w:rsidR="00D26D79" w:rsidRDefault="00D26D79" w:rsidP="00CF627C">
            <w:pPr>
              <w:pStyle w:val="TableParagraph"/>
              <w:spacing w:before="7"/>
              <w:rPr>
                <w:sz w:val="19"/>
              </w:rPr>
            </w:pPr>
          </w:p>
          <w:p w14:paraId="5C86D3D5" w14:textId="77777777" w:rsidR="00D26D79" w:rsidRDefault="00D26D79" w:rsidP="00CF627C">
            <w:r>
              <w:rPr>
                <w:sz w:val="20"/>
              </w:rPr>
              <w:t>% Pop.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Mulher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15 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Filho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B798731" w14:textId="77777777" w:rsidR="00D26D79" w:rsidRDefault="00D26D79" w:rsidP="00CF627C">
            <w:pPr>
              <w:pStyle w:val="TableParagraph"/>
              <w:spacing w:before="7"/>
              <w:jc w:val="center"/>
              <w:rPr>
                <w:sz w:val="19"/>
              </w:rPr>
            </w:pPr>
          </w:p>
          <w:p w14:paraId="40444375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0.745**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5DCC57C" w14:textId="77777777" w:rsidR="00D26D79" w:rsidRDefault="00D26D79" w:rsidP="00CF627C">
            <w:pPr>
              <w:pStyle w:val="TableParagraph"/>
              <w:spacing w:before="7"/>
              <w:jc w:val="center"/>
              <w:rPr>
                <w:sz w:val="19"/>
              </w:rPr>
            </w:pPr>
          </w:p>
          <w:p w14:paraId="5190E1B0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2.380**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E2F0D41" w14:textId="77777777" w:rsidR="00D26D79" w:rsidRDefault="00D26D79" w:rsidP="00CF627C">
            <w:pPr>
              <w:pStyle w:val="TableParagraph"/>
              <w:spacing w:before="7"/>
              <w:jc w:val="center"/>
              <w:rPr>
                <w:sz w:val="19"/>
              </w:rPr>
            </w:pPr>
          </w:p>
          <w:p w14:paraId="2E1C5B2B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3.126**</w:t>
            </w:r>
          </w:p>
        </w:tc>
      </w:tr>
      <w:tr w:rsidR="00D317E5" w14:paraId="54980454" w14:textId="77777777" w:rsidTr="00D26D79">
        <w:trPr>
          <w:jc w:val="center"/>
        </w:trPr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14:paraId="55568251" w14:textId="77777777" w:rsidR="00D26D79" w:rsidRDefault="00D26D79" w:rsidP="00CF627C">
            <w:pPr>
              <w:pStyle w:val="TableParagraph"/>
              <w:spacing w:before="9"/>
              <w:rPr>
                <w:sz w:val="19"/>
              </w:rPr>
            </w:pPr>
          </w:p>
          <w:p w14:paraId="72D23ADC" w14:textId="77777777" w:rsidR="00D26D79" w:rsidRDefault="00D26D79" w:rsidP="00CF627C">
            <w:r>
              <w:rPr>
                <w:sz w:val="20"/>
              </w:rPr>
              <w:t>log(%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Extremamente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Pobre)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628F72C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6C9F002A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0.021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AD63967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7764FEDA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0.068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891FA9C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134837F9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0.089</w:t>
            </w:r>
          </w:p>
        </w:tc>
      </w:tr>
      <w:tr w:rsidR="00D317E5" w14:paraId="39FD20FE" w14:textId="77777777" w:rsidTr="00D26D79">
        <w:trPr>
          <w:jc w:val="center"/>
        </w:trPr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14:paraId="66EADF2F" w14:textId="77777777" w:rsidR="00D26D79" w:rsidRDefault="00D26D79" w:rsidP="00CF627C">
            <w:pPr>
              <w:pStyle w:val="TableParagraph"/>
              <w:spacing w:before="9"/>
              <w:rPr>
                <w:sz w:val="19"/>
              </w:rPr>
            </w:pPr>
          </w:p>
          <w:p w14:paraId="5B80F1A7" w14:textId="77777777" w:rsidR="00D26D79" w:rsidRDefault="00D26D79" w:rsidP="00CF627C">
            <w:r>
              <w:rPr>
                <w:sz w:val="20"/>
              </w:rPr>
              <w:t>Índice 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Gini Normalizado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CC37CDD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729A2B62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F7F4D9B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71D108A6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0.017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B45C43C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3E861C6C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0.023</w:t>
            </w:r>
          </w:p>
        </w:tc>
      </w:tr>
      <w:tr w:rsidR="00D317E5" w14:paraId="23DF2EC9" w14:textId="77777777" w:rsidTr="00D26D79">
        <w:trPr>
          <w:jc w:val="center"/>
        </w:trPr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14:paraId="3EE78E3C" w14:textId="77777777" w:rsidR="00D26D79" w:rsidRDefault="00D26D79" w:rsidP="00CF627C">
            <w:pPr>
              <w:pStyle w:val="TableParagraph"/>
              <w:spacing w:before="9"/>
              <w:rPr>
                <w:sz w:val="19"/>
              </w:rPr>
            </w:pPr>
          </w:p>
          <w:p w14:paraId="54486518" w14:textId="77777777" w:rsidR="00D26D79" w:rsidRDefault="00D26D79" w:rsidP="00CF627C"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Desocupação 18 Anos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 Mais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85B26A0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5BE5D151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1.155*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A9C00BF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6DD55D93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3.688*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D73C777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4DB7EBD5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4.843*</w:t>
            </w:r>
          </w:p>
        </w:tc>
      </w:tr>
      <w:tr w:rsidR="00D317E5" w14:paraId="200BE30E" w14:textId="77777777" w:rsidTr="00D26D79">
        <w:trPr>
          <w:jc w:val="center"/>
        </w:trPr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14:paraId="441297C8" w14:textId="77777777" w:rsidR="00D26D79" w:rsidRDefault="00D26D79" w:rsidP="00CF627C">
            <w:pPr>
              <w:pStyle w:val="TableParagraph"/>
              <w:spacing w:before="7"/>
              <w:rPr>
                <w:sz w:val="19"/>
              </w:rPr>
            </w:pPr>
          </w:p>
          <w:p w14:paraId="1855A76E" w14:textId="77777777" w:rsidR="00D26D79" w:rsidRDefault="00D26D79" w:rsidP="00CF627C"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População Urbana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904DD49" w14:textId="77777777" w:rsidR="00D26D79" w:rsidRDefault="00D26D79" w:rsidP="00CF627C">
            <w:pPr>
              <w:pStyle w:val="TableParagraph"/>
              <w:spacing w:before="7"/>
              <w:jc w:val="center"/>
              <w:rPr>
                <w:sz w:val="19"/>
              </w:rPr>
            </w:pPr>
          </w:p>
          <w:p w14:paraId="3AAA0772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0.160*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7EC76A9" w14:textId="77777777" w:rsidR="00D26D79" w:rsidRDefault="00D26D79" w:rsidP="00CF627C">
            <w:pPr>
              <w:pStyle w:val="TableParagraph"/>
              <w:spacing w:before="7"/>
              <w:jc w:val="center"/>
              <w:rPr>
                <w:sz w:val="19"/>
              </w:rPr>
            </w:pPr>
          </w:p>
          <w:p w14:paraId="3590E77E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0.513*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30DAC29" w14:textId="77777777" w:rsidR="00D26D79" w:rsidRDefault="00D26D79" w:rsidP="00CF627C">
            <w:pPr>
              <w:pStyle w:val="TableParagraph"/>
              <w:spacing w:before="7"/>
              <w:jc w:val="center"/>
              <w:rPr>
                <w:sz w:val="19"/>
              </w:rPr>
            </w:pPr>
          </w:p>
          <w:p w14:paraId="0E925D24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0.674*</w:t>
            </w:r>
          </w:p>
        </w:tc>
      </w:tr>
      <w:tr w:rsidR="00D317E5" w14:paraId="43A63FC7" w14:textId="77777777" w:rsidTr="00D26D79">
        <w:trPr>
          <w:jc w:val="center"/>
        </w:trPr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14:paraId="031253AD" w14:textId="77777777" w:rsidR="00D26D79" w:rsidRDefault="00D26D79" w:rsidP="00CF627C">
            <w:pPr>
              <w:pStyle w:val="TableParagraph"/>
              <w:spacing w:before="9"/>
              <w:rPr>
                <w:sz w:val="19"/>
              </w:rPr>
            </w:pPr>
          </w:p>
          <w:p w14:paraId="7120C12D" w14:textId="77777777" w:rsidR="00D26D79" w:rsidRDefault="00D26D79" w:rsidP="00CF627C">
            <w:r>
              <w:rPr>
                <w:sz w:val="20"/>
              </w:rPr>
              <w:t>% Crianças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 6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14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Fora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Escola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09FD76F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5F188015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4.071***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9F69FC3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155BD887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13.003***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F8E80F7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18F68057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17.074***</w:t>
            </w:r>
          </w:p>
        </w:tc>
      </w:tr>
      <w:tr w:rsidR="00D317E5" w14:paraId="121E610C" w14:textId="77777777" w:rsidTr="00D26D79">
        <w:trPr>
          <w:jc w:val="center"/>
        </w:trPr>
        <w:tc>
          <w:tcPr>
            <w:tcW w:w="39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E99BA5" w14:textId="77777777" w:rsidR="00D26D79" w:rsidRDefault="00D26D79" w:rsidP="00CF627C">
            <w:pPr>
              <w:pStyle w:val="TableParagraph"/>
              <w:spacing w:before="9"/>
              <w:rPr>
                <w:sz w:val="19"/>
              </w:rPr>
            </w:pPr>
          </w:p>
          <w:p w14:paraId="2C04E76D" w14:textId="77777777" w:rsidR="00D26D79" w:rsidRDefault="00D26D79" w:rsidP="00CF627C">
            <w:r>
              <w:rPr>
                <w:sz w:val="20"/>
              </w:rPr>
              <w:t>Binaria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Metropolitana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32F1C4F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515DE920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0.098***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AC55615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1F8414DC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0.314***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920FC5D" w14:textId="77777777" w:rsidR="00D26D79" w:rsidRDefault="00D26D79" w:rsidP="00CF627C">
            <w:pPr>
              <w:pStyle w:val="TableParagraph"/>
              <w:spacing w:before="9"/>
              <w:jc w:val="center"/>
              <w:rPr>
                <w:sz w:val="19"/>
              </w:rPr>
            </w:pPr>
          </w:p>
          <w:p w14:paraId="717E375A" w14:textId="77777777" w:rsidR="00D26D79" w:rsidRDefault="00D26D79" w:rsidP="00CF627C">
            <w:pPr>
              <w:jc w:val="center"/>
            </w:pPr>
            <w:r>
              <w:rPr>
                <w:sz w:val="20"/>
              </w:rPr>
              <w:t>0.412***</w:t>
            </w:r>
          </w:p>
        </w:tc>
      </w:tr>
      <w:tr w:rsidR="00D26D79" w14:paraId="1F01158D" w14:textId="77777777" w:rsidTr="00D26D79">
        <w:trPr>
          <w:jc w:val="center"/>
        </w:trPr>
        <w:tc>
          <w:tcPr>
            <w:tcW w:w="8784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27DCBD2" w14:textId="77777777" w:rsidR="00D26D79" w:rsidRDefault="00D26D79" w:rsidP="00CF627C">
            <w:pPr>
              <w:pStyle w:val="TableParagraph"/>
              <w:spacing w:before="9"/>
              <w:rPr>
                <w:sz w:val="19"/>
              </w:rPr>
            </w:pPr>
            <w:r>
              <w:rPr>
                <w:sz w:val="20"/>
              </w:rPr>
              <w:t>Nota:</w:t>
            </w:r>
            <w:r>
              <w:rPr>
                <w:sz w:val="20"/>
              </w:rPr>
              <w:tab/>
              <w:t xml:space="preserve">                                                                                               *</w:t>
            </w:r>
            <w:r>
              <w:rPr>
                <w:rFonts w:ascii="Cambria Math" w:eastAsia="Cambria Math"/>
                <w:sz w:val="20"/>
              </w:rPr>
              <w:t>𝑝</w:t>
            </w:r>
            <w:r>
              <w:rPr>
                <w:sz w:val="20"/>
              </w:rPr>
              <w:t>&lt;0.1;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**</w:t>
            </w:r>
            <w:r>
              <w:rPr>
                <w:rFonts w:ascii="Cambria Math" w:eastAsia="Cambria Math"/>
                <w:sz w:val="20"/>
              </w:rPr>
              <w:t>𝑝</w:t>
            </w:r>
            <w:r>
              <w:rPr>
                <w:sz w:val="20"/>
              </w:rPr>
              <w:t>&lt;0.05;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***</w:t>
            </w:r>
            <w:r>
              <w:rPr>
                <w:rFonts w:ascii="Cambria Math" w:eastAsia="Cambria Math"/>
                <w:sz w:val="20"/>
              </w:rPr>
              <w:t>𝑝</w:t>
            </w:r>
            <w:r>
              <w:rPr>
                <w:sz w:val="20"/>
              </w:rPr>
              <w:t>&lt;0.01</w:t>
            </w:r>
          </w:p>
        </w:tc>
      </w:tr>
      <w:tr w:rsidR="00D26D79" w14:paraId="4E29C455" w14:textId="77777777" w:rsidTr="00AC5715">
        <w:trPr>
          <w:jc w:val="center"/>
        </w:trPr>
        <w:tc>
          <w:tcPr>
            <w:tcW w:w="8784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A48909" w14:textId="77777777" w:rsidR="00D26D79" w:rsidRDefault="00D26D79" w:rsidP="00CF627C">
            <w:pPr>
              <w:pStyle w:val="TableParagraph"/>
              <w:spacing w:before="9"/>
              <w:rPr>
                <w:sz w:val="19"/>
              </w:rPr>
            </w:pPr>
            <w:r>
              <w:rPr>
                <w:sz w:val="20"/>
              </w:rPr>
              <w:t>Fonte: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própria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Brasil,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IBGE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Violência,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335DD536" w14:textId="77777777" w:rsidR="00A77F6B" w:rsidRPr="00D26D79" w:rsidRDefault="00A77F6B">
      <w:pPr>
        <w:pStyle w:val="Corpodetexto"/>
        <w:rPr>
          <w:sz w:val="20"/>
          <w:lang w:val="pt-BR"/>
        </w:rPr>
      </w:pPr>
    </w:p>
    <w:p w14:paraId="31C93469" w14:textId="77777777" w:rsidR="00A77F6B" w:rsidRDefault="00A77F6B">
      <w:pPr>
        <w:pStyle w:val="Corpodetexto"/>
        <w:rPr>
          <w:sz w:val="20"/>
        </w:rPr>
      </w:pPr>
    </w:p>
    <w:p w14:paraId="0EEC780A" w14:textId="77777777" w:rsidR="00D26D79" w:rsidRDefault="00D26D79">
      <w:pPr>
        <w:pStyle w:val="Corpodetexto"/>
        <w:rPr>
          <w:sz w:val="20"/>
        </w:rPr>
      </w:pPr>
    </w:p>
    <w:p w14:paraId="20C5CD95" w14:textId="77777777" w:rsidR="00D26D79" w:rsidRDefault="00D26D79">
      <w:pPr>
        <w:pStyle w:val="Corpodetexto"/>
        <w:rPr>
          <w:sz w:val="20"/>
        </w:rPr>
      </w:pPr>
    </w:p>
    <w:p w14:paraId="5F6C9E93" w14:textId="77777777" w:rsidR="00D26D79" w:rsidRDefault="00D26D79">
      <w:pPr>
        <w:pStyle w:val="Corpodetexto"/>
        <w:rPr>
          <w:sz w:val="20"/>
        </w:rPr>
      </w:pPr>
    </w:p>
    <w:p w14:paraId="650C5840" w14:textId="77777777" w:rsidR="00D26D79" w:rsidRDefault="00D26D79">
      <w:pPr>
        <w:pStyle w:val="Corpodetexto"/>
        <w:rPr>
          <w:sz w:val="20"/>
        </w:rPr>
      </w:pPr>
    </w:p>
    <w:p w14:paraId="25A269D7" w14:textId="77777777" w:rsidR="00D26D79" w:rsidRDefault="00D26D79">
      <w:pPr>
        <w:pStyle w:val="Corpodetexto"/>
        <w:rPr>
          <w:sz w:val="20"/>
        </w:rPr>
      </w:pPr>
    </w:p>
    <w:p w14:paraId="62C327BB" w14:textId="77777777" w:rsidR="00D26D79" w:rsidRDefault="00D26D79">
      <w:pPr>
        <w:pStyle w:val="Corpodetexto"/>
        <w:rPr>
          <w:sz w:val="20"/>
        </w:rPr>
      </w:pPr>
    </w:p>
    <w:p w14:paraId="73D82DD6" w14:textId="77777777" w:rsidR="00D26D79" w:rsidRDefault="00D26D79">
      <w:pPr>
        <w:pStyle w:val="Corpodetexto"/>
        <w:rPr>
          <w:sz w:val="20"/>
        </w:rPr>
      </w:pPr>
    </w:p>
    <w:p w14:paraId="47636314" w14:textId="77777777" w:rsidR="00D26D79" w:rsidRDefault="00D26D79">
      <w:pPr>
        <w:pStyle w:val="Corpodetexto"/>
        <w:rPr>
          <w:sz w:val="20"/>
        </w:rPr>
      </w:pPr>
    </w:p>
    <w:p w14:paraId="4ADCC551" w14:textId="77777777" w:rsidR="00D26D79" w:rsidRDefault="00D26D79">
      <w:pPr>
        <w:pStyle w:val="Corpodetexto"/>
        <w:rPr>
          <w:sz w:val="20"/>
        </w:rPr>
      </w:pPr>
    </w:p>
    <w:p w14:paraId="128A801B" w14:textId="77777777" w:rsidR="00D26D79" w:rsidRDefault="00D26D79">
      <w:pPr>
        <w:pStyle w:val="Corpodetexto"/>
        <w:rPr>
          <w:sz w:val="20"/>
        </w:rPr>
      </w:pPr>
    </w:p>
    <w:p w14:paraId="666150D1" w14:textId="77777777" w:rsidR="00D26D79" w:rsidRDefault="00D26D79">
      <w:pPr>
        <w:pStyle w:val="Corpodetexto"/>
        <w:rPr>
          <w:sz w:val="20"/>
        </w:rPr>
      </w:pPr>
    </w:p>
    <w:p w14:paraId="3E6646EE" w14:textId="77777777" w:rsidR="00D26D79" w:rsidRDefault="00D26D79">
      <w:pPr>
        <w:pStyle w:val="Corpodetexto"/>
        <w:rPr>
          <w:sz w:val="20"/>
        </w:rPr>
      </w:pPr>
    </w:p>
    <w:p w14:paraId="74BBEC9A" w14:textId="77777777" w:rsidR="00D26D79" w:rsidRDefault="00D26D79">
      <w:pPr>
        <w:pStyle w:val="Corpodetexto"/>
        <w:rPr>
          <w:sz w:val="20"/>
        </w:rPr>
      </w:pPr>
    </w:p>
    <w:p w14:paraId="6870CF79" w14:textId="77777777" w:rsidR="00D26D79" w:rsidRDefault="00D26D79">
      <w:pPr>
        <w:pStyle w:val="Corpodetexto"/>
        <w:rPr>
          <w:sz w:val="20"/>
        </w:rPr>
      </w:pPr>
    </w:p>
    <w:p w14:paraId="4AD434CA" w14:textId="77777777" w:rsidR="00D26D79" w:rsidRDefault="00D26D79">
      <w:pPr>
        <w:pStyle w:val="Corpodetexto"/>
        <w:rPr>
          <w:sz w:val="20"/>
        </w:rPr>
      </w:pPr>
    </w:p>
    <w:p w14:paraId="49FA0F6F" w14:textId="77777777" w:rsidR="00D26D79" w:rsidRDefault="00D26D79">
      <w:pPr>
        <w:pStyle w:val="Corpodetexto"/>
        <w:rPr>
          <w:sz w:val="20"/>
        </w:rPr>
      </w:pPr>
    </w:p>
    <w:p w14:paraId="192EFE4D" w14:textId="77777777" w:rsidR="00A77F6B" w:rsidRDefault="007B308D" w:rsidP="00CF11E8">
      <w:pPr>
        <w:pStyle w:val="Ttulo1"/>
      </w:pPr>
      <w:bookmarkStart w:id="139" w:name="4._ANÁLISE_E_DISCUSSÃO_DOS_RESULTADOS"/>
      <w:bookmarkStart w:id="140" w:name="_bookmark41"/>
      <w:bookmarkStart w:id="141" w:name="_Toc171169665"/>
      <w:bookmarkEnd w:id="139"/>
      <w:bookmarkEnd w:id="140"/>
      <w:r>
        <w:lastRenderedPageBreak/>
        <w:t>5</w:t>
      </w:r>
      <w:r w:rsidR="00CF11E8">
        <w:t xml:space="preserve"> </w:t>
      </w:r>
      <w:r>
        <w:t>ANÁLISE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DISCUSSÃO</w:t>
      </w:r>
      <w:r>
        <w:rPr>
          <w:spacing w:val="-3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RESULTADOS</w:t>
      </w:r>
      <w:bookmarkEnd w:id="141"/>
    </w:p>
    <w:p w14:paraId="3ADE95CE" w14:textId="77777777" w:rsidR="00A77F6B" w:rsidRPr="00B34BEE" w:rsidRDefault="00000000" w:rsidP="00B34BEE">
      <w:pPr>
        <w:pStyle w:val="Padrao"/>
      </w:pPr>
      <w:r w:rsidRPr="00B34BEE">
        <w:t>Apesar das variáveis com não significância estatística, o resultado é o esperado considerando a revisão de literatura. O aumento da desigualdade, medida pelo Indicador de Gini e Percentual dos Extremamente Pobres impactariam positivamente na taxa de homicídio suavizada.</w:t>
      </w:r>
    </w:p>
    <w:p w14:paraId="0825E4C5" w14:textId="77777777" w:rsidR="00A77F6B" w:rsidRPr="00B34BEE" w:rsidRDefault="00000000" w:rsidP="00B34BEE">
      <w:pPr>
        <w:pStyle w:val="Padrao"/>
      </w:pPr>
      <w:r w:rsidRPr="00B34BEE">
        <w:t>Para o Indicador de Gini FAJNZYLBER; LEDERMAN; LOAYZA, (1998) em modelo GMM de regressão de painel obtém significância e apresenta impacto positivo de 0.012 na log da taxa intencional de homicídio.</w:t>
      </w:r>
    </w:p>
    <w:p w14:paraId="30C60061" w14:textId="77777777" w:rsidR="00A77F6B" w:rsidRPr="00B34BEE" w:rsidRDefault="00000000" w:rsidP="00B34BEE">
      <w:pPr>
        <w:pStyle w:val="Padrao"/>
      </w:pPr>
      <w:r w:rsidRPr="00B34BEE">
        <w:t>Para o mesmo indicador, Scorzafave e Soares (2009) obtém significância e elasticidade positiva no modelo Spatial Lag (SAR), relativa a 2.04, impactando crimes envolvendo ganhos financeiros.</w:t>
      </w:r>
    </w:p>
    <w:p w14:paraId="37096686" w14:textId="77777777" w:rsidR="00A77F6B" w:rsidRPr="00B34BEE" w:rsidRDefault="00000000" w:rsidP="00B34BEE">
      <w:pPr>
        <w:pStyle w:val="Padrao"/>
      </w:pPr>
      <w:r w:rsidRPr="00B34BEE">
        <w:t>Por sua vez, Ingram e Costa (2016), utiliza como variável dependente a log da taxa de homicídio suavizada em 2011, assim como variáveis independentes de 2010, similar a este estudo. O resultado para variável desigualdade contudo, é ambíguo, com impacto negativo no modelo SLM.</w:t>
      </w:r>
    </w:p>
    <w:p w14:paraId="7EAF01FC" w14:textId="77777777" w:rsidR="00A77F6B" w:rsidRPr="00B34BEE" w:rsidRDefault="00000000" w:rsidP="00B34BEE">
      <w:pPr>
        <w:pStyle w:val="Padrao"/>
      </w:pPr>
      <w:r w:rsidRPr="00B34BEE">
        <w:t>Para Silva et al. (2020), no estudo sobre taxas de homicídio em Pernambuco com dados em painel, o resultado para no modelo MQO sugere impacto positivo de 0.338 e significante.</w:t>
      </w:r>
    </w:p>
    <w:p w14:paraId="1AEC228D" w14:textId="77777777" w:rsidR="00A77F6B" w:rsidRPr="00B34BEE" w:rsidRDefault="00000000" w:rsidP="00B34BEE">
      <w:pPr>
        <w:pStyle w:val="Padrao"/>
      </w:pPr>
      <w:r w:rsidRPr="00B34BEE">
        <w:t>Em relação ao percentual dos extremamente pobres, Prates et al. (2023) no modelo MQO obtém impacto negativo enquanto Silva et al. (2020) positivo na taxa de homicídio, ambos com significância.</w:t>
      </w:r>
    </w:p>
    <w:p w14:paraId="6FF63464" w14:textId="77777777" w:rsidR="00A77F6B" w:rsidRPr="00B34BEE" w:rsidRDefault="00000000" w:rsidP="00B34BEE">
      <w:pPr>
        <w:pStyle w:val="Padrao"/>
      </w:pPr>
      <w:r w:rsidRPr="00B34BEE">
        <w:t>No quesito da propensão ao homem jovem cometer crimes, Prates et al. (2023) apresenta impacto negativo e significativo para proporção de homens de 15 a 29 anos no MQO e Ingram e Costa (2016) também impacto negativo e significante no modelo SLM. Ambos resultados são contrários ao observado neste estudo.</w:t>
      </w:r>
    </w:p>
    <w:p w14:paraId="5344D0DF" w14:textId="77777777" w:rsidR="00A77F6B" w:rsidRPr="00B34BEE" w:rsidRDefault="00000000" w:rsidP="00B34BEE">
      <w:pPr>
        <w:pStyle w:val="Padrao"/>
      </w:pPr>
      <w:r w:rsidRPr="00B34BEE">
        <w:t>Para instabilidade da família, Scorzafave e Soares (2009) apresentam impacto positivo e significante de mães adolescentes em 1991 no modelo Spatial Lag (SAR).</w:t>
      </w:r>
    </w:p>
    <w:p w14:paraId="120DCE43" w14:textId="77777777" w:rsidR="00A77F6B" w:rsidRPr="00B34BEE" w:rsidRDefault="00000000" w:rsidP="00B34BEE">
      <w:pPr>
        <w:pStyle w:val="Padrao"/>
      </w:pPr>
      <w:r w:rsidRPr="00B34BEE">
        <w:t>Em relação ao desemprego, Prates et al. (2023) segue com resultado significante e positivo para o MQO na taxa de homicídio. Scorzafave e Soares (2009) no SAR e MAJID MADDAH, (2013) no GMM também obtém resultado positivo para desemprego em crimes de roubos e com ganhos financeiros.</w:t>
      </w:r>
    </w:p>
    <w:p w14:paraId="36AE8C40" w14:textId="77777777" w:rsidR="00A77F6B" w:rsidRPr="00B34BEE" w:rsidRDefault="00000000" w:rsidP="00B34BEE">
      <w:pPr>
        <w:pStyle w:val="Padrao"/>
        <w:sectPr w:rsidR="00A77F6B" w:rsidRPr="00B34BEE" w:rsidSect="00D317E5">
          <w:pgSz w:w="11910" w:h="16840"/>
          <w:pgMar w:top="1701" w:right="1134" w:bottom="1134" w:left="1701" w:header="724" w:footer="0" w:gutter="0"/>
          <w:cols w:space="720"/>
        </w:sectPr>
      </w:pPr>
      <w:r w:rsidRPr="00B34BEE">
        <w:t>No quesito de densidade urbana, o resultado concorda com FAJNZYLBER; LEDERMAN; LOAYZA, (1998), Prates et al. (2023), Ingram e Costa</w:t>
      </w:r>
    </w:p>
    <w:p w14:paraId="614737A8" w14:textId="680FD9CD" w:rsidR="00A77F6B" w:rsidRPr="00B34BEE" w:rsidRDefault="00000000" w:rsidP="00B34BEE">
      <w:pPr>
        <w:pStyle w:val="Padrao"/>
        <w:ind w:firstLine="0"/>
      </w:pPr>
      <w:r w:rsidRPr="00B34BEE">
        <w:lastRenderedPageBreak/>
        <w:t>(2016), Scorzafave e Soares (2009) e Silva et al. (2020), onde está associado positivamente. Importante evidenciar que existe significância à 10% da variável % População Urbana nos impactos. Vale ressaltar, que MAJID MADDAH, (2013) encontra relação negativa no GMM</w:t>
      </w:r>
      <w:r w:rsidR="00AF029B">
        <w:rPr>
          <w:rStyle w:val="Refdenotaderodap"/>
        </w:rPr>
        <w:footnoteReference w:id="6"/>
      </w:r>
      <w:r w:rsidR="00B42792">
        <w:t xml:space="preserve"> </w:t>
      </w:r>
      <w:r w:rsidRPr="00B34BEE">
        <w:t>para densidade populacional em alguns tipos de roubos.</w:t>
      </w:r>
    </w:p>
    <w:p w14:paraId="042F2205" w14:textId="77777777" w:rsidR="00A77F6B" w:rsidRPr="00B34BEE" w:rsidRDefault="00000000" w:rsidP="00B34BEE">
      <w:pPr>
        <w:pStyle w:val="Padrao"/>
      </w:pPr>
      <w:r w:rsidRPr="00B34BEE">
        <w:t>Como complemento da variável binária, Scorzafave e Soares (2009), no modelo Spatial Lag (SAR), apresentam impacto negativo e significante. Analisando pela ótica do risco, segundo GLAESER; SACERDOTE, (1999), o resultado positivo é mais condizente, indicando que regiões metropolitanas apresentam menor risco de apreensão.</w:t>
      </w:r>
    </w:p>
    <w:p w14:paraId="1F38C235" w14:textId="77777777" w:rsidR="00A77F6B" w:rsidRPr="00B34BEE" w:rsidRDefault="00000000" w:rsidP="00B34BEE">
      <w:pPr>
        <w:pStyle w:val="Padrao"/>
      </w:pPr>
      <w:r w:rsidRPr="00B34BEE">
        <w:t>Por fim, a variável relacionada a educação, no estudo de Scorzafave e Soares (2009), apresenta impacto negativo e significante para taxa de frequência na escola. Prates et al. (2023) com taxa de pessoas sem completar quinta série e com mais de 15 anos encontra impacto positivo e não significante.</w:t>
      </w:r>
    </w:p>
    <w:p w14:paraId="5F7F1B0E" w14:textId="77777777" w:rsidR="00A77F6B" w:rsidRPr="00B34BEE" w:rsidRDefault="00000000" w:rsidP="00B34BEE">
      <w:pPr>
        <w:pStyle w:val="Padrao"/>
      </w:pPr>
      <w:r w:rsidRPr="00B34BEE">
        <w:t>Adicionalmente,</w:t>
      </w:r>
      <w:r w:rsidRPr="00B34BEE">
        <w:tab/>
        <w:t>FAJNZYLBER;</w:t>
      </w:r>
      <w:r w:rsidRPr="00B34BEE">
        <w:tab/>
        <w:t>LEDERMAN;</w:t>
      </w:r>
      <w:r w:rsidRPr="00B34BEE">
        <w:tab/>
        <w:t>LOAYZA,</w:t>
      </w:r>
      <w:r w:rsidRPr="00B34BEE">
        <w:tab/>
        <w:t>(1998),</w:t>
      </w:r>
    </w:p>
    <w:p w14:paraId="2A3DE3F2" w14:textId="77777777" w:rsidR="00A77F6B" w:rsidRPr="00B34BEE" w:rsidRDefault="00000000" w:rsidP="00B34BEE">
      <w:pPr>
        <w:pStyle w:val="Padrao"/>
      </w:pPr>
      <w:r w:rsidRPr="00B34BEE">
        <w:t>concluem que a educação, esta negativamente relacionada com taxa de homicídio, similar a Scorzafave e Soares (2009), observando a taxa frequência.</w:t>
      </w:r>
    </w:p>
    <w:p w14:paraId="235E780F" w14:textId="77777777" w:rsidR="00A77F6B" w:rsidRPr="00B34BEE" w:rsidRDefault="00000000" w:rsidP="00B34BEE">
      <w:pPr>
        <w:pStyle w:val="Padrao"/>
      </w:pPr>
      <w:r w:rsidRPr="00B34BEE">
        <w:t>A ótica de intepretação para certos indicadores se altera dependendo da variável. Por exemplo, uma maior taxa de crianças fora da escola impacta positivamente a taxa de homicídio, como explicitado neste estudo. Contudo, uma maior taxa de frequência impacta negativamente.</w:t>
      </w:r>
    </w:p>
    <w:p w14:paraId="7A309350" w14:textId="77777777" w:rsidR="00A77F6B" w:rsidRPr="00B34BEE" w:rsidRDefault="00000000" w:rsidP="00B34BEE">
      <w:pPr>
        <w:pStyle w:val="Padrao"/>
      </w:pPr>
      <w:r w:rsidRPr="00B34BEE">
        <w:t>Em resumo, os resultados observados nos modelos apresentados seguem o pressuposto da literatura, onde, maior desigualdade, maior desemprego, falta de escolaridade, maior instabilidade da família, maior grau de urbanização e regiões de menor risco teriam impacto positivo na taxa de homicídio.</w:t>
      </w:r>
    </w:p>
    <w:p w14:paraId="34906949" w14:textId="77777777" w:rsidR="00A77F6B" w:rsidRDefault="00A77F6B">
      <w:pPr>
        <w:spacing w:line="360" w:lineRule="auto"/>
        <w:jc w:val="both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2323EDDD" w14:textId="77777777" w:rsidR="00A77F6B" w:rsidRDefault="007B308D" w:rsidP="00CF11E8">
      <w:pPr>
        <w:pStyle w:val="Ttulo1"/>
      </w:pPr>
      <w:bookmarkStart w:id="142" w:name="5._CONSIDERAÇÕES_FINAIS"/>
      <w:bookmarkStart w:id="143" w:name="_bookmark42"/>
      <w:bookmarkStart w:id="144" w:name="_Toc171169666"/>
      <w:bookmarkEnd w:id="142"/>
      <w:bookmarkEnd w:id="143"/>
      <w:r>
        <w:lastRenderedPageBreak/>
        <w:t>6</w:t>
      </w:r>
      <w:r w:rsidR="00CF11E8">
        <w:t xml:space="preserve"> </w:t>
      </w:r>
      <w:r>
        <w:t>CONSIDERAÇÕES</w:t>
      </w:r>
      <w:r>
        <w:rPr>
          <w:spacing w:val="-8"/>
        </w:rPr>
        <w:t xml:space="preserve"> </w:t>
      </w:r>
      <w:r>
        <w:t>FINAIS</w:t>
      </w:r>
      <w:bookmarkEnd w:id="144"/>
    </w:p>
    <w:p w14:paraId="3468F0AE" w14:textId="77777777" w:rsidR="00A77F6B" w:rsidRDefault="00000000" w:rsidP="00B34BEE">
      <w:pPr>
        <w:pStyle w:val="Padrao"/>
      </w:pPr>
      <w:r>
        <w:t>O presente trabalho teve como objetivo analisar os determinantes do</w:t>
      </w:r>
      <w:r>
        <w:rPr>
          <w:spacing w:val="1"/>
        </w:rPr>
        <w:t xml:space="preserve"> </w:t>
      </w:r>
      <w:r>
        <w:t>crime para o sudeste brasileiro, utilizando-se do referencial teórico de Becker</w:t>
      </w:r>
      <w:r>
        <w:rPr>
          <w:spacing w:val="1"/>
        </w:rPr>
        <w:t xml:space="preserve"> </w:t>
      </w:r>
      <w:r>
        <w:t>(1968) e revisão de estudos similares para o processo de escolhas de variáveis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determinantes do crime.</w:t>
      </w:r>
    </w:p>
    <w:p w14:paraId="38E6224C" w14:textId="77777777" w:rsidR="00A77F6B" w:rsidRDefault="00000000" w:rsidP="00B34BEE">
      <w:pPr>
        <w:pStyle w:val="Padrao"/>
      </w:pPr>
      <w:r>
        <w:t>Foi utilizado de modelagem econométrica e aplicação de ferramentas e</w:t>
      </w:r>
      <w:r>
        <w:rPr>
          <w:spacing w:val="-64"/>
        </w:rPr>
        <w:t xml:space="preserve"> </w:t>
      </w:r>
      <w:r>
        <w:t>metodologias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Análise</w:t>
      </w:r>
      <w:r>
        <w:rPr>
          <w:spacing w:val="-6"/>
        </w:rPr>
        <w:t xml:space="preserve"> </w:t>
      </w:r>
      <w:r>
        <w:t>Exploratória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Espaciais</w:t>
      </w:r>
      <w:r>
        <w:rPr>
          <w:spacing w:val="-5"/>
        </w:rPr>
        <w:t xml:space="preserve"> </w:t>
      </w:r>
      <w:r>
        <w:t>(AEDE)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criação</w:t>
      </w:r>
      <w:r>
        <w:rPr>
          <w:spacing w:val="-5"/>
        </w:rPr>
        <w:t xml:space="preserve"> </w:t>
      </w:r>
      <w:r>
        <w:t>e</w:t>
      </w:r>
      <w:r>
        <w:rPr>
          <w:spacing w:val="-64"/>
        </w:rPr>
        <w:t xml:space="preserve"> </w:t>
      </w:r>
      <w:r>
        <w:t>estimação dos modelos, observando o impacto das variáveis, considerando o</w:t>
      </w:r>
      <w:r>
        <w:rPr>
          <w:spacing w:val="1"/>
        </w:rPr>
        <w:t xml:space="preserve"> </w:t>
      </w:r>
      <w:r>
        <w:t>componente espacial.</w:t>
      </w:r>
    </w:p>
    <w:p w14:paraId="6FBE8457" w14:textId="45669160" w:rsidR="00A77F6B" w:rsidRDefault="00000000" w:rsidP="00B34BEE">
      <w:pPr>
        <w:pStyle w:val="Padrao"/>
      </w:pPr>
      <w:r>
        <w:t>Ficou evidente, que para esta estrutura de análise, considerando dados</w:t>
      </w:r>
      <w:r>
        <w:rPr>
          <w:spacing w:val="-64"/>
        </w:rPr>
        <w:t xml:space="preserve"> </w:t>
      </w:r>
      <w:r>
        <w:rPr>
          <w:spacing w:val="-1"/>
        </w:rPr>
        <w:t xml:space="preserve">de corte do ano de 2010 em nível municipal para </w:t>
      </w:r>
      <w:r>
        <w:t>o sudeste brasileiro em ambas as</w:t>
      </w:r>
      <w:r>
        <w:rPr>
          <w:spacing w:val="-65"/>
        </w:rPr>
        <w:t xml:space="preserve"> </w:t>
      </w:r>
      <w:r>
        <w:t>variáveis dependente e independentes, a adição do componente espacial não</w:t>
      </w:r>
      <w:r>
        <w:rPr>
          <w:spacing w:val="1"/>
        </w:rPr>
        <w:t xml:space="preserve"> </w:t>
      </w:r>
      <w:r>
        <w:t>suporta</w:t>
      </w:r>
      <w:r>
        <w:rPr>
          <w:spacing w:val="1"/>
        </w:rPr>
        <w:t xml:space="preserve"> </w:t>
      </w:r>
      <w:r>
        <w:t>totalmente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hipótese</w:t>
      </w:r>
      <w:r>
        <w:rPr>
          <w:spacing w:val="1"/>
        </w:rPr>
        <w:t xml:space="preserve"> </w:t>
      </w:r>
      <w:r>
        <w:t>explicitada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MQO.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interpretativos</w:t>
      </w:r>
      <w:r>
        <w:rPr>
          <w:spacing w:val="-5"/>
        </w:rPr>
        <w:t xml:space="preserve"> </w:t>
      </w:r>
      <w:r>
        <w:t>do Spatial</w:t>
      </w:r>
      <w:r>
        <w:rPr>
          <w:spacing w:val="11"/>
        </w:rPr>
        <w:t xml:space="preserve"> </w:t>
      </w:r>
      <w:r>
        <w:t>Lag</w:t>
      </w:r>
      <w:r>
        <w:rPr>
          <w:spacing w:val="-4"/>
        </w:rPr>
        <w:t xml:space="preserve"> </w:t>
      </w:r>
      <w:r>
        <w:t>seguem</w:t>
      </w:r>
      <w:r>
        <w:rPr>
          <w:spacing w:val="-16"/>
        </w:rPr>
        <w:t xml:space="preserve"> </w:t>
      </w:r>
      <w:r w:rsidR="007331A1">
        <w:t xml:space="preserve">no quadro </w:t>
      </w:r>
      <w:r w:rsidR="004A0EF2">
        <w:t>6</w:t>
      </w:r>
      <w:r>
        <w:t>.</w:t>
      </w:r>
    </w:p>
    <w:p w14:paraId="7AE7E96D" w14:textId="77777777" w:rsidR="00A77F6B" w:rsidRDefault="00A77F6B" w:rsidP="00397757">
      <w:pPr>
        <w:pStyle w:val="Corpodetexto"/>
        <w:spacing w:line="360" w:lineRule="auto"/>
        <w:rPr>
          <w:sz w:val="18"/>
        </w:rPr>
      </w:pPr>
      <w:bookmarkStart w:id="145" w:name="_bookmark43"/>
      <w:bookmarkEnd w:id="145"/>
    </w:p>
    <w:p w14:paraId="2DF2E320" w14:textId="77777777" w:rsidR="007331A1" w:rsidRPr="007331A1" w:rsidRDefault="007331A1" w:rsidP="007331A1">
      <w:pPr>
        <w:pStyle w:val="Legenda"/>
        <w:keepNext/>
        <w:jc w:val="center"/>
        <w:rPr>
          <w:i w:val="0"/>
          <w:iCs w:val="0"/>
          <w:color w:val="auto"/>
          <w:sz w:val="20"/>
          <w:szCs w:val="20"/>
        </w:rPr>
      </w:pPr>
      <w:bookmarkStart w:id="146" w:name="_Toc171253101"/>
      <w:r w:rsidRPr="00340D52">
        <w:rPr>
          <w:b/>
          <w:bCs/>
          <w:i w:val="0"/>
          <w:iCs w:val="0"/>
          <w:color w:val="auto"/>
          <w:sz w:val="20"/>
          <w:szCs w:val="20"/>
        </w:rPr>
        <w:t xml:space="preserve">Quadro </w: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340D52">
        <w:rPr>
          <w:b/>
          <w:bCs/>
          <w:i w:val="0"/>
          <w:iCs w:val="0"/>
          <w:color w:val="auto"/>
          <w:sz w:val="20"/>
          <w:szCs w:val="20"/>
        </w:rPr>
        <w:instrText xml:space="preserve"> SEQ Quadro \* ARABIC </w:instrTex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340D52">
        <w:rPr>
          <w:b/>
          <w:bCs/>
          <w:i w:val="0"/>
          <w:iCs w:val="0"/>
          <w:noProof/>
          <w:color w:val="auto"/>
          <w:sz w:val="20"/>
          <w:szCs w:val="20"/>
        </w:rPr>
        <w:t>6</w:t>
      </w:r>
      <w:r w:rsidRPr="00340D5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7331A1">
        <w:rPr>
          <w:i w:val="0"/>
          <w:iCs w:val="0"/>
          <w:color w:val="auto"/>
          <w:sz w:val="20"/>
          <w:szCs w:val="20"/>
        </w:rPr>
        <w:t xml:space="preserve"> - Interpretações de Impacto Modelo Spatial Lag (SAR)</w:t>
      </w:r>
      <w:bookmarkEnd w:id="146"/>
    </w:p>
    <w:tbl>
      <w:tblPr>
        <w:tblStyle w:val="TableNormal"/>
        <w:tblW w:w="0" w:type="auto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2699"/>
        <w:gridCol w:w="4534"/>
      </w:tblGrid>
      <w:tr w:rsidR="00A77F6B" w14:paraId="337E02AA" w14:textId="77777777">
        <w:trPr>
          <w:trHeight w:val="345"/>
        </w:trPr>
        <w:tc>
          <w:tcPr>
            <w:tcW w:w="1556" w:type="dxa"/>
          </w:tcPr>
          <w:p w14:paraId="5A000516" w14:textId="77777777" w:rsidR="00A77F6B" w:rsidRDefault="00000000">
            <w:pPr>
              <w:pStyle w:val="TableParagraph"/>
              <w:spacing w:before="4"/>
              <w:ind w:left="345"/>
              <w:rPr>
                <w:sz w:val="20"/>
              </w:rPr>
            </w:pPr>
            <w:r>
              <w:rPr>
                <w:sz w:val="20"/>
              </w:rPr>
              <w:t>Categoria</w:t>
            </w:r>
          </w:p>
        </w:tc>
        <w:tc>
          <w:tcPr>
            <w:tcW w:w="2699" w:type="dxa"/>
          </w:tcPr>
          <w:p w14:paraId="4DCFFB40" w14:textId="77777777" w:rsidR="00A77F6B" w:rsidRDefault="00000000">
            <w:pPr>
              <w:pStyle w:val="TableParagraph"/>
              <w:spacing w:before="4"/>
              <w:ind w:left="965" w:right="960"/>
              <w:jc w:val="center"/>
              <w:rPr>
                <w:sz w:val="20"/>
              </w:rPr>
            </w:pPr>
            <w:r>
              <w:rPr>
                <w:sz w:val="20"/>
              </w:rPr>
              <w:t>Variável</w:t>
            </w:r>
          </w:p>
        </w:tc>
        <w:tc>
          <w:tcPr>
            <w:tcW w:w="4534" w:type="dxa"/>
          </w:tcPr>
          <w:p w14:paraId="3EE6B36C" w14:textId="77777777" w:rsidR="00A77F6B" w:rsidRDefault="00000000">
            <w:pPr>
              <w:pStyle w:val="TableParagraph"/>
              <w:spacing w:before="4"/>
              <w:ind w:left="1661" w:right="1643"/>
              <w:jc w:val="center"/>
              <w:rPr>
                <w:sz w:val="20"/>
              </w:rPr>
            </w:pPr>
            <w:r>
              <w:rPr>
                <w:sz w:val="20"/>
              </w:rPr>
              <w:t>Interpretação</w:t>
            </w:r>
          </w:p>
        </w:tc>
      </w:tr>
      <w:tr w:rsidR="00A77F6B" w14:paraId="3D480258" w14:textId="77777777">
        <w:trPr>
          <w:trHeight w:val="1382"/>
        </w:trPr>
        <w:tc>
          <w:tcPr>
            <w:tcW w:w="1556" w:type="dxa"/>
          </w:tcPr>
          <w:p w14:paraId="0438F1BA" w14:textId="77777777" w:rsidR="00A77F6B" w:rsidRDefault="00000000">
            <w:pPr>
              <w:pStyle w:val="TableParagraph"/>
              <w:spacing w:before="4" w:line="355" w:lineRule="auto"/>
              <w:ind w:left="110" w:right="292"/>
              <w:rPr>
                <w:sz w:val="20"/>
              </w:rPr>
            </w:pPr>
            <w:r>
              <w:rPr>
                <w:sz w:val="20"/>
              </w:rPr>
              <w:t>Instabilidade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</w:p>
        </w:tc>
        <w:tc>
          <w:tcPr>
            <w:tcW w:w="2699" w:type="dxa"/>
          </w:tcPr>
          <w:p w14:paraId="179E285E" w14:textId="77777777" w:rsidR="00A77F6B" w:rsidRDefault="00000000">
            <w:pPr>
              <w:pStyle w:val="TableParagraph"/>
              <w:spacing w:before="4" w:line="355" w:lineRule="auto"/>
              <w:ind w:left="109" w:right="99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Pop.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Mulher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Filho</w:t>
            </w:r>
          </w:p>
        </w:tc>
        <w:tc>
          <w:tcPr>
            <w:tcW w:w="4534" w:type="dxa"/>
          </w:tcPr>
          <w:p w14:paraId="297F4FAE" w14:textId="77777777" w:rsidR="00A77F6B" w:rsidRDefault="00000000">
            <w:pPr>
              <w:pStyle w:val="TableParagraph"/>
              <w:spacing w:before="4" w:line="355" w:lineRule="auto"/>
              <w:ind w:left="109" w:right="90"/>
              <w:jc w:val="both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unidade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variável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independente em questão resulta em média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aumento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3.125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taxa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homicídio</w:t>
            </w:r>
          </w:p>
          <w:p w14:paraId="14207C2A" w14:textId="77777777" w:rsidR="00A77F6B" w:rsidRDefault="00000000"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suavizada.</w:t>
            </w:r>
          </w:p>
        </w:tc>
      </w:tr>
      <w:tr w:rsidR="00A77F6B" w14:paraId="5BFAAF87" w14:textId="77777777">
        <w:trPr>
          <w:trHeight w:val="1036"/>
        </w:trPr>
        <w:tc>
          <w:tcPr>
            <w:tcW w:w="1556" w:type="dxa"/>
          </w:tcPr>
          <w:p w14:paraId="0E8EAE75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Desigualdade</w:t>
            </w:r>
          </w:p>
        </w:tc>
        <w:tc>
          <w:tcPr>
            <w:tcW w:w="2699" w:type="dxa"/>
          </w:tcPr>
          <w:p w14:paraId="12C772BB" w14:textId="77777777" w:rsidR="00A77F6B" w:rsidRDefault="00000000">
            <w:pPr>
              <w:pStyle w:val="TableParagraph"/>
              <w:spacing w:line="360" w:lineRule="auto"/>
              <w:ind w:left="109" w:right="99"/>
              <w:rPr>
                <w:sz w:val="20"/>
              </w:rPr>
            </w:pPr>
            <w:r>
              <w:rPr>
                <w:spacing w:val="-1"/>
                <w:sz w:val="20"/>
              </w:rPr>
              <w:t>%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Desocupação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Anos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</w:p>
        </w:tc>
        <w:tc>
          <w:tcPr>
            <w:tcW w:w="4534" w:type="dxa"/>
          </w:tcPr>
          <w:p w14:paraId="08893A91" w14:textId="77777777" w:rsidR="00A77F6B" w:rsidRDefault="00000000">
            <w:pPr>
              <w:pStyle w:val="TableParagraph"/>
              <w:tabs>
                <w:tab w:val="left" w:pos="1170"/>
                <w:tab w:val="left" w:pos="1651"/>
                <w:tab w:val="left" w:pos="2294"/>
                <w:tab w:val="left" w:pos="3259"/>
                <w:tab w:val="left" w:pos="3734"/>
              </w:tabs>
              <w:spacing w:line="360" w:lineRule="auto"/>
              <w:ind w:left="109" w:right="94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z w:val="20"/>
              </w:rPr>
              <w:tab/>
              <w:t>de</w:t>
            </w:r>
            <w:r>
              <w:rPr>
                <w:sz w:val="20"/>
              </w:rPr>
              <w:tab/>
              <w:t>uma</w:t>
            </w:r>
            <w:r>
              <w:rPr>
                <w:sz w:val="20"/>
              </w:rPr>
              <w:tab/>
              <w:t>unidade</w:t>
            </w:r>
            <w:r>
              <w:rPr>
                <w:sz w:val="20"/>
              </w:rPr>
              <w:tab/>
              <w:t>na</w:t>
            </w:r>
            <w:r>
              <w:rPr>
                <w:sz w:val="20"/>
              </w:rPr>
              <w:tab/>
              <w:t>variável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independente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questão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aumento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13987CDC" w14:textId="77777777" w:rsidR="00A77F6B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4.843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taxa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homicídio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suavizada.</w:t>
            </w:r>
          </w:p>
        </w:tc>
      </w:tr>
      <w:tr w:rsidR="00A77F6B" w14:paraId="7E893541" w14:textId="77777777">
        <w:trPr>
          <w:trHeight w:val="1377"/>
        </w:trPr>
        <w:tc>
          <w:tcPr>
            <w:tcW w:w="1556" w:type="dxa"/>
          </w:tcPr>
          <w:p w14:paraId="3B2CC34E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Urbanização</w:t>
            </w:r>
          </w:p>
        </w:tc>
        <w:tc>
          <w:tcPr>
            <w:tcW w:w="2699" w:type="dxa"/>
          </w:tcPr>
          <w:p w14:paraId="3F4D6B71" w14:textId="77777777" w:rsidR="00A77F6B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População Urbana</w:t>
            </w:r>
          </w:p>
        </w:tc>
        <w:tc>
          <w:tcPr>
            <w:tcW w:w="4534" w:type="dxa"/>
          </w:tcPr>
          <w:p w14:paraId="181F9B4E" w14:textId="77777777" w:rsidR="00A77F6B" w:rsidRDefault="00000000">
            <w:pPr>
              <w:pStyle w:val="TableParagraph"/>
              <w:spacing w:line="355" w:lineRule="auto"/>
              <w:ind w:left="109" w:right="91"/>
              <w:jc w:val="both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unidade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variável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independente em questão resulta em média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aumento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0.674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taxa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homicídio</w:t>
            </w:r>
          </w:p>
          <w:p w14:paraId="0F95BD3B" w14:textId="77777777" w:rsidR="00A77F6B" w:rsidRDefault="00000000">
            <w:pPr>
              <w:pStyle w:val="TableParagraph"/>
              <w:spacing w:before="5"/>
              <w:ind w:left="109"/>
              <w:rPr>
                <w:sz w:val="20"/>
              </w:rPr>
            </w:pPr>
            <w:r>
              <w:rPr>
                <w:sz w:val="20"/>
              </w:rPr>
              <w:t>suavizada.</w:t>
            </w:r>
          </w:p>
        </w:tc>
      </w:tr>
      <w:tr w:rsidR="00A77F6B" w14:paraId="3B553E12" w14:textId="77777777">
        <w:trPr>
          <w:trHeight w:val="1382"/>
        </w:trPr>
        <w:tc>
          <w:tcPr>
            <w:tcW w:w="1556" w:type="dxa"/>
          </w:tcPr>
          <w:p w14:paraId="70CD00FC" w14:textId="77777777" w:rsidR="00A77F6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Educação</w:t>
            </w:r>
          </w:p>
        </w:tc>
        <w:tc>
          <w:tcPr>
            <w:tcW w:w="2699" w:type="dxa"/>
          </w:tcPr>
          <w:p w14:paraId="03ABC5DA" w14:textId="77777777" w:rsidR="00A77F6B" w:rsidRDefault="00000000">
            <w:pPr>
              <w:pStyle w:val="TableParagraph"/>
              <w:spacing w:line="360" w:lineRule="auto"/>
              <w:ind w:left="109" w:right="89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Crianças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14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Fora da Escola</w:t>
            </w:r>
          </w:p>
        </w:tc>
        <w:tc>
          <w:tcPr>
            <w:tcW w:w="4534" w:type="dxa"/>
          </w:tcPr>
          <w:p w14:paraId="6FD1EAE0" w14:textId="77777777" w:rsidR="00A77F6B" w:rsidRDefault="00000000">
            <w:pPr>
              <w:pStyle w:val="TableParagraph"/>
              <w:spacing w:line="360" w:lineRule="auto"/>
              <w:ind w:left="109" w:right="86"/>
              <w:jc w:val="both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unidade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variável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independente em questão resulta em média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aumento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17.074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taxa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homicídio</w:t>
            </w:r>
          </w:p>
          <w:p w14:paraId="632C736E" w14:textId="77777777" w:rsidR="00A77F6B" w:rsidRDefault="00000000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sz w:val="20"/>
              </w:rPr>
              <w:t>suavizada.</w:t>
            </w:r>
          </w:p>
        </w:tc>
      </w:tr>
      <w:tr w:rsidR="00A77F6B" w14:paraId="7E004C40" w14:textId="77777777" w:rsidTr="007331A1">
        <w:trPr>
          <w:trHeight w:val="1377"/>
        </w:trPr>
        <w:tc>
          <w:tcPr>
            <w:tcW w:w="1556" w:type="dxa"/>
            <w:tcBorders>
              <w:bottom w:val="single" w:sz="4" w:space="0" w:color="000000"/>
            </w:tcBorders>
          </w:tcPr>
          <w:p w14:paraId="503AFCB9" w14:textId="77777777" w:rsidR="00A77F6B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Risco</w:t>
            </w:r>
          </w:p>
        </w:tc>
        <w:tc>
          <w:tcPr>
            <w:tcW w:w="2699" w:type="dxa"/>
            <w:tcBorders>
              <w:bottom w:val="single" w:sz="4" w:space="0" w:color="000000"/>
            </w:tcBorders>
          </w:tcPr>
          <w:p w14:paraId="01FE2A4A" w14:textId="77777777" w:rsidR="00A77F6B" w:rsidRDefault="00000000">
            <w:pPr>
              <w:pStyle w:val="TableParagraph"/>
              <w:tabs>
                <w:tab w:val="left" w:pos="1958"/>
              </w:tabs>
              <w:spacing w:line="362" w:lineRule="auto"/>
              <w:ind w:left="109" w:right="92"/>
              <w:rPr>
                <w:sz w:val="20"/>
              </w:rPr>
            </w:pPr>
            <w:r>
              <w:rPr>
                <w:sz w:val="20"/>
              </w:rPr>
              <w:t>Binaria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Região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Metropolitana</w:t>
            </w:r>
          </w:p>
        </w:tc>
        <w:tc>
          <w:tcPr>
            <w:tcW w:w="4534" w:type="dxa"/>
            <w:tcBorders>
              <w:bottom w:val="single" w:sz="4" w:space="0" w:color="000000"/>
            </w:tcBorders>
          </w:tcPr>
          <w:p w14:paraId="0EA90DA3" w14:textId="77777777" w:rsidR="00A77F6B" w:rsidRDefault="00000000">
            <w:pPr>
              <w:pStyle w:val="TableParagraph"/>
              <w:spacing w:line="360" w:lineRule="auto"/>
              <w:ind w:left="109" w:right="85"/>
              <w:jc w:val="both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taxa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homicídio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suavizada de 0.412 resultado da mudança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região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metropolitana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região</w:t>
            </w:r>
          </w:p>
          <w:p w14:paraId="067CD4E7" w14:textId="77777777" w:rsidR="00A77F6B" w:rsidRDefault="00000000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z w:val="20"/>
              </w:rPr>
              <w:t>metropolitana.</w:t>
            </w:r>
          </w:p>
        </w:tc>
      </w:tr>
      <w:tr w:rsidR="007331A1" w14:paraId="24EFB384" w14:textId="77777777" w:rsidTr="007331A1">
        <w:trPr>
          <w:trHeight w:val="58"/>
        </w:trPr>
        <w:tc>
          <w:tcPr>
            <w:tcW w:w="8789" w:type="dxa"/>
            <w:gridSpan w:val="3"/>
            <w:tcBorders>
              <w:left w:val="nil"/>
              <w:bottom w:val="nil"/>
              <w:right w:val="nil"/>
            </w:tcBorders>
          </w:tcPr>
          <w:p w14:paraId="6C7A2523" w14:textId="77777777" w:rsidR="007331A1" w:rsidRDefault="007331A1" w:rsidP="007331A1">
            <w:pPr>
              <w:ind w:right="355"/>
              <w:rPr>
                <w:sz w:val="20"/>
              </w:rPr>
            </w:pPr>
            <w:r>
              <w:rPr>
                <w:sz w:val="20"/>
              </w:rPr>
              <w:t>Fonte: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Fabricação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própria,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</w:tr>
    </w:tbl>
    <w:p w14:paraId="1AC695EA" w14:textId="77777777" w:rsidR="00A77F6B" w:rsidRDefault="00A77F6B">
      <w:pPr>
        <w:jc w:val="center"/>
        <w:rPr>
          <w:sz w:val="20"/>
        </w:rPr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4F71E602" w14:textId="77777777" w:rsidR="00A77F6B" w:rsidRDefault="00000000" w:rsidP="00B34BEE">
      <w:pPr>
        <w:pStyle w:val="Padrao"/>
      </w:pPr>
      <w:r>
        <w:lastRenderedPageBreak/>
        <w:t>Foi possível observar que os resultados convergem para a literatura,</w:t>
      </w:r>
      <w:r>
        <w:rPr>
          <w:spacing w:val="1"/>
        </w:rPr>
        <w:t xml:space="preserve"> </w:t>
      </w:r>
      <w:r>
        <w:t>onde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chaves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grupos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desigualdade,</w:t>
      </w:r>
      <w:r>
        <w:rPr>
          <w:spacing w:val="1"/>
        </w:rPr>
        <w:t xml:space="preserve"> </w:t>
      </w:r>
      <w:r>
        <w:t>instabilidade</w:t>
      </w:r>
      <w:r>
        <w:rPr>
          <w:spacing w:val="1"/>
        </w:rPr>
        <w:t xml:space="preserve"> </w:t>
      </w:r>
      <w:r>
        <w:t>familiar,</w:t>
      </w:r>
      <w:r>
        <w:rPr>
          <w:spacing w:val="-64"/>
        </w:rPr>
        <w:t xml:space="preserve"> </w:t>
      </w:r>
      <w:r>
        <w:rPr>
          <w:spacing w:val="-1"/>
        </w:rPr>
        <w:t>educação,</w:t>
      </w:r>
      <w:r>
        <w:rPr>
          <w:spacing w:val="-8"/>
        </w:rPr>
        <w:t xml:space="preserve"> </w:t>
      </w:r>
      <w:r>
        <w:t>urbanização</w:t>
      </w:r>
      <w:r>
        <w:rPr>
          <w:spacing w:val="-3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risco confluem</w:t>
      </w:r>
      <w:r>
        <w:rPr>
          <w:spacing w:val="-16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os</w:t>
      </w:r>
      <w:r>
        <w:rPr>
          <w:spacing w:val="2"/>
        </w:rPr>
        <w:t xml:space="preserve"> </w:t>
      </w:r>
      <w:r>
        <w:t>pressupostos</w:t>
      </w:r>
      <w:r>
        <w:rPr>
          <w:spacing w:val="1"/>
        </w:rPr>
        <w:t xml:space="preserve"> </w:t>
      </w:r>
      <w:r>
        <w:t>estabelecido.</w:t>
      </w:r>
    </w:p>
    <w:p w14:paraId="5F91B6D0" w14:textId="77777777" w:rsidR="00A77F6B" w:rsidRDefault="00000000" w:rsidP="00B34BEE">
      <w:pPr>
        <w:pStyle w:val="Padrao"/>
      </w:pPr>
      <w:r>
        <w:t>O</w:t>
      </w:r>
      <w:r>
        <w:rPr>
          <w:spacing w:val="1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indica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variável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sensível</w:t>
      </w:r>
      <w:r>
        <w:rPr>
          <w:spacing w:val="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porcentagem de</w:t>
      </w:r>
      <w:r>
        <w:rPr>
          <w:spacing w:val="1"/>
        </w:rPr>
        <w:t xml:space="preserve"> </w:t>
      </w:r>
      <w:r>
        <w:t>crianças de 6 a 14 anos fora da escola, indicando que o aumento de uma unidade</w:t>
      </w:r>
      <w:r>
        <w:rPr>
          <w:spacing w:val="-64"/>
        </w:rPr>
        <w:t xml:space="preserve"> </w:t>
      </w:r>
      <w:r>
        <w:t>na variável em questão impactaria em média 17.074 na taxa de homicídio por cem</w:t>
      </w:r>
      <w:r>
        <w:rPr>
          <w:spacing w:val="-64"/>
        </w:rPr>
        <w:t xml:space="preserve"> </w:t>
      </w:r>
      <w:r>
        <w:t>mil</w:t>
      </w:r>
      <w:r>
        <w:rPr>
          <w:spacing w:val="8"/>
        </w:rPr>
        <w:t xml:space="preserve"> </w:t>
      </w:r>
      <w:r>
        <w:t>habitantes suavizada em</w:t>
      </w:r>
      <w:r>
        <w:rPr>
          <w:spacing w:val="-16"/>
        </w:rPr>
        <w:t xml:space="preserve"> </w:t>
      </w:r>
      <w:r>
        <w:t>log.</w:t>
      </w:r>
    </w:p>
    <w:p w14:paraId="741F2C77" w14:textId="77777777" w:rsidR="00A77F6B" w:rsidRDefault="00000000" w:rsidP="00B34BEE">
      <w:pPr>
        <w:pStyle w:val="Padrao"/>
      </w:pPr>
      <w:r>
        <w:t>A ideia segue para as variáveis de porcentagem de desocupação de</w:t>
      </w:r>
      <w:r>
        <w:rPr>
          <w:spacing w:val="1"/>
        </w:rPr>
        <w:t xml:space="preserve"> </w:t>
      </w:r>
      <w:r>
        <w:t>pessoas com 18 anos ou mais e porcentagem de população mulher de 15 a 17</w:t>
      </w:r>
      <w:r>
        <w:rPr>
          <w:spacing w:val="1"/>
        </w:rPr>
        <w:t xml:space="preserve"> </w:t>
      </w:r>
      <w:r>
        <w:t>anos com ao</w:t>
      </w:r>
      <w:r>
        <w:rPr>
          <w:spacing w:val="1"/>
        </w:rPr>
        <w:t xml:space="preserve"> </w:t>
      </w:r>
      <w:r>
        <w:t>menos um filho. Logo, o aumento de uma unidade da variável</w:t>
      </w:r>
      <w:r>
        <w:rPr>
          <w:spacing w:val="1"/>
        </w:rPr>
        <w:t xml:space="preserve"> </w:t>
      </w:r>
      <w:r>
        <w:t>independente em questão impacta em média 4.834 e 3.125 na taxa de homicídio</w:t>
      </w:r>
      <w:r>
        <w:rPr>
          <w:spacing w:val="1"/>
        </w:rPr>
        <w:t xml:space="preserve"> </w:t>
      </w:r>
      <w:r>
        <w:t>suavizada</w:t>
      </w:r>
      <w:r>
        <w:rPr>
          <w:spacing w:val="1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log,</w:t>
      </w:r>
      <w:r>
        <w:rPr>
          <w:spacing w:val="-4"/>
        </w:rPr>
        <w:t xml:space="preserve"> </w:t>
      </w:r>
      <w:r>
        <w:t>respectivamente.</w:t>
      </w:r>
    </w:p>
    <w:p w14:paraId="6AF9C870" w14:textId="77777777" w:rsidR="00A77F6B" w:rsidRDefault="00000000" w:rsidP="00B34BEE">
      <w:pPr>
        <w:pStyle w:val="Padrao"/>
      </w:pPr>
      <w:r>
        <w:rPr>
          <w:spacing w:val="-1"/>
        </w:rPr>
        <w:t>Estes</w:t>
      </w:r>
      <w:r>
        <w:rPr>
          <w:spacing w:val="-14"/>
        </w:rPr>
        <w:t xml:space="preserve"> </w:t>
      </w:r>
      <w:r>
        <w:rPr>
          <w:spacing w:val="-1"/>
        </w:rPr>
        <w:t>indicadores</w:t>
      </w:r>
      <w:r>
        <w:rPr>
          <w:spacing w:val="-8"/>
        </w:rPr>
        <w:t xml:space="preserve"> </w:t>
      </w:r>
      <w:r>
        <w:rPr>
          <w:spacing w:val="-1"/>
        </w:rPr>
        <w:t>por</w:t>
      </w:r>
      <w:r>
        <w:rPr>
          <w:spacing w:val="-6"/>
        </w:rPr>
        <w:t xml:space="preserve"> </w:t>
      </w:r>
      <w:r>
        <w:rPr>
          <w:spacing w:val="-1"/>
        </w:rPr>
        <w:t>si</w:t>
      </w:r>
      <w:r>
        <w:rPr>
          <w:spacing w:val="-5"/>
        </w:rPr>
        <w:t xml:space="preserve"> </w:t>
      </w:r>
      <w:r>
        <w:rPr>
          <w:spacing w:val="-1"/>
        </w:rPr>
        <w:t>só</w:t>
      </w:r>
      <w:r>
        <w:rPr>
          <w:spacing w:val="-12"/>
        </w:rPr>
        <w:t xml:space="preserve"> </w:t>
      </w:r>
      <w:r>
        <w:rPr>
          <w:spacing w:val="-1"/>
        </w:rPr>
        <w:t>trazem</w:t>
      </w:r>
      <w:r>
        <w:rPr>
          <w:spacing w:val="-26"/>
        </w:rPr>
        <w:t xml:space="preserve"> </w:t>
      </w:r>
      <w:r>
        <w:rPr>
          <w:spacing w:val="-1"/>
        </w:rPr>
        <w:t>uma</w:t>
      </w:r>
      <w:r>
        <w:rPr>
          <w:spacing w:val="-7"/>
        </w:rPr>
        <w:t xml:space="preserve"> </w:t>
      </w:r>
      <w:r>
        <w:rPr>
          <w:spacing w:val="-1"/>
        </w:rPr>
        <w:t>ideia</w:t>
      </w:r>
      <w:r>
        <w:rPr>
          <w:spacing w:val="-7"/>
        </w:rPr>
        <w:t xml:space="preserve"> </w:t>
      </w:r>
      <w:r>
        <w:t>conjuntural</w:t>
      </w:r>
      <w:r>
        <w:rPr>
          <w:spacing w:val="-12"/>
        </w:rPr>
        <w:t xml:space="preserve"> </w:t>
      </w:r>
      <w:r>
        <w:t>importante,</w:t>
      </w:r>
      <w:r>
        <w:rPr>
          <w:spacing w:val="-7"/>
        </w:rPr>
        <w:t xml:space="preserve"> </w:t>
      </w:r>
      <w:r>
        <w:t>pois</w:t>
      </w:r>
      <w:r>
        <w:rPr>
          <w:spacing w:val="-64"/>
        </w:rPr>
        <w:t xml:space="preserve"> </w:t>
      </w:r>
      <w:r>
        <w:t>conclui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existe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alta</w:t>
      </w:r>
      <w:r>
        <w:rPr>
          <w:spacing w:val="1"/>
        </w:rPr>
        <w:t xml:space="preserve"> </w:t>
      </w:r>
      <w:r>
        <w:t>sensibilidade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jovem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rPr>
          <w:spacing w:val="-1"/>
        </w:rPr>
        <w:t>socioeconômicas</w:t>
      </w:r>
      <w:r>
        <w:t xml:space="preserve"> que afetam</w:t>
      </w:r>
      <w:r>
        <w:rPr>
          <w:spacing w:val="-17"/>
        </w:rPr>
        <w:t xml:space="preserve"> </w:t>
      </w:r>
      <w:r>
        <w:t>este</w:t>
      </w:r>
      <w:r>
        <w:rPr>
          <w:spacing w:val="2"/>
        </w:rPr>
        <w:t xml:space="preserve"> </w:t>
      </w:r>
      <w:r>
        <w:t>grupo.</w:t>
      </w:r>
    </w:p>
    <w:p w14:paraId="0B8B7098" w14:textId="77777777" w:rsidR="00A77F6B" w:rsidRDefault="00000000" w:rsidP="00B34BEE">
      <w:pPr>
        <w:pStyle w:val="Padrao"/>
      </w:pPr>
      <w:r>
        <w:t>A educação é mais clara de observar, uma vez que esta diretamente</w:t>
      </w:r>
      <w:r>
        <w:rPr>
          <w:spacing w:val="1"/>
        </w:rPr>
        <w:t xml:space="preserve"> </w:t>
      </w:r>
      <w:r>
        <w:t>ligada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jovem,</w:t>
      </w:r>
      <w:r>
        <w:rPr>
          <w:spacing w:val="1"/>
        </w:rPr>
        <w:t xml:space="preserve"> </w:t>
      </w:r>
      <w:r>
        <w:t>contudo,</w:t>
      </w:r>
      <w:r>
        <w:rPr>
          <w:spacing w:val="1"/>
        </w:rPr>
        <w:t xml:space="preserve"> </w:t>
      </w:r>
      <w:r>
        <w:t>ela</w:t>
      </w:r>
      <w:r>
        <w:rPr>
          <w:spacing w:val="1"/>
        </w:rPr>
        <w:t xml:space="preserve"> </w:t>
      </w:r>
      <w:r>
        <w:t>tem</w:t>
      </w:r>
      <w:r>
        <w:rPr>
          <w:spacing w:val="1"/>
        </w:rPr>
        <w:t xml:space="preserve"> </w:t>
      </w:r>
      <w:r>
        <w:t>impacto</w:t>
      </w:r>
      <w:r>
        <w:rPr>
          <w:spacing w:val="1"/>
        </w:rPr>
        <w:t xml:space="preserve"> </w:t>
      </w:r>
      <w:r>
        <w:t>direto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indireto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desenvolvimento, pois acarreta o desemprego futuro e serve como minimizador de</w:t>
      </w:r>
      <w:r>
        <w:rPr>
          <w:spacing w:val="-64"/>
        </w:rPr>
        <w:t xml:space="preserve"> </w:t>
      </w:r>
      <w:r>
        <w:t>instabilidades</w:t>
      </w:r>
      <w:r>
        <w:rPr>
          <w:spacing w:val="-6"/>
        </w:rPr>
        <w:t xml:space="preserve"> </w:t>
      </w:r>
      <w:r>
        <w:t>familiares,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nesta análise foi</w:t>
      </w:r>
      <w:r>
        <w:rPr>
          <w:spacing w:val="-2"/>
        </w:rPr>
        <w:t xml:space="preserve"> </w:t>
      </w:r>
      <w:r>
        <w:t>feita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meio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mães</w:t>
      </w:r>
      <w:r>
        <w:rPr>
          <w:spacing w:val="-2"/>
        </w:rPr>
        <w:t xml:space="preserve"> </w:t>
      </w:r>
      <w:r>
        <w:t>jovens.</w:t>
      </w:r>
    </w:p>
    <w:p w14:paraId="7F6B2D17" w14:textId="77777777" w:rsidR="00A77F6B" w:rsidRDefault="00000000" w:rsidP="00B34BEE">
      <w:pPr>
        <w:pStyle w:val="Padrao"/>
      </w:pPr>
      <w:r>
        <w:t>Uma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problemáticas,</w:t>
      </w:r>
      <w:r>
        <w:rPr>
          <w:spacing w:val="1"/>
        </w:rPr>
        <w:t xml:space="preserve"> </w:t>
      </w:r>
      <w:r>
        <w:t>já</w:t>
      </w:r>
      <w:r>
        <w:rPr>
          <w:spacing w:val="1"/>
        </w:rPr>
        <w:t xml:space="preserve"> </w:t>
      </w:r>
      <w:r>
        <w:t>evidenciadas,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processo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acompanhamento</w:t>
      </w:r>
      <w:r>
        <w:rPr>
          <w:spacing w:val="-5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indivíduo</w:t>
      </w:r>
      <w:r>
        <w:rPr>
          <w:spacing w:val="-10"/>
        </w:rPr>
        <w:t xml:space="preserve"> </w:t>
      </w:r>
      <w:r>
        <w:t>antes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tornar</w:t>
      </w:r>
      <w:r>
        <w:rPr>
          <w:spacing w:val="-6"/>
        </w:rPr>
        <w:t xml:space="preserve"> </w:t>
      </w:r>
      <w:r>
        <w:t>criminoso,</w:t>
      </w:r>
      <w:r>
        <w:rPr>
          <w:spacing w:val="-10"/>
        </w:rPr>
        <w:t xml:space="preserve"> </w:t>
      </w:r>
      <w:r>
        <w:t>algo</w:t>
      </w:r>
      <w:r>
        <w:rPr>
          <w:spacing w:val="-16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seria</w:t>
      </w:r>
      <w:r>
        <w:rPr>
          <w:spacing w:val="-12"/>
        </w:rPr>
        <w:t xml:space="preserve"> </w:t>
      </w:r>
      <w:r>
        <w:t>inviável</w:t>
      </w:r>
      <w:r>
        <w:rPr>
          <w:spacing w:val="-64"/>
        </w:rPr>
        <w:t xml:space="preserve"> </w:t>
      </w:r>
      <w:r>
        <w:rPr>
          <w:spacing w:val="-1"/>
        </w:rPr>
        <w:t>em</w:t>
      </w:r>
      <w:r>
        <w:rPr>
          <w:spacing w:val="-22"/>
        </w:rPr>
        <w:t xml:space="preserve"> </w:t>
      </w:r>
      <w:r>
        <w:rPr>
          <w:spacing w:val="-1"/>
        </w:rPr>
        <w:t>termos</w:t>
      </w:r>
      <w:r>
        <w:rPr>
          <w:spacing w:val="-3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administração</w:t>
      </w:r>
      <w:r>
        <w:rPr>
          <w:spacing w:val="-11"/>
        </w:rPr>
        <w:t xml:space="preserve"> </w:t>
      </w:r>
      <w:r>
        <w:rPr>
          <w:spacing w:val="-1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>gastos</w:t>
      </w:r>
      <w:r>
        <w:rPr>
          <w:spacing w:val="-4"/>
        </w:rPr>
        <w:t xml:space="preserve"> </w:t>
      </w:r>
      <w:r>
        <w:rPr>
          <w:spacing w:val="-1"/>
        </w:rPr>
        <w:t>governamentais. Ademais,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educação </w:t>
      </w:r>
      <w:r>
        <w:t>tende</w:t>
      </w:r>
      <w:r>
        <w:rPr>
          <w:spacing w:val="-64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ter</w:t>
      </w:r>
      <w:r>
        <w:rPr>
          <w:spacing w:val="-8"/>
        </w:rPr>
        <w:t xml:space="preserve"> </w:t>
      </w:r>
      <w:r>
        <w:rPr>
          <w:spacing w:val="-1"/>
        </w:rPr>
        <w:t>um</w:t>
      </w:r>
      <w:r>
        <w:rPr>
          <w:spacing w:val="-26"/>
        </w:rPr>
        <w:t xml:space="preserve"> </w:t>
      </w:r>
      <w:r>
        <w:rPr>
          <w:spacing w:val="-1"/>
        </w:rPr>
        <w:t>efeito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longo</w:t>
      </w:r>
      <w:r>
        <w:rPr>
          <w:spacing w:val="-6"/>
        </w:rPr>
        <w:t xml:space="preserve"> </w:t>
      </w:r>
      <w:r>
        <w:rPr>
          <w:spacing w:val="-1"/>
        </w:rPr>
        <w:t>prazo,</w:t>
      </w:r>
      <w:r>
        <w:rPr>
          <w:spacing w:val="-13"/>
        </w:rPr>
        <w:t xml:space="preserve"> </w:t>
      </w:r>
      <w:r>
        <w:t>portanto,</w:t>
      </w:r>
      <w:r>
        <w:rPr>
          <w:spacing w:val="-17"/>
        </w:rPr>
        <w:t xml:space="preserve"> </w:t>
      </w:r>
      <w:r>
        <w:t>investimentos</w:t>
      </w:r>
      <w:r>
        <w:rPr>
          <w:spacing w:val="-6"/>
        </w:rPr>
        <w:t xml:space="preserve"> </w:t>
      </w:r>
      <w:r>
        <w:t>tomam</w:t>
      </w:r>
      <w:r>
        <w:rPr>
          <w:spacing w:val="-22"/>
        </w:rPr>
        <w:t xml:space="preserve"> </w:t>
      </w:r>
      <w:r>
        <w:t>um</w:t>
      </w:r>
      <w:r>
        <w:rPr>
          <w:spacing w:val="-12"/>
        </w:rPr>
        <w:t xml:space="preserve"> </w:t>
      </w:r>
      <w:r>
        <w:t>maior</w:t>
      </w:r>
      <w:r>
        <w:rPr>
          <w:spacing w:val="-6"/>
        </w:rPr>
        <w:t xml:space="preserve"> </w:t>
      </w:r>
      <w:r>
        <w:t>tempo</w:t>
      </w:r>
      <w:r>
        <w:rPr>
          <w:spacing w:val="-8"/>
        </w:rPr>
        <w:t xml:space="preserve"> </w:t>
      </w:r>
      <w:r>
        <w:t>para</w:t>
      </w:r>
      <w:r>
        <w:rPr>
          <w:spacing w:val="-64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concretizarem,</w:t>
      </w:r>
      <w:r>
        <w:rPr>
          <w:spacing w:val="3"/>
        </w:rPr>
        <w:t xml:space="preserve"> </w:t>
      </w:r>
      <w:r>
        <w:rPr>
          <w:spacing w:val="-1"/>
        </w:rPr>
        <w:t>assim</w:t>
      </w:r>
      <w:r>
        <w:rPr>
          <w:spacing w:val="-15"/>
        </w:rPr>
        <w:t xml:space="preserve"> </w:t>
      </w:r>
      <w:r>
        <w:rPr>
          <w:spacing w:val="-1"/>
        </w:rPr>
        <w:t>como</w:t>
      </w:r>
      <w:r>
        <w:rPr>
          <w:spacing w:val="1"/>
        </w:rPr>
        <w:t xml:space="preserve"> </w:t>
      </w:r>
      <w:r>
        <w:rPr>
          <w:spacing w:val="-1"/>
        </w:rPr>
        <w:t>os</w:t>
      </w:r>
      <w:r>
        <w:t xml:space="preserve"> </w:t>
      </w:r>
      <w:r>
        <w:rPr>
          <w:spacing w:val="-1"/>
        </w:rPr>
        <w:t>impactos</w:t>
      </w:r>
      <w:r>
        <w:rPr>
          <w:spacing w:val="2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outros</w:t>
      </w:r>
      <w:r>
        <w:rPr>
          <w:spacing w:val="2"/>
        </w:rPr>
        <w:t xml:space="preserve"> </w:t>
      </w:r>
      <w:r>
        <w:t>setores</w:t>
      </w:r>
      <w:r>
        <w:rPr>
          <w:spacing w:val="2"/>
        </w:rPr>
        <w:t xml:space="preserve"> </w:t>
      </w:r>
      <w:r>
        <w:t>socioeconômicos.</w:t>
      </w:r>
    </w:p>
    <w:p w14:paraId="4DADBC32" w14:textId="77777777" w:rsidR="00A77F6B" w:rsidRDefault="00000000" w:rsidP="00B34BEE">
      <w:pPr>
        <w:pStyle w:val="Padrao"/>
      </w:pPr>
      <w:r>
        <w:t>Em</w:t>
      </w:r>
      <w:r>
        <w:rPr>
          <w:spacing w:val="1"/>
        </w:rPr>
        <w:t xml:space="preserve"> </w:t>
      </w:r>
      <w:r>
        <w:t>consequência,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alternativas</w:t>
      </w:r>
      <w:r>
        <w:rPr>
          <w:spacing w:val="1"/>
        </w:rPr>
        <w:t xml:space="preserve"> </w:t>
      </w:r>
      <w:r>
        <w:t>observadas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âmbito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políticas</w:t>
      </w:r>
      <w:r>
        <w:rPr>
          <w:spacing w:val="-1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segurança</w:t>
      </w:r>
      <w:r>
        <w:rPr>
          <w:spacing w:val="-9"/>
        </w:rPr>
        <w:t xml:space="preserve"> </w:t>
      </w:r>
      <w:r>
        <w:t>públicas</w:t>
      </w:r>
      <w:r>
        <w:rPr>
          <w:spacing w:val="-15"/>
        </w:rPr>
        <w:t xml:space="preserve"> </w:t>
      </w:r>
      <w:r>
        <w:t>é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tentativa</w:t>
      </w:r>
      <w:r>
        <w:rPr>
          <w:spacing w:val="-9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redução</w:t>
      </w:r>
      <w:r>
        <w:rPr>
          <w:spacing w:val="-14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maioridade</w:t>
      </w:r>
      <w:r>
        <w:rPr>
          <w:spacing w:val="-9"/>
        </w:rPr>
        <w:t xml:space="preserve"> </w:t>
      </w:r>
      <w:r>
        <w:t>penal.</w:t>
      </w:r>
      <w:r>
        <w:rPr>
          <w:spacing w:val="-1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viés</w:t>
      </w:r>
      <w:r>
        <w:rPr>
          <w:spacing w:val="-64"/>
        </w:rPr>
        <w:t xml:space="preserve"> </w:t>
      </w:r>
      <w:r>
        <w:t>mais rápido de ação corrobora com a ideia de solução mais imediata, sendo assim</w:t>
      </w:r>
      <w:r>
        <w:rPr>
          <w:spacing w:val="-64"/>
        </w:rPr>
        <w:t xml:space="preserve"> </w:t>
      </w:r>
      <w:r>
        <w:t>mais atrativa,</w:t>
      </w:r>
      <w:r>
        <w:rPr>
          <w:spacing w:val="-1"/>
        </w:rPr>
        <w:t xml:space="preserve"> </w:t>
      </w:r>
      <w:r>
        <w:t>mas</w:t>
      </w:r>
      <w:r>
        <w:rPr>
          <w:spacing w:val="2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necessariamente a</w:t>
      </w:r>
      <w:r>
        <w:rPr>
          <w:spacing w:val="10"/>
        </w:rPr>
        <w:t xml:space="preserve"> </w:t>
      </w:r>
      <w:r>
        <w:t>mais efetiva.</w:t>
      </w:r>
    </w:p>
    <w:p w14:paraId="1D19B949" w14:textId="77777777" w:rsidR="00A77F6B" w:rsidRDefault="00000000" w:rsidP="00B34BEE">
      <w:pPr>
        <w:pStyle w:val="Padrao"/>
      </w:pPr>
      <w:r>
        <w:t>Neste tocante, Lochner (2004) reconhece que efeitos na escolaridade</w:t>
      </w:r>
      <w:r>
        <w:rPr>
          <w:spacing w:val="1"/>
        </w:rPr>
        <w:t xml:space="preserve"> </w:t>
      </w:r>
      <w:r>
        <w:t xml:space="preserve">tendem a ser mais positivos durante o período de </w:t>
      </w:r>
      <w:r>
        <w:rPr>
          <w:rFonts w:ascii="Arial" w:hAnsi="Arial"/>
          <w:i/>
        </w:rPr>
        <w:t>“high school”</w:t>
      </w:r>
      <w:r>
        <w:t>, equivalente ao</w:t>
      </w:r>
      <w:r>
        <w:rPr>
          <w:spacing w:val="1"/>
        </w:rPr>
        <w:t xml:space="preserve"> </w:t>
      </w:r>
      <w:r>
        <w:t>ensino médio, indicando os benefícios sociais da redução do crime por meio do</w:t>
      </w:r>
      <w:r>
        <w:rPr>
          <w:spacing w:val="1"/>
        </w:rPr>
        <w:t xml:space="preserve"> </w:t>
      </w:r>
      <w:r>
        <w:t>aumento na formação do ensino</w:t>
      </w:r>
      <w:r>
        <w:rPr>
          <w:spacing w:val="6"/>
        </w:rPr>
        <w:t xml:space="preserve"> </w:t>
      </w:r>
      <w:r>
        <w:t>médio.</w:t>
      </w:r>
    </w:p>
    <w:p w14:paraId="7EE5E74E" w14:textId="77777777" w:rsidR="00A77F6B" w:rsidRDefault="00A77F6B" w:rsidP="00B34BEE">
      <w:pPr>
        <w:pStyle w:val="Padrao"/>
        <w:sectPr w:rsidR="00A77F6B" w:rsidSect="00D317E5">
          <w:pgSz w:w="11910" w:h="16840"/>
          <w:pgMar w:top="1701" w:right="1134" w:bottom="1134" w:left="1701" w:header="724" w:footer="0" w:gutter="0"/>
          <w:cols w:space="720"/>
        </w:sectPr>
      </w:pPr>
    </w:p>
    <w:p w14:paraId="54E7879B" w14:textId="17618170" w:rsidR="00A77F6B" w:rsidRDefault="00AF029B" w:rsidP="00B34BEE">
      <w:pPr>
        <w:pStyle w:val="Padrao"/>
      </w:pPr>
      <w:r>
        <w:lastRenderedPageBreak/>
        <w:t>Logo, é possível conectar novamente com outras variáveis o</w:t>
      </w:r>
      <w:r>
        <w:rPr>
          <w:spacing w:val="1"/>
        </w:rPr>
        <w:t xml:space="preserve"> </w:t>
      </w:r>
      <w:r>
        <w:t>impacto educacional, no caso da formação do ensino médio a mais intuitiva é</w:t>
      </w:r>
      <w:r>
        <w:rPr>
          <w:spacing w:val="1"/>
        </w:rPr>
        <w:t xml:space="preserve"> </w:t>
      </w:r>
      <w:r>
        <w:t>diretamente o</w:t>
      </w:r>
      <w:r>
        <w:rPr>
          <w:spacing w:val="4"/>
        </w:rPr>
        <w:t xml:space="preserve"> </w:t>
      </w:r>
      <w:r>
        <w:t>desemprego</w:t>
      </w:r>
      <w:r>
        <w:rPr>
          <w:spacing w:val="2"/>
        </w:rPr>
        <w:t xml:space="preserve"> </w:t>
      </w:r>
      <w:r>
        <w:t>ou desocupação.</w:t>
      </w:r>
    </w:p>
    <w:p w14:paraId="514A3148" w14:textId="77777777" w:rsidR="00A77F6B" w:rsidRDefault="00000000" w:rsidP="00B34BEE">
      <w:pPr>
        <w:pStyle w:val="Padrao"/>
      </w:pPr>
      <w:r>
        <w:t>Para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brasileiro,</w:t>
      </w:r>
      <w:r>
        <w:rPr>
          <w:spacing w:val="1"/>
        </w:rPr>
        <w:t xml:space="preserve"> </w:t>
      </w:r>
      <w:r>
        <w:t>conclui-se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desemprego</w:t>
      </w:r>
      <w:r>
        <w:rPr>
          <w:spacing w:val="1"/>
        </w:rPr>
        <w:t xml:space="preserve"> </w:t>
      </w:r>
      <w:r>
        <w:t>impacta</w:t>
      </w:r>
      <w:r>
        <w:rPr>
          <w:spacing w:val="1"/>
        </w:rPr>
        <w:t xml:space="preserve"> </w:t>
      </w:r>
      <w:r>
        <w:t>positivamente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criminalidade.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pressuposto</w:t>
      </w:r>
      <w:r>
        <w:rPr>
          <w:spacing w:val="1"/>
        </w:rPr>
        <w:t xml:space="preserve"> </w:t>
      </w:r>
      <w:r>
        <w:t>converge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teorias</w:t>
      </w:r>
      <w:r>
        <w:rPr>
          <w:spacing w:val="-64"/>
        </w:rPr>
        <w:t xml:space="preserve"> </w:t>
      </w:r>
      <w:r>
        <w:t>estudadas, onde a baixa remuneração por atividades legais torna as atividades</w:t>
      </w:r>
      <w:r>
        <w:rPr>
          <w:spacing w:val="1"/>
        </w:rPr>
        <w:t xml:space="preserve"> </w:t>
      </w:r>
      <w:r>
        <w:t>ilegais</w:t>
      </w:r>
      <w:r>
        <w:rPr>
          <w:spacing w:val="-5"/>
        </w:rPr>
        <w:t xml:space="preserve"> </w:t>
      </w:r>
      <w:r>
        <w:t>mais recompensadoras.</w:t>
      </w:r>
    </w:p>
    <w:p w14:paraId="2651672E" w14:textId="77777777" w:rsidR="00A77F6B" w:rsidRDefault="00000000" w:rsidP="00B34BEE">
      <w:pPr>
        <w:pStyle w:val="Padrao"/>
      </w:pPr>
      <w:r>
        <w:t>Diferentemente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educação,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empregabilidade</w:t>
      </w:r>
      <w:r>
        <w:rPr>
          <w:spacing w:val="1"/>
        </w:rPr>
        <w:t xml:space="preserve"> </w:t>
      </w:r>
      <w:r>
        <w:t>tende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sensível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políticas</w:t>
      </w:r>
      <w:r>
        <w:rPr>
          <w:spacing w:val="1"/>
        </w:rPr>
        <w:t xml:space="preserve"> </w:t>
      </w:r>
      <w:r>
        <w:t>governamentais</w:t>
      </w:r>
      <w:r>
        <w:rPr>
          <w:spacing w:val="1"/>
        </w:rPr>
        <w:t xml:space="preserve"> </w:t>
      </w:r>
      <w:r>
        <w:t>com retornos imediatos,</w:t>
      </w:r>
      <w:r>
        <w:rPr>
          <w:spacing w:val="1"/>
        </w:rPr>
        <w:t xml:space="preserve"> </w:t>
      </w:r>
      <w:r>
        <w:t>contudo,</w:t>
      </w:r>
      <w:r>
        <w:rPr>
          <w:spacing w:val="1"/>
        </w:rPr>
        <w:t xml:space="preserve"> </w:t>
      </w:r>
      <w:r>
        <w:t>cabe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reflexão</w:t>
      </w:r>
      <w:r>
        <w:rPr>
          <w:spacing w:val="1"/>
        </w:rPr>
        <w:t xml:space="preserve"> </w:t>
      </w:r>
      <w:r>
        <w:t>de onde</w:t>
      </w:r>
      <w:r>
        <w:rPr>
          <w:spacing w:val="-1"/>
        </w:rPr>
        <w:t xml:space="preserve"> </w:t>
      </w:r>
      <w:r>
        <w:t>reside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raiz</w:t>
      </w:r>
      <w:r>
        <w:rPr>
          <w:spacing w:val="-10"/>
        </w:rPr>
        <w:t xml:space="preserve"> </w:t>
      </w:r>
      <w:r>
        <w:t>do problema.</w:t>
      </w:r>
    </w:p>
    <w:p w14:paraId="1BF02941" w14:textId="77777777" w:rsidR="00A77F6B" w:rsidRDefault="00000000" w:rsidP="00B34BEE">
      <w:pPr>
        <w:pStyle w:val="Padrao"/>
      </w:pPr>
      <w:r>
        <w:rPr>
          <w:spacing w:val="-1"/>
        </w:rPr>
        <w:t>Para</w:t>
      </w:r>
      <w:r>
        <w:rPr>
          <w:spacing w:val="-18"/>
        </w:rPr>
        <w:t xml:space="preserve"> </w:t>
      </w:r>
      <w:r>
        <w:rPr>
          <w:spacing w:val="-1"/>
        </w:rPr>
        <w:t>instabilidade</w:t>
      </w:r>
      <w:r>
        <w:rPr>
          <w:spacing w:val="-8"/>
        </w:rPr>
        <w:t xml:space="preserve"> </w:t>
      </w:r>
      <w:r>
        <w:rPr>
          <w:spacing w:val="-1"/>
        </w:rPr>
        <w:t>familiar,</w:t>
      </w:r>
      <w:r>
        <w:rPr>
          <w:spacing w:val="-8"/>
        </w:rPr>
        <w:t xml:space="preserve"> </w:t>
      </w:r>
      <w:r>
        <w:rPr>
          <w:spacing w:val="-1"/>
        </w:rPr>
        <w:t>como</w:t>
      </w:r>
      <w:r>
        <w:rPr>
          <w:spacing w:val="2"/>
        </w:rPr>
        <w:t xml:space="preserve"> </w:t>
      </w:r>
      <w:r>
        <w:rPr>
          <w:spacing w:val="-1"/>
        </w:rPr>
        <w:t>mencionado,</w:t>
      </w:r>
      <w:r>
        <w:rPr>
          <w:spacing w:val="-16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foco</w:t>
      </w:r>
      <w:r>
        <w:rPr>
          <w:spacing w:val="-13"/>
        </w:rPr>
        <w:t xml:space="preserve"> </w:t>
      </w:r>
      <w:r>
        <w:t>deste</w:t>
      </w:r>
      <w:r>
        <w:rPr>
          <w:spacing w:val="-12"/>
        </w:rPr>
        <w:t xml:space="preserve"> </w:t>
      </w:r>
      <w:r>
        <w:t>estudo</w:t>
      </w:r>
      <w:r>
        <w:rPr>
          <w:spacing w:val="-12"/>
        </w:rPr>
        <w:t xml:space="preserve"> </w:t>
      </w:r>
      <w:r>
        <w:t>reside</w:t>
      </w:r>
      <w:r>
        <w:rPr>
          <w:spacing w:val="-64"/>
        </w:rPr>
        <w:t xml:space="preserve"> </w:t>
      </w:r>
      <w:r>
        <w:t>na população mulher de 15 a 17 anos com ao menos um filho, portanto, a relação</w:t>
      </w:r>
      <w:r>
        <w:rPr>
          <w:spacing w:val="1"/>
        </w:rPr>
        <w:t xml:space="preserve"> </w:t>
      </w:r>
      <w:r>
        <w:t>com a educação é mais direta. Contudo, é possível observar a instabilidade por</w:t>
      </w:r>
      <w:r>
        <w:rPr>
          <w:spacing w:val="1"/>
        </w:rPr>
        <w:t xml:space="preserve"> </w:t>
      </w:r>
      <w:r>
        <w:t>diversos</w:t>
      </w:r>
      <w:r>
        <w:rPr>
          <w:spacing w:val="-1"/>
        </w:rPr>
        <w:t xml:space="preserve"> </w:t>
      </w:r>
      <w:r>
        <w:t>ângulos.</w:t>
      </w:r>
    </w:p>
    <w:p w14:paraId="676B5869" w14:textId="77777777" w:rsidR="00A77F6B" w:rsidRDefault="00000000" w:rsidP="00B34BEE">
      <w:pPr>
        <w:pStyle w:val="Padrao"/>
      </w:pPr>
      <w:r>
        <w:t>O principal ponto, é que instabilidade familiar tende a ser uma causa</w:t>
      </w:r>
      <w:r>
        <w:rPr>
          <w:spacing w:val="1"/>
        </w:rPr>
        <w:t xml:space="preserve"> </w:t>
      </w:r>
      <w:r>
        <w:t>menos objetiva no quesito de ação de políticas otimizadoras, usualmente, como</w:t>
      </w:r>
      <w:r>
        <w:rPr>
          <w:spacing w:val="1"/>
        </w:rPr>
        <w:t xml:space="preserve"> </w:t>
      </w:r>
      <w:r>
        <w:t>mencionado, ela é impactada por outras variáveis fortemente relacionadas, como</w:t>
      </w:r>
      <w:r>
        <w:rPr>
          <w:spacing w:val="1"/>
        </w:rPr>
        <w:t xml:space="preserve"> </w:t>
      </w:r>
      <w:r>
        <w:t>educação. Ainda assim, cabe a relevância do suporte direto a famílias instáveis,</w:t>
      </w:r>
      <w:r>
        <w:rPr>
          <w:spacing w:val="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vez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identifica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importância do</w:t>
      </w:r>
      <w:r>
        <w:rPr>
          <w:spacing w:val="-5"/>
        </w:rPr>
        <w:t xml:space="preserve"> </w:t>
      </w:r>
      <w:r>
        <w:t>jovem</w:t>
      </w:r>
      <w:r>
        <w:rPr>
          <w:spacing w:val="-13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situação</w:t>
      </w:r>
      <w:r>
        <w:rPr>
          <w:spacing w:val="1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criminalidade.</w:t>
      </w:r>
    </w:p>
    <w:p w14:paraId="1C2B9E05" w14:textId="77777777" w:rsidR="00A77F6B" w:rsidRDefault="00000000" w:rsidP="00B34BEE">
      <w:pPr>
        <w:pStyle w:val="Padrao"/>
      </w:pPr>
      <w:r>
        <w:t>Neste sentido, a tendencia de famílias monoparentais em grande centro</w:t>
      </w:r>
      <w:r>
        <w:rPr>
          <w:spacing w:val="-64"/>
        </w:rPr>
        <w:t xml:space="preserve"> </w:t>
      </w:r>
      <w:r>
        <w:t>urbanos</w:t>
      </w:r>
      <w:r>
        <w:rPr>
          <w:spacing w:val="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mencionada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 w:rsidR="00F33A45">
        <w:rPr>
          <w:spacing w:val="-1"/>
        </w:rPr>
        <w:t>GLAESER;</w:t>
      </w:r>
      <w:r w:rsidR="00F33A45">
        <w:rPr>
          <w:spacing w:val="-64"/>
        </w:rPr>
        <w:t xml:space="preserve"> </w:t>
      </w:r>
      <w:r w:rsidR="00F33A45">
        <w:t>SACERDOTE, (1999)</w:t>
      </w:r>
      <w:r>
        <w:t>,</w:t>
      </w:r>
      <w:r>
        <w:rPr>
          <w:spacing w:val="1"/>
        </w:rPr>
        <w:t xml:space="preserve"> </w:t>
      </w:r>
      <w:r>
        <w:t>relacionando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instabilidade</w:t>
      </w:r>
      <w:r>
        <w:rPr>
          <w:spacing w:val="1"/>
        </w:rPr>
        <w:t xml:space="preserve"> </w:t>
      </w:r>
      <w:r>
        <w:t>familiar.</w:t>
      </w:r>
      <w:r>
        <w:rPr>
          <w:spacing w:val="1"/>
        </w:rPr>
        <w:t xml:space="preserve"> </w:t>
      </w:r>
      <w:r>
        <w:t>Atualmente,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conceito</w:t>
      </w:r>
      <w:r>
        <w:rPr>
          <w:spacing w:val="1"/>
        </w:rPr>
        <w:t xml:space="preserve"> </w:t>
      </w:r>
      <w:r>
        <w:t>pode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questionável,</w:t>
      </w:r>
      <w:r>
        <w:rPr>
          <w:spacing w:val="1"/>
        </w:rPr>
        <w:t xml:space="preserve"> </w:t>
      </w:r>
      <w:r>
        <w:t>pois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necessariamente</w:t>
      </w:r>
      <w:r>
        <w:rPr>
          <w:spacing w:val="1"/>
        </w:rPr>
        <w:t xml:space="preserve"> </w:t>
      </w:r>
      <w:r>
        <w:t>famílias</w:t>
      </w:r>
      <w:r>
        <w:rPr>
          <w:spacing w:val="1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apenas um</w:t>
      </w:r>
      <w:r>
        <w:rPr>
          <w:spacing w:val="-15"/>
        </w:rPr>
        <w:t xml:space="preserve"> </w:t>
      </w:r>
      <w:r>
        <w:t>responsável</w:t>
      </w:r>
      <w:r>
        <w:rPr>
          <w:spacing w:val="6"/>
        </w:rPr>
        <w:t xml:space="preserve"> </w:t>
      </w:r>
      <w:r>
        <w:t>são</w:t>
      </w:r>
      <w:r>
        <w:rPr>
          <w:spacing w:val="-8"/>
        </w:rPr>
        <w:t xml:space="preserve"> </w:t>
      </w:r>
      <w:r>
        <w:t>instáveis.</w:t>
      </w:r>
    </w:p>
    <w:p w14:paraId="5059F28B" w14:textId="77777777" w:rsidR="00B34BEE" w:rsidRDefault="00000000" w:rsidP="00B34BEE">
      <w:pPr>
        <w:pStyle w:val="Padrao"/>
      </w:pPr>
      <w:r>
        <w:t>A relação posta traz um indicador de que certas variáveis tendem a</w:t>
      </w:r>
      <w:r>
        <w:rPr>
          <w:spacing w:val="1"/>
        </w:rPr>
        <w:t xml:space="preserve"> </w:t>
      </w:r>
      <w:r>
        <w:t>funcionar de maneira diferente em centros urbanos, por isto que a variável de</w:t>
      </w:r>
      <w:r>
        <w:rPr>
          <w:spacing w:val="1"/>
        </w:rPr>
        <w:t xml:space="preserve"> </w:t>
      </w:r>
      <w:r>
        <w:t>urbanização presente neste estudo segue os resultados da literatura. O aumento</w:t>
      </w:r>
      <w:r>
        <w:rPr>
          <w:spacing w:val="1"/>
        </w:rPr>
        <w:t xml:space="preserve"> </w:t>
      </w:r>
      <w:r>
        <w:t>de uma unidade na variável em questão impacta em média 0.674 na taxa de</w:t>
      </w:r>
      <w:r>
        <w:rPr>
          <w:spacing w:val="1"/>
        </w:rPr>
        <w:t xml:space="preserve"> </w:t>
      </w:r>
      <w:r>
        <w:t>homicídio</w:t>
      </w:r>
      <w:r>
        <w:rPr>
          <w:spacing w:val="-3"/>
        </w:rPr>
        <w:t xml:space="preserve"> </w:t>
      </w:r>
      <w:r>
        <w:t>por</w:t>
      </w:r>
      <w:r>
        <w:rPr>
          <w:spacing w:val="2"/>
        </w:rPr>
        <w:t xml:space="preserve"> </w:t>
      </w:r>
      <w:r>
        <w:t>cem</w:t>
      </w:r>
      <w:r>
        <w:rPr>
          <w:spacing w:val="-8"/>
        </w:rPr>
        <w:t xml:space="preserve"> </w:t>
      </w:r>
      <w:r>
        <w:t>mil</w:t>
      </w:r>
      <w:r>
        <w:rPr>
          <w:spacing w:val="10"/>
        </w:rPr>
        <w:t xml:space="preserve"> </w:t>
      </w:r>
      <w:r>
        <w:t>habitantes</w:t>
      </w:r>
      <w:r>
        <w:rPr>
          <w:spacing w:val="-1"/>
        </w:rPr>
        <w:t xml:space="preserve"> </w:t>
      </w:r>
      <w:r>
        <w:t>suavizada</w:t>
      </w:r>
      <w:r>
        <w:rPr>
          <w:spacing w:val="-1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log.</w:t>
      </w:r>
    </w:p>
    <w:p w14:paraId="25BA9856" w14:textId="77777777" w:rsidR="00B34BEE" w:rsidRDefault="00B34BEE" w:rsidP="00B34BEE">
      <w:pPr>
        <w:pStyle w:val="Padrao"/>
      </w:pPr>
      <w:r>
        <w:t>A reflexão sobre o resultado segue o pressuposto de que grandes</w:t>
      </w:r>
      <w:r>
        <w:rPr>
          <w:spacing w:val="1"/>
        </w:rPr>
        <w:t xml:space="preserve"> </w:t>
      </w:r>
      <w:r>
        <w:t>centros urbanos possuem uma estrutura mais propicia para a criminalidade. É</w:t>
      </w:r>
      <w:r>
        <w:rPr>
          <w:spacing w:val="1"/>
        </w:rPr>
        <w:t xml:space="preserve"> </w:t>
      </w:r>
      <w:r>
        <w:t>possível</w:t>
      </w:r>
      <w:r>
        <w:rPr>
          <w:spacing w:val="1"/>
        </w:rPr>
        <w:t xml:space="preserve"> </w:t>
      </w:r>
      <w:r>
        <w:t>observar</w:t>
      </w:r>
      <w:r>
        <w:rPr>
          <w:spacing w:val="1"/>
        </w:rPr>
        <w:t xml:space="preserve"> </w:t>
      </w:r>
      <w:r>
        <w:t>estas</w:t>
      </w:r>
      <w:r>
        <w:rPr>
          <w:spacing w:val="1"/>
        </w:rPr>
        <w:t xml:space="preserve"> </w:t>
      </w:r>
      <w:r>
        <w:t>diferenças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relações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impacto,</w:t>
      </w:r>
      <w:r>
        <w:rPr>
          <w:spacing w:val="1"/>
        </w:rPr>
        <w:t xml:space="preserve"> </w:t>
      </w:r>
      <w:r>
        <w:t>principalmente nos quesitos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desigualdade</w:t>
      </w:r>
      <w:r>
        <w:rPr>
          <w:spacing w:val="-6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risco.</w:t>
      </w:r>
    </w:p>
    <w:p w14:paraId="0272ECEB" w14:textId="77777777" w:rsidR="00B34BEE" w:rsidRDefault="00B34BEE" w:rsidP="00B34BEE">
      <w:pPr>
        <w:pStyle w:val="Padrao"/>
      </w:pPr>
      <w:r>
        <w:t>O</w:t>
      </w:r>
      <w:r>
        <w:rPr>
          <w:spacing w:val="-3"/>
        </w:rPr>
        <w:t xml:space="preserve"> </w:t>
      </w:r>
      <w:r>
        <w:t>problema</w:t>
      </w:r>
      <w:r>
        <w:rPr>
          <w:spacing w:val="-1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aglomeração</w:t>
      </w:r>
      <w:r>
        <w:rPr>
          <w:spacing w:val="-1"/>
        </w:rPr>
        <w:t xml:space="preserve"> </w:t>
      </w:r>
      <w:r>
        <w:t>urbana</w:t>
      </w:r>
      <w:r>
        <w:rPr>
          <w:spacing w:val="-10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dificilmente</w:t>
      </w:r>
      <w:r>
        <w:rPr>
          <w:spacing w:val="-6"/>
        </w:rPr>
        <w:t xml:space="preserve"> </w:t>
      </w:r>
      <w:r>
        <w:t>resolvido</w:t>
      </w:r>
      <w:r>
        <w:rPr>
          <w:spacing w:val="-5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meio</w:t>
      </w:r>
      <w:r>
        <w:rPr>
          <w:spacing w:val="-6"/>
        </w:rPr>
        <w:t xml:space="preserve"> </w:t>
      </w:r>
      <w:r>
        <w:t>de</w:t>
      </w:r>
      <w:r>
        <w:rPr>
          <w:spacing w:val="-65"/>
        </w:rPr>
        <w:t xml:space="preserve"> </w:t>
      </w:r>
      <w:r>
        <w:t>políticas</w:t>
      </w:r>
      <w:r>
        <w:rPr>
          <w:spacing w:val="18"/>
        </w:rPr>
        <w:t xml:space="preserve"> </w:t>
      </w:r>
      <w:r>
        <w:t>governamentais,</w:t>
      </w:r>
      <w:r>
        <w:rPr>
          <w:spacing w:val="20"/>
        </w:rPr>
        <w:t xml:space="preserve"> </w:t>
      </w:r>
      <w:r>
        <w:t>cabendo</w:t>
      </w:r>
      <w:r>
        <w:rPr>
          <w:spacing w:val="20"/>
        </w:rPr>
        <w:t xml:space="preserve"> </w:t>
      </w:r>
      <w:r>
        <w:t>um</w:t>
      </w:r>
      <w:r>
        <w:rPr>
          <w:spacing w:val="5"/>
        </w:rPr>
        <w:t xml:space="preserve"> </w:t>
      </w:r>
      <w:r>
        <w:t>foco</w:t>
      </w:r>
      <w:r>
        <w:rPr>
          <w:spacing w:val="18"/>
        </w:rPr>
        <w:t xml:space="preserve"> </w:t>
      </w:r>
      <w:r>
        <w:t>maior</w:t>
      </w:r>
      <w:r>
        <w:rPr>
          <w:spacing w:val="24"/>
        </w:rPr>
        <w:t xml:space="preserve"> </w:t>
      </w:r>
      <w:r>
        <w:t>nas</w:t>
      </w:r>
      <w:r>
        <w:rPr>
          <w:spacing w:val="18"/>
        </w:rPr>
        <w:t xml:space="preserve"> </w:t>
      </w:r>
      <w:r>
        <w:t>diferenças</w:t>
      </w:r>
      <w:r>
        <w:rPr>
          <w:spacing w:val="13"/>
        </w:rPr>
        <w:t xml:space="preserve"> </w:t>
      </w:r>
      <w:r>
        <w:t>estruturais</w:t>
      </w:r>
      <w:r>
        <w:rPr>
          <w:spacing w:val="14"/>
        </w:rPr>
        <w:t xml:space="preserve"> </w:t>
      </w:r>
      <w:r>
        <w:t xml:space="preserve">que </w:t>
      </w:r>
      <w:r>
        <w:lastRenderedPageBreak/>
        <w:t xml:space="preserve">levam grandes os centros urbanos a se tornarem um ambiente mais </w:t>
      </w:r>
      <w:r w:rsidR="00BF2D07">
        <w:t>atrativo</w:t>
      </w:r>
      <w:r>
        <w:t xml:space="preserve"> para</w:t>
      </w:r>
      <w:r>
        <w:rPr>
          <w:spacing w:val="1"/>
        </w:rPr>
        <w:t xml:space="preserve"> </w:t>
      </w:r>
      <w:r>
        <w:t>a criminalidade.</w:t>
      </w:r>
    </w:p>
    <w:p w14:paraId="0DF7A667" w14:textId="77777777" w:rsidR="00B34BEE" w:rsidRDefault="00B34BEE" w:rsidP="00B34BEE">
      <w:pPr>
        <w:pStyle w:val="Padrao"/>
      </w:pPr>
      <w:r>
        <w:t>Sendo assim, um dos pontos que estão relacionados com os centros</w:t>
      </w:r>
      <w:r>
        <w:rPr>
          <w:spacing w:val="1"/>
        </w:rPr>
        <w:t xml:space="preserve"> </w:t>
      </w:r>
      <w:r>
        <w:t xml:space="preserve">urbanos, </w:t>
      </w:r>
      <w:r w:rsidR="00BF2D07">
        <w:t>fazendo</w:t>
      </w:r>
      <w:r>
        <w:t xml:space="preserve"> parte da estrutura que os torna mais propícios ao crime é o</w:t>
      </w:r>
      <w:r>
        <w:rPr>
          <w:spacing w:val="1"/>
        </w:rPr>
        <w:t xml:space="preserve"> </w:t>
      </w:r>
      <w:r>
        <w:t>risco. O aumentar o risco de descoberta, apreensão e convicção tendem a reduzir</w:t>
      </w:r>
      <w:r>
        <w:rPr>
          <w:spacing w:val="-64"/>
        </w:rPr>
        <w:t xml:space="preserve"> </w:t>
      </w:r>
      <w:r>
        <w:t>a criminalidade, pois está diretamente relacionado com o processo de decisão do</w:t>
      </w:r>
      <w:r>
        <w:rPr>
          <w:spacing w:val="1"/>
        </w:rPr>
        <w:t xml:space="preserve"> </w:t>
      </w:r>
      <w:r>
        <w:t>indivíduo.</w:t>
      </w:r>
    </w:p>
    <w:p w14:paraId="70B76548" w14:textId="77777777" w:rsidR="00B34BEE" w:rsidRDefault="00B34BEE" w:rsidP="00B34BEE">
      <w:pPr>
        <w:pStyle w:val="Padrao"/>
      </w:pPr>
      <w:r>
        <w:t>A inclusão da variável binária para municípios pertencentes a regiões</w:t>
      </w:r>
      <w:r>
        <w:rPr>
          <w:spacing w:val="1"/>
        </w:rPr>
        <w:t xml:space="preserve"> </w:t>
      </w:r>
      <w:r>
        <w:t>metropolitanas traz o pressuposto de que grandes centros tendem a ter menor</w:t>
      </w:r>
      <w:r>
        <w:rPr>
          <w:spacing w:val="1"/>
        </w:rPr>
        <w:t xml:space="preserve"> </w:t>
      </w:r>
      <w:r>
        <w:t>risco,</w:t>
      </w:r>
      <w:r>
        <w:rPr>
          <w:spacing w:val="1"/>
        </w:rPr>
        <w:t xml:space="preserve"> </w:t>
      </w:r>
      <w:r>
        <w:t>confirmado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resultado,</w:t>
      </w:r>
      <w:r>
        <w:rPr>
          <w:spacing w:val="1"/>
        </w:rPr>
        <w:t xml:space="preserve"> </w:t>
      </w:r>
      <w:r>
        <w:t>indicando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mudança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região</w:t>
      </w:r>
      <w:r>
        <w:rPr>
          <w:spacing w:val="1"/>
        </w:rPr>
        <w:t xml:space="preserve"> </w:t>
      </w:r>
      <w:r>
        <w:t>metropolitana para região metropolitana tende a impactar em média 0.412 na taxa</w:t>
      </w:r>
      <w:r>
        <w:rPr>
          <w:spacing w:val="-64"/>
        </w:rPr>
        <w:t xml:space="preserve"> </w:t>
      </w:r>
      <w:r>
        <w:t>de homicídio por</w:t>
      </w:r>
      <w:r>
        <w:rPr>
          <w:spacing w:val="-2"/>
        </w:rPr>
        <w:t xml:space="preserve"> </w:t>
      </w:r>
      <w:r>
        <w:t>cem</w:t>
      </w:r>
      <w:r>
        <w:rPr>
          <w:spacing w:val="-7"/>
        </w:rPr>
        <w:t xml:space="preserve"> </w:t>
      </w:r>
      <w:r>
        <w:t>mil</w:t>
      </w:r>
      <w:r>
        <w:rPr>
          <w:spacing w:val="9"/>
        </w:rPr>
        <w:t xml:space="preserve"> </w:t>
      </w:r>
      <w:r>
        <w:t>habitantes</w:t>
      </w:r>
      <w:r>
        <w:rPr>
          <w:spacing w:val="1"/>
        </w:rPr>
        <w:t xml:space="preserve"> </w:t>
      </w:r>
      <w:r>
        <w:t>suavizada em</w:t>
      </w:r>
      <w:r>
        <w:rPr>
          <w:spacing w:val="-16"/>
        </w:rPr>
        <w:t xml:space="preserve"> </w:t>
      </w:r>
      <w:r>
        <w:t>log.</w:t>
      </w:r>
    </w:p>
    <w:p w14:paraId="46B55DE9" w14:textId="77777777" w:rsidR="00B34BEE" w:rsidRDefault="00B34BEE" w:rsidP="00B34BEE">
      <w:pPr>
        <w:pStyle w:val="Padrao"/>
      </w:pPr>
      <w:r>
        <w:t>O</w:t>
      </w:r>
      <w:r>
        <w:rPr>
          <w:spacing w:val="-3"/>
        </w:rPr>
        <w:t xml:space="preserve"> </w:t>
      </w:r>
      <w:r>
        <w:t>risco</w:t>
      </w:r>
      <w:r>
        <w:rPr>
          <w:spacing w:val="-7"/>
        </w:rPr>
        <w:t xml:space="preserve"> </w:t>
      </w:r>
      <w:r>
        <w:t>apresenta uma</w:t>
      </w:r>
      <w:r>
        <w:rPr>
          <w:spacing w:val="-2"/>
        </w:rPr>
        <w:t xml:space="preserve"> </w:t>
      </w:r>
      <w:r>
        <w:t>relevância</w:t>
      </w:r>
      <w:r>
        <w:rPr>
          <w:spacing w:val="-14"/>
        </w:rPr>
        <w:t xml:space="preserve"> </w:t>
      </w:r>
      <w:r>
        <w:t>importante,</w:t>
      </w:r>
      <w:r>
        <w:rPr>
          <w:spacing w:val="-15"/>
        </w:rPr>
        <w:t xml:space="preserve"> </w:t>
      </w:r>
      <w:r>
        <w:t>pois</w:t>
      </w:r>
      <w:r>
        <w:rPr>
          <w:spacing w:val="-12"/>
        </w:rPr>
        <w:t xml:space="preserve"> </w:t>
      </w:r>
      <w:r>
        <w:t>ele</w:t>
      </w:r>
      <w:r>
        <w:rPr>
          <w:spacing w:val="-2"/>
        </w:rPr>
        <w:t xml:space="preserve"> </w:t>
      </w:r>
      <w:r>
        <w:t>sozinho</w:t>
      </w:r>
      <w:r>
        <w:rPr>
          <w:spacing w:val="-6"/>
        </w:rPr>
        <w:t xml:space="preserve"> </w:t>
      </w:r>
      <w:r>
        <w:t>pode</w:t>
      </w:r>
      <w:r>
        <w:rPr>
          <w:spacing w:val="-11"/>
        </w:rPr>
        <w:t xml:space="preserve"> </w:t>
      </w:r>
      <w:r>
        <w:t>não</w:t>
      </w:r>
      <w:r>
        <w:rPr>
          <w:spacing w:val="-65"/>
        </w:rPr>
        <w:t xml:space="preserve"> </w:t>
      </w:r>
      <w:r>
        <w:t xml:space="preserve">impactar positivamente na redução da criminalidade, podendo gerar o </w:t>
      </w:r>
      <w:r w:rsidR="00BF2D07">
        <w:t xml:space="preserve">efeito </w:t>
      </w:r>
      <w:r>
        <w:t>contrário. O</w:t>
      </w:r>
      <w:r>
        <w:rPr>
          <w:spacing w:val="-64"/>
        </w:rPr>
        <w:t xml:space="preserve"> </w:t>
      </w:r>
      <w:r>
        <w:t xml:space="preserve">exemplo já mencionado, seria aumentar drasticamente a pena de condenação </w:t>
      </w:r>
      <w:r w:rsidR="00BF2D07">
        <w:t>para</w:t>
      </w:r>
      <w:r>
        <w:rPr>
          <w:spacing w:val="-64"/>
        </w:rPr>
        <w:t xml:space="preserve"> </w:t>
      </w:r>
      <w:r>
        <w:t>um crime menor, isto pode levar a maior nível de violência, uma vez que o risco</w:t>
      </w:r>
      <w:r>
        <w:rPr>
          <w:spacing w:val="1"/>
        </w:rPr>
        <w:t xml:space="preserve"> </w:t>
      </w:r>
      <w:r>
        <w:t>aumentou drasticamente, contudo, a oportunidade em atividades legais ainda é</w:t>
      </w:r>
      <w:r>
        <w:rPr>
          <w:spacing w:val="1"/>
        </w:rPr>
        <w:t xml:space="preserve"> </w:t>
      </w:r>
      <w:r>
        <w:t>extremamente baixa, mantendo a balança de decisão do indivíduo e aumentando</w:t>
      </w:r>
      <w:r>
        <w:rPr>
          <w:spacing w:val="1"/>
        </w:rPr>
        <w:t xml:space="preserve"> </w:t>
      </w:r>
      <w:r>
        <w:t>os</w:t>
      </w:r>
      <w:r>
        <w:rPr>
          <w:spacing w:val="-1"/>
        </w:rPr>
        <w:t xml:space="preserve"> </w:t>
      </w:r>
      <w:r w:rsidR="00BF2D07">
        <w:t>danos</w:t>
      </w:r>
      <w:r>
        <w:rPr>
          <w:spacing w:val="-5"/>
        </w:rPr>
        <w:t xml:space="preserve"> </w:t>
      </w:r>
      <w:r>
        <w:t>para sociedade.</w:t>
      </w:r>
    </w:p>
    <w:p w14:paraId="36E09D12" w14:textId="77777777" w:rsidR="00B34BEE" w:rsidRDefault="00B34BEE" w:rsidP="00B34BEE">
      <w:pPr>
        <w:pStyle w:val="Padrao"/>
      </w:pPr>
      <w:r>
        <w:t>Os</w:t>
      </w:r>
      <w:r>
        <w:rPr>
          <w:spacing w:val="1"/>
        </w:rPr>
        <w:t xml:space="preserve"> </w:t>
      </w:r>
      <w:r>
        <w:t>produtos</w:t>
      </w:r>
      <w:r>
        <w:rPr>
          <w:spacing w:val="1"/>
        </w:rPr>
        <w:t xml:space="preserve"> </w:t>
      </w:r>
      <w:r>
        <w:t>desta</w:t>
      </w:r>
      <w:r>
        <w:rPr>
          <w:spacing w:val="1"/>
        </w:rPr>
        <w:t xml:space="preserve"> </w:t>
      </w:r>
      <w:r>
        <w:t>monografia</w:t>
      </w:r>
      <w:r>
        <w:rPr>
          <w:spacing w:val="1"/>
        </w:rPr>
        <w:t xml:space="preserve"> </w:t>
      </w:r>
      <w:r>
        <w:t>convergem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estudos similares, sustentado pelo referencial teórico de Becker (1968). Apesar da</w:t>
      </w:r>
      <w:r>
        <w:rPr>
          <w:spacing w:val="-64"/>
        </w:rPr>
        <w:t xml:space="preserve"> </w:t>
      </w:r>
      <w:r>
        <w:t>desigualdade ser grande foco na análise dos determinantes do crime, conclui-se</w:t>
      </w:r>
      <w:r>
        <w:rPr>
          <w:spacing w:val="1"/>
        </w:rPr>
        <w:t xml:space="preserve"> </w:t>
      </w:r>
      <w:r>
        <w:rPr>
          <w:spacing w:val="-1"/>
        </w:rPr>
        <w:t>que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partir</w:t>
      </w:r>
      <w:r>
        <w:rPr>
          <w:spacing w:val="-7"/>
        </w:rPr>
        <w:t xml:space="preserve"> </w:t>
      </w:r>
      <w:r>
        <w:rPr>
          <w:spacing w:val="-1"/>
        </w:rPr>
        <w:t>do</w:t>
      </w:r>
      <w:r>
        <w:rPr>
          <w:spacing w:val="-9"/>
        </w:rPr>
        <w:t xml:space="preserve"> </w:t>
      </w:r>
      <w:r>
        <w:rPr>
          <w:spacing w:val="-1"/>
        </w:rPr>
        <w:t>recorde</w:t>
      </w:r>
      <w:r>
        <w:rPr>
          <w:spacing w:val="-12"/>
        </w:rPr>
        <w:t xml:space="preserve"> </w:t>
      </w:r>
      <w:r>
        <w:rPr>
          <w:spacing w:val="-1"/>
        </w:rPr>
        <w:t>analisado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educação</w:t>
      </w:r>
      <w:r>
        <w:rPr>
          <w:spacing w:val="-17"/>
        </w:rPr>
        <w:t xml:space="preserve"> </w:t>
      </w:r>
      <w:r>
        <w:rPr>
          <w:spacing w:val="-1"/>
        </w:rPr>
        <w:t>impacta</w:t>
      </w:r>
      <w:r>
        <w:rPr>
          <w:spacing w:val="-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maneira</w:t>
      </w:r>
      <w:r>
        <w:rPr>
          <w:spacing w:val="-17"/>
        </w:rPr>
        <w:t xml:space="preserve"> </w:t>
      </w:r>
      <w:r>
        <w:t>relevante</w:t>
      </w:r>
      <w:r>
        <w:rPr>
          <w:spacing w:val="7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taxa</w:t>
      </w:r>
      <w:r>
        <w:rPr>
          <w:spacing w:val="-64"/>
        </w:rPr>
        <w:t xml:space="preserve"> </w:t>
      </w:r>
      <w:r>
        <w:t>de homicídio.</w:t>
      </w:r>
    </w:p>
    <w:p w14:paraId="61F684D1" w14:textId="77777777" w:rsidR="00B34BEE" w:rsidRDefault="00B34BEE" w:rsidP="00B34BEE">
      <w:pPr>
        <w:pStyle w:val="Padrao"/>
      </w:pPr>
      <w:r>
        <w:t>Ademais, a reflexão também consiste nos efeitos de longo prazo da</w:t>
      </w:r>
      <w:r>
        <w:rPr>
          <w:spacing w:val="1"/>
        </w:rPr>
        <w:t xml:space="preserve"> </w:t>
      </w:r>
      <w:r>
        <w:t>educação,</w:t>
      </w:r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impactos</w:t>
      </w:r>
      <w:r>
        <w:rPr>
          <w:spacing w:val="1"/>
        </w:rPr>
        <w:t xml:space="preserve"> </w:t>
      </w:r>
      <w:r>
        <w:t>positivos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outros</w:t>
      </w:r>
      <w:r>
        <w:rPr>
          <w:spacing w:val="1"/>
        </w:rPr>
        <w:t xml:space="preserve"> </w:t>
      </w:r>
      <w:r>
        <w:t>grupos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variáveis</w:t>
      </w:r>
      <w:r>
        <w:rPr>
          <w:spacing w:val="-64"/>
        </w:rPr>
        <w:t xml:space="preserve"> </w:t>
      </w:r>
      <w:r>
        <w:t>socioeconômicas,</w:t>
      </w:r>
      <w:r>
        <w:rPr>
          <w:spacing w:val="-5"/>
        </w:rPr>
        <w:t xml:space="preserve"> </w:t>
      </w:r>
      <w:r>
        <w:t>como desemprego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estabilidade familiar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desigualdade</w:t>
      </w:r>
      <w:r w:rsidR="00BF2D07">
        <w:t>, nas quais ela esta diretamente relacionada</w:t>
      </w:r>
      <w:r>
        <w:t>.</w:t>
      </w:r>
    </w:p>
    <w:p w14:paraId="4952387E" w14:textId="77777777" w:rsidR="00B34BEE" w:rsidRDefault="00B34BEE" w:rsidP="00B34BEE">
      <w:pPr>
        <w:pStyle w:val="Padrao"/>
      </w:pP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conclusões</w:t>
      </w:r>
      <w:r>
        <w:rPr>
          <w:spacing w:val="-8"/>
        </w:rPr>
        <w:t xml:space="preserve"> </w:t>
      </w:r>
      <w:r>
        <w:rPr>
          <w:spacing w:val="-1"/>
        </w:rPr>
        <w:t>sobre</w:t>
      </w:r>
      <w:r>
        <w:rPr>
          <w:spacing w:val="-7"/>
        </w:rPr>
        <w:t xml:space="preserve"> </w:t>
      </w:r>
      <w:r>
        <w:rPr>
          <w:spacing w:val="-1"/>
        </w:rPr>
        <w:t>grandes</w:t>
      </w:r>
      <w:r>
        <w:rPr>
          <w:spacing w:val="-4"/>
        </w:rPr>
        <w:t xml:space="preserve"> </w:t>
      </w:r>
      <w:r>
        <w:rPr>
          <w:spacing w:val="-1"/>
        </w:rPr>
        <w:t>centros</w:t>
      </w:r>
      <w:r>
        <w:rPr>
          <w:spacing w:val="-8"/>
        </w:rPr>
        <w:t xml:space="preserve"> </w:t>
      </w:r>
      <w:r>
        <w:t>urbanos</w:t>
      </w:r>
      <w:r>
        <w:rPr>
          <w:spacing w:val="-12"/>
        </w:rPr>
        <w:t xml:space="preserve"> </w:t>
      </w:r>
      <w:r>
        <w:t>seguem</w:t>
      </w:r>
      <w:r>
        <w:rPr>
          <w:spacing w:val="-21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pressupostos,</w:t>
      </w:r>
      <w:r>
        <w:rPr>
          <w:spacing w:val="-64"/>
        </w:rPr>
        <w:t xml:space="preserve"> </w:t>
      </w:r>
      <w:r>
        <w:t>estando vinculada a problemas estruturais que favorecem a atividade criminosa,</w:t>
      </w:r>
      <w:r>
        <w:rPr>
          <w:spacing w:val="1"/>
        </w:rPr>
        <w:t xml:space="preserve"> </w:t>
      </w:r>
      <w:r>
        <w:rPr>
          <w:spacing w:val="-1"/>
        </w:rPr>
        <w:t>dentre</w:t>
      </w:r>
      <w:r>
        <w:rPr>
          <w:spacing w:val="-9"/>
        </w:rPr>
        <w:t xml:space="preserve"> </w:t>
      </w:r>
      <w:r>
        <w:t>elas o</w:t>
      </w:r>
      <w:r>
        <w:rPr>
          <w:spacing w:val="-5"/>
        </w:rPr>
        <w:t xml:space="preserve"> </w:t>
      </w:r>
      <w:r>
        <w:t>risco,</w:t>
      </w:r>
      <w:r>
        <w:rPr>
          <w:spacing w:val="-9"/>
        </w:rPr>
        <w:t xml:space="preserve"> </w:t>
      </w:r>
      <w:r>
        <w:t>identificado</w:t>
      </w:r>
      <w:r>
        <w:rPr>
          <w:spacing w:val="-2"/>
        </w:rPr>
        <w:t xml:space="preserve"> </w:t>
      </w:r>
      <w:r>
        <w:t>como sendo</w:t>
      </w:r>
      <w:r>
        <w:rPr>
          <w:spacing w:val="-8"/>
        </w:rPr>
        <w:t xml:space="preserve"> </w:t>
      </w:r>
      <w:r>
        <w:t>menor em</w:t>
      </w:r>
      <w:r>
        <w:rPr>
          <w:spacing w:val="-16"/>
        </w:rPr>
        <w:t xml:space="preserve"> </w:t>
      </w:r>
      <w:r>
        <w:t>regiões metropolitanas.</w:t>
      </w:r>
    </w:p>
    <w:p w14:paraId="724E0932" w14:textId="77777777" w:rsidR="00B34BEE" w:rsidRDefault="00B34BEE" w:rsidP="00B34BEE">
      <w:pPr>
        <w:pStyle w:val="Padrao"/>
      </w:pPr>
      <w:r>
        <w:rPr>
          <w:spacing w:val="-1"/>
        </w:rPr>
        <w:t>Em</w:t>
      </w:r>
      <w:r>
        <w:rPr>
          <w:spacing w:val="-17"/>
        </w:rPr>
        <w:t xml:space="preserve"> </w:t>
      </w:r>
      <w:r>
        <w:rPr>
          <w:spacing w:val="-1"/>
        </w:rPr>
        <w:t>linhas</w:t>
      </w:r>
      <w:r>
        <w:rPr>
          <w:spacing w:val="-3"/>
        </w:rPr>
        <w:t xml:space="preserve"> </w:t>
      </w:r>
      <w:r>
        <w:t>gerais,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redução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risco</w:t>
      </w:r>
      <w:r>
        <w:rPr>
          <w:spacing w:val="-3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relevante,</w:t>
      </w:r>
      <w:r>
        <w:rPr>
          <w:spacing w:val="2"/>
        </w:rPr>
        <w:t xml:space="preserve"> </w:t>
      </w:r>
      <w:r>
        <w:t>contudo,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feita</w:t>
      </w:r>
      <w:r>
        <w:rPr>
          <w:spacing w:val="-64"/>
        </w:rPr>
        <w:t xml:space="preserve"> </w:t>
      </w:r>
      <w:r>
        <w:t>de maneira cautelosa, pois aumentar o risco sem necessariamente aumentar a</w:t>
      </w:r>
      <w:r>
        <w:rPr>
          <w:spacing w:val="1"/>
        </w:rPr>
        <w:t xml:space="preserve"> </w:t>
      </w:r>
      <w:r>
        <w:t>recompensa</w:t>
      </w:r>
      <w:r>
        <w:rPr>
          <w:spacing w:val="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atividades</w:t>
      </w:r>
      <w:r>
        <w:rPr>
          <w:spacing w:val="-9"/>
        </w:rPr>
        <w:t xml:space="preserve"> </w:t>
      </w:r>
      <w:r>
        <w:t>legais</w:t>
      </w:r>
      <w:r>
        <w:rPr>
          <w:spacing w:val="-6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gerar</w:t>
      </w:r>
      <w:r>
        <w:rPr>
          <w:spacing w:val="-9"/>
        </w:rPr>
        <w:t xml:space="preserve"> </w:t>
      </w:r>
      <w:r>
        <w:t>ainda mais</w:t>
      </w:r>
      <w:r>
        <w:rPr>
          <w:spacing w:val="-1"/>
        </w:rPr>
        <w:t xml:space="preserve"> </w:t>
      </w:r>
      <w:r>
        <w:t>danos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sociedade.</w:t>
      </w:r>
    </w:p>
    <w:p w14:paraId="36C3B1AF" w14:textId="77777777" w:rsidR="00B34BEE" w:rsidRDefault="00B34BEE" w:rsidP="00B34BEE">
      <w:pPr>
        <w:pStyle w:val="Padrao"/>
        <w:sectPr w:rsidR="00B34BEE" w:rsidSect="00B34BEE">
          <w:pgSz w:w="11910" w:h="16840"/>
          <w:pgMar w:top="1701" w:right="1134" w:bottom="1134" w:left="1701" w:header="724" w:footer="0" w:gutter="0"/>
          <w:cols w:space="720"/>
        </w:sectPr>
      </w:pPr>
    </w:p>
    <w:p w14:paraId="0C845D6B" w14:textId="77777777" w:rsidR="00B34BEE" w:rsidRDefault="00B34BEE" w:rsidP="00B34BEE">
      <w:pPr>
        <w:pStyle w:val="Padrao"/>
      </w:pPr>
      <w:r>
        <w:lastRenderedPageBreak/>
        <w:t>Desta forma, políticas que tenham o intuito de reduzir a criminalidade</w:t>
      </w:r>
      <w:r>
        <w:rPr>
          <w:spacing w:val="1"/>
        </w:rPr>
        <w:t xml:space="preserve"> </w:t>
      </w:r>
      <w:r>
        <w:t>podem tomar como norte os resultados dos estudos da economia do crime pela</w:t>
      </w:r>
      <w:r>
        <w:rPr>
          <w:spacing w:val="1"/>
        </w:rPr>
        <w:t xml:space="preserve"> </w:t>
      </w:r>
      <w:r>
        <w:t>visão dos principais determinantes e traçar perspectivas que foquem na melhora</w:t>
      </w:r>
      <w:r>
        <w:rPr>
          <w:spacing w:val="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índices socioeconômicos</w:t>
      </w:r>
      <w:r w:rsidR="00BF2D07">
        <w:t xml:space="preserve"> de maneira equilibrada</w:t>
      </w:r>
      <w:r w:rsidR="00BF2D07">
        <w:rPr>
          <w:spacing w:val="3"/>
        </w:rPr>
        <w:t xml:space="preserve">, </w:t>
      </w:r>
      <w:r w:rsidR="00BF2D07">
        <w:t xml:space="preserve">impactando </w:t>
      </w:r>
      <w:r>
        <w:t>a</w:t>
      </w:r>
      <w:r>
        <w:rPr>
          <w:spacing w:val="10"/>
        </w:rPr>
        <w:t xml:space="preserve"> </w:t>
      </w:r>
      <w:r>
        <w:t>criminalidade.</w:t>
      </w:r>
    </w:p>
    <w:p w14:paraId="4D00995A" w14:textId="77777777" w:rsidR="00B34BEE" w:rsidRDefault="00B34BEE" w:rsidP="00B34BEE">
      <w:pPr>
        <w:pStyle w:val="Padrao"/>
      </w:pPr>
      <w:r>
        <w:t>Outro ponto importante é em relação a amplitude do território analisado.</w:t>
      </w:r>
      <w:r>
        <w:rPr>
          <w:spacing w:val="-64"/>
        </w:rPr>
        <w:t xml:space="preserve"> </w:t>
      </w:r>
      <w:r>
        <w:t>Este estudo utilizou todos os municípios do sudeste brasileiro, portanto, regiões</w:t>
      </w:r>
      <w:r>
        <w:rPr>
          <w:spacing w:val="1"/>
        </w:rPr>
        <w:t xml:space="preserve"> </w:t>
      </w:r>
      <w:r>
        <w:t>com altos níveis de criminalidade podem mascarar o impacto da criminalidade em</w:t>
      </w:r>
      <w:r>
        <w:rPr>
          <w:spacing w:val="1"/>
        </w:rPr>
        <w:t xml:space="preserve"> </w:t>
      </w:r>
      <w:r>
        <w:t>outras regiões. Sendo assim, recortes</w:t>
      </w:r>
      <w:r w:rsidR="00BF2D07">
        <w:t xml:space="preserve"> menores, como por exemplo</w:t>
      </w:r>
      <w:r>
        <w:t xml:space="preserve"> estaduais</w:t>
      </w:r>
      <w:r w:rsidR="00BF2D07">
        <w:t>,</w:t>
      </w:r>
      <w:r>
        <w:t xml:space="preserve"> podem ser</w:t>
      </w:r>
      <w:r>
        <w:rPr>
          <w:spacing w:val="1"/>
        </w:rPr>
        <w:t xml:space="preserve"> </w:t>
      </w:r>
      <w:r>
        <w:t>mais efetivos em</w:t>
      </w:r>
      <w:r>
        <w:rPr>
          <w:spacing w:val="1"/>
        </w:rPr>
        <w:t xml:space="preserve"> </w:t>
      </w:r>
      <w:r>
        <w:rPr>
          <w:spacing w:val="-1"/>
        </w:rPr>
        <w:t>determinar</w:t>
      </w:r>
      <w:r>
        <w:rPr>
          <w:spacing w:val="1"/>
        </w:rPr>
        <w:t xml:space="preserve"> </w:t>
      </w:r>
      <w:r>
        <w:rPr>
          <w:spacing w:val="-1"/>
        </w:rPr>
        <w:t>o</w:t>
      </w:r>
      <w:r>
        <w:rPr>
          <w:spacing w:val="-6"/>
        </w:rPr>
        <w:t xml:space="preserve"> </w:t>
      </w:r>
      <w:r>
        <w:rPr>
          <w:spacing w:val="-1"/>
        </w:rPr>
        <w:t>impacto</w:t>
      </w:r>
      <w:r>
        <w:rPr>
          <w:spacing w:val="3"/>
        </w:rPr>
        <w:t xml:space="preserve"> </w:t>
      </w:r>
      <w:r>
        <w:t>das variáveis,</w:t>
      </w:r>
      <w:r>
        <w:rPr>
          <w:spacing w:val="2"/>
        </w:rPr>
        <w:t xml:space="preserve"> </w:t>
      </w:r>
      <w:r>
        <w:t>assim</w:t>
      </w:r>
      <w:r>
        <w:rPr>
          <w:spacing w:val="-17"/>
        </w:rPr>
        <w:t xml:space="preserve"> </w:t>
      </w:r>
      <w:r>
        <w:t>como as</w:t>
      </w:r>
      <w:r>
        <w:rPr>
          <w:spacing w:val="1"/>
        </w:rPr>
        <w:t xml:space="preserve"> </w:t>
      </w:r>
      <w:r>
        <w:t>regiões mais</w:t>
      </w:r>
      <w:r>
        <w:rPr>
          <w:spacing w:val="3"/>
        </w:rPr>
        <w:t xml:space="preserve"> </w:t>
      </w:r>
      <w:r>
        <w:t>afetadas.</w:t>
      </w:r>
    </w:p>
    <w:p w14:paraId="2B07F67A" w14:textId="77777777" w:rsidR="00B34BEE" w:rsidRDefault="00B34BEE" w:rsidP="00B34BEE">
      <w:pPr>
        <w:pStyle w:val="Padrao"/>
      </w:pPr>
      <w:r>
        <w:t>De modo geral, a visão de Becker (1968) contribui para organizar</w:t>
      </w:r>
      <w:r w:rsidR="00BF2D07">
        <w:t>, quantificar</w:t>
      </w:r>
      <w:r>
        <w:t xml:space="preserve"> e</w:t>
      </w:r>
      <w:r>
        <w:rPr>
          <w:spacing w:val="1"/>
        </w:rPr>
        <w:t xml:space="preserve"> </w:t>
      </w:r>
      <w:r>
        <w:t>mensurar o processo de decisão, permitindo traçar estratégias que mitiguem o</w:t>
      </w:r>
      <w:r>
        <w:rPr>
          <w:spacing w:val="1"/>
        </w:rPr>
        <w:t xml:space="preserve"> </w:t>
      </w:r>
      <w:r>
        <w:t>aumento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criminalidade.</w:t>
      </w:r>
      <w:r>
        <w:rPr>
          <w:spacing w:val="-1"/>
        </w:rPr>
        <w:t xml:space="preserve"> </w:t>
      </w:r>
      <w:r>
        <w:t>Portanto,</w:t>
      </w:r>
      <w:r>
        <w:rPr>
          <w:spacing w:val="-7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plausível</w:t>
      </w:r>
      <w:r>
        <w:rPr>
          <w:spacing w:val="-8"/>
        </w:rPr>
        <w:t xml:space="preserve"> </w:t>
      </w:r>
      <w:r>
        <w:t>identificar</w:t>
      </w:r>
      <w:r>
        <w:rPr>
          <w:spacing w:val="-5"/>
        </w:rPr>
        <w:t xml:space="preserve"> </w:t>
      </w:r>
      <w:r>
        <w:t>variáveis</w:t>
      </w:r>
      <w:r>
        <w:rPr>
          <w:spacing w:val="-1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peso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</w:t>
      </w:r>
      <w:r>
        <w:rPr>
          <w:spacing w:val="-64"/>
        </w:rPr>
        <w:t xml:space="preserve"> </w:t>
      </w:r>
      <w:r>
        <w:t>processo de decisão do indivíduo em relação a atividades criminosas, trazendo</w:t>
      </w:r>
      <w:r>
        <w:rPr>
          <w:spacing w:val="1"/>
        </w:rPr>
        <w:t xml:space="preserve"> </w:t>
      </w:r>
      <w:r>
        <w:t>maior</w:t>
      </w:r>
      <w:r>
        <w:rPr>
          <w:spacing w:val="-1"/>
        </w:rPr>
        <w:t xml:space="preserve"> </w:t>
      </w:r>
      <w:r>
        <w:t>efetividade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ações</w:t>
      </w:r>
      <w:r>
        <w:rPr>
          <w:spacing w:val="-1"/>
        </w:rPr>
        <w:t xml:space="preserve"> </w:t>
      </w:r>
      <w:r>
        <w:t>governamentais</w:t>
      </w:r>
      <w:r>
        <w:rPr>
          <w:spacing w:val="-8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políticas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pública.</w:t>
      </w:r>
    </w:p>
    <w:p w14:paraId="6B87658F" w14:textId="77777777" w:rsidR="00B34BEE" w:rsidRDefault="00B34BEE" w:rsidP="00B34BEE">
      <w:pPr>
        <w:pStyle w:val="Padrao"/>
        <w:ind w:firstLine="0"/>
      </w:pPr>
      <w:bookmarkStart w:id="147" w:name="REFERÊNCIAS_BIBLIOGRÁFICAS"/>
      <w:bookmarkStart w:id="148" w:name="_bookmark44"/>
      <w:bookmarkEnd w:id="147"/>
      <w:bookmarkEnd w:id="148"/>
    </w:p>
    <w:p w14:paraId="4450047A" w14:textId="77777777" w:rsidR="00B34BEE" w:rsidRDefault="00B34BEE" w:rsidP="00B34BEE">
      <w:pPr>
        <w:pStyle w:val="Padrao"/>
        <w:ind w:firstLine="0"/>
      </w:pPr>
    </w:p>
    <w:p w14:paraId="4CC89AF4" w14:textId="77777777" w:rsidR="00B34BEE" w:rsidRDefault="00B34BEE" w:rsidP="00B34BEE">
      <w:pPr>
        <w:pStyle w:val="Padrao"/>
        <w:ind w:firstLine="0"/>
      </w:pPr>
    </w:p>
    <w:p w14:paraId="46ED6C4A" w14:textId="77777777" w:rsidR="00B34BEE" w:rsidRDefault="00B34BEE" w:rsidP="00B34BEE">
      <w:pPr>
        <w:pStyle w:val="Padrao"/>
        <w:ind w:firstLine="0"/>
      </w:pPr>
    </w:p>
    <w:p w14:paraId="1D603112" w14:textId="77777777" w:rsidR="00B34BEE" w:rsidRDefault="00B34BEE" w:rsidP="00B34BEE">
      <w:pPr>
        <w:pStyle w:val="Padrao"/>
        <w:ind w:firstLine="0"/>
      </w:pPr>
    </w:p>
    <w:p w14:paraId="0E473F62" w14:textId="77777777" w:rsidR="00B34BEE" w:rsidRDefault="00B34BEE" w:rsidP="00B34BEE">
      <w:pPr>
        <w:pStyle w:val="Padrao"/>
        <w:ind w:firstLine="0"/>
      </w:pPr>
    </w:p>
    <w:p w14:paraId="5E573CC9" w14:textId="77777777" w:rsidR="00B34BEE" w:rsidRDefault="00B34BEE" w:rsidP="00B34BEE">
      <w:pPr>
        <w:pStyle w:val="Padrao"/>
        <w:ind w:firstLine="0"/>
      </w:pPr>
    </w:p>
    <w:p w14:paraId="53C3CEF9" w14:textId="77777777" w:rsidR="00B34BEE" w:rsidRDefault="00B34BEE" w:rsidP="00B34BEE">
      <w:pPr>
        <w:pStyle w:val="Padrao"/>
        <w:ind w:firstLine="0"/>
      </w:pPr>
    </w:p>
    <w:p w14:paraId="19E80C23" w14:textId="77777777" w:rsidR="00B34BEE" w:rsidRDefault="00B34BEE" w:rsidP="00B34BEE">
      <w:pPr>
        <w:pStyle w:val="Padrao"/>
        <w:ind w:firstLine="0"/>
      </w:pPr>
    </w:p>
    <w:p w14:paraId="762660D8" w14:textId="77777777" w:rsidR="00B34BEE" w:rsidRDefault="00B34BEE" w:rsidP="00B34BEE">
      <w:pPr>
        <w:pStyle w:val="Padrao"/>
        <w:ind w:firstLine="0"/>
      </w:pPr>
    </w:p>
    <w:p w14:paraId="395E3F45" w14:textId="77777777" w:rsidR="00B34BEE" w:rsidRDefault="00B34BEE" w:rsidP="00B34BEE">
      <w:pPr>
        <w:pStyle w:val="Padrao"/>
        <w:ind w:firstLine="0"/>
      </w:pPr>
    </w:p>
    <w:p w14:paraId="6FAE1D32" w14:textId="77777777" w:rsidR="00B34BEE" w:rsidRDefault="00B34BEE" w:rsidP="00B34BEE">
      <w:pPr>
        <w:pStyle w:val="Padrao"/>
        <w:ind w:firstLine="0"/>
      </w:pPr>
    </w:p>
    <w:p w14:paraId="05A2ECEC" w14:textId="77777777" w:rsidR="00B34BEE" w:rsidRDefault="00B34BEE" w:rsidP="00B34BEE">
      <w:pPr>
        <w:pStyle w:val="Padrao"/>
        <w:ind w:firstLine="0"/>
      </w:pPr>
    </w:p>
    <w:p w14:paraId="5667C09F" w14:textId="77777777" w:rsidR="00B34BEE" w:rsidRDefault="00B34BEE" w:rsidP="00B34BEE">
      <w:pPr>
        <w:pStyle w:val="Padrao"/>
        <w:ind w:firstLine="0"/>
      </w:pPr>
    </w:p>
    <w:p w14:paraId="65557804" w14:textId="77777777" w:rsidR="00B34BEE" w:rsidRDefault="00B34BEE" w:rsidP="00B34BEE">
      <w:pPr>
        <w:pStyle w:val="Padrao"/>
        <w:ind w:firstLine="0"/>
      </w:pPr>
    </w:p>
    <w:p w14:paraId="1AEA0CA5" w14:textId="77777777" w:rsidR="00B34BEE" w:rsidRDefault="00B34BEE" w:rsidP="00B34BEE">
      <w:pPr>
        <w:pStyle w:val="Padrao"/>
        <w:ind w:firstLine="0"/>
      </w:pPr>
    </w:p>
    <w:p w14:paraId="1FF3CB98" w14:textId="77777777" w:rsidR="00B34BEE" w:rsidRDefault="00B34BEE" w:rsidP="00B34BEE">
      <w:pPr>
        <w:pStyle w:val="Padrao"/>
        <w:ind w:firstLine="0"/>
      </w:pPr>
    </w:p>
    <w:p w14:paraId="66D63BCA" w14:textId="77777777" w:rsidR="00B34BEE" w:rsidRDefault="00B34BEE" w:rsidP="00B34BEE">
      <w:pPr>
        <w:pStyle w:val="Padrao"/>
      </w:pPr>
    </w:p>
    <w:p w14:paraId="43C0AFB7" w14:textId="77777777" w:rsidR="00B34BEE" w:rsidRDefault="00B34BEE" w:rsidP="00B34BEE">
      <w:pPr>
        <w:pStyle w:val="Padrao"/>
      </w:pPr>
    </w:p>
    <w:p w14:paraId="5221D892" w14:textId="77777777" w:rsidR="00A77F6B" w:rsidRPr="00656FCC" w:rsidRDefault="00000000" w:rsidP="00754696">
      <w:pPr>
        <w:pStyle w:val="Ttulo1"/>
        <w:rPr>
          <w:spacing w:val="-16"/>
          <w:lang w:val="en-US"/>
        </w:rPr>
      </w:pPr>
      <w:bookmarkStart w:id="149" w:name="_Toc171169667"/>
      <w:r w:rsidRPr="00656FCC">
        <w:rPr>
          <w:lang w:val="en-US"/>
        </w:rPr>
        <w:lastRenderedPageBreak/>
        <w:t>REFERÊNCIAS</w:t>
      </w:r>
      <w:bookmarkEnd w:id="149"/>
      <w:r w:rsidRPr="00656FCC">
        <w:rPr>
          <w:spacing w:val="-16"/>
          <w:lang w:val="en-US"/>
        </w:rPr>
        <w:t xml:space="preserve"> </w:t>
      </w:r>
    </w:p>
    <w:p w14:paraId="777E31C0" w14:textId="77777777" w:rsidR="00656FCC" w:rsidRPr="00BE4017" w:rsidRDefault="00656FCC" w:rsidP="00656FCC">
      <w:pPr>
        <w:pStyle w:val="Padrao"/>
        <w:jc w:val="center"/>
        <w:rPr>
          <w:lang w:val="en-US"/>
        </w:rPr>
      </w:pPr>
    </w:p>
    <w:p w14:paraId="3F47955A" w14:textId="77777777" w:rsidR="00A77F6B" w:rsidRPr="00656FCC" w:rsidRDefault="00000000" w:rsidP="00A435CA">
      <w:pPr>
        <w:pStyle w:val="Corpodetexto"/>
        <w:spacing w:line="242" w:lineRule="auto"/>
        <w:ind w:right="194"/>
        <w:jc w:val="both"/>
        <w:rPr>
          <w:lang w:val="pt-BR"/>
        </w:rPr>
      </w:pPr>
      <w:r w:rsidRPr="00656FCC">
        <w:rPr>
          <w:lang w:val="en-US"/>
        </w:rPr>
        <w:t xml:space="preserve">ANSELIN, Luc. </w:t>
      </w:r>
      <w:r w:rsidRPr="00656FCC">
        <w:rPr>
          <w:b/>
          <w:bCs/>
          <w:lang w:val="en-US"/>
        </w:rPr>
        <w:t xml:space="preserve">Exploring Spatial Data with </w:t>
      </w:r>
      <w:proofErr w:type="spellStart"/>
      <w:r w:rsidRPr="00656FCC">
        <w:rPr>
          <w:b/>
          <w:bCs/>
          <w:lang w:val="en-US"/>
        </w:rPr>
        <w:t>GeoDaTM</w:t>
      </w:r>
      <w:proofErr w:type="spellEnd"/>
      <w:r w:rsidRPr="00656FCC">
        <w:rPr>
          <w:b/>
          <w:bCs/>
          <w:lang w:val="en-US"/>
        </w:rPr>
        <w:t>: A Workbook. Illinois: Center For</w:t>
      </w:r>
      <w:r w:rsidRPr="00656FCC">
        <w:rPr>
          <w:b/>
          <w:bCs/>
          <w:lang w:val="en-US"/>
        </w:rPr>
        <w:tab/>
        <w:t>Spatially</w:t>
      </w:r>
      <w:r w:rsidRPr="00656FCC">
        <w:rPr>
          <w:b/>
          <w:bCs/>
          <w:lang w:val="en-US"/>
        </w:rPr>
        <w:tab/>
        <w:t>Integrated</w:t>
      </w:r>
      <w:r w:rsidRPr="00656FCC">
        <w:rPr>
          <w:b/>
          <w:bCs/>
          <w:lang w:val="en-US"/>
        </w:rPr>
        <w:tab/>
        <w:t>Social</w:t>
      </w:r>
      <w:r w:rsidRPr="00656FCC">
        <w:rPr>
          <w:b/>
          <w:bCs/>
          <w:lang w:val="en-US"/>
        </w:rPr>
        <w:tab/>
        <w:t>Science,</w:t>
      </w:r>
      <w:r w:rsidRPr="00656FCC">
        <w:rPr>
          <w:b/>
          <w:bCs/>
          <w:lang w:val="en-US"/>
        </w:rPr>
        <w:tab/>
        <w:t>2005</w:t>
      </w:r>
      <w:r w:rsidRPr="00656FCC">
        <w:rPr>
          <w:lang w:val="en-US"/>
        </w:rPr>
        <w:t>.</w:t>
      </w:r>
      <w:r w:rsidRPr="00656FCC">
        <w:rPr>
          <w:lang w:val="en-US"/>
        </w:rPr>
        <w:tab/>
      </w:r>
      <w:r w:rsidRPr="00656FCC">
        <w:rPr>
          <w:lang w:val="pt-BR"/>
        </w:rPr>
        <w:t>224</w:t>
      </w:r>
      <w:r w:rsidRPr="00656FCC">
        <w:rPr>
          <w:lang w:val="pt-BR"/>
        </w:rPr>
        <w:tab/>
        <w:t>p.</w:t>
      </w:r>
      <w:r w:rsidR="00B34BEE" w:rsidRPr="00656FCC">
        <w:rPr>
          <w:lang w:val="pt-BR"/>
        </w:rPr>
        <w:t xml:space="preserve"> </w:t>
      </w:r>
      <w:r w:rsidRPr="00656FCC">
        <w:rPr>
          <w:lang w:val="pt-BR"/>
        </w:rPr>
        <w:t>Disponível</w:t>
      </w:r>
      <w:r w:rsidR="00B34BEE" w:rsidRPr="00656FCC">
        <w:rPr>
          <w:lang w:val="pt-BR"/>
        </w:rPr>
        <w:t xml:space="preserve"> </w:t>
      </w:r>
      <w:r w:rsidRPr="00656FCC">
        <w:rPr>
          <w:lang w:val="pt-BR"/>
        </w:rPr>
        <w:tab/>
        <w:t>em:</w:t>
      </w:r>
      <w:r w:rsidR="00656FCC">
        <w:rPr>
          <w:lang w:val="pt-BR"/>
        </w:rPr>
        <w:t xml:space="preserve"> </w:t>
      </w:r>
      <w:r w:rsidRPr="00656FCC">
        <w:rPr>
          <w:lang w:val="pt-BR"/>
        </w:rPr>
        <w:t>https://edisciplinas.usp.br/pluginfile.php/4130006/mod_folder/content/0/geodawork book.pdf. Acesso em: 03 jun. 2023.</w:t>
      </w:r>
    </w:p>
    <w:p w14:paraId="38396840" w14:textId="77777777" w:rsidR="00A77F6B" w:rsidRPr="00656FCC" w:rsidRDefault="00A77F6B" w:rsidP="00A435CA">
      <w:pPr>
        <w:pStyle w:val="Corpodetexto"/>
        <w:spacing w:before="9"/>
        <w:jc w:val="both"/>
      </w:pPr>
    </w:p>
    <w:p w14:paraId="0D612ED4" w14:textId="77777777" w:rsidR="00A77F6B" w:rsidRPr="00656FCC" w:rsidRDefault="00000000" w:rsidP="00A435CA">
      <w:pPr>
        <w:pStyle w:val="Corpodetexto"/>
        <w:jc w:val="both"/>
        <w:rPr>
          <w:b/>
          <w:bCs/>
        </w:rPr>
      </w:pPr>
      <w:r w:rsidRPr="00656FCC">
        <w:t>ARAUJO,</w:t>
      </w:r>
      <w:r w:rsidRPr="00656FCC">
        <w:rPr>
          <w:spacing w:val="38"/>
        </w:rPr>
        <w:t xml:space="preserve"> </w:t>
      </w:r>
      <w:r w:rsidRPr="00656FCC">
        <w:t>Ari</w:t>
      </w:r>
      <w:r w:rsidRPr="00656FCC">
        <w:rPr>
          <w:spacing w:val="43"/>
        </w:rPr>
        <w:t xml:space="preserve"> </w:t>
      </w:r>
      <w:r w:rsidRPr="00656FCC">
        <w:t>Francisco;</w:t>
      </w:r>
      <w:r w:rsidRPr="00656FCC">
        <w:rPr>
          <w:spacing w:val="96"/>
        </w:rPr>
        <w:t xml:space="preserve"> </w:t>
      </w:r>
      <w:r w:rsidRPr="00656FCC">
        <w:t>FAJNZYLBER,</w:t>
      </w:r>
      <w:r w:rsidRPr="00656FCC">
        <w:rPr>
          <w:spacing w:val="105"/>
        </w:rPr>
        <w:t xml:space="preserve"> </w:t>
      </w:r>
      <w:r w:rsidRPr="00656FCC">
        <w:t>Pablo.</w:t>
      </w:r>
      <w:r w:rsidRPr="00656FCC">
        <w:rPr>
          <w:spacing w:val="109"/>
        </w:rPr>
        <w:t xml:space="preserve"> </w:t>
      </w:r>
      <w:r w:rsidRPr="00656FCC">
        <w:rPr>
          <w:b/>
          <w:bCs/>
        </w:rPr>
        <w:t>CRIME</w:t>
      </w:r>
      <w:r w:rsidRPr="00656FCC">
        <w:rPr>
          <w:b/>
          <w:bCs/>
          <w:spacing w:val="98"/>
        </w:rPr>
        <w:t xml:space="preserve"> </w:t>
      </w:r>
      <w:r w:rsidRPr="00656FCC">
        <w:rPr>
          <w:b/>
          <w:bCs/>
        </w:rPr>
        <w:t>E</w:t>
      </w:r>
      <w:r w:rsidRPr="00656FCC">
        <w:rPr>
          <w:b/>
          <w:bCs/>
          <w:spacing w:val="96"/>
        </w:rPr>
        <w:t xml:space="preserve"> </w:t>
      </w:r>
      <w:r w:rsidRPr="00656FCC">
        <w:rPr>
          <w:b/>
          <w:bCs/>
        </w:rPr>
        <w:t>ECONOMIA:</w:t>
      </w:r>
      <w:r w:rsidRPr="00656FCC">
        <w:rPr>
          <w:b/>
          <w:bCs/>
          <w:spacing w:val="105"/>
        </w:rPr>
        <w:t xml:space="preserve"> </w:t>
      </w:r>
      <w:r w:rsidRPr="00656FCC">
        <w:rPr>
          <w:b/>
          <w:bCs/>
        </w:rPr>
        <w:t>UM</w:t>
      </w:r>
    </w:p>
    <w:p w14:paraId="644E2ABE" w14:textId="77777777" w:rsidR="00A77F6B" w:rsidRPr="00656FCC" w:rsidRDefault="00000000" w:rsidP="00A435CA">
      <w:pPr>
        <w:pStyle w:val="Corpodetexto"/>
        <w:spacing w:before="5" w:line="237" w:lineRule="auto"/>
        <w:jc w:val="both"/>
      </w:pPr>
      <w:r w:rsidRPr="00656FCC">
        <w:rPr>
          <w:b/>
          <w:bCs/>
        </w:rPr>
        <w:t>ESTUDO</w:t>
      </w:r>
      <w:r w:rsidRPr="00656FCC">
        <w:rPr>
          <w:b/>
          <w:bCs/>
          <w:spacing w:val="41"/>
        </w:rPr>
        <w:t xml:space="preserve"> </w:t>
      </w:r>
      <w:r w:rsidRPr="00656FCC">
        <w:rPr>
          <w:b/>
          <w:bCs/>
        </w:rPr>
        <w:t>DAS</w:t>
      </w:r>
      <w:r w:rsidRPr="00656FCC">
        <w:rPr>
          <w:b/>
          <w:bCs/>
          <w:spacing w:val="39"/>
        </w:rPr>
        <w:t xml:space="preserve"> </w:t>
      </w:r>
      <w:r w:rsidRPr="00656FCC">
        <w:rPr>
          <w:b/>
          <w:bCs/>
        </w:rPr>
        <w:t>MICRORREGIÕES</w:t>
      </w:r>
      <w:r w:rsidRPr="00656FCC">
        <w:rPr>
          <w:b/>
          <w:bCs/>
          <w:spacing w:val="39"/>
        </w:rPr>
        <w:t xml:space="preserve"> </w:t>
      </w:r>
      <w:r w:rsidRPr="00656FCC">
        <w:rPr>
          <w:b/>
          <w:bCs/>
        </w:rPr>
        <w:t>MINEIRAS.</w:t>
      </w:r>
      <w:r w:rsidRPr="00656FCC">
        <w:rPr>
          <w:spacing w:val="47"/>
        </w:rPr>
        <w:t xml:space="preserve"> </w:t>
      </w:r>
      <w:r w:rsidRPr="00656FCC">
        <w:t>IX</w:t>
      </w:r>
      <w:r w:rsidRPr="00656FCC">
        <w:rPr>
          <w:spacing w:val="33"/>
        </w:rPr>
        <w:t xml:space="preserve"> </w:t>
      </w:r>
      <w:r w:rsidRPr="00656FCC">
        <w:t>Seminario</w:t>
      </w:r>
      <w:r w:rsidRPr="00656FCC">
        <w:rPr>
          <w:spacing w:val="39"/>
        </w:rPr>
        <w:t xml:space="preserve"> </w:t>
      </w:r>
      <w:r w:rsidRPr="00656FCC">
        <w:t>sobre</w:t>
      </w:r>
      <w:r w:rsidRPr="00656FCC">
        <w:rPr>
          <w:spacing w:val="42"/>
        </w:rPr>
        <w:t xml:space="preserve"> </w:t>
      </w:r>
      <w:r w:rsidRPr="00656FCC">
        <w:t>a</w:t>
      </w:r>
      <w:r w:rsidRPr="00656FCC">
        <w:rPr>
          <w:spacing w:val="36"/>
        </w:rPr>
        <w:t xml:space="preserve"> </w:t>
      </w:r>
      <w:r w:rsidRPr="00656FCC">
        <w:t>Economia</w:t>
      </w:r>
      <w:r w:rsidRPr="00656FCC">
        <w:rPr>
          <w:spacing w:val="-63"/>
        </w:rPr>
        <w:t xml:space="preserve"> </w:t>
      </w:r>
      <w:r w:rsidRPr="00656FCC">
        <w:t>Mineira,</w:t>
      </w:r>
      <w:r w:rsidRPr="00656FCC">
        <w:rPr>
          <w:spacing w:val="-4"/>
        </w:rPr>
        <w:t xml:space="preserve"> </w:t>
      </w:r>
      <w:r w:rsidRPr="00656FCC">
        <w:t>[s.</w:t>
      </w:r>
      <w:r w:rsidRPr="00656FCC">
        <w:rPr>
          <w:spacing w:val="-8"/>
        </w:rPr>
        <w:t xml:space="preserve"> </w:t>
      </w:r>
      <w:r w:rsidRPr="00656FCC">
        <w:t>l.], p.</w:t>
      </w:r>
      <w:r w:rsidRPr="00656FCC">
        <w:rPr>
          <w:spacing w:val="-3"/>
        </w:rPr>
        <w:t xml:space="preserve"> </w:t>
      </w:r>
      <w:r w:rsidRPr="00656FCC">
        <w:t>809-840, 2000.</w:t>
      </w:r>
    </w:p>
    <w:p w14:paraId="25CAAFEA" w14:textId="77777777" w:rsidR="00A77F6B" w:rsidRPr="00656FCC" w:rsidRDefault="00A77F6B" w:rsidP="00A435CA">
      <w:pPr>
        <w:pStyle w:val="Corpodetexto"/>
        <w:spacing w:before="1"/>
        <w:jc w:val="both"/>
      </w:pPr>
    </w:p>
    <w:p w14:paraId="6BCB6545" w14:textId="77777777" w:rsidR="00A77F6B" w:rsidRPr="00656FCC" w:rsidRDefault="00000000" w:rsidP="00A435CA">
      <w:pPr>
        <w:pStyle w:val="Corpodetexto"/>
        <w:spacing w:line="242" w:lineRule="auto"/>
        <w:ind w:right="194"/>
        <w:jc w:val="both"/>
        <w:rPr>
          <w:lang w:val="en-US"/>
        </w:rPr>
      </w:pPr>
      <w:r w:rsidRPr="00656FCC">
        <w:rPr>
          <w:lang w:val="en-US"/>
        </w:rPr>
        <w:t>BECKER,</w:t>
      </w:r>
      <w:r w:rsidRPr="00656FCC">
        <w:rPr>
          <w:spacing w:val="46"/>
          <w:lang w:val="en-US"/>
        </w:rPr>
        <w:t xml:space="preserve"> </w:t>
      </w:r>
      <w:r w:rsidRPr="00656FCC">
        <w:rPr>
          <w:lang w:val="en-US"/>
        </w:rPr>
        <w:t>Gary</w:t>
      </w:r>
      <w:r w:rsidRPr="00656FCC">
        <w:rPr>
          <w:spacing w:val="46"/>
          <w:lang w:val="en-US"/>
        </w:rPr>
        <w:t xml:space="preserve"> </w:t>
      </w:r>
      <w:r w:rsidRPr="00656FCC">
        <w:rPr>
          <w:lang w:val="en-US"/>
        </w:rPr>
        <w:t>S.</w:t>
      </w:r>
      <w:r w:rsidRPr="00656FCC">
        <w:rPr>
          <w:spacing w:val="46"/>
          <w:lang w:val="en-US"/>
        </w:rPr>
        <w:t xml:space="preserve"> </w:t>
      </w:r>
      <w:r w:rsidRPr="00656FCC">
        <w:rPr>
          <w:b/>
          <w:bCs/>
          <w:lang w:val="en-US"/>
        </w:rPr>
        <w:t>Crime</w:t>
      </w:r>
      <w:r w:rsidRPr="00656FCC">
        <w:rPr>
          <w:b/>
          <w:bCs/>
          <w:spacing w:val="47"/>
          <w:lang w:val="en-US"/>
        </w:rPr>
        <w:t xml:space="preserve"> </w:t>
      </w:r>
      <w:r w:rsidRPr="00656FCC">
        <w:rPr>
          <w:b/>
          <w:bCs/>
          <w:lang w:val="en-US"/>
        </w:rPr>
        <w:t>and</w:t>
      </w:r>
      <w:r w:rsidRPr="00656FCC">
        <w:rPr>
          <w:b/>
          <w:bCs/>
          <w:spacing w:val="47"/>
          <w:lang w:val="en-US"/>
        </w:rPr>
        <w:t xml:space="preserve"> </w:t>
      </w:r>
      <w:r w:rsidRPr="00656FCC">
        <w:rPr>
          <w:b/>
          <w:bCs/>
          <w:lang w:val="en-US"/>
        </w:rPr>
        <w:t>Punishment:</w:t>
      </w:r>
      <w:r w:rsidRPr="00656FCC">
        <w:rPr>
          <w:b/>
          <w:bCs/>
          <w:spacing w:val="48"/>
          <w:lang w:val="en-US"/>
        </w:rPr>
        <w:t xml:space="preserve"> </w:t>
      </w:r>
      <w:r w:rsidRPr="00656FCC">
        <w:rPr>
          <w:b/>
          <w:bCs/>
          <w:lang w:val="en-US"/>
        </w:rPr>
        <w:t>An</w:t>
      </w:r>
      <w:r w:rsidRPr="00656FCC">
        <w:rPr>
          <w:b/>
          <w:bCs/>
          <w:spacing w:val="46"/>
          <w:lang w:val="en-US"/>
        </w:rPr>
        <w:t xml:space="preserve"> </w:t>
      </w:r>
      <w:r w:rsidRPr="00656FCC">
        <w:rPr>
          <w:b/>
          <w:bCs/>
          <w:lang w:val="en-US"/>
        </w:rPr>
        <w:t>Economic</w:t>
      </w:r>
      <w:r w:rsidRPr="00656FCC">
        <w:rPr>
          <w:b/>
          <w:bCs/>
          <w:spacing w:val="47"/>
          <w:lang w:val="en-US"/>
        </w:rPr>
        <w:t xml:space="preserve"> </w:t>
      </w:r>
      <w:r w:rsidRPr="00656FCC">
        <w:rPr>
          <w:b/>
          <w:bCs/>
          <w:lang w:val="en-US"/>
        </w:rPr>
        <w:t>Approach.</w:t>
      </w:r>
      <w:r w:rsidRPr="00656FCC">
        <w:rPr>
          <w:spacing w:val="43"/>
          <w:lang w:val="en-US"/>
        </w:rPr>
        <w:t xml:space="preserve"> </w:t>
      </w:r>
      <w:r w:rsidRPr="00656FCC">
        <w:rPr>
          <w:lang w:val="en-US"/>
        </w:rPr>
        <w:t>Journal</w:t>
      </w:r>
      <w:r w:rsidRPr="00656FCC">
        <w:rPr>
          <w:spacing w:val="56"/>
          <w:lang w:val="en-US"/>
        </w:rPr>
        <w:t xml:space="preserve"> </w:t>
      </w:r>
      <w:r w:rsidRPr="00656FCC">
        <w:rPr>
          <w:lang w:val="en-US"/>
        </w:rPr>
        <w:t>of</w:t>
      </w:r>
      <w:r w:rsidR="00B34BEE" w:rsidRPr="00656FCC">
        <w:rPr>
          <w:lang w:val="en-US"/>
        </w:rPr>
        <w:t xml:space="preserve"> </w:t>
      </w:r>
      <w:r w:rsidRPr="00656FCC">
        <w:rPr>
          <w:spacing w:val="-64"/>
          <w:lang w:val="en-US"/>
        </w:rPr>
        <w:t xml:space="preserve"> </w:t>
      </w:r>
      <w:r w:rsidRPr="00656FCC">
        <w:rPr>
          <w:lang w:val="en-US"/>
        </w:rPr>
        <w:t>Political</w:t>
      </w:r>
      <w:r w:rsidRPr="00656FCC">
        <w:rPr>
          <w:spacing w:val="9"/>
          <w:lang w:val="en-US"/>
        </w:rPr>
        <w:t xml:space="preserve"> </w:t>
      </w:r>
      <w:r w:rsidRPr="00656FCC">
        <w:rPr>
          <w:lang w:val="en-US"/>
        </w:rPr>
        <w:t>Economy,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Columbia,</w:t>
      </w:r>
      <w:r w:rsidRPr="00656FCC">
        <w:rPr>
          <w:spacing w:val="4"/>
          <w:lang w:val="en-US"/>
        </w:rPr>
        <w:t xml:space="preserve"> </w:t>
      </w:r>
      <w:r w:rsidRPr="00656FCC">
        <w:rPr>
          <w:lang w:val="en-US"/>
        </w:rPr>
        <w:t>v.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76,</w:t>
      </w:r>
      <w:r w:rsidRPr="00656FCC">
        <w:rPr>
          <w:spacing w:val="-4"/>
          <w:lang w:val="en-US"/>
        </w:rPr>
        <w:t xml:space="preserve"> </w:t>
      </w:r>
      <w:r w:rsidRPr="00656FCC">
        <w:rPr>
          <w:lang w:val="en-US"/>
        </w:rPr>
        <w:t>ed. 01,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p.</w:t>
      </w:r>
      <w:r w:rsidRPr="00656FCC">
        <w:rPr>
          <w:spacing w:val="-7"/>
          <w:lang w:val="en-US"/>
        </w:rPr>
        <w:t xml:space="preserve"> </w:t>
      </w:r>
      <w:r w:rsidRPr="00656FCC">
        <w:rPr>
          <w:lang w:val="en-US"/>
        </w:rPr>
        <w:t>169-217,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1968.</w:t>
      </w:r>
    </w:p>
    <w:p w14:paraId="74F8E9EB" w14:textId="77777777" w:rsidR="00A77F6B" w:rsidRPr="00656FCC" w:rsidRDefault="00A77F6B" w:rsidP="00A435CA">
      <w:pPr>
        <w:pStyle w:val="Corpodetexto"/>
        <w:spacing w:before="9"/>
        <w:jc w:val="both"/>
        <w:rPr>
          <w:lang w:val="en-US"/>
        </w:rPr>
      </w:pPr>
    </w:p>
    <w:p w14:paraId="0C32E545" w14:textId="77777777" w:rsidR="00A77F6B" w:rsidRPr="00656FCC" w:rsidRDefault="00000000" w:rsidP="00A435CA">
      <w:pPr>
        <w:pStyle w:val="Corpodetexto"/>
        <w:ind w:right="106"/>
        <w:jc w:val="both"/>
      </w:pPr>
      <w:r w:rsidRPr="00656FCC">
        <w:rPr>
          <w:spacing w:val="-1"/>
        </w:rPr>
        <w:t>CERQUEIRA,</w:t>
      </w:r>
      <w:r w:rsidRPr="00656FCC">
        <w:rPr>
          <w:spacing w:val="-9"/>
        </w:rPr>
        <w:t xml:space="preserve"> </w:t>
      </w:r>
      <w:r w:rsidRPr="00656FCC">
        <w:rPr>
          <w:spacing w:val="-1"/>
        </w:rPr>
        <w:t>DANIEL</w:t>
      </w:r>
      <w:r w:rsidRPr="00656FCC">
        <w:rPr>
          <w:spacing w:val="-8"/>
        </w:rPr>
        <w:t xml:space="preserve"> </w:t>
      </w:r>
      <w:r w:rsidRPr="00656FCC">
        <w:rPr>
          <w:spacing w:val="-1"/>
        </w:rPr>
        <w:t>RICARDO</w:t>
      </w:r>
      <w:r w:rsidRPr="00656FCC">
        <w:rPr>
          <w:spacing w:val="-9"/>
        </w:rPr>
        <w:t xml:space="preserve"> </w:t>
      </w:r>
      <w:r w:rsidRPr="00656FCC">
        <w:t>DE</w:t>
      </w:r>
      <w:r w:rsidRPr="00656FCC">
        <w:rPr>
          <w:spacing w:val="-16"/>
        </w:rPr>
        <w:t xml:space="preserve"> </w:t>
      </w:r>
      <w:r w:rsidRPr="00656FCC">
        <w:t>CASTRO.</w:t>
      </w:r>
      <w:r w:rsidRPr="00656FCC">
        <w:rPr>
          <w:spacing w:val="-7"/>
        </w:rPr>
        <w:t xml:space="preserve"> </w:t>
      </w:r>
      <w:r w:rsidRPr="00656FCC">
        <w:rPr>
          <w:b/>
          <w:bCs/>
        </w:rPr>
        <w:t>Causas</w:t>
      </w:r>
      <w:r w:rsidRPr="00656FCC">
        <w:rPr>
          <w:b/>
          <w:bCs/>
          <w:spacing w:val="-13"/>
        </w:rPr>
        <w:t xml:space="preserve"> </w:t>
      </w:r>
      <w:r w:rsidRPr="00656FCC">
        <w:rPr>
          <w:b/>
          <w:bCs/>
        </w:rPr>
        <w:t>e</w:t>
      </w:r>
      <w:r w:rsidRPr="00656FCC">
        <w:rPr>
          <w:b/>
          <w:bCs/>
          <w:spacing w:val="-13"/>
        </w:rPr>
        <w:t xml:space="preserve"> </w:t>
      </w:r>
      <w:r w:rsidRPr="00656FCC">
        <w:rPr>
          <w:b/>
          <w:bCs/>
        </w:rPr>
        <w:t>consequências</w:t>
      </w:r>
      <w:r w:rsidRPr="00656FCC">
        <w:rPr>
          <w:b/>
          <w:bCs/>
          <w:spacing w:val="-17"/>
        </w:rPr>
        <w:t xml:space="preserve"> </w:t>
      </w:r>
      <w:r w:rsidRPr="00656FCC">
        <w:rPr>
          <w:b/>
          <w:bCs/>
        </w:rPr>
        <w:t>do</w:t>
      </w:r>
      <w:r w:rsidRPr="00656FCC">
        <w:rPr>
          <w:b/>
          <w:bCs/>
          <w:spacing w:val="-12"/>
        </w:rPr>
        <w:t xml:space="preserve"> </w:t>
      </w:r>
      <w:r w:rsidRPr="00656FCC">
        <w:rPr>
          <w:b/>
          <w:bCs/>
        </w:rPr>
        <w:t>crime</w:t>
      </w:r>
      <w:r w:rsidRPr="00656FCC">
        <w:rPr>
          <w:b/>
          <w:bCs/>
          <w:spacing w:val="-64"/>
        </w:rPr>
        <w:t xml:space="preserve"> </w:t>
      </w:r>
      <w:r w:rsidRPr="00656FCC">
        <w:rPr>
          <w:b/>
          <w:bCs/>
        </w:rPr>
        <w:t>no</w:t>
      </w:r>
      <w:r w:rsidRPr="00656FCC">
        <w:rPr>
          <w:b/>
          <w:bCs/>
          <w:spacing w:val="-8"/>
        </w:rPr>
        <w:t xml:space="preserve"> </w:t>
      </w:r>
      <w:r w:rsidRPr="00656FCC">
        <w:rPr>
          <w:b/>
          <w:bCs/>
        </w:rPr>
        <w:t>Brasil.</w:t>
      </w:r>
      <w:r w:rsidRPr="00656FCC">
        <w:rPr>
          <w:spacing w:val="-12"/>
        </w:rPr>
        <w:t xml:space="preserve"> </w:t>
      </w:r>
      <w:r w:rsidRPr="00656FCC">
        <w:t>Orientador:</w:t>
      </w:r>
      <w:r w:rsidRPr="00656FCC">
        <w:rPr>
          <w:spacing w:val="-6"/>
        </w:rPr>
        <w:t xml:space="preserve"> </w:t>
      </w:r>
      <w:r w:rsidRPr="00656FCC">
        <w:t>João</w:t>
      </w:r>
      <w:r w:rsidRPr="00656FCC">
        <w:rPr>
          <w:spacing w:val="-8"/>
        </w:rPr>
        <w:t xml:space="preserve"> </w:t>
      </w:r>
      <w:r w:rsidRPr="00656FCC">
        <w:t>Manoel</w:t>
      </w:r>
      <w:r w:rsidRPr="00656FCC">
        <w:rPr>
          <w:spacing w:val="-3"/>
        </w:rPr>
        <w:t xml:space="preserve"> </w:t>
      </w:r>
      <w:r w:rsidRPr="00656FCC">
        <w:t>Pinho</w:t>
      </w:r>
      <w:r w:rsidRPr="00656FCC">
        <w:rPr>
          <w:spacing w:val="-7"/>
        </w:rPr>
        <w:t xml:space="preserve"> </w:t>
      </w:r>
      <w:r w:rsidRPr="00656FCC">
        <w:t>de</w:t>
      </w:r>
      <w:r w:rsidRPr="00656FCC">
        <w:rPr>
          <w:spacing w:val="-16"/>
        </w:rPr>
        <w:t xml:space="preserve"> </w:t>
      </w:r>
      <w:r w:rsidRPr="00656FCC">
        <w:t>Mello</w:t>
      </w:r>
      <w:r w:rsidRPr="00656FCC">
        <w:rPr>
          <w:spacing w:val="-8"/>
        </w:rPr>
        <w:t xml:space="preserve"> </w:t>
      </w:r>
      <w:r w:rsidRPr="00656FCC">
        <w:t>Rodrigo</w:t>
      </w:r>
      <w:r w:rsidRPr="00656FCC">
        <w:rPr>
          <w:spacing w:val="-12"/>
        </w:rPr>
        <w:t xml:space="preserve"> </w:t>
      </w:r>
      <w:r w:rsidRPr="00656FCC">
        <w:t>Reis</w:t>
      </w:r>
      <w:r w:rsidRPr="00656FCC">
        <w:rPr>
          <w:spacing w:val="-12"/>
        </w:rPr>
        <w:t xml:space="preserve"> </w:t>
      </w:r>
      <w:r w:rsidRPr="00656FCC">
        <w:t>Soares.</w:t>
      </w:r>
      <w:r w:rsidRPr="00656FCC">
        <w:rPr>
          <w:spacing w:val="-12"/>
        </w:rPr>
        <w:t xml:space="preserve"> </w:t>
      </w:r>
      <w:r w:rsidRPr="00656FCC">
        <w:t>2014.</w:t>
      </w:r>
      <w:r w:rsidRPr="00656FCC">
        <w:rPr>
          <w:spacing w:val="-7"/>
        </w:rPr>
        <w:t xml:space="preserve"> </w:t>
      </w:r>
      <w:r w:rsidRPr="00656FCC">
        <w:t>188</w:t>
      </w:r>
      <w:r w:rsidR="00B34BEE" w:rsidRPr="00656FCC">
        <w:t xml:space="preserve"> </w:t>
      </w:r>
      <w:r w:rsidRPr="00656FCC">
        <w:t>p.</w:t>
      </w:r>
      <w:r w:rsidRPr="00656FCC">
        <w:rPr>
          <w:spacing w:val="17"/>
        </w:rPr>
        <w:t xml:space="preserve"> </w:t>
      </w:r>
      <w:r w:rsidRPr="00656FCC">
        <w:t>Tese</w:t>
      </w:r>
      <w:r w:rsidRPr="00656FCC">
        <w:rPr>
          <w:spacing w:val="14"/>
        </w:rPr>
        <w:t xml:space="preserve"> </w:t>
      </w:r>
      <w:r w:rsidRPr="00656FCC">
        <w:t>(Doutorado)</w:t>
      </w:r>
      <w:r w:rsidRPr="00656FCC">
        <w:rPr>
          <w:spacing w:val="26"/>
        </w:rPr>
        <w:t xml:space="preserve"> </w:t>
      </w:r>
      <w:r w:rsidRPr="00656FCC">
        <w:t>-</w:t>
      </w:r>
      <w:r w:rsidRPr="00656FCC">
        <w:rPr>
          <w:spacing w:val="19"/>
        </w:rPr>
        <w:t xml:space="preserve"> </w:t>
      </w:r>
      <w:r w:rsidRPr="00656FCC">
        <w:t>Pontifícia</w:t>
      </w:r>
      <w:r w:rsidRPr="00656FCC">
        <w:rPr>
          <w:spacing w:val="15"/>
        </w:rPr>
        <w:t xml:space="preserve"> </w:t>
      </w:r>
      <w:r w:rsidRPr="00656FCC">
        <w:t>Universidade</w:t>
      </w:r>
      <w:r w:rsidRPr="00656FCC">
        <w:rPr>
          <w:spacing w:val="25"/>
        </w:rPr>
        <w:t xml:space="preserve"> </w:t>
      </w:r>
      <w:r w:rsidRPr="00656FCC">
        <w:t>Católica</w:t>
      </w:r>
      <w:r w:rsidRPr="00656FCC">
        <w:rPr>
          <w:spacing w:val="14"/>
        </w:rPr>
        <w:t xml:space="preserve"> </w:t>
      </w:r>
      <w:r w:rsidRPr="00656FCC">
        <w:t>do</w:t>
      </w:r>
      <w:r w:rsidRPr="00656FCC">
        <w:rPr>
          <w:spacing w:val="13"/>
        </w:rPr>
        <w:t xml:space="preserve"> </w:t>
      </w:r>
      <w:r w:rsidRPr="00656FCC">
        <w:t>Rio</w:t>
      </w:r>
      <w:r w:rsidRPr="00656FCC">
        <w:rPr>
          <w:spacing w:val="23"/>
        </w:rPr>
        <w:t xml:space="preserve"> </w:t>
      </w:r>
      <w:r w:rsidRPr="00656FCC">
        <w:t>de</w:t>
      </w:r>
      <w:r w:rsidRPr="00656FCC">
        <w:rPr>
          <w:spacing w:val="23"/>
        </w:rPr>
        <w:t xml:space="preserve"> </w:t>
      </w:r>
      <w:r w:rsidRPr="00656FCC">
        <w:t>Janeiro,</w:t>
      </w:r>
      <w:r w:rsidRPr="00656FCC">
        <w:rPr>
          <w:spacing w:val="14"/>
        </w:rPr>
        <w:t xml:space="preserve"> </w:t>
      </w:r>
      <w:r w:rsidRPr="00656FCC">
        <w:t>Rio</w:t>
      </w:r>
      <w:r w:rsidRPr="00656FCC">
        <w:rPr>
          <w:spacing w:val="14"/>
        </w:rPr>
        <w:t xml:space="preserve"> </w:t>
      </w:r>
      <w:r w:rsidRPr="00656FCC">
        <w:t>de</w:t>
      </w:r>
      <w:r w:rsidRPr="00656FCC">
        <w:rPr>
          <w:spacing w:val="-64"/>
        </w:rPr>
        <w:t xml:space="preserve"> </w:t>
      </w:r>
      <w:r w:rsidRPr="00656FCC">
        <w:t>Janeiro,</w:t>
      </w:r>
      <w:r w:rsidRPr="00656FCC">
        <w:rPr>
          <w:spacing w:val="-3"/>
        </w:rPr>
        <w:t xml:space="preserve"> </w:t>
      </w:r>
      <w:r w:rsidRPr="00656FCC">
        <w:t>2014.</w:t>
      </w:r>
    </w:p>
    <w:p w14:paraId="17923626" w14:textId="77777777" w:rsidR="00A77F6B" w:rsidRPr="00656FCC" w:rsidRDefault="00A77F6B" w:rsidP="00A435CA">
      <w:pPr>
        <w:pStyle w:val="Corpodetexto"/>
        <w:spacing w:before="4"/>
        <w:jc w:val="both"/>
      </w:pPr>
    </w:p>
    <w:p w14:paraId="5F341E7A" w14:textId="02A3291A" w:rsidR="00A77F6B" w:rsidRPr="00656FCC" w:rsidRDefault="00000000" w:rsidP="00A435CA">
      <w:pPr>
        <w:pStyle w:val="Corpodetexto"/>
        <w:spacing w:line="242" w:lineRule="auto"/>
        <w:jc w:val="both"/>
        <w:rPr>
          <w:lang w:val="en-US"/>
        </w:rPr>
      </w:pPr>
      <w:r w:rsidRPr="00656FCC">
        <w:rPr>
          <w:lang w:val="en-US"/>
        </w:rPr>
        <w:t>COMANOR,</w:t>
      </w:r>
      <w:r w:rsidRPr="00656FCC">
        <w:rPr>
          <w:spacing w:val="12"/>
          <w:lang w:val="en-US"/>
        </w:rPr>
        <w:t xml:space="preserve"> </w:t>
      </w:r>
      <w:r w:rsidRPr="00656FCC">
        <w:rPr>
          <w:lang w:val="en-US"/>
        </w:rPr>
        <w:t>W.</w:t>
      </w:r>
      <w:r w:rsidRPr="00656FCC">
        <w:rPr>
          <w:spacing w:val="22"/>
          <w:lang w:val="en-US"/>
        </w:rPr>
        <w:t xml:space="preserve"> </w:t>
      </w:r>
      <w:r w:rsidRPr="00656FCC">
        <w:rPr>
          <w:lang w:val="en-US"/>
        </w:rPr>
        <w:t>S.;</w:t>
      </w:r>
      <w:r w:rsidRPr="00656FCC">
        <w:rPr>
          <w:spacing w:val="24"/>
          <w:lang w:val="en-US"/>
        </w:rPr>
        <w:t xml:space="preserve"> </w:t>
      </w:r>
      <w:r w:rsidRPr="00656FCC">
        <w:rPr>
          <w:lang w:val="en-US"/>
        </w:rPr>
        <w:t>PHILLIPS,</w:t>
      </w:r>
      <w:r w:rsidRPr="00656FCC">
        <w:rPr>
          <w:spacing w:val="22"/>
          <w:lang w:val="en-US"/>
        </w:rPr>
        <w:t xml:space="preserve"> </w:t>
      </w:r>
      <w:r w:rsidRPr="00656FCC">
        <w:rPr>
          <w:lang w:val="en-US"/>
        </w:rPr>
        <w:t>L.</w:t>
      </w:r>
      <w:r w:rsidRPr="00656FCC">
        <w:rPr>
          <w:spacing w:val="13"/>
          <w:lang w:val="en-US"/>
        </w:rPr>
        <w:t xml:space="preserve"> </w:t>
      </w:r>
      <w:r w:rsidRPr="00656FCC">
        <w:rPr>
          <w:b/>
          <w:bCs/>
          <w:lang w:val="en-US"/>
        </w:rPr>
        <w:t>The</w:t>
      </w:r>
      <w:r w:rsidRPr="00656FCC">
        <w:rPr>
          <w:b/>
          <w:bCs/>
          <w:spacing w:val="22"/>
          <w:lang w:val="en-US"/>
        </w:rPr>
        <w:t xml:space="preserve"> </w:t>
      </w:r>
      <w:r w:rsidRPr="00656FCC">
        <w:rPr>
          <w:b/>
          <w:bCs/>
          <w:lang w:val="en-US"/>
        </w:rPr>
        <w:t>Impact</w:t>
      </w:r>
      <w:r w:rsidRPr="00656FCC">
        <w:rPr>
          <w:b/>
          <w:bCs/>
          <w:spacing w:val="22"/>
          <w:lang w:val="en-US"/>
        </w:rPr>
        <w:t xml:space="preserve"> </w:t>
      </w:r>
      <w:r w:rsidRPr="00656FCC">
        <w:rPr>
          <w:b/>
          <w:bCs/>
          <w:lang w:val="en-US"/>
        </w:rPr>
        <w:t>of</w:t>
      </w:r>
      <w:r w:rsidRPr="00656FCC">
        <w:rPr>
          <w:b/>
          <w:bCs/>
          <w:spacing w:val="23"/>
          <w:lang w:val="en-US"/>
        </w:rPr>
        <w:t xml:space="preserve"> </w:t>
      </w:r>
      <w:r w:rsidRPr="00656FCC">
        <w:rPr>
          <w:b/>
          <w:bCs/>
          <w:lang w:val="en-US"/>
        </w:rPr>
        <w:t>Income</w:t>
      </w:r>
      <w:r w:rsidRPr="00656FCC">
        <w:rPr>
          <w:b/>
          <w:bCs/>
          <w:spacing w:val="23"/>
          <w:lang w:val="en-US"/>
        </w:rPr>
        <w:t xml:space="preserve"> </w:t>
      </w:r>
      <w:r w:rsidRPr="00656FCC">
        <w:rPr>
          <w:b/>
          <w:bCs/>
          <w:lang w:val="en-US"/>
        </w:rPr>
        <w:t>and</w:t>
      </w:r>
      <w:r w:rsidRPr="00656FCC">
        <w:rPr>
          <w:b/>
          <w:bCs/>
          <w:spacing w:val="22"/>
          <w:lang w:val="en-US"/>
        </w:rPr>
        <w:t xml:space="preserve"> </w:t>
      </w:r>
      <w:r w:rsidRPr="00656FCC">
        <w:rPr>
          <w:b/>
          <w:bCs/>
          <w:lang w:val="en-US"/>
        </w:rPr>
        <w:t>Family</w:t>
      </w:r>
      <w:r w:rsidRPr="00656FCC">
        <w:rPr>
          <w:b/>
          <w:bCs/>
          <w:spacing w:val="19"/>
          <w:lang w:val="en-US"/>
        </w:rPr>
        <w:t xml:space="preserve"> </w:t>
      </w:r>
      <w:r w:rsidRPr="00656FCC">
        <w:rPr>
          <w:b/>
          <w:bCs/>
          <w:lang w:val="en-US"/>
        </w:rPr>
        <w:t>Structure</w:t>
      </w:r>
      <w:r w:rsidRPr="00656FCC">
        <w:rPr>
          <w:b/>
          <w:bCs/>
          <w:spacing w:val="19"/>
          <w:lang w:val="en-US"/>
        </w:rPr>
        <w:t xml:space="preserve"> </w:t>
      </w:r>
      <w:r w:rsidRPr="00656FCC">
        <w:rPr>
          <w:b/>
          <w:bCs/>
          <w:lang w:val="en-US"/>
        </w:rPr>
        <w:t>on</w:t>
      </w:r>
      <w:r w:rsidR="004A0EF2">
        <w:rPr>
          <w:b/>
          <w:bCs/>
          <w:lang w:val="en-US"/>
        </w:rPr>
        <w:t xml:space="preserve"> </w:t>
      </w:r>
      <w:r w:rsidRPr="00656FCC">
        <w:rPr>
          <w:b/>
          <w:bCs/>
          <w:spacing w:val="-64"/>
          <w:lang w:val="en-US"/>
        </w:rPr>
        <w:t xml:space="preserve"> </w:t>
      </w:r>
      <w:r w:rsidRPr="00656FCC">
        <w:rPr>
          <w:b/>
          <w:bCs/>
          <w:lang w:val="en-US"/>
        </w:rPr>
        <w:t>Delinquency.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Journal</w:t>
      </w:r>
      <w:r w:rsidRPr="00656FCC">
        <w:rPr>
          <w:spacing w:val="9"/>
          <w:lang w:val="en-US"/>
        </w:rPr>
        <w:t xml:space="preserve"> </w:t>
      </w:r>
      <w:r w:rsidRPr="00656FCC">
        <w:rPr>
          <w:lang w:val="en-US"/>
        </w:rPr>
        <w:t>of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Applied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Economics,</w:t>
      </w:r>
      <w:r w:rsidRPr="00656FCC">
        <w:rPr>
          <w:spacing w:val="2"/>
          <w:lang w:val="en-US"/>
        </w:rPr>
        <w:t xml:space="preserve"> </w:t>
      </w:r>
      <w:r w:rsidRPr="00656FCC">
        <w:rPr>
          <w:lang w:val="en-US"/>
        </w:rPr>
        <w:t>v. 5, n.</w:t>
      </w:r>
      <w:r w:rsidRPr="00656FCC">
        <w:rPr>
          <w:spacing w:val="-6"/>
          <w:lang w:val="en-US"/>
        </w:rPr>
        <w:t xml:space="preserve"> </w:t>
      </w:r>
      <w:r w:rsidRPr="00656FCC">
        <w:rPr>
          <w:lang w:val="en-US"/>
        </w:rPr>
        <w:t>2,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p.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209–232,</w:t>
      </w:r>
      <w:r w:rsidRPr="00656FCC">
        <w:rPr>
          <w:spacing w:val="-10"/>
          <w:lang w:val="en-US"/>
        </w:rPr>
        <w:t xml:space="preserve"> </w:t>
      </w:r>
      <w:proofErr w:type="spellStart"/>
      <w:r w:rsidRPr="00656FCC">
        <w:rPr>
          <w:lang w:val="en-US"/>
        </w:rPr>
        <w:t>nov.</w:t>
      </w:r>
      <w:proofErr w:type="spellEnd"/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2002.</w:t>
      </w:r>
    </w:p>
    <w:p w14:paraId="6D8223E1" w14:textId="77777777" w:rsidR="00A77F6B" w:rsidRPr="00656FCC" w:rsidRDefault="00A77F6B" w:rsidP="00A435CA">
      <w:pPr>
        <w:pStyle w:val="Corpodetexto"/>
        <w:spacing w:before="6"/>
        <w:jc w:val="both"/>
        <w:rPr>
          <w:lang w:val="en-US"/>
        </w:rPr>
      </w:pPr>
    </w:p>
    <w:p w14:paraId="34A76EB8" w14:textId="22714245" w:rsidR="00A77F6B" w:rsidRPr="00656FCC" w:rsidRDefault="00000000" w:rsidP="00A435CA">
      <w:pPr>
        <w:pStyle w:val="Corpodetexto"/>
        <w:spacing w:line="237" w:lineRule="auto"/>
        <w:jc w:val="both"/>
        <w:rPr>
          <w:lang w:val="en-US"/>
        </w:rPr>
      </w:pPr>
      <w:r w:rsidRPr="00656FCC">
        <w:rPr>
          <w:lang w:val="en-US"/>
        </w:rPr>
        <w:t>EHRLICH,</w:t>
      </w:r>
      <w:r w:rsidRPr="00656FCC">
        <w:rPr>
          <w:spacing w:val="-4"/>
          <w:lang w:val="en-US"/>
        </w:rPr>
        <w:t xml:space="preserve"> </w:t>
      </w:r>
      <w:r w:rsidRPr="00656FCC">
        <w:rPr>
          <w:lang w:val="en-US"/>
        </w:rPr>
        <w:t>Isaac.</w:t>
      </w:r>
      <w:r w:rsidRPr="00656FCC">
        <w:rPr>
          <w:spacing w:val="-1"/>
          <w:lang w:val="en-US"/>
        </w:rPr>
        <w:t xml:space="preserve"> </w:t>
      </w:r>
      <w:r w:rsidRPr="00656FCC">
        <w:rPr>
          <w:b/>
          <w:bCs/>
          <w:lang w:val="en-US"/>
        </w:rPr>
        <w:t>Participation</w:t>
      </w:r>
      <w:r w:rsidRPr="00656FCC">
        <w:rPr>
          <w:b/>
          <w:bCs/>
          <w:spacing w:val="-7"/>
          <w:lang w:val="en-US"/>
        </w:rPr>
        <w:t xml:space="preserve"> </w:t>
      </w:r>
      <w:r w:rsidRPr="00656FCC">
        <w:rPr>
          <w:b/>
          <w:bCs/>
          <w:lang w:val="en-US"/>
        </w:rPr>
        <w:t>in</w:t>
      </w:r>
      <w:r w:rsidRPr="00656FCC">
        <w:rPr>
          <w:b/>
          <w:bCs/>
          <w:spacing w:val="-3"/>
          <w:lang w:val="en-US"/>
        </w:rPr>
        <w:t xml:space="preserve"> </w:t>
      </w:r>
      <w:r w:rsidRPr="00656FCC">
        <w:rPr>
          <w:b/>
          <w:bCs/>
          <w:lang w:val="en-US"/>
        </w:rPr>
        <w:t>Illegitimate</w:t>
      </w:r>
      <w:r w:rsidRPr="00656FCC">
        <w:rPr>
          <w:b/>
          <w:bCs/>
          <w:spacing w:val="-2"/>
          <w:lang w:val="en-US"/>
        </w:rPr>
        <w:t xml:space="preserve"> </w:t>
      </w:r>
      <w:r w:rsidRPr="00656FCC">
        <w:rPr>
          <w:b/>
          <w:bCs/>
          <w:lang w:val="en-US"/>
        </w:rPr>
        <w:t>Activities:</w:t>
      </w:r>
      <w:r w:rsidRPr="00656FCC">
        <w:rPr>
          <w:b/>
          <w:bCs/>
          <w:spacing w:val="-3"/>
          <w:lang w:val="en-US"/>
        </w:rPr>
        <w:t xml:space="preserve"> </w:t>
      </w:r>
      <w:r w:rsidRPr="00656FCC">
        <w:rPr>
          <w:b/>
          <w:bCs/>
          <w:lang w:val="en-US"/>
        </w:rPr>
        <w:t>A</w:t>
      </w:r>
      <w:r w:rsidRPr="00656FCC">
        <w:rPr>
          <w:b/>
          <w:bCs/>
          <w:spacing w:val="-9"/>
          <w:lang w:val="en-US"/>
        </w:rPr>
        <w:t xml:space="preserve"> </w:t>
      </w:r>
      <w:r w:rsidRPr="00656FCC">
        <w:rPr>
          <w:b/>
          <w:bCs/>
          <w:lang w:val="en-US"/>
        </w:rPr>
        <w:t>Theoretical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and</w:t>
      </w:r>
      <w:r w:rsidRPr="00656FCC">
        <w:rPr>
          <w:b/>
          <w:bCs/>
          <w:spacing w:val="-7"/>
          <w:lang w:val="en-US"/>
        </w:rPr>
        <w:t xml:space="preserve"> </w:t>
      </w:r>
      <w:r w:rsidRPr="00656FCC">
        <w:rPr>
          <w:b/>
          <w:bCs/>
          <w:lang w:val="en-US"/>
        </w:rPr>
        <w:t>Empirical</w:t>
      </w:r>
      <w:r w:rsidRPr="00656FCC">
        <w:rPr>
          <w:b/>
          <w:bCs/>
          <w:spacing w:val="-64"/>
          <w:lang w:val="en-US"/>
        </w:rPr>
        <w:t xml:space="preserve"> </w:t>
      </w:r>
      <w:r w:rsidR="004A0EF2">
        <w:rPr>
          <w:b/>
          <w:bCs/>
          <w:spacing w:val="-64"/>
          <w:lang w:val="en-US"/>
        </w:rPr>
        <w:t xml:space="preserve">             </w:t>
      </w:r>
      <w:r w:rsidRPr="00656FCC">
        <w:rPr>
          <w:b/>
          <w:bCs/>
          <w:lang w:val="en-US"/>
        </w:rPr>
        <w:t>Investigation.</w:t>
      </w:r>
      <w:r w:rsidRPr="00656FCC">
        <w:rPr>
          <w:spacing w:val="-10"/>
          <w:lang w:val="en-US"/>
        </w:rPr>
        <w:t xml:space="preserve"> </w:t>
      </w:r>
      <w:r w:rsidRPr="00656FCC">
        <w:rPr>
          <w:lang w:val="en-US"/>
        </w:rPr>
        <w:t>Journal</w:t>
      </w:r>
      <w:r w:rsidRPr="00656FCC">
        <w:rPr>
          <w:spacing w:val="3"/>
          <w:lang w:val="en-US"/>
        </w:rPr>
        <w:t xml:space="preserve"> </w:t>
      </w:r>
      <w:r w:rsidRPr="00656FCC">
        <w:rPr>
          <w:lang w:val="en-US"/>
        </w:rPr>
        <w:t>of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Political</w:t>
      </w:r>
      <w:r w:rsidRPr="00656FCC">
        <w:rPr>
          <w:spacing w:val="7"/>
          <w:lang w:val="en-US"/>
        </w:rPr>
        <w:t xml:space="preserve"> </w:t>
      </w:r>
      <w:r w:rsidRPr="00656FCC">
        <w:rPr>
          <w:lang w:val="en-US"/>
        </w:rPr>
        <w:t>Economy,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[s.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l.],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v.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83,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ed.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3,</w:t>
      </w:r>
      <w:r w:rsidRPr="00656FCC">
        <w:rPr>
          <w:spacing w:val="-12"/>
          <w:lang w:val="en-US"/>
        </w:rPr>
        <w:t xml:space="preserve"> </w:t>
      </w:r>
      <w:r w:rsidRPr="00656FCC">
        <w:rPr>
          <w:lang w:val="en-US"/>
        </w:rPr>
        <w:t>p.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521-565,</w:t>
      </w:r>
      <w:r w:rsidRPr="00656FCC">
        <w:rPr>
          <w:spacing w:val="-7"/>
          <w:lang w:val="en-US"/>
        </w:rPr>
        <w:t xml:space="preserve"> </w:t>
      </w:r>
      <w:r w:rsidRPr="00656FCC">
        <w:rPr>
          <w:lang w:val="en-US"/>
        </w:rPr>
        <w:t>1973.</w:t>
      </w:r>
    </w:p>
    <w:p w14:paraId="164F459D" w14:textId="77777777" w:rsidR="00A77F6B" w:rsidRPr="00656FCC" w:rsidRDefault="00A77F6B" w:rsidP="00A435CA">
      <w:pPr>
        <w:pStyle w:val="Corpodetexto"/>
        <w:spacing w:before="6"/>
        <w:jc w:val="both"/>
        <w:rPr>
          <w:lang w:val="en-US"/>
        </w:rPr>
      </w:pPr>
    </w:p>
    <w:p w14:paraId="7A2E576C" w14:textId="77777777" w:rsidR="00A77F6B" w:rsidRPr="00656FCC" w:rsidRDefault="00000000" w:rsidP="00A435CA">
      <w:pPr>
        <w:pStyle w:val="Corpodetexto"/>
        <w:spacing w:line="242" w:lineRule="auto"/>
        <w:jc w:val="both"/>
        <w:rPr>
          <w:lang w:val="en-US"/>
        </w:rPr>
      </w:pPr>
      <w:r w:rsidRPr="00656FCC">
        <w:rPr>
          <w:lang w:val="en-US"/>
        </w:rPr>
        <w:t>FAJNZYLBER,</w:t>
      </w:r>
      <w:r w:rsidRPr="00656FCC">
        <w:rPr>
          <w:spacing w:val="28"/>
          <w:lang w:val="en-US"/>
        </w:rPr>
        <w:t xml:space="preserve"> </w:t>
      </w:r>
      <w:r w:rsidRPr="00656FCC">
        <w:rPr>
          <w:lang w:val="en-US"/>
        </w:rPr>
        <w:t>P.;</w:t>
      </w:r>
      <w:r w:rsidRPr="00656FCC">
        <w:rPr>
          <w:spacing w:val="29"/>
          <w:lang w:val="en-US"/>
        </w:rPr>
        <w:t xml:space="preserve"> </w:t>
      </w:r>
      <w:r w:rsidRPr="00656FCC">
        <w:rPr>
          <w:lang w:val="en-US"/>
        </w:rPr>
        <w:t>LEDERMAN,</w:t>
      </w:r>
      <w:r w:rsidRPr="00656FCC">
        <w:rPr>
          <w:spacing w:val="30"/>
          <w:lang w:val="en-US"/>
        </w:rPr>
        <w:t xml:space="preserve"> </w:t>
      </w:r>
      <w:r w:rsidRPr="00656FCC">
        <w:rPr>
          <w:lang w:val="en-US"/>
        </w:rPr>
        <w:t>D.;</w:t>
      </w:r>
      <w:r w:rsidRPr="00656FCC">
        <w:rPr>
          <w:spacing w:val="28"/>
          <w:lang w:val="en-US"/>
        </w:rPr>
        <w:t xml:space="preserve"> </w:t>
      </w:r>
      <w:r w:rsidRPr="00656FCC">
        <w:rPr>
          <w:lang w:val="en-US"/>
        </w:rPr>
        <w:t>LOAYZA,</w:t>
      </w:r>
      <w:r w:rsidRPr="00656FCC">
        <w:rPr>
          <w:spacing w:val="34"/>
          <w:lang w:val="en-US"/>
        </w:rPr>
        <w:t xml:space="preserve"> </w:t>
      </w:r>
      <w:r w:rsidRPr="00656FCC">
        <w:rPr>
          <w:lang w:val="en-US"/>
        </w:rPr>
        <w:t>N.</w:t>
      </w:r>
      <w:r w:rsidRPr="00656FCC">
        <w:rPr>
          <w:spacing w:val="28"/>
          <w:lang w:val="en-US"/>
        </w:rPr>
        <w:t xml:space="preserve"> </w:t>
      </w:r>
      <w:r w:rsidRPr="00656FCC">
        <w:rPr>
          <w:b/>
          <w:bCs/>
          <w:lang w:val="en-US"/>
        </w:rPr>
        <w:t>Determinants</w:t>
      </w:r>
      <w:r w:rsidRPr="00656FCC">
        <w:rPr>
          <w:b/>
          <w:bCs/>
          <w:spacing w:val="31"/>
          <w:lang w:val="en-US"/>
        </w:rPr>
        <w:t xml:space="preserve"> </w:t>
      </w:r>
      <w:r w:rsidRPr="00656FCC">
        <w:rPr>
          <w:b/>
          <w:bCs/>
          <w:lang w:val="en-US"/>
        </w:rPr>
        <w:t>of</w:t>
      </w:r>
      <w:r w:rsidRPr="00656FCC">
        <w:rPr>
          <w:b/>
          <w:bCs/>
          <w:spacing w:val="28"/>
          <w:lang w:val="en-US"/>
        </w:rPr>
        <w:t xml:space="preserve"> </w:t>
      </w:r>
      <w:r w:rsidRPr="00656FCC">
        <w:rPr>
          <w:b/>
          <w:bCs/>
          <w:lang w:val="en-US"/>
        </w:rPr>
        <w:t>crime</w:t>
      </w:r>
      <w:r w:rsidRPr="00656FCC">
        <w:rPr>
          <w:b/>
          <w:bCs/>
          <w:spacing w:val="28"/>
          <w:lang w:val="en-US"/>
        </w:rPr>
        <w:t xml:space="preserve"> </w:t>
      </w:r>
      <w:r w:rsidRPr="00656FCC">
        <w:rPr>
          <w:b/>
          <w:bCs/>
          <w:lang w:val="en-US"/>
        </w:rPr>
        <w:t>rates</w:t>
      </w:r>
      <w:r w:rsidRPr="00656FCC">
        <w:rPr>
          <w:b/>
          <w:bCs/>
          <w:spacing w:val="24"/>
          <w:lang w:val="en-US"/>
        </w:rPr>
        <w:t xml:space="preserve"> </w:t>
      </w:r>
      <w:r w:rsidRPr="00656FCC">
        <w:rPr>
          <w:b/>
          <w:bCs/>
          <w:lang w:val="en-US"/>
        </w:rPr>
        <w:t>in</w:t>
      </w:r>
      <w:r w:rsidRPr="00656FCC">
        <w:rPr>
          <w:b/>
          <w:bCs/>
          <w:spacing w:val="-63"/>
          <w:lang w:val="en-US"/>
        </w:rPr>
        <w:t xml:space="preserve"> </w:t>
      </w:r>
      <w:r w:rsidRPr="00656FCC">
        <w:rPr>
          <w:b/>
          <w:bCs/>
          <w:spacing w:val="-1"/>
          <w:lang w:val="en-US"/>
        </w:rPr>
        <w:t>Latin</w:t>
      </w:r>
      <w:r w:rsidRPr="00656FCC">
        <w:rPr>
          <w:b/>
          <w:bCs/>
          <w:spacing w:val="2"/>
          <w:lang w:val="en-US"/>
        </w:rPr>
        <w:t xml:space="preserve"> </w:t>
      </w:r>
      <w:r w:rsidRPr="00656FCC">
        <w:rPr>
          <w:b/>
          <w:bCs/>
          <w:spacing w:val="-1"/>
          <w:lang w:val="en-US"/>
        </w:rPr>
        <w:t>America</w:t>
      </w:r>
      <w:r w:rsidRPr="00656FCC">
        <w:rPr>
          <w:b/>
          <w:bCs/>
          <w:lang w:val="en-US"/>
        </w:rPr>
        <w:t xml:space="preserve"> and the</w:t>
      </w:r>
      <w:r w:rsidRPr="00656FCC">
        <w:rPr>
          <w:b/>
          <w:bCs/>
          <w:spacing w:val="4"/>
          <w:lang w:val="en-US"/>
        </w:rPr>
        <w:t xml:space="preserve"> </w:t>
      </w:r>
      <w:r w:rsidRPr="00656FCC">
        <w:rPr>
          <w:b/>
          <w:bCs/>
          <w:lang w:val="en-US"/>
        </w:rPr>
        <w:t>world.</w:t>
      </w:r>
      <w:r w:rsidRPr="00656FCC">
        <w:rPr>
          <w:spacing w:val="-3"/>
          <w:lang w:val="en-US"/>
        </w:rPr>
        <w:t xml:space="preserve"> </w:t>
      </w:r>
      <w:r w:rsidRPr="00656FCC">
        <w:rPr>
          <w:lang w:val="en-US"/>
        </w:rPr>
        <w:t>[</w:t>
      </w:r>
      <w:proofErr w:type="spellStart"/>
      <w:r w:rsidRPr="00656FCC">
        <w:rPr>
          <w:lang w:val="en-US"/>
        </w:rPr>
        <w:t>s.l.</w:t>
      </w:r>
      <w:proofErr w:type="spellEnd"/>
      <w:r w:rsidRPr="00656FCC">
        <w:rPr>
          <w:lang w:val="en-US"/>
        </w:rPr>
        <w:t>]</w:t>
      </w:r>
      <w:r w:rsidRPr="00656FCC">
        <w:rPr>
          <w:spacing w:val="-4"/>
          <w:lang w:val="en-US"/>
        </w:rPr>
        <w:t xml:space="preserve"> </w:t>
      </w:r>
      <w:r w:rsidRPr="00656FCC">
        <w:rPr>
          <w:lang w:val="en-US"/>
        </w:rPr>
        <w:t>The</w:t>
      </w:r>
      <w:r w:rsidRPr="00656FCC">
        <w:rPr>
          <w:spacing w:val="-17"/>
          <w:lang w:val="en-US"/>
        </w:rPr>
        <w:t xml:space="preserve"> </w:t>
      </w:r>
      <w:r w:rsidRPr="00656FCC">
        <w:rPr>
          <w:lang w:val="en-US"/>
        </w:rPr>
        <w:t>World</w:t>
      </w:r>
      <w:r w:rsidRPr="00656FCC">
        <w:rPr>
          <w:spacing w:val="-13"/>
          <w:lang w:val="en-US"/>
        </w:rPr>
        <w:t xml:space="preserve"> </w:t>
      </w:r>
      <w:r w:rsidRPr="00656FCC">
        <w:rPr>
          <w:lang w:val="en-US"/>
        </w:rPr>
        <w:t>Bank, 1998.</w:t>
      </w:r>
    </w:p>
    <w:p w14:paraId="5EDCBDB3" w14:textId="77777777" w:rsidR="00A77F6B" w:rsidRPr="00656FCC" w:rsidRDefault="00A77F6B" w:rsidP="00A435CA">
      <w:pPr>
        <w:pStyle w:val="Corpodetexto"/>
        <w:spacing w:before="6"/>
        <w:jc w:val="both"/>
        <w:rPr>
          <w:lang w:val="en-US"/>
        </w:rPr>
      </w:pPr>
    </w:p>
    <w:p w14:paraId="5566526B" w14:textId="77777777" w:rsidR="00A77F6B" w:rsidRPr="00656FCC" w:rsidRDefault="00000000" w:rsidP="00A435CA">
      <w:pPr>
        <w:pStyle w:val="Corpodetexto"/>
        <w:spacing w:line="237" w:lineRule="auto"/>
        <w:jc w:val="both"/>
      </w:pPr>
      <w:r w:rsidRPr="00656FCC">
        <w:rPr>
          <w:lang w:val="en-US"/>
        </w:rPr>
        <w:t>FILHO,</w:t>
      </w:r>
      <w:r w:rsidRPr="00656FCC">
        <w:rPr>
          <w:spacing w:val="-8"/>
          <w:lang w:val="en-US"/>
        </w:rPr>
        <w:t xml:space="preserve"> </w:t>
      </w:r>
      <w:r w:rsidRPr="00656FCC">
        <w:rPr>
          <w:lang w:val="en-US"/>
        </w:rPr>
        <w:t>Claudio</w:t>
      </w:r>
      <w:r w:rsidRPr="00656FCC">
        <w:rPr>
          <w:spacing w:val="-11"/>
          <w:lang w:val="en-US"/>
        </w:rPr>
        <w:t xml:space="preserve"> </w:t>
      </w:r>
      <w:r w:rsidRPr="00656FCC">
        <w:rPr>
          <w:lang w:val="en-US"/>
        </w:rPr>
        <w:t>Chaves</w:t>
      </w:r>
      <w:r w:rsidRPr="00656FCC">
        <w:rPr>
          <w:spacing w:val="-11"/>
          <w:lang w:val="en-US"/>
        </w:rPr>
        <w:t xml:space="preserve"> </w:t>
      </w:r>
      <w:r w:rsidRPr="00656FCC">
        <w:rPr>
          <w:lang w:val="en-US"/>
        </w:rPr>
        <w:t>Beato;</w:t>
      </w:r>
      <w:r w:rsidRPr="00656FCC">
        <w:rPr>
          <w:spacing w:val="-12"/>
          <w:lang w:val="en-US"/>
        </w:rPr>
        <w:t xml:space="preserve"> </w:t>
      </w:r>
      <w:r w:rsidRPr="00656FCC">
        <w:rPr>
          <w:lang w:val="en-US"/>
        </w:rPr>
        <w:t>REIS,</w:t>
      </w:r>
      <w:r w:rsidRPr="00656FCC">
        <w:rPr>
          <w:spacing w:val="-7"/>
          <w:lang w:val="en-US"/>
        </w:rPr>
        <w:t xml:space="preserve"> </w:t>
      </w:r>
      <w:r w:rsidRPr="00656FCC">
        <w:rPr>
          <w:lang w:val="en-US"/>
        </w:rPr>
        <w:t>Ilka</w:t>
      </w:r>
      <w:r w:rsidRPr="00656FCC">
        <w:rPr>
          <w:spacing w:val="-12"/>
          <w:lang w:val="en-US"/>
        </w:rPr>
        <w:t xml:space="preserve"> </w:t>
      </w:r>
      <w:r w:rsidRPr="00656FCC">
        <w:rPr>
          <w:lang w:val="en-US"/>
        </w:rPr>
        <w:t>Afonso.</w:t>
      </w:r>
      <w:r w:rsidRPr="00656FCC">
        <w:rPr>
          <w:spacing w:val="-3"/>
          <w:lang w:val="en-US"/>
        </w:rPr>
        <w:t xml:space="preserve"> </w:t>
      </w:r>
      <w:r w:rsidRPr="00656FCC">
        <w:rPr>
          <w:b/>
          <w:bCs/>
        </w:rPr>
        <w:t>Desigualdade,</w:t>
      </w:r>
      <w:r w:rsidRPr="00656FCC">
        <w:rPr>
          <w:b/>
          <w:bCs/>
          <w:spacing w:val="-9"/>
        </w:rPr>
        <w:t xml:space="preserve"> </w:t>
      </w:r>
      <w:r w:rsidRPr="00656FCC">
        <w:rPr>
          <w:b/>
          <w:bCs/>
        </w:rPr>
        <w:t>Desenvolvimento</w:t>
      </w:r>
      <w:r w:rsidRPr="00656FCC">
        <w:rPr>
          <w:b/>
          <w:bCs/>
          <w:spacing w:val="-64"/>
        </w:rPr>
        <w:t xml:space="preserve"> </w:t>
      </w:r>
      <w:r w:rsidRPr="00656FCC">
        <w:rPr>
          <w:b/>
          <w:bCs/>
        </w:rPr>
        <w:t>Socioeconômico</w:t>
      </w:r>
      <w:r w:rsidRPr="00656FCC">
        <w:rPr>
          <w:b/>
          <w:bCs/>
          <w:spacing w:val="2"/>
        </w:rPr>
        <w:t xml:space="preserve"> </w:t>
      </w:r>
      <w:r w:rsidRPr="00656FCC">
        <w:rPr>
          <w:b/>
          <w:bCs/>
        </w:rPr>
        <w:t>e Crime.</w:t>
      </w:r>
      <w:r w:rsidRPr="00656FCC">
        <w:rPr>
          <w:spacing w:val="1"/>
        </w:rPr>
        <w:t xml:space="preserve"> </w:t>
      </w:r>
      <w:r w:rsidRPr="00656FCC">
        <w:t>Atlas</w:t>
      </w:r>
      <w:r w:rsidRPr="00656FCC">
        <w:rPr>
          <w:spacing w:val="-1"/>
        </w:rPr>
        <w:t xml:space="preserve"> </w:t>
      </w:r>
      <w:r w:rsidRPr="00656FCC">
        <w:t>da</w:t>
      </w:r>
      <w:r w:rsidRPr="00656FCC">
        <w:rPr>
          <w:spacing w:val="1"/>
        </w:rPr>
        <w:t xml:space="preserve"> </w:t>
      </w:r>
      <w:r w:rsidRPr="00656FCC">
        <w:t>Violência</w:t>
      </w:r>
      <w:r w:rsidRPr="00656FCC">
        <w:rPr>
          <w:spacing w:val="-3"/>
        </w:rPr>
        <w:t xml:space="preserve"> </w:t>
      </w:r>
      <w:r w:rsidRPr="00656FCC">
        <w:t>-</w:t>
      </w:r>
      <w:r w:rsidRPr="00656FCC">
        <w:rPr>
          <w:spacing w:val="-9"/>
        </w:rPr>
        <w:t xml:space="preserve"> </w:t>
      </w:r>
      <w:r w:rsidRPr="00656FCC">
        <w:t>IPEA,</w:t>
      </w:r>
      <w:r w:rsidRPr="00656FCC">
        <w:rPr>
          <w:spacing w:val="-1"/>
        </w:rPr>
        <w:t xml:space="preserve"> </w:t>
      </w:r>
      <w:r w:rsidRPr="00656FCC">
        <w:t>[s.</w:t>
      </w:r>
      <w:r w:rsidRPr="00656FCC">
        <w:rPr>
          <w:spacing w:val="2"/>
        </w:rPr>
        <w:t xml:space="preserve"> </w:t>
      </w:r>
      <w:r w:rsidRPr="00656FCC">
        <w:t>l.],</w:t>
      </w:r>
      <w:r w:rsidRPr="00656FCC">
        <w:rPr>
          <w:spacing w:val="-5"/>
        </w:rPr>
        <w:t xml:space="preserve"> </w:t>
      </w:r>
      <w:r w:rsidRPr="00656FCC">
        <w:t>p.</w:t>
      </w:r>
      <w:r w:rsidRPr="00656FCC">
        <w:rPr>
          <w:spacing w:val="-5"/>
        </w:rPr>
        <w:t xml:space="preserve"> </w:t>
      </w:r>
      <w:r w:rsidRPr="00656FCC">
        <w:t>1-14, 1999.</w:t>
      </w:r>
    </w:p>
    <w:p w14:paraId="5174BD45" w14:textId="77777777" w:rsidR="00A77F6B" w:rsidRPr="00656FCC" w:rsidRDefault="00A77F6B" w:rsidP="00A435CA">
      <w:pPr>
        <w:pStyle w:val="Corpodetexto"/>
        <w:spacing w:before="1"/>
        <w:jc w:val="both"/>
      </w:pPr>
    </w:p>
    <w:p w14:paraId="068DD736" w14:textId="77777777" w:rsidR="00A77F6B" w:rsidRPr="00656FCC" w:rsidRDefault="00000000" w:rsidP="00A435CA">
      <w:pPr>
        <w:pStyle w:val="Corpodetexto"/>
        <w:spacing w:line="242" w:lineRule="auto"/>
        <w:ind w:right="208"/>
        <w:jc w:val="both"/>
        <w:rPr>
          <w:lang w:val="en-US"/>
        </w:rPr>
      </w:pPr>
      <w:r w:rsidRPr="00656FCC">
        <w:t xml:space="preserve">FRANCISCO; FAJNZYLBER, P. </w:t>
      </w:r>
      <w:r w:rsidRPr="00656FCC">
        <w:rPr>
          <w:b/>
          <w:bCs/>
        </w:rPr>
        <w:t>O que causa a criminalidade violenta no Brasil?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Uma</w:t>
      </w:r>
      <w:r w:rsidRPr="00656FCC">
        <w:rPr>
          <w:b/>
          <w:bCs/>
          <w:spacing w:val="-1"/>
        </w:rPr>
        <w:t xml:space="preserve"> </w:t>
      </w:r>
      <w:r w:rsidRPr="00656FCC">
        <w:rPr>
          <w:b/>
          <w:bCs/>
        </w:rPr>
        <w:t>análise</w:t>
      </w:r>
      <w:r w:rsidRPr="00656FCC">
        <w:rPr>
          <w:b/>
          <w:bCs/>
          <w:spacing w:val="-3"/>
        </w:rPr>
        <w:t xml:space="preserve"> </w:t>
      </w:r>
      <w:r w:rsidRPr="00656FCC">
        <w:rPr>
          <w:b/>
          <w:bCs/>
        </w:rPr>
        <w:t>a</w:t>
      </w:r>
      <w:r w:rsidRPr="00656FCC">
        <w:rPr>
          <w:b/>
          <w:bCs/>
          <w:spacing w:val="-6"/>
        </w:rPr>
        <w:t xml:space="preserve"> </w:t>
      </w:r>
      <w:r w:rsidRPr="00656FCC">
        <w:rPr>
          <w:b/>
          <w:bCs/>
        </w:rPr>
        <w:t>partir do</w:t>
      </w:r>
      <w:r w:rsidRPr="00656FCC">
        <w:rPr>
          <w:b/>
          <w:bCs/>
          <w:spacing w:val="-4"/>
        </w:rPr>
        <w:t xml:space="preserve"> </w:t>
      </w:r>
      <w:r w:rsidRPr="00656FCC">
        <w:rPr>
          <w:b/>
          <w:bCs/>
        </w:rPr>
        <w:t>modelo</w:t>
      </w:r>
      <w:r w:rsidRPr="00656FCC">
        <w:rPr>
          <w:b/>
          <w:bCs/>
          <w:spacing w:val="-3"/>
        </w:rPr>
        <w:t xml:space="preserve"> </w:t>
      </w:r>
      <w:r w:rsidRPr="00656FCC">
        <w:rPr>
          <w:b/>
          <w:bCs/>
        </w:rPr>
        <w:t>econômico do</w:t>
      </w:r>
      <w:r w:rsidRPr="00656FCC">
        <w:rPr>
          <w:b/>
          <w:bCs/>
          <w:spacing w:val="-10"/>
        </w:rPr>
        <w:t xml:space="preserve"> </w:t>
      </w:r>
      <w:r w:rsidRPr="00656FCC">
        <w:rPr>
          <w:b/>
          <w:bCs/>
        </w:rPr>
        <w:t>crime:</w:t>
      </w:r>
      <w:r w:rsidRPr="00656FCC">
        <w:rPr>
          <w:b/>
          <w:bCs/>
          <w:spacing w:val="-1"/>
        </w:rPr>
        <w:t xml:space="preserve"> </w:t>
      </w:r>
      <w:r w:rsidRPr="00656FCC">
        <w:rPr>
          <w:b/>
          <w:bCs/>
        </w:rPr>
        <w:t>1981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a</w:t>
      </w:r>
      <w:r w:rsidRPr="00656FCC">
        <w:rPr>
          <w:b/>
          <w:bCs/>
          <w:spacing w:val="-10"/>
        </w:rPr>
        <w:t xml:space="preserve"> </w:t>
      </w:r>
      <w:r w:rsidRPr="00656FCC">
        <w:rPr>
          <w:b/>
          <w:bCs/>
        </w:rPr>
        <w:t>1996.</w:t>
      </w:r>
      <w:r w:rsidRPr="00656FCC">
        <w:t xml:space="preserve"> </w:t>
      </w:r>
      <w:r w:rsidRPr="00656FCC">
        <w:rPr>
          <w:lang w:val="en-US"/>
        </w:rPr>
        <w:t>1</w:t>
      </w:r>
      <w:r w:rsidRPr="00656FCC">
        <w:rPr>
          <w:spacing w:val="-1"/>
          <w:lang w:val="en-US"/>
        </w:rPr>
        <w:t xml:space="preserve"> </w:t>
      </w:r>
      <w:proofErr w:type="spellStart"/>
      <w:r w:rsidRPr="00656FCC">
        <w:rPr>
          <w:lang w:val="en-US"/>
        </w:rPr>
        <w:t>jan.</w:t>
      </w:r>
      <w:proofErr w:type="spellEnd"/>
      <w:r w:rsidRPr="00656FCC">
        <w:rPr>
          <w:lang w:val="en-US"/>
        </w:rPr>
        <w:t xml:space="preserve"> 2001.</w:t>
      </w:r>
    </w:p>
    <w:p w14:paraId="0A85EF9D" w14:textId="77777777" w:rsidR="00A77F6B" w:rsidRPr="00656FCC" w:rsidRDefault="00A77F6B" w:rsidP="00A435CA">
      <w:pPr>
        <w:pStyle w:val="Corpodetexto"/>
        <w:spacing w:before="4"/>
        <w:jc w:val="both"/>
        <w:rPr>
          <w:lang w:val="en-US"/>
        </w:rPr>
      </w:pPr>
    </w:p>
    <w:p w14:paraId="4F4607F7" w14:textId="77777777" w:rsidR="00A77F6B" w:rsidRPr="00656FCC" w:rsidRDefault="00000000" w:rsidP="00A435CA">
      <w:pPr>
        <w:pStyle w:val="Corpodetexto"/>
        <w:spacing w:before="1" w:line="232" w:lineRule="auto"/>
        <w:jc w:val="both"/>
        <w:rPr>
          <w:lang w:val="en-US"/>
        </w:rPr>
      </w:pPr>
      <w:r w:rsidRPr="00656FCC">
        <w:rPr>
          <w:lang w:val="en-US"/>
        </w:rPr>
        <w:t>GLAESER,</w:t>
      </w:r>
      <w:r w:rsidRPr="00656FCC">
        <w:rPr>
          <w:spacing w:val="32"/>
          <w:lang w:val="en-US"/>
        </w:rPr>
        <w:t xml:space="preserve"> </w:t>
      </w:r>
      <w:r w:rsidRPr="00656FCC">
        <w:rPr>
          <w:lang w:val="en-US"/>
        </w:rPr>
        <w:t>EDWARD</w:t>
      </w:r>
      <w:r w:rsidRPr="00656FCC">
        <w:rPr>
          <w:spacing w:val="27"/>
          <w:lang w:val="en-US"/>
        </w:rPr>
        <w:t xml:space="preserve"> </w:t>
      </w:r>
      <w:r w:rsidRPr="00656FCC">
        <w:rPr>
          <w:lang w:val="en-US"/>
        </w:rPr>
        <w:t>L.;</w:t>
      </w:r>
      <w:r w:rsidRPr="00656FCC">
        <w:rPr>
          <w:spacing w:val="28"/>
          <w:lang w:val="en-US"/>
        </w:rPr>
        <w:t xml:space="preserve"> </w:t>
      </w:r>
      <w:r w:rsidRPr="00656FCC">
        <w:rPr>
          <w:lang w:val="en-US"/>
        </w:rPr>
        <w:t>SACERDOTE,</w:t>
      </w:r>
      <w:r w:rsidRPr="00656FCC">
        <w:rPr>
          <w:spacing w:val="32"/>
          <w:lang w:val="en-US"/>
        </w:rPr>
        <w:t xml:space="preserve"> </w:t>
      </w:r>
      <w:r w:rsidRPr="00656FCC">
        <w:rPr>
          <w:lang w:val="en-US"/>
        </w:rPr>
        <w:t>B.</w:t>
      </w:r>
      <w:r w:rsidRPr="00656FCC">
        <w:rPr>
          <w:spacing w:val="28"/>
          <w:lang w:val="en-US"/>
        </w:rPr>
        <w:t xml:space="preserve"> </w:t>
      </w:r>
      <w:r w:rsidRPr="00656FCC">
        <w:rPr>
          <w:b/>
          <w:bCs/>
          <w:lang w:val="en-US"/>
        </w:rPr>
        <w:t>Why</w:t>
      </w:r>
      <w:r w:rsidRPr="00656FCC">
        <w:rPr>
          <w:b/>
          <w:bCs/>
          <w:spacing w:val="22"/>
          <w:lang w:val="en-US"/>
        </w:rPr>
        <w:t xml:space="preserve"> </w:t>
      </w:r>
      <w:r w:rsidRPr="00656FCC">
        <w:rPr>
          <w:b/>
          <w:bCs/>
          <w:lang w:val="en-US"/>
        </w:rPr>
        <w:t>is</w:t>
      </w:r>
      <w:r w:rsidRPr="00656FCC">
        <w:rPr>
          <w:b/>
          <w:bCs/>
          <w:spacing w:val="17"/>
          <w:lang w:val="en-US"/>
        </w:rPr>
        <w:t xml:space="preserve"> </w:t>
      </w:r>
      <w:r w:rsidRPr="00656FCC">
        <w:rPr>
          <w:b/>
          <w:bCs/>
          <w:lang w:val="en-US"/>
        </w:rPr>
        <w:t>There</w:t>
      </w:r>
      <w:r w:rsidRPr="00656FCC">
        <w:rPr>
          <w:b/>
          <w:bCs/>
          <w:spacing w:val="29"/>
          <w:lang w:val="en-US"/>
        </w:rPr>
        <w:t xml:space="preserve"> </w:t>
      </w:r>
      <w:r w:rsidRPr="00656FCC">
        <w:rPr>
          <w:b/>
          <w:bCs/>
          <w:lang w:val="en-US"/>
        </w:rPr>
        <w:t>More</w:t>
      </w:r>
      <w:r w:rsidRPr="00656FCC">
        <w:rPr>
          <w:b/>
          <w:bCs/>
          <w:spacing w:val="29"/>
          <w:lang w:val="en-US"/>
        </w:rPr>
        <w:t xml:space="preserve"> </w:t>
      </w:r>
      <w:r w:rsidRPr="00656FCC">
        <w:rPr>
          <w:b/>
          <w:bCs/>
          <w:lang w:val="en-US"/>
        </w:rPr>
        <w:t>Crime</w:t>
      </w:r>
      <w:r w:rsidRPr="00656FCC">
        <w:rPr>
          <w:b/>
          <w:bCs/>
          <w:spacing w:val="33"/>
          <w:lang w:val="en-US"/>
        </w:rPr>
        <w:t xml:space="preserve"> </w:t>
      </w:r>
      <w:r w:rsidRPr="00656FCC">
        <w:rPr>
          <w:b/>
          <w:bCs/>
          <w:lang w:val="en-US"/>
        </w:rPr>
        <w:t>in</w:t>
      </w:r>
      <w:r w:rsidRPr="00656FCC">
        <w:rPr>
          <w:b/>
          <w:bCs/>
          <w:spacing w:val="28"/>
          <w:lang w:val="en-US"/>
        </w:rPr>
        <w:t xml:space="preserve"> </w:t>
      </w:r>
      <w:r w:rsidRPr="00656FCC">
        <w:rPr>
          <w:b/>
          <w:bCs/>
          <w:lang w:val="en-US"/>
        </w:rPr>
        <w:t>Cities?</w:t>
      </w:r>
      <w:r w:rsidRPr="00656FCC">
        <w:rPr>
          <w:spacing w:val="-64"/>
          <w:lang w:val="en-US"/>
        </w:rPr>
        <w:t xml:space="preserve"> </w:t>
      </w:r>
      <w:r w:rsidRPr="00656FCC">
        <w:rPr>
          <w:lang w:val="en-US"/>
        </w:rPr>
        <w:t>Journal</w:t>
      </w:r>
      <w:r w:rsidRPr="00656FCC">
        <w:rPr>
          <w:spacing w:val="3"/>
          <w:lang w:val="en-US"/>
        </w:rPr>
        <w:t xml:space="preserve"> </w:t>
      </w:r>
      <w:r w:rsidRPr="00656FCC">
        <w:rPr>
          <w:lang w:val="en-US"/>
        </w:rPr>
        <w:t>of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Political</w:t>
      </w:r>
      <w:r w:rsidRPr="00656FCC">
        <w:rPr>
          <w:spacing w:val="9"/>
          <w:lang w:val="en-US"/>
        </w:rPr>
        <w:t xml:space="preserve"> </w:t>
      </w:r>
      <w:r w:rsidRPr="00656FCC">
        <w:rPr>
          <w:lang w:val="en-US"/>
        </w:rPr>
        <w:t>Economy,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v.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107,</w:t>
      </w:r>
      <w:r w:rsidRPr="00656FCC">
        <w:rPr>
          <w:spacing w:val="-4"/>
          <w:lang w:val="en-US"/>
        </w:rPr>
        <w:t xml:space="preserve"> </w:t>
      </w:r>
      <w:r w:rsidRPr="00656FCC">
        <w:rPr>
          <w:lang w:val="en-US"/>
        </w:rPr>
        <w:t>n.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S6,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p.</w:t>
      </w:r>
      <w:r w:rsidRPr="00656FCC">
        <w:rPr>
          <w:spacing w:val="-10"/>
          <w:lang w:val="en-US"/>
        </w:rPr>
        <w:t xml:space="preserve"> </w:t>
      </w:r>
      <w:r w:rsidRPr="00656FCC">
        <w:rPr>
          <w:lang w:val="en-US"/>
        </w:rPr>
        <w:t>S225–S258,</w:t>
      </w:r>
      <w:r w:rsidRPr="00656FCC">
        <w:rPr>
          <w:spacing w:val="1"/>
          <w:lang w:val="en-US"/>
        </w:rPr>
        <w:t xml:space="preserve"> </w:t>
      </w:r>
      <w:proofErr w:type="spellStart"/>
      <w:r w:rsidRPr="00656FCC">
        <w:rPr>
          <w:lang w:val="en-US"/>
        </w:rPr>
        <w:t>dez</w:t>
      </w:r>
      <w:proofErr w:type="spellEnd"/>
      <w:r w:rsidRPr="00656FCC">
        <w:rPr>
          <w:lang w:val="en-US"/>
        </w:rPr>
        <w:t>.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1999.</w:t>
      </w:r>
    </w:p>
    <w:p w14:paraId="4CAC75D5" w14:textId="77777777" w:rsidR="00A77F6B" w:rsidRPr="00656FCC" w:rsidRDefault="00000000" w:rsidP="00A435CA">
      <w:pPr>
        <w:pStyle w:val="Corpodetexto"/>
        <w:spacing w:before="7" w:line="237" w:lineRule="auto"/>
        <w:jc w:val="both"/>
        <w:rPr>
          <w:lang w:val="en-US"/>
        </w:rPr>
      </w:pPr>
      <w:r w:rsidRPr="00656FCC">
        <w:rPr>
          <w:lang w:val="en-US"/>
        </w:rPr>
        <w:t>HEINEKE, John; BLOCK, Michael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Kent. The supply of legal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and illegal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activity: A</w:t>
      </w:r>
      <w:r w:rsidRPr="00656FCC">
        <w:rPr>
          <w:spacing w:val="-64"/>
          <w:lang w:val="en-US"/>
        </w:rPr>
        <w:t xml:space="preserve"> </w:t>
      </w:r>
      <w:r w:rsidRPr="00656FCC">
        <w:rPr>
          <w:lang w:val="en-US"/>
        </w:rPr>
        <w:t>choice</w:t>
      </w:r>
      <w:r w:rsidRPr="00656FCC">
        <w:rPr>
          <w:spacing w:val="-10"/>
          <w:lang w:val="en-US"/>
        </w:rPr>
        <w:t xml:space="preserve"> </w:t>
      </w:r>
      <w:r w:rsidRPr="00656FCC">
        <w:rPr>
          <w:lang w:val="en-US"/>
        </w:rPr>
        <w:t>theoretic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analysis.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Santa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Clara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Business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Review,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[s.</w:t>
      </w:r>
      <w:r w:rsidRPr="00656FCC">
        <w:rPr>
          <w:spacing w:val="-7"/>
          <w:lang w:val="en-US"/>
        </w:rPr>
        <w:t xml:space="preserve"> </w:t>
      </w:r>
      <w:r w:rsidRPr="00656FCC">
        <w:rPr>
          <w:lang w:val="en-US"/>
        </w:rPr>
        <w:t>l.],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p.</w:t>
      </w:r>
      <w:r w:rsidRPr="00656FCC">
        <w:rPr>
          <w:spacing w:val="-9"/>
          <w:lang w:val="en-US"/>
        </w:rPr>
        <w:t xml:space="preserve"> </w:t>
      </w:r>
      <w:r w:rsidRPr="00656FCC">
        <w:rPr>
          <w:lang w:val="en-US"/>
        </w:rPr>
        <w:t>1-16,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1973.</w:t>
      </w:r>
    </w:p>
    <w:p w14:paraId="0F3143D3" w14:textId="77777777" w:rsidR="00A77F6B" w:rsidRPr="00656FCC" w:rsidRDefault="00000000" w:rsidP="00A435CA">
      <w:pPr>
        <w:pStyle w:val="Corpodetexto"/>
        <w:spacing w:before="3"/>
        <w:jc w:val="both"/>
        <w:rPr>
          <w:lang w:val="en-US"/>
        </w:rPr>
      </w:pPr>
      <w:r w:rsidRPr="00656FCC">
        <w:rPr>
          <w:lang w:val="en-US"/>
        </w:rPr>
        <w:t>In-Text Citation:</w:t>
      </w:r>
      <w:r w:rsidRPr="00656FCC">
        <w:rPr>
          <w:spacing w:val="-8"/>
          <w:lang w:val="en-US"/>
        </w:rPr>
        <w:t xml:space="preserve"> </w:t>
      </w:r>
      <w:r w:rsidRPr="00656FCC">
        <w:rPr>
          <w:lang w:val="en-US"/>
        </w:rPr>
        <w:t>(Ye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&amp;</w:t>
      </w:r>
      <w:r w:rsidRPr="00656FCC">
        <w:rPr>
          <w:spacing w:val="-11"/>
          <w:lang w:val="en-US"/>
        </w:rPr>
        <w:t xml:space="preserve"> </w:t>
      </w:r>
      <w:r w:rsidRPr="00656FCC">
        <w:rPr>
          <w:lang w:val="en-US"/>
        </w:rPr>
        <w:t>Wu,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2011)</w:t>
      </w:r>
    </w:p>
    <w:p w14:paraId="7003A827" w14:textId="77777777" w:rsidR="00A77F6B" w:rsidRPr="00656FCC" w:rsidRDefault="00A77F6B" w:rsidP="00A435CA">
      <w:pPr>
        <w:pStyle w:val="Corpodetexto"/>
        <w:spacing w:before="3"/>
        <w:jc w:val="both"/>
        <w:rPr>
          <w:lang w:val="en-US"/>
        </w:rPr>
      </w:pPr>
    </w:p>
    <w:p w14:paraId="5756CA57" w14:textId="77777777" w:rsidR="00A77F6B" w:rsidRPr="00656FCC" w:rsidRDefault="00000000" w:rsidP="00A435CA">
      <w:pPr>
        <w:pStyle w:val="Corpodetexto"/>
        <w:spacing w:line="237" w:lineRule="auto"/>
        <w:ind w:right="194"/>
        <w:jc w:val="both"/>
        <w:rPr>
          <w:lang w:val="en-US"/>
        </w:rPr>
      </w:pPr>
      <w:r w:rsidRPr="00656FCC">
        <w:rPr>
          <w:lang w:val="en-US"/>
        </w:rPr>
        <w:t>JEFFERY,</w:t>
      </w:r>
      <w:r w:rsidRPr="00656FCC">
        <w:rPr>
          <w:spacing w:val="22"/>
          <w:lang w:val="en-US"/>
        </w:rPr>
        <w:t xml:space="preserve"> </w:t>
      </w:r>
      <w:r w:rsidRPr="00656FCC">
        <w:rPr>
          <w:lang w:val="en-US"/>
        </w:rPr>
        <w:t>Clarence</w:t>
      </w:r>
      <w:r w:rsidRPr="00656FCC">
        <w:rPr>
          <w:spacing w:val="24"/>
          <w:lang w:val="en-US"/>
        </w:rPr>
        <w:t xml:space="preserve"> </w:t>
      </w:r>
      <w:r w:rsidRPr="00656FCC">
        <w:rPr>
          <w:lang w:val="en-US"/>
        </w:rPr>
        <w:t>Ray.</w:t>
      </w:r>
      <w:r w:rsidRPr="00656FCC">
        <w:rPr>
          <w:spacing w:val="17"/>
          <w:lang w:val="en-US"/>
        </w:rPr>
        <w:t xml:space="preserve"> </w:t>
      </w:r>
      <w:r w:rsidRPr="00656FCC">
        <w:rPr>
          <w:b/>
          <w:bCs/>
          <w:lang w:val="en-US"/>
        </w:rPr>
        <w:t>The</w:t>
      </w:r>
      <w:r w:rsidRPr="00656FCC">
        <w:rPr>
          <w:b/>
          <w:bCs/>
          <w:spacing w:val="24"/>
          <w:lang w:val="en-US"/>
        </w:rPr>
        <w:t xml:space="preserve"> </w:t>
      </w:r>
      <w:r w:rsidRPr="00656FCC">
        <w:rPr>
          <w:b/>
          <w:bCs/>
          <w:lang w:val="en-US"/>
        </w:rPr>
        <w:t>Historical</w:t>
      </w:r>
      <w:r w:rsidRPr="00656FCC">
        <w:rPr>
          <w:b/>
          <w:bCs/>
          <w:spacing w:val="30"/>
          <w:lang w:val="en-US"/>
        </w:rPr>
        <w:t xml:space="preserve"> </w:t>
      </w:r>
      <w:r w:rsidRPr="00656FCC">
        <w:rPr>
          <w:b/>
          <w:bCs/>
          <w:lang w:val="en-US"/>
        </w:rPr>
        <w:t>Development</w:t>
      </w:r>
      <w:r w:rsidRPr="00656FCC">
        <w:rPr>
          <w:b/>
          <w:bCs/>
          <w:spacing w:val="25"/>
          <w:lang w:val="en-US"/>
        </w:rPr>
        <w:t xml:space="preserve"> </w:t>
      </w:r>
      <w:r w:rsidRPr="00656FCC">
        <w:rPr>
          <w:b/>
          <w:bCs/>
          <w:lang w:val="en-US"/>
        </w:rPr>
        <w:t>of</w:t>
      </w:r>
      <w:r w:rsidRPr="00656FCC">
        <w:rPr>
          <w:b/>
          <w:bCs/>
          <w:spacing w:val="22"/>
          <w:lang w:val="en-US"/>
        </w:rPr>
        <w:t xml:space="preserve"> </w:t>
      </w:r>
      <w:r w:rsidRPr="00656FCC">
        <w:rPr>
          <w:b/>
          <w:bCs/>
          <w:lang w:val="en-US"/>
        </w:rPr>
        <w:t>Criminology.</w:t>
      </w:r>
      <w:r w:rsidRPr="00656FCC">
        <w:rPr>
          <w:spacing w:val="24"/>
          <w:lang w:val="en-US"/>
        </w:rPr>
        <w:t xml:space="preserve"> </w:t>
      </w:r>
      <w:r w:rsidRPr="00656FCC">
        <w:rPr>
          <w:lang w:val="en-US"/>
        </w:rPr>
        <w:t>Journal</w:t>
      </w:r>
      <w:r w:rsidRPr="00656FCC">
        <w:rPr>
          <w:spacing w:val="32"/>
          <w:lang w:val="en-US"/>
        </w:rPr>
        <w:t xml:space="preserve"> </w:t>
      </w:r>
      <w:r w:rsidRPr="00656FCC">
        <w:rPr>
          <w:lang w:val="en-US"/>
        </w:rPr>
        <w:t>of</w:t>
      </w:r>
      <w:r w:rsidRPr="00656FCC">
        <w:rPr>
          <w:spacing w:val="-64"/>
          <w:lang w:val="en-US"/>
        </w:rPr>
        <w:t xml:space="preserve"> </w:t>
      </w:r>
      <w:r w:rsidR="00B34BEE" w:rsidRPr="00656FCC">
        <w:rPr>
          <w:spacing w:val="-64"/>
          <w:lang w:val="en-US"/>
        </w:rPr>
        <w:t xml:space="preserve">                  </w:t>
      </w:r>
      <w:r w:rsidRPr="00656FCC">
        <w:rPr>
          <w:lang w:val="en-US"/>
        </w:rPr>
        <w:t>Criminal</w:t>
      </w:r>
      <w:r w:rsidRPr="00656FCC">
        <w:rPr>
          <w:spacing w:val="10"/>
          <w:lang w:val="en-US"/>
        </w:rPr>
        <w:t xml:space="preserve"> </w:t>
      </w:r>
      <w:r w:rsidRPr="00656FCC">
        <w:rPr>
          <w:lang w:val="en-US"/>
        </w:rPr>
        <w:t>Law</w:t>
      </w:r>
      <w:r w:rsidRPr="00656FCC">
        <w:rPr>
          <w:spacing w:val="-10"/>
          <w:lang w:val="en-US"/>
        </w:rPr>
        <w:t xml:space="preserve"> </w:t>
      </w:r>
      <w:r w:rsidRPr="00656FCC">
        <w:rPr>
          <w:lang w:val="en-US"/>
        </w:rPr>
        <w:t>and Criminology,</w:t>
      </w:r>
      <w:r w:rsidRPr="00656FCC">
        <w:rPr>
          <w:spacing w:val="3"/>
          <w:lang w:val="en-US"/>
        </w:rPr>
        <w:t xml:space="preserve"> </w:t>
      </w:r>
      <w:r w:rsidRPr="00656FCC">
        <w:rPr>
          <w:lang w:val="en-US"/>
        </w:rPr>
        <w:t>[s.</w:t>
      </w:r>
      <w:r w:rsidRPr="00656FCC">
        <w:rPr>
          <w:spacing w:val="-9"/>
          <w:lang w:val="en-US"/>
        </w:rPr>
        <w:t xml:space="preserve"> </w:t>
      </w:r>
      <w:r w:rsidRPr="00656FCC">
        <w:rPr>
          <w:lang w:val="en-US"/>
        </w:rPr>
        <w:t>l.],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v. 50,</w:t>
      </w:r>
      <w:r w:rsidRPr="00656FCC">
        <w:rPr>
          <w:spacing w:val="-3"/>
          <w:lang w:val="en-US"/>
        </w:rPr>
        <w:t xml:space="preserve"> </w:t>
      </w:r>
      <w:r w:rsidRPr="00656FCC">
        <w:rPr>
          <w:lang w:val="en-US"/>
        </w:rPr>
        <w:t>p.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3-19,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[1960].</w:t>
      </w:r>
    </w:p>
    <w:p w14:paraId="379D5448" w14:textId="77777777" w:rsidR="00A77F6B" w:rsidRPr="00656FCC" w:rsidRDefault="00A77F6B" w:rsidP="00A435CA">
      <w:pPr>
        <w:pStyle w:val="Corpodetexto"/>
        <w:spacing w:before="1"/>
        <w:jc w:val="both"/>
        <w:rPr>
          <w:lang w:val="en-US"/>
        </w:rPr>
      </w:pPr>
    </w:p>
    <w:p w14:paraId="29B71E7B" w14:textId="77777777" w:rsidR="00A77F6B" w:rsidRPr="00656FCC" w:rsidRDefault="00000000" w:rsidP="00A435CA">
      <w:pPr>
        <w:pStyle w:val="Corpodetexto"/>
        <w:spacing w:line="242" w:lineRule="auto"/>
        <w:jc w:val="both"/>
        <w:rPr>
          <w:lang w:val="en-US"/>
        </w:rPr>
      </w:pPr>
      <w:r w:rsidRPr="00656FCC">
        <w:rPr>
          <w:lang w:val="en-US"/>
        </w:rPr>
        <w:t>LOBOS,</w:t>
      </w:r>
      <w:r w:rsidRPr="00656FCC">
        <w:rPr>
          <w:spacing w:val="2"/>
          <w:lang w:val="en-US"/>
        </w:rPr>
        <w:t xml:space="preserve"> </w:t>
      </w:r>
      <w:r w:rsidRPr="00656FCC">
        <w:rPr>
          <w:lang w:val="en-US"/>
        </w:rPr>
        <w:t>J.</w:t>
      </w:r>
      <w:r w:rsidRPr="00656FCC">
        <w:rPr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Factors</w:t>
      </w:r>
      <w:r w:rsidRPr="00656FCC">
        <w:rPr>
          <w:b/>
          <w:bCs/>
          <w:spacing w:val="-2"/>
          <w:lang w:val="en-US"/>
        </w:rPr>
        <w:t xml:space="preserve"> </w:t>
      </w:r>
      <w:r w:rsidRPr="00656FCC">
        <w:rPr>
          <w:b/>
          <w:bCs/>
          <w:lang w:val="en-US"/>
        </w:rPr>
        <w:t>Affecting</w:t>
      </w:r>
      <w:r w:rsidRPr="00656FCC">
        <w:rPr>
          <w:b/>
          <w:bCs/>
          <w:spacing w:val="-1"/>
          <w:lang w:val="en-US"/>
        </w:rPr>
        <w:t xml:space="preserve"> </w:t>
      </w:r>
      <w:r w:rsidRPr="00656FCC">
        <w:rPr>
          <w:b/>
          <w:bCs/>
          <w:lang w:val="en-US"/>
        </w:rPr>
        <w:t>Juvenile</w:t>
      </w:r>
      <w:r w:rsidRPr="00656FCC">
        <w:rPr>
          <w:b/>
          <w:bCs/>
          <w:spacing w:val="-1"/>
          <w:lang w:val="en-US"/>
        </w:rPr>
        <w:t xml:space="preserve"> </w:t>
      </w:r>
      <w:r w:rsidRPr="00656FCC">
        <w:rPr>
          <w:b/>
          <w:bCs/>
          <w:lang w:val="en-US"/>
        </w:rPr>
        <w:t>Delinquency.</w:t>
      </w:r>
      <w:r w:rsidRPr="00656FCC">
        <w:rPr>
          <w:spacing w:val="3"/>
          <w:lang w:val="en-US"/>
        </w:rPr>
        <w:t xml:space="preserve"> </w:t>
      </w:r>
      <w:r w:rsidRPr="00656FCC">
        <w:rPr>
          <w:lang w:val="en-US"/>
        </w:rPr>
        <w:t>Faculty</w:t>
      </w:r>
      <w:r w:rsidRPr="00656FCC">
        <w:rPr>
          <w:spacing w:val="3"/>
          <w:lang w:val="en-US"/>
        </w:rPr>
        <w:t xml:space="preserve"> </w:t>
      </w:r>
      <w:r w:rsidRPr="00656FCC">
        <w:rPr>
          <w:lang w:val="en-US"/>
        </w:rPr>
        <w:t>Research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Journal</w:t>
      </w:r>
      <w:r w:rsidRPr="00656FCC">
        <w:rPr>
          <w:spacing w:val="-64"/>
          <w:lang w:val="en-US"/>
        </w:rPr>
        <w:t xml:space="preserve"> </w:t>
      </w:r>
      <w:r w:rsidRPr="00656FCC">
        <w:rPr>
          <w:lang w:val="en-US"/>
        </w:rPr>
        <w:t>Bulacan</w:t>
      </w:r>
      <w:r w:rsidRPr="00656FCC">
        <w:rPr>
          <w:spacing w:val="-4"/>
          <w:lang w:val="en-US"/>
        </w:rPr>
        <w:t xml:space="preserve"> </w:t>
      </w:r>
      <w:r w:rsidRPr="00656FCC">
        <w:rPr>
          <w:lang w:val="en-US"/>
        </w:rPr>
        <w:t>State University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-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Meneses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Campus,</w:t>
      </w:r>
      <w:r w:rsidRPr="00656FCC">
        <w:rPr>
          <w:spacing w:val="2"/>
          <w:lang w:val="en-US"/>
        </w:rPr>
        <w:t xml:space="preserve"> </w:t>
      </w:r>
      <w:r w:rsidRPr="00656FCC">
        <w:rPr>
          <w:lang w:val="en-US"/>
        </w:rPr>
        <w:t>v. 7, p.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1–6, 2018.</w:t>
      </w:r>
    </w:p>
    <w:p w14:paraId="711923BB" w14:textId="77777777" w:rsidR="00A77F6B" w:rsidRPr="00656FCC" w:rsidRDefault="00000000" w:rsidP="00A435CA">
      <w:pPr>
        <w:pStyle w:val="Corpodetexto"/>
        <w:ind w:right="209"/>
        <w:jc w:val="both"/>
        <w:rPr>
          <w:lang w:val="en-US"/>
        </w:rPr>
      </w:pPr>
      <w:r w:rsidRPr="00656FCC">
        <w:rPr>
          <w:lang w:val="en-US"/>
        </w:rPr>
        <w:t xml:space="preserve">LOCHNER, Lance; MORETTI, Enrico. </w:t>
      </w:r>
      <w:r w:rsidRPr="00656FCC">
        <w:rPr>
          <w:b/>
          <w:bCs/>
          <w:lang w:val="en-US"/>
        </w:rPr>
        <w:t xml:space="preserve">The effect of education on crime: </w:t>
      </w:r>
      <w:r w:rsidRPr="00656FCC">
        <w:rPr>
          <w:b/>
          <w:bCs/>
          <w:lang w:val="en-US"/>
        </w:rPr>
        <w:lastRenderedPageBreak/>
        <w:t>evidence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from prison inmates, arrests, and self-reports.</w:t>
      </w:r>
      <w:r w:rsidRPr="00656FCC">
        <w:rPr>
          <w:lang w:val="en-US"/>
        </w:rPr>
        <w:t xml:space="preserve"> The American Economic</w:t>
      </w:r>
      <w:r w:rsidR="00B34BEE" w:rsidRPr="00656FCC">
        <w:rPr>
          <w:lang w:val="en-US"/>
        </w:rPr>
        <w:t xml:space="preserve"> </w:t>
      </w:r>
      <w:r w:rsidRPr="00656FCC">
        <w:rPr>
          <w:lang w:val="en-US"/>
        </w:rPr>
        <w:t>Review,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Nashville,</w:t>
      </w:r>
      <w:r w:rsidRPr="00656FCC">
        <w:rPr>
          <w:spacing w:val="-4"/>
          <w:lang w:val="en-US"/>
        </w:rPr>
        <w:t xml:space="preserve"> </w:t>
      </w:r>
      <w:r w:rsidRPr="00656FCC">
        <w:rPr>
          <w:lang w:val="en-US"/>
        </w:rPr>
        <w:t>v. 94,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n. 1, 2004, p.</w:t>
      </w:r>
      <w:r w:rsidRPr="00656FCC">
        <w:rPr>
          <w:spacing w:val="-2"/>
          <w:lang w:val="en-US"/>
        </w:rPr>
        <w:t xml:space="preserve"> </w:t>
      </w:r>
      <w:r w:rsidRPr="00656FCC">
        <w:rPr>
          <w:lang w:val="en-US"/>
        </w:rPr>
        <w:t>155-189.</w:t>
      </w:r>
    </w:p>
    <w:p w14:paraId="6C7CAEF9" w14:textId="77777777" w:rsidR="00B34BEE" w:rsidRPr="00656FCC" w:rsidRDefault="00B34BEE" w:rsidP="00A435CA">
      <w:pPr>
        <w:pStyle w:val="Corpodetexto"/>
        <w:ind w:right="209"/>
        <w:jc w:val="both"/>
        <w:rPr>
          <w:lang w:val="en-US"/>
        </w:rPr>
      </w:pPr>
    </w:p>
    <w:p w14:paraId="065171FC" w14:textId="77777777" w:rsidR="00B34BEE" w:rsidRPr="00A96703" w:rsidRDefault="00B34BEE" w:rsidP="00A435CA">
      <w:pPr>
        <w:pStyle w:val="Corpodetexto"/>
        <w:spacing w:line="242" w:lineRule="auto"/>
        <w:ind w:right="210"/>
        <w:jc w:val="both"/>
        <w:rPr>
          <w:lang w:val="en-US"/>
        </w:rPr>
      </w:pPr>
      <w:r w:rsidRPr="00656FCC">
        <w:rPr>
          <w:lang w:val="en-US"/>
        </w:rPr>
        <w:t>MAJID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MADDAH.</w:t>
      </w:r>
      <w:r w:rsidRPr="00656FCC">
        <w:rPr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AN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EMPIRICAL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ANALYSIS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OF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THE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RELATIONSHIP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BETWEEN</w:t>
      </w:r>
      <w:r w:rsidRPr="00656FCC">
        <w:rPr>
          <w:b/>
          <w:bCs/>
          <w:spacing w:val="-1"/>
          <w:lang w:val="en-US"/>
        </w:rPr>
        <w:t xml:space="preserve"> </w:t>
      </w:r>
      <w:r w:rsidRPr="00656FCC">
        <w:rPr>
          <w:b/>
          <w:bCs/>
          <w:lang w:val="en-US"/>
        </w:rPr>
        <w:t>UNEMPLOYMENT AND THEFT</w:t>
      </w:r>
      <w:r w:rsidRPr="00656FCC">
        <w:rPr>
          <w:b/>
          <w:bCs/>
          <w:spacing w:val="-4"/>
          <w:lang w:val="en-US"/>
        </w:rPr>
        <w:t xml:space="preserve"> </w:t>
      </w:r>
      <w:r w:rsidRPr="00656FCC">
        <w:rPr>
          <w:b/>
          <w:bCs/>
          <w:lang w:val="en-US"/>
        </w:rPr>
        <w:t>CRIMES.</w:t>
      </w:r>
      <w:r w:rsidRPr="00656FCC">
        <w:rPr>
          <w:spacing w:val="6"/>
          <w:lang w:val="en-US"/>
        </w:rPr>
        <w:t xml:space="preserve"> </w:t>
      </w:r>
      <w:r w:rsidRPr="00A96703">
        <w:rPr>
          <w:lang w:val="en-US"/>
        </w:rPr>
        <w:t>1</w:t>
      </w:r>
      <w:r w:rsidRPr="00A96703">
        <w:rPr>
          <w:spacing w:val="10"/>
          <w:lang w:val="en-US"/>
        </w:rPr>
        <w:t xml:space="preserve"> </w:t>
      </w:r>
      <w:proofErr w:type="spellStart"/>
      <w:r w:rsidRPr="00A96703">
        <w:rPr>
          <w:lang w:val="en-US"/>
        </w:rPr>
        <w:t>jan.</w:t>
      </w:r>
      <w:proofErr w:type="spellEnd"/>
      <w:r w:rsidRPr="00A96703">
        <w:rPr>
          <w:lang w:val="en-US"/>
        </w:rPr>
        <w:t xml:space="preserve"> 2013.</w:t>
      </w:r>
    </w:p>
    <w:p w14:paraId="7D8E76D5" w14:textId="77777777" w:rsidR="00117593" w:rsidRPr="00A96703" w:rsidRDefault="00117593" w:rsidP="00A435CA">
      <w:pPr>
        <w:pStyle w:val="Corpodetexto"/>
        <w:spacing w:line="242" w:lineRule="auto"/>
        <w:ind w:right="210"/>
        <w:jc w:val="both"/>
        <w:rPr>
          <w:lang w:val="en-US"/>
        </w:rPr>
      </w:pPr>
    </w:p>
    <w:p w14:paraId="5D71C29D" w14:textId="77777777" w:rsidR="00117593" w:rsidRPr="00656FCC" w:rsidRDefault="00117593" w:rsidP="00A435CA">
      <w:pPr>
        <w:pStyle w:val="Corpodetexto"/>
        <w:ind w:right="207"/>
        <w:jc w:val="both"/>
      </w:pPr>
      <w:r w:rsidRPr="00656FCC">
        <w:rPr>
          <w:lang w:val="en-US"/>
        </w:rPr>
        <w:t xml:space="preserve">MEDINA, Juanjo; SOLYMOSI, Reka. </w:t>
      </w:r>
      <w:r w:rsidRPr="00656FCC">
        <w:rPr>
          <w:b/>
          <w:bCs/>
          <w:lang w:val="en-US"/>
        </w:rPr>
        <w:t>Crime Mapping and Spatial Data Analysis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using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R</w:t>
      </w:r>
      <w:r w:rsidRPr="00656FCC">
        <w:rPr>
          <w:lang w:val="en-US"/>
        </w:rPr>
        <w:t>.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[S.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L.]:</w:t>
      </w:r>
      <w:r w:rsidRPr="00656FCC">
        <w:rPr>
          <w:spacing w:val="1"/>
          <w:lang w:val="en-US"/>
        </w:rPr>
        <w:t xml:space="preserve"> </w:t>
      </w:r>
      <w:proofErr w:type="spellStart"/>
      <w:r w:rsidRPr="00656FCC">
        <w:rPr>
          <w:lang w:val="en-US"/>
        </w:rPr>
        <w:t>Github</w:t>
      </w:r>
      <w:proofErr w:type="spellEnd"/>
      <w:r w:rsidRPr="00656FCC">
        <w:rPr>
          <w:lang w:val="en-US"/>
        </w:rPr>
        <w:t>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2022.</w:t>
      </w:r>
      <w:r w:rsidRPr="00656FCC">
        <w:rPr>
          <w:spacing w:val="1"/>
          <w:lang w:val="en-US"/>
        </w:rPr>
        <w:t xml:space="preserve"> </w:t>
      </w:r>
      <w:r w:rsidRPr="00656FCC">
        <w:t>Disponível</w:t>
      </w:r>
      <w:r w:rsidRPr="00656FCC">
        <w:rPr>
          <w:spacing w:val="1"/>
        </w:rPr>
        <w:t xml:space="preserve"> </w:t>
      </w:r>
      <w:r w:rsidRPr="00656FCC">
        <w:t>em:</w:t>
      </w:r>
      <w:r w:rsidRPr="00656FCC">
        <w:rPr>
          <w:spacing w:val="1"/>
        </w:rPr>
        <w:t xml:space="preserve"> </w:t>
      </w:r>
      <w:r w:rsidRPr="00656FCC">
        <w:t>https://maczokni.github.io/crime_mapping/.</w:t>
      </w:r>
      <w:r w:rsidRPr="00656FCC">
        <w:rPr>
          <w:spacing w:val="-3"/>
        </w:rPr>
        <w:t xml:space="preserve"> </w:t>
      </w:r>
      <w:r w:rsidRPr="00656FCC">
        <w:t>Acesso em: 06 jun. 2023.</w:t>
      </w:r>
    </w:p>
    <w:p w14:paraId="7043D6FA" w14:textId="77777777" w:rsidR="00B34BEE" w:rsidRPr="00656FCC" w:rsidRDefault="00B34BEE" w:rsidP="00A435CA">
      <w:pPr>
        <w:pStyle w:val="Corpodetexto"/>
        <w:spacing w:before="5"/>
        <w:jc w:val="both"/>
      </w:pPr>
    </w:p>
    <w:p w14:paraId="759B1BC5" w14:textId="77777777" w:rsidR="00B34BEE" w:rsidRPr="00656FCC" w:rsidRDefault="00B34BEE" w:rsidP="00A435CA">
      <w:pPr>
        <w:pStyle w:val="Corpodetexto"/>
        <w:ind w:right="191"/>
        <w:jc w:val="both"/>
      </w:pPr>
      <w:r w:rsidRPr="00656FCC">
        <w:rPr>
          <w:spacing w:val="-1"/>
        </w:rPr>
        <w:t xml:space="preserve">NAKABASHI, Luciano </w:t>
      </w:r>
      <w:r w:rsidRPr="00656FCC">
        <w:t xml:space="preserve">et al. </w:t>
      </w:r>
      <w:r w:rsidRPr="00656FCC">
        <w:rPr>
          <w:b/>
          <w:bCs/>
        </w:rPr>
        <w:t>Boletim de Segurança Pública - Ribeirão Preto.</w:t>
      </w:r>
      <w:r w:rsidRPr="00656FCC">
        <w:t xml:space="preserve"> Centro</w:t>
      </w:r>
      <w:r w:rsidRPr="00656FCC">
        <w:rPr>
          <w:spacing w:val="-64"/>
        </w:rPr>
        <w:t xml:space="preserve"> </w:t>
      </w:r>
      <w:r w:rsidRPr="00656FCC">
        <w:t>de Pesquisa em Economia Regional da FUNDACE (CEPER), [s. l.], v. 24, p. 1-10,</w:t>
      </w:r>
      <w:r w:rsidRPr="00656FCC">
        <w:rPr>
          <w:spacing w:val="1"/>
        </w:rPr>
        <w:t xml:space="preserve"> </w:t>
      </w:r>
      <w:r w:rsidRPr="00656FCC">
        <w:t>2020.</w:t>
      </w:r>
    </w:p>
    <w:p w14:paraId="5A854495" w14:textId="77777777" w:rsidR="00B34BEE" w:rsidRPr="00656FCC" w:rsidRDefault="00B34BEE" w:rsidP="00A435CA">
      <w:pPr>
        <w:pStyle w:val="Corpodetexto"/>
        <w:spacing w:before="5"/>
        <w:jc w:val="both"/>
      </w:pPr>
    </w:p>
    <w:p w14:paraId="45A4F73F" w14:textId="77777777" w:rsidR="00B34BEE" w:rsidRPr="00656FCC" w:rsidRDefault="00B34BEE" w:rsidP="00A435CA">
      <w:pPr>
        <w:pStyle w:val="Corpodetexto"/>
        <w:spacing w:line="275" w:lineRule="exact"/>
        <w:jc w:val="both"/>
        <w:rPr>
          <w:b/>
          <w:bCs/>
          <w:lang w:val="en-US"/>
        </w:rPr>
      </w:pPr>
      <w:r w:rsidRPr="00656FCC">
        <w:rPr>
          <w:lang w:val="en-US"/>
        </w:rPr>
        <w:t>PRATES,</w:t>
      </w:r>
      <w:r w:rsidRPr="00656FCC">
        <w:rPr>
          <w:spacing w:val="13"/>
          <w:lang w:val="en-US"/>
        </w:rPr>
        <w:t xml:space="preserve"> </w:t>
      </w:r>
      <w:r w:rsidRPr="00656FCC">
        <w:rPr>
          <w:lang w:val="en-US"/>
        </w:rPr>
        <w:t>Thierry</w:t>
      </w:r>
      <w:r w:rsidRPr="00656FCC">
        <w:rPr>
          <w:spacing w:val="9"/>
          <w:lang w:val="en-US"/>
        </w:rPr>
        <w:t xml:space="preserve"> </w:t>
      </w:r>
      <w:r w:rsidRPr="00656FCC">
        <w:rPr>
          <w:lang w:val="en-US"/>
        </w:rPr>
        <w:t>Molnar</w:t>
      </w:r>
      <w:r w:rsidRPr="00656FCC">
        <w:rPr>
          <w:spacing w:val="11"/>
          <w:lang w:val="en-US"/>
        </w:rPr>
        <w:t xml:space="preserve"> </w:t>
      </w:r>
      <w:r w:rsidRPr="00656FCC">
        <w:rPr>
          <w:lang w:val="en-US"/>
        </w:rPr>
        <w:t>et</w:t>
      </w:r>
      <w:r w:rsidRPr="00656FCC">
        <w:rPr>
          <w:spacing w:val="8"/>
          <w:lang w:val="en-US"/>
        </w:rPr>
        <w:t xml:space="preserve"> </w:t>
      </w:r>
      <w:r w:rsidRPr="00656FCC">
        <w:rPr>
          <w:lang w:val="en-US"/>
        </w:rPr>
        <w:t>al.</w:t>
      </w:r>
      <w:r w:rsidRPr="00656FCC">
        <w:rPr>
          <w:spacing w:val="9"/>
          <w:lang w:val="en-US"/>
        </w:rPr>
        <w:t xml:space="preserve"> </w:t>
      </w:r>
      <w:r w:rsidRPr="00656FCC">
        <w:rPr>
          <w:b/>
          <w:bCs/>
          <w:lang w:val="en-US"/>
        </w:rPr>
        <w:t>HOMICIDES</w:t>
      </w:r>
      <w:r w:rsidRPr="00656FCC">
        <w:rPr>
          <w:b/>
          <w:bCs/>
          <w:spacing w:val="6"/>
          <w:lang w:val="en-US"/>
        </w:rPr>
        <w:t xml:space="preserve"> </w:t>
      </w:r>
      <w:r w:rsidRPr="00656FCC">
        <w:rPr>
          <w:b/>
          <w:bCs/>
          <w:lang w:val="en-US"/>
        </w:rPr>
        <w:t>IN</w:t>
      </w:r>
      <w:r w:rsidRPr="00656FCC">
        <w:rPr>
          <w:b/>
          <w:bCs/>
          <w:spacing w:val="7"/>
          <w:lang w:val="en-US"/>
        </w:rPr>
        <w:t xml:space="preserve"> </w:t>
      </w:r>
      <w:r w:rsidRPr="00656FCC">
        <w:rPr>
          <w:b/>
          <w:bCs/>
          <w:lang w:val="en-US"/>
        </w:rPr>
        <w:t>ALAGOAS</w:t>
      </w:r>
      <w:r w:rsidRPr="00656FCC">
        <w:rPr>
          <w:b/>
          <w:bCs/>
          <w:spacing w:val="16"/>
          <w:lang w:val="en-US"/>
        </w:rPr>
        <w:t xml:space="preserve"> </w:t>
      </w:r>
      <w:r w:rsidRPr="00656FCC">
        <w:rPr>
          <w:b/>
          <w:bCs/>
          <w:lang w:val="en-US"/>
        </w:rPr>
        <w:t>–</w:t>
      </w:r>
      <w:r w:rsidRPr="00656FCC">
        <w:rPr>
          <w:b/>
          <w:bCs/>
          <w:spacing w:val="13"/>
          <w:lang w:val="en-US"/>
        </w:rPr>
        <w:t xml:space="preserve"> </w:t>
      </w:r>
      <w:r w:rsidRPr="00656FCC">
        <w:rPr>
          <w:b/>
          <w:bCs/>
          <w:lang w:val="en-US"/>
        </w:rPr>
        <w:t>BRAZIL:</w:t>
      </w:r>
      <w:r w:rsidRPr="00656FCC">
        <w:rPr>
          <w:b/>
          <w:bCs/>
          <w:spacing w:val="14"/>
          <w:lang w:val="en-US"/>
        </w:rPr>
        <w:t xml:space="preserve"> </w:t>
      </w:r>
      <w:r w:rsidRPr="00656FCC">
        <w:rPr>
          <w:b/>
          <w:bCs/>
          <w:lang w:val="en-US"/>
        </w:rPr>
        <w:t>SPATIAL</w:t>
      </w:r>
    </w:p>
    <w:p w14:paraId="64AE1409" w14:textId="77777777" w:rsidR="00117593" w:rsidRPr="00656FCC" w:rsidRDefault="00B34BEE" w:rsidP="00A435CA">
      <w:pPr>
        <w:pStyle w:val="Corpodetexto"/>
        <w:ind w:right="195"/>
        <w:jc w:val="both"/>
      </w:pPr>
      <w:r w:rsidRPr="00656FCC">
        <w:rPr>
          <w:b/>
          <w:bCs/>
        </w:rPr>
        <w:t>ANALYSIS.</w:t>
      </w:r>
      <w:r w:rsidRPr="00656FCC">
        <w:t xml:space="preserve"> Estudios Económicos, Bahía Blanca, v., n. 80, p. 11-41, jan. 2023.</w:t>
      </w:r>
      <w:r w:rsidRPr="00656FCC">
        <w:rPr>
          <w:spacing w:val="1"/>
        </w:rPr>
        <w:t xml:space="preserve"> </w:t>
      </w:r>
      <w:r w:rsidRPr="00656FCC">
        <w:t>Disponível em: https:/</w:t>
      </w:r>
      <w:r w:rsidRPr="00656FCC">
        <w:fldChar w:fldCharType="begin"/>
      </w:r>
      <w:r w:rsidRPr="00656FCC">
        <w:instrText>HYPERLINK "http://www.redalyc.org/journal/5723/572373856001/html/" \h</w:instrText>
      </w:r>
      <w:r w:rsidRPr="00656FCC">
        <w:fldChar w:fldCharType="separate"/>
      </w:r>
      <w:r w:rsidRPr="00656FCC">
        <w:t>/www.r</w:t>
      </w:r>
      <w:r w:rsidRPr="00656FCC">
        <w:fldChar w:fldCharType="end"/>
      </w:r>
      <w:r w:rsidRPr="00656FCC">
        <w:t>e</w:t>
      </w:r>
      <w:hyperlink r:id="rId23">
        <w:r w:rsidRPr="00656FCC">
          <w:t>dalyc.org/journal/5723/572373856001/html/.</w:t>
        </w:r>
      </w:hyperlink>
      <w:r w:rsidRPr="00656FCC">
        <w:t xml:space="preserve"> Acesso</w:t>
      </w:r>
      <w:r w:rsidRPr="00656FCC">
        <w:rPr>
          <w:spacing w:val="1"/>
        </w:rPr>
        <w:t xml:space="preserve"> </w:t>
      </w:r>
      <w:r w:rsidRPr="00656FCC">
        <w:t>em: 14 set. 2023.</w:t>
      </w:r>
    </w:p>
    <w:p w14:paraId="0543898B" w14:textId="77777777" w:rsidR="00B34BEE" w:rsidRPr="00656FCC" w:rsidRDefault="00B34BEE" w:rsidP="00A435CA">
      <w:pPr>
        <w:pStyle w:val="Corpodetexto"/>
        <w:spacing w:before="11"/>
        <w:jc w:val="both"/>
      </w:pPr>
    </w:p>
    <w:p w14:paraId="0B005F08" w14:textId="77777777" w:rsidR="00B34BEE" w:rsidRPr="00656FCC" w:rsidRDefault="00B34BEE" w:rsidP="00A435CA">
      <w:pPr>
        <w:pStyle w:val="Corpodetexto"/>
        <w:ind w:right="198"/>
        <w:jc w:val="both"/>
      </w:pPr>
      <w:r w:rsidRPr="00656FCC">
        <w:t>RESENDE, João Paulo; ANDRADE, Mônica Viegas. Crime Social, Castigo Social:</w:t>
      </w:r>
      <w:r w:rsidRPr="00656FCC">
        <w:rPr>
          <w:spacing w:val="1"/>
        </w:rPr>
        <w:t xml:space="preserve"> </w:t>
      </w:r>
      <w:r w:rsidRPr="00656FCC">
        <w:rPr>
          <w:b/>
          <w:bCs/>
        </w:rPr>
        <w:t>Desigualdade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de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Renda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e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Taxas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de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Criminalidade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nos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Grandes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Municípios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Brasileiros.</w:t>
      </w:r>
      <w:r w:rsidRPr="00656FCC">
        <w:t xml:space="preserve"> Estudos</w:t>
      </w:r>
      <w:r w:rsidRPr="00656FCC">
        <w:rPr>
          <w:spacing w:val="-4"/>
        </w:rPr>
        <w:t xml:space="preserve"> </w:t>
      </w:r>
      <w:r w:rsidRPr="00656FCC">
        <w:t>Econômicos, São Paulo,</w:t>
      </w:r>
      <w:r w:rsidRPr="00656FCC">
        <w:rPr>
          <w:spacing w:val="-9"/>
        </w:rPr>
        <w:t xml:space="preserve"> </w:t>
      </w:r>
      <w:r w:rsidRPr="00656FCC">
        <w:t>v.</w:t>
      </w:r>
      <w:r w:rsidRPr="00656FCC">
        <w:rPr>
          <w:spacing w:val="-1"/>
        </w:rPr>
        <w:t xml:space="preserve"> </w:t>
      </w:r>
      <w:r w:rsidRPr="00656FCC">
        <w:t>41,</w:t>
      </w:r>
      <w:r w:rsidRPr="00656FCC">
        <w:rPr>
          <w:spacing w:val="-1"/>
        </w:rPr>
        <w:t xml:space="preserve"> </w:t>
      </w:r>
      <w:r w:rsidRPr="00656FCC">
        <w:t>ed.</w:t>
      </w:r>
      <w:r w:rsidRPr="00656FCC">
        <w:rPr>
          <w:spacing w:val="-4"/>
        </w:rPr>
        <w:t xml:space="preserve"> </w:t>
      </w:r>
      <w:r w:rsidRPr="00656FCC">
        <w:t>1,</w:t>
      </w:r>
      <w:r w:rsidRPr="00656FCC">
        <w:rPr>
          <w:spacing w:val="-6"/>
        </w:rPr>
        <w:t xml:space="preserve"> </w:t>
      </w:r>
      <w:r w:rsidRPr="00656FCC">
        <w:t>p. 174-195, 2011.</w:t>
      </w:r>
    </w:p>
    <w:p w14:paraId="284A7EF7" w14:textId="77777777" w:rsidR="00B34BEE" w:rsidRPr="00656FCC" w:rsidRDefault="00B34BEE" w:rsidP="00A435CA">
      <w:pPr>
        <w:pStyle w:val="Corpodetexto"/>
        <w:jc w:val="both"/>
      </w:pPr>
    </w:p>
    <w:p w14:paraId="4CF58107" w14:textId="77777777" w:rsidR="00B34BEE" w:rsidRPr="00656FCC" w:rsidRDefault="00B34BEE" w:rsidP="00A435CA">
      <w:pPr>
        <w:pStyle w:val="Corpodetexto"/>
        <w:ind w:right="196"/>
        <w:jc w:val="both"/>
      </w:pPr>
      <w:r w:rsidRPr="00656FCC">
        <w:t xml:space="preserve">SALVIATO, Rafael Buttini; MOURÃO, Gustavo Nunes. </w:t>
      </w:r>
      <w:r w:rsidRPr="00656FCC">
        <w:rPr>
          <w:b/>
          <w:bCs/>
        </w:rPr>
        <w:t>ECONOMIA DO CRIME: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UM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ESTUDO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SOBRE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A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TEORIA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ECONÔMICA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DO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CRIME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E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AS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SUAS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VERIFICAÇÕES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NO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ESTADO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DO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PARANÁ.</w:t>
      </w:r>
      <w:r w:rsidRPr="00656FCC">
        <w:rPr>
          <w:spacing w:val="1"/>
        </w:rPr>
        <w:t xml:space="preserve"> </w:t>
      </w:r>
      <w:r w:rsidRPr="00656FCC">
        <w:t>Memorial</w:t>
      </w:r>
      <w:r w:rsidRPr="00656FCC">
        <w:rPr>
          <w:spacing w:val="1"/>
        </w:rPr>
        <w:t xml:space="preserve"> </w:t>
      </w:r>
      <w:r w:rsidRPr="00656FCC">
        <w:t>TCC</w:t>
      </w:r>
      <w:r w:rsidRPr="00656FCC">
        <w:rPr>
          <w:spacing w:val="1"/>
        </w:rPr>
        <w:t xml:space="preserve"> </w:t>
      </w:r>
      <w:r w:rsidRPr="00656FCC">
        <w:t>–</w:t>
      </w:r>
      <w:r w:rsidRPr="00656FCC">
        <w:rPr>
          <w:spacing w:val="1"/>
        </w:rPr>
        <w:t xml:space="preserve"> </w:t>
      </w:r>
      <w:r w:rsidRPr="00656FCC">
        <w:t>Caderno</w:t>
      </w:r>
      <w:r w:rsidRPr="00656FCC">
        <w:rPr>
          <w:spacing w:val="1"/>
        </w:rPr>
        <w:t xml:space="preserve"> </w:t>
      </w:r>
      <w:r w:rsidRPr="00656FCC">
        <w:t>da</w:t>
      </w:r>
      <w:r w:rsidRPr="00656FCC">
        <w:rPr>
          <w:spacing w:val="1"/>
        </w:rPr>
        <w:t xml:space="preserve"> </w:t>
      </w:r>
      <w:r w:rsidRPr="00656FCC">
        <w:t>Graduação,</w:t>
      </w:r>
      <w:r w:rsidRPr="00656FCC">
        <w:rPr>
          <w:spacing w:val="1"/>
        </w:rPr>
        <w:t xml:space="preserve"> </w:t>
      </w:r>
      <w:r w:rsidRPr="00656FCC">
        <w:t>[s.</w:t>
      </w:r>
      <w:r w:rsidRPr="00656FCC">
        <w:rPr>
          <w:spacing w:val="-9"/>
        </w:rPr>
        <w:t xml:space="preserve"> </w:t>
      </w:r>
      <w:r w:rsidRPr="00656FCC">
        <w:t>l.],</w:t>
      </w:r>
      <w:r w:rsidRPr="00656FCC">
        <w:rPr>
          <w:spacing w:val="-9"/>
        </w:rPr>
        <w:t xml:space="preserve"> </w:t>
      </w:r>
      <w:r w:rsidRPr="00656FCC">
        <w:t>p. 353-368, 2015.</w:t>
      </w:r>
    </w:p>
    <w:p w14:paraId="0163C556" w14:textId="77777777" w:rsidR="00B34BEE" w:rsidRPr="00656FCC" w:rsidRDefault="00B34BEE" w:rsidP="00A435CA">
      <w:pPr>
        <w:pStyle w:val="Corpodetexto"/>
        <w:spacing w:before="5"/>
        <w:jc w:val="both"/>
      </w:pPr>
    </w:p>
    <w:p w14:paraId="6B9614E9" w14:textId="77777777" w:rsidR="00B34BEE" w:rsidRPr="00656FCC" w:rsidRDefault="00B34BEE" w:rsidP="00A435CA">
      <w:pPr>
        <w:pStyle w:val="Corpodetexto"/>
        <w:spacing w:before="1" w:line="237" w:lineRule="auto"/>
        <w:ind w:right="196"/>
        <w:jc w:val="both"/>
        <w:rPr>
          <w:lang w:val="en-US"/>
        </w:rPr>
      </w:pPr>
      <w:r w:rsidRPr="00656FCC">
        <w:t xml:space="preserve">SCORZAFAVE, Luiz Guilherme; SOARES, Milena Karla. </w:t>
      </w:r>
      <w:r w:rsidRPr="00656FCC">
        <w:rPr>
          <w:b/>
          <w:bCs/>
          <w:lang w:val="en-US"/>
        </w:rPr>
        <w:t>Income inequality and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pecuniary</w:t>
      </w:r>
      <w:r w:rsidRPr="00656FCC">
        <w:rPr>
          <w:b/>
          <w:bCs/>
          <w:spacing w:val="-4"/>
          <w:lang w:val="en-US"/>
        </w:rPr>
        <w:t xml:space="preserve"> </w:t>
      </w:r>
      <w:r w:rsidRPr="00656FCC">
        <w:rPr>
          <w:b/>
          <w:bCs/>
          <w:lang w:val="en-US"/>
        </w:rPr>
        <w:t>crimes.</w:t>
      </w:r>
      <w:r w:rsidRPr="00656FCC">
        <w:rPr>
          <w:lang w:val="en-US"/>
        </w:rPr>
        <w:t xml:space="preserve"> Economics Letters,</w:t>
      </w:r>
      <w:r w:rsidRPr="00656FCC">
        <w:rPr>
          <w:spacing w:val="-1"/>
          <w:lang w:val="en-US"/>
        </w:rPr>
        <w:t xml:space="preserve"> </w:t>
      </w:r>
      <w:r w:rsidRPr="00656FCC">
        <w:rPr>
          <w:lang w:val="en-US"/>
        </w:rPr>
        <w:t>[s.</w:t>
      </w:r>
      <w:r w:rsidRPr="00656FCC">
        <w:rPr>
          <w:spacing w:val="-9"/>
          <w:lang w:val="en-US"/>
        </w:rPr>
        <w:t xml:space="preserve"> </w:t>
      </w:r>
      <w:r w:rsidRPr="00656FCC">
        <w:rPr>
          <w:lang w:val="en-US"/>
        </w:rPr>
        <w:t>l.], v.</w:t>
      </w:r>
      <w:r w:rsidRPr="00656FCC">
        <w:rPr>
          <w:spacing w:val="-8"/>
          <w:lang w:val="en-US"/>
        </w:rPr>
        <w:t xml:space="preserve"> </w:t>
      </w:r>
      <w:r w:rsidRPr="00656FCC">
        <w:rPr>
          <w:lang w:val="en-US"/>
        </w:rPr>
        <w:t>104, p.</w:t>
      </w:r>
      <w:r w:rsidRPr="00656FCC">
        <w:rPr>
          <w:spacing w:val="-8"/>
          <w:lang w:val="en-US"/>
        </w:rPr>
        <w:t xml:space="preserve"> </w:t>
      </w:r>
      <w:r w:rsidRPr="00656FCC">
        <w:rPr>
          <w:lang w:val="en-US"/>
        </w:rPr>
        <w:t>40-42,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2009.</w:t>
      </w:r>
    </w:p>
    <w:p w14:paraId="77AD0FF9" w14:textId="77777777" w:rsidR="00B34BEE" w:rsidRPr="00656FCC" w:rsidRDefault="00B34BEE" w:rsidP="00A435CA">
      <w:pPr>
        <w:pStyle w:val="Corpodetexto"/>
        <w:spacing w:before="5"/>
        <w:jc w:val="both"/>
        <w:rPr>
          <w:lang w:val="en-US"/>
        </w:rPr>
      </w:pPr>
    </w:p>
    <w:p w14:paraId="454ACD66" w14:textId="77777777" w:rsidR="00B34BEE" w:rsidRPr="00656FCC" w:rsidRDefault="00B34BEE" w:rsidP="00A435CA">
      <w:pPr>
        <w:pStyle w:val="Corpodetexto"/>
        <w:spacing w:line="242" w:lineRule="auto"/>
        <w:ind w:right="205"/>
        <w:jc w:val="both"/>
        <w:rPr>
          <w:b/>
          <w:bCs/>
        </w:rPr>
      </w:pPr>
      <w:r w:rsidRPr="00A96703">
        <w:rPr>
          <w:lang w:val="en-US"/>
        </w:rPr>
        <w:t>SHIKIDA,</w:t>
      </w:r>
      <w:r w:rsidRPr="00A96703">
        <w:rPr>
          <w:spacing w:val="-2"/>
          <w:lang w:val="en-US"/>
        </w:rPr>
        <w:t xml:space="preserve"> </w:t>
      </w:r>
      <w:r w:rsidRPr="00A96703">
        <w:rPr>
          <w:lang w:val="en-US"/>
        </w:rPr>
        <w:t>Pery</w:t>
      </w:r>
      <w:r w:rsidRPr="00A96703">
        <w:rPr>
          <w:spacing w:val="-2"/>
          <w:lang w:val="en-US"/>
        </w:rPr>
        <w:t xml:space="preserve"> </w:t>
      </w:r>
      <w:r w:rsidRPr="00A96703">
        <w:rPr>
          <w:lang w:val="en-US"/>
        </w:rPr>
        <w:t>Francisco</w:t>
      </w:r>
      <w:r w:rsidRPr="00A96703">
        <w:rPr>
          <w:spacing w:val="-5"/>
          <w:lang w:val="en-US"/>
        </w:rPr>
        <w:t xml:space="preserve"> </w:t>
      </w:r>
      <w:r w:rsidRPr="00A96703">
        <w:rPr>
          <w:lang w:val="en-US"/>
        </w:rPr>
        <w:t>Assis.</w:t>
      </w:r>
      <w:r w:rsidRPr="00A96703">
        <w:rPr>
          <w:spacing w:val="-7"/>
          <w:lang w:val="en-US"/>
        </w:rPr>
        <w:t xml:space="preserve"> </w:t>
      </w:r>
      <w:r w:rsidRPr="00656FCC">
        <w:rPr>
          <w:b/>
          <w:bCs/>
        </w:rPr>
        <w:t>ECONOMIA</w:t>
      </w:r>
      <w:r w:rsidRPr="00656FCC">
        <w:rPr>
          <w:b/>
          <w:bCs/>
          <w:spacing w:val="-4"/>
        </w:rPr>
        <w:t xml:space="preserve"> </w:t>
      </w:r>
      <w:r w:rsidRPr="00656FCC">
        <w:rPr>
          <w:b/>
          <w:bCs/>
        </w:rPr>
        <w:t>DO</w:t>
      </w:r>
      <w:r w:rsidRPr="00656FCC">
        <w:rPr>
          <w:b/>
          <w:bCs/>
          <w:spacing w:val="-1"/>
        </w:rPr>
        <w:t xml:space="preserve"> </w:t>
      </w:r>
      <w:r w:rsidRPr="00656FCC">
        <w:rPr>
          <w:b/>
          <w:bCs/>
        </w:rPr>
        <w:t>CRIME:</w:t>
      </w:r>
      <w:r w:rsidRPr="00656FCC">
        <w:rPr>
          <w:b/>
          <w:bCs/>
          <w:spacing w:val="-2"/>
        </w:rPr>
        <w:t xml:space="preserve"> </w:t>
      </w:r>
      <w:r w:rsidRPr="00656FCC">
        <w:rPr>
          <w:b/>
          <w:bCs/>
        </w:rPr>
        <w:t>TEORIA</w:t>
      </w:r>
      <w:r w:rsidRPr="00656FCC">
        <w:rPr>
          <w:b/>
          <w:bCs/>
          <w:spacing w:val="-8"/>
        </w:rPr>
        <w:t xml:space="preserve"> </w:t>
      </w:r>
      <w:r w:rsidRPr="00656FCC">
        <w:rPr>
          <w:b/>
          <w:bCs/>
        </w:rPr>
        <w:t>E</w:t>
      </w:r>
      <w:r w:rsidRPr="00656FCC">
        <w:rPr>
          <w:b/>
          <w:bCs/>
          <w:spacing w:val="-5"/>
        </w:rPr>
        <w:t xml:space="preserve"> </w:t>
      </w:r>
      <w:r w:rsidRPr="00656FCC">
        <w:rPr>
          <w:b/>
          <w:bCs/>
        </w:rPr>
        <w:t>EVIDÊNCIAS</w:t>
      </w:r>
      <w:r w:rsidRPr="00656FCC">
        <w:rPr>
          <w:b/>
          <w:bCs/>
          <w:spacing w:val="-64"/>
        </w:rPr>
        <w:t xml:space="preserve"> </w:t>
      </w:r>
      <w:r w:rsidRPr="00656FCC">
        <w:rPr>
          <w:b/>
          <w:bCs/>
        </w:rPr>
        <w:t>EMPÍRICAS</w:t>
      </w:r>
      <w:r w:rsidRPr="00656FCC">
        <w:rPr>
          <w:b/>
          <w:bCs/>
          <w:spacing w:val="36"/>
        </w:rPr>
        <w:t xml:space="preserve"> </w:t>
      </w:r>
      <w:r w:rsidRPr="00656FCC">
        <w:rPr>
          <w:b/>
          <w:bCs/>
        </w:rPr>
        <w:t>A</w:t>
      </w:r>
      <w:r w:rsidRPr="00656FCC">
        <w:rPr>
          <w:b/>
          <w:bCs/>
          <w:spacing w:val="31"/>
        </w:rPr>
        <w:t xml:space="preserve"> </w:t>
      </w:r>
      <w:r w:rsidRPr="00656FCC">
        <w:rPr>
          <w:b/>
          <w:bCs/>
        </w:rPr>
        <w:t>PARTIR</w:t>
      </w:r>
      <w:r w:rsidRPr="00656FCC">
        <w:rPr>
          <w:b/>
          <w:bCs/>
          <w:spacing w:val="39"/>
        </w:rPr>
        <w:t xml:space="preserve"> </w:t>
      </w:r>
      <w:r w:rsidRPr="00656FCC">
        <w:rPr>
          <w:b/>
          <w:bCs/>
        </w:rPr>
        <w:t>DE</w:t>
      </w:r>
      <w:r w:rsidRPr="00656FCC">
        <w:rPr>
          <w:b/>
          <w:bCs/>
          <w:spacing w:val="31"/>
        </w:rPr>
        <w:t xml:space="preserve"> </w:t>
      </w:r>
      <w:r w:rsidRPr="00656FCC">
        <w:rPr>
          <w:b/>
          <w:bCs/>
        </w:rPr>
        <w:t>UM</w:t>
      </w:r>
      <w:r w:rsidRPr="00656FCC">
        <w:rPr>
          <w:b/>
          <w:bCs/>
          <w:spacing w:val="30"/>
        </w:rPr>
        <w:t xml:space="preserve"> </w:t>
      </w:r>
      <w:r w:rsidRPr="00656FCC">
        <w:rPr>
          <w:b/>
          <w:bCs/>
        </w:rPr>
        <w:t>ESTUDO</w:t>
      </w:r>
      <w:r w:rsidRPr="00656FCC">
        <w:rPr>
          <w:b/>
          <w:bCs/>
          <w:spacing w:val="38"/>
        </w:rPr>
        <w:t xml:space="preserve"> </w:t>
      </w:r>
      <w:r w:rsidRPr="00656FCC">
        <w:rPr>
          <w:b/>
          <w:bCs/>
        </w:rPr>
        <w:t>DE</w:t>
      </w:r>
      <w:r w:rsidRPr="00656FCC">
        <w:rPr>
          <w:b/>
          <w:bCs/>
          <w:spacing w:val="31"/>
        </w:rPr>
        <w:t xml:space="preserve"> </w:t>
      </w:r>
      <w:r w:rsidRPr="00656FCC">
        <w:rPr>
          <w:b/>
          <w:bCs/>
        </w:rPr>
        <w:t>CASO</w:t>
      </w:r>
      <w:r w:rsidRPr="00656FCC">
        <w:rPr>
          <w:b/>
          <w:bCs/>
          <w:spacing w:val="39"/>
        </w:rPr>
        <w:t xml:space="preserve"> </w:t>
      </w:r>
      <w:r w:rsidRPr="00656FCC">
        <w:rPr>
          <w:b/>
          <w:bCs/>
        </w:rPr>
        <w:t>NA</w:t>
      </w:r>
      <w:r w:rsidRPr="00656FCC">
        <w:rPr>
          <w:b/>
          <w:bCs/>
          <w:spacing w:val="35"/>
        </w:rPr>
        <w:t xml:space="preserve"> </w:t>
      </w:r>
      <w:r w:rsidRPr="00656FCC">
        <w:rPr>
          <w:b/>
          <w:bCs/>
        </w:rPr>
        <w:t>PENITENCIÁRIA</w:t>
      </w:r>
      <w:r w:rsidR="00656FCC">
        <w:rPr>
          <w:b/>
          <w:bCs/>
        </w:rPr>
        <w:t xml:space="preserve"> </w:t>
      </w:r>
      <w:r w:rsidRPr="00656FCC">
        <w:rPr>
          <w:b/>
          <w:bCs/>
        </w:rPr>
        <w:t>ESTADUAL</w:t>
      </w:r>
      <w:r w:rsidRPr="00656FCC">
        <w:rPr>
          <w:b/>
          <w:bCs/>
          <w:spacing w:val="-7"/>
        </w:rPr>
        <w:t xml:space="preserve"> </w:t>
      </w:r>
      <w:r w:rsidRPr="00656FCC">
        <w:rPr>
          <w:b/>
          <w:bCs/>
        </w:rPr>
        <w:t>DE</w:t>
      </w:r>
      <w:r w:rsidRPr="00656FCC">
        <w:rPr>
          <w:b/>
          <w:bCs/>
          <w:spacing w:val="-9"/>
        </w:rPr>
        <w:t xml:space="preserve"> </w:t>
      </w:r>
      <w:r w:rsidRPr="00656FCC">
        <w:rPr>
          <w:b/>
          <w:bCs/>
        </w:rPr>
        <w:t>PIRAQUARA</w:t>
      </w:r>
      <w:r w:rsidRPr="00656FCC">
        <w:rPr>
          <w:b/>
          <w:bCs/>
          <w:spacing w:val="-5"/>
        </w:rPr>
        <w:t xml:space="preserve"> </w:t>
      </w:r>
      <w:r w:rsidRPr="00656FCC">
        <w:rPr>
          <w:b/>
          <w:bCs/>
        </w:rPr>
        <w:t>(PR).</w:t>
      </w:r>
      <w:r w:rsidRPr="00656FCC">
        <w:rPr>
          <w:spacing w:val="-6"/>
        </w:rPr>
        <w:t xml:space="preserve"> </w:t>
      </w:r>
      <w:r w:rsidRPr="00656FCC">
        <w:t>Revista</w:t>
      </w:r>
      <w:r w:rsidRPr="00656FCC">
        <w:rPr>
          <w:spacing w:val="-6"/>
        </w:rPr>
        <w:t xml:space="preserve"> </w:t>
      </w:r>
      <w:r w:rsidRPr="00656FCC">
        <w:t>de</w:t>
      </w:r>
      <w:r w:rsidRPr="00656FCC">
        <w:rPr>
          <w:spacing w:val="-7"/>
        </w:rPr>
        <w:t xml:space="preserve"> </w:t>
      </w:r>
      <w:r w:rsidRPr="00656FCC">
        <w:t>Economia</w:t>
      </w:r>
      <w:r w:rsidRPr="00656FCC">
        <w:rPr>
          <w:spacing w:val="-5"/>
        </w:rPr>
        <w:t xml:space="preserve"> </w:t>
      </w:r>
      <w:r w:rsidRPr="00656FCC">
        <w:t>e</w:t>
      </w:r>
      <w:r w:rsidRPr="00656FCC">
        <w:rPr>
          <w:spacing w:val="-12"/>
        </w:rPr>
        <w:t xml:space="preserve"> </w:t>
      </w:r>
      <w:r w:rsidRPr="00656FCC">
        <w:t>Administração,</w:t>
      </w:r>
      <w:r w:rsidRPr="00656FCC">
        <w:rPr>
          <w:spacing w:val="-5"/>
        </w:rPr>
        <w:t xml:space="preserve"> </w:t>
      </w:r>
      <w:r w:rsidRPr="00656FCC">
        <w:t>[s.</w:t>
      </w:r>
      <w:r w:rsidRPr="00656FCC">
        <w:rPr>
          <w:spacing w:val="-16"/>
        </w:rPr>
        <w:t xml:space="preserve"> </w:t>
      </w:r>
      <w:r w:rsidRPr="00656FCC">
        <w:t>l.],</w:t>
      </w:r>
      <w:r w:rsidRPr="00656FCC">
        <w:rPr>
          <w:spacing w:val="-12"/>
        </w:rPr>
        <w:t xml:space="preserve"> </w:t>
      </w:r>
      <w:r w:rsidRPr="00656FCC">
        <w:t>p.</w:t>
      </w:r>
      <w:r w:rsidRPr="00656FCC">
        <w:rPr>
          <w:spacing w:val="-64"/>
        </w:rPr>
        <w:t xml:space="preserve"> </w:t>
      </w:r>
      <w:r w:rsidRPr="00656FCC">
        <w:t>1-20,</w:t>
      </w:r>
      <w:r w:rsidRPr="00656FCC">
        <w:rPr>
          <w:spacing w:val="-4"/>
        </w:rPr>
        <w:t xml:space="preserve"> </w:t>
      </w:r>
      <w:r w:rsidRPr="00656FCC">
        <w:t>2005.</w:t>
      </w:r>
    </w:p>
    <w:p w14:paraId="61B6AB54" w14:textId="77777777" w:rsidR="00B34BEE" w:rsidRPr="00656FCC" w:rsidRDefault="00B34BEE" w:rsidP="00A435CA">
      <w:pPr>
        <w:pStyle w:val="Corpodetexto"/>
        <w:spacing w:before="3"/>
        <w:jc w:val="both"/>
      </w:pPr>
    </w:p>
    <w:p w14:paraId="37D79739" w14:textId="77777777" w:rsidR="00B34BEE" w:rsidRPr="00656FCC" w:rsidRDefault="00B34BEE" w:rsidP="00A435CA">
      <w:pPr>
        <w:pStyle w:val="Corpodetexto"/>
        <w:ind w:right="194"/>
        <w:jc w:val="both"/>
      </w:pPr>
      <w:r w:rsidRPr="00A96703">
        <w:rPr>
          <w:spacing w:val="-1"/>
          <w:lang w:val="pt-BR"/>
        </w:rPr>
        <w:t>SILVA,</w:t>
      </w:r>
      <w:r w:rsidRPr="00A96703">
        <w:rPr>
          <w:spacing w:val="-4"/>
          <w:lang w:val="pt-BR"/>
        </w:rPr>
        <w:t xml:space="preserve"> </w:t>
      </w:r>
      <w:r w:rsidRPr="00A96703">
        <w:rPr>
          <w:spacing w:val="-1"/>
          <w:lang w:val="pt-BR"/>
        </w:rPr>
        <w:t>Carlos</w:t>
      </w:r>
      <w:r w:rsidRPr="00A96703">
        <w:rPr>
          <w:spacing w:val="-13"/>
          <w:lang w:val="pt-BR"/>
        </w:rPr>
        <w:t xml:space="preserve"> </w:t>
      </w:r>
      <w:r w:rsidRPr="00A96703">
        <w:rPr>
          <w:spacing w:val="-1"/>
          <w:lang w:val="pt-BR"/>
        </w:rPr>
        <w:t>et</w:t>
      </w:r>
      <w:r w:rsidRPr="00A96703">
        <w:rPr>
          <w:spacing w:val="-9"/>
          <w:lang w:val="pt-BR"/>
        </w:rPr>
        <w:t xml:space="preserve"> </w:t>
      </w:r>
      <w:r w:rsidRPr="00A96703">
        <w:rPr>
          <w:spacing w:val="-1"/>
          <w:lang w:val="pt-BR"/>
        </w:rPr>
        <w:t>al.</w:t>
      </w:r>
      <w:r w:rsidRPr="00A96703">
        <w:rPr>
          <w:lang w:val="pt-BR"/>
        </w:rPr>
        <w:t xml:space="preserve"> </w:t>
      </w:r>
      <w:r w:rsidRPr="00656FCC">
        <w:rPr>
          <w:b/>
          <w:bCs/>
          <w:spacing w:val="-1"/>
          <w:lang w:val="en-US"/>
        </w:rPr>
        <w:t>Spatial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spacing w:val="-1"/>
          <w:lang w:val="en-US"/>
        </w:rPr>
        <w:t>Modeling</w:t>
      </w:r>
      <w:r w:rsidRPr="00656FCC">
        <w:rPr>
          <w:b/>
          <w:bCs/>
          <w:spacing w:val="-8"/>
          <w:lang w:val="en-US"/>
        </w:rPr>
        <w:t xml:space="preserve"> </w:t>
      </w:r>
      <w:r w:rsidRPr="00656FCC">
        <w:rPr>
          <w:b/>
          <w:bCs/>
          <w:spacing w:val="-1"/>
          <w:lang w:val="en-US"/>
        </w:rPr>
        <w:t>for</w:t>
      </w:r>
      <w:r w:rsidRPr="00656FCC">
        <w:rPr>
          <w:b/>
          <w:bCs/>
          <w:spacing w:val="-8"/>
          <w:lang w:val="en-US"/>
        </w:rPr>
        <w:t xml:space="preserve"> </w:t>
      </w:r>
      <w:r w:rsidRPr="00656FCC">
        <w:rPr>
          <w:b/>
          <w:bCs/>
          <w:spacing w:val="-1"/>
          <w:lang w:val="en-US"/>
        </w:rPr>
        <w:t>Homicide</w:t>
      </w:r>
      <w:r w:rsidRPr="00656FCC">
        <w:rPr>
          <w:b/>
          <w:bCs/>
          <w:spacing w:val="-7"/>
          <w:lang w:val="en-US"/>
        </w:rPr>
        <w:t xml:space="preserve"> </w:t>
      </w:r>
      <w:r w:rsidRPr="00656FCC">
        <w:rPr>
          <w:b/>
          <w:bCs/>
          <w:spacing w:val="-1"/>
          <w:lang w:val="en-US"/>
        </w:rPr>
        <w:t>Rates</w:t>
      </w:r>
      <w:r w:rsidRPr="00656FCC">
        <w:rPr>
          <w:b/>
          <w:bCs/>
          <w:spacing w:val="-7"/>
          <w:lang w:val="en-US"/>
        </w:rPr>
        <w:t xml:space="preserve"> </w:t>
      </w:r>
      <w:r w:rsidRPr="00656FCC">
        <w:rPr>
          <w:b/>
          <w:bCs/>
          <w:spacing w:val="-1"/>
          <w:lang w:val="en-US"/>
        </w:rPr>
        <w:t>Estimation</w:t>
      </w:r>
      <w:r w:rsidRPr="00656FCC">
        <w:rPr>
          <w:b/>
          <w:bCs/>
          <w:spacing w:val="-17"/>
          <w:lang w:val="en-US"/>
        </w:rPr>
        <w:t xml:space="preserve"> </w:t>
      </w:r>
      <w:r w:rsidRPr="00656FCC">
        <w:rPr>
          <w:b/>
          <w:bCs/>
          <w:lang w:val="en-US"/>
        </w:rPr>
        <w:t>in</w:t>
      </w:r>
      <w:r w:rsidRPr="00656FCC">
        <w:rPr>
          <w:b/>
          <w:bCs/>
          <w:spacing w:val="-4"/>
          <w:lang w:val="en-US"/>
        </w:rPr>
        <w:t xml:space="preserve"> </w:t>
      </w:r>
      <w:r w:rsidRPr="00656FCC">
        <w:rPr>
          <w:b/>
          <w:bCs/>
          <w:lang w:val="en-US"/>
        </w:rPr>
        <w:t>Pernambuco</w:t>
      </w:r>
      <w:r w:rsidRPr="00656FCC">
        <w:rPr>
          <w:b/>
          <w:bCs/>
          <w:spacing w:val="-64"/>
          <w:lang w:val="en-US"/>
        </w:rPr>
        <w:t xml:space="preserve"> </w:t>
      </w:r>
      <w:r w:rsidRPr="00656FCC">
        <w:rPr>
          <w:b/>
          <w:bCs/>
          <w:lang w:val="en-US"/>
        </w:rPr>
        <w:t>State-Brazil.</w:t>
      </w:r>
      <w:r w:rsidRPr="00656FCC">
        <w:rPr>
          <w:lang w:val="en-US"/>
        </w:rPr>
        <w:t xml:space="preserve"> </w:t>
      </w:r>
      <w:proofErr w:type="spellStart"/>
      <w:r w:rsidRPr="00A96703">
        <w:rPr>
          <w:lang w:val="pt-BR"/>
        </w:rPr>
        <w:t>International</w:t>
      </w:r>
      <w:proofErr w:type="spellEnd"/>
      <w:r w:rsidRPr="00A96703">
        <w:rPr>
          <w:lang w:val="pt-BR"/>
        </w:rPr>
        <w:t xml:space="preserve"> </w:t>
      </w:r>
      <w:proofErr w:type="spellStart"/>
      <w:r w:rsidRPr="00A96703">
        <w:rPr>
          <w:lang w:val="pt-BR"/>
        </w:rPr>
        <w:t>Journal</w:t>
      </w:r>
      <w:proofErr w:type="spellEnd"/>
      <w:r w:rsidRPr="00A96703">
        <w:rPr>
          <w:lang w:val="pt-BR"/>
        </w:rPr>
        <w:t xml:space="preserve"> </w:t>
      </w:r>
      <w:proofErr w:type="spellStart"/>
      <w:r w:rsidRPr="00A96703">
        <w:rPr>
          <w:lang w:val="pt-BR"/>
        </w:rPr>
        <w:t>of</w:t>
      </w:r>
      <w:proofErr w:type="spellEnd"/>
      <w:r w:rsidRPr="00A96703">
        <w:rPr>
          <w:lang w:val="pt-BR"/>
        </w:rPr>
        <w:t xml:space="preserve"> </w:t>
      </w:r>
      <w:proofErr w:type="spellStart"/>
      <w:r w:rsidRPr="00A96703">
        <w:rPr>
          <w:lang w:val="pt-BR"/>
        </w:rPr>
        <w:t>Geo-Information</w:t>
      </w:r>
      <w:proofErr w:type="spellEnd"/>
      <w:r w:rsidRPr="00A96703">
        <w:rPr>
          <w:lang w:val="pt-BR"/>
        </w:rPr>
        <w:t xml:space="preserve">. </w:t>
      </w:r>
      <w:r w:rsidRPr="00656FCC">
        <w:t>Switzerland, p. 1-19. dez.</w:t>
      </w:r>
      <w:r w:rsidRPr="00656FCC">
        <w:rPr>
          <w:spacing w:val="1"/>
        </w:rPr>
        <w:t xml:space="preserve"> </w:t>
      </w:r>
      <w:r w:rsidRPr="00656FCC">
        <w:t>2020.</w:t>
      </w:r>
    </w:p>
    <w:p w14:paraId="64D13A26" w14:textId="77777777" w:rsidR="00B34BEE" w:rsidRPr="00656FCC" w:rsidRDefault="00B34BEE" w:rsidP="00A435CA">
      <w:pPr>
        <w:pStyle w:val="Corpodetexto"/>
        <w:spacing w:before="8"/>
        <w:jc w:val="both"/>
      </w:pPr>
    </w:p>
    <w:p w14:paraId="49B0B8D8" w14:textId="77777777" w:rsidR="00B34BEE" w:rsidRPr="00656FCC" w:rsidRDefault="00B34BEE" w:rsidP="00A435CA">
      <w:pPr>
        <w:pStyle w:val="Corpodetexto"/>
        <w:spacing w:line="237" w:lineRule="auto"/>
        <w:ind w:right="217"/>
        <w:jc w:val="both"/>
        <w:rPr>
          <w:b/>
          <w:bCs/>
        </w:rPr>
      </w:pPr>
      <w:r w:rsidRPr="00656FCC">
        <w:t xml:space="preserve">SILVA, Michele Lins Aracaty e; RIKER, Daniel Garcia Jaña (org.). </w:t>
      </w:r>
      <w:r w:rsidRPr="00656FCC">
        <w:rPr>
          <w:b/>
          <w:bCs/>
        </w:rPr>
        <w:t>ECONOMIA DO</w:t>
      </w:r>
      <w:r w:rsidRPr="00656FCC">
        <w:rPr>
          <w:b/>
          <w:bCs/>
          <w:spacing w:val="-64"/>
        </w:rPr>
        <w:t xml:space="preserve"> </w:t>
      </w:r>
      <w:r w:rsidRPr="00656FCC">
        <w:rPr>
          <w:b/>
          <w:bCs/>
          <w:spacing w:val="-1"/>
        </w:rPr>
        <w:t>CRIME:</w:t>
      </w:r>
      <w:r w:rsidRPr="00656FCC">
        <w:rPr>
          <w:b/>
          <w:bCs/>
          <w:spacing w:val="-14"/>
        </w:rPr>
        <w:t xml:space="preserve"> </w:t>
      </w:r>
      <w:r w:rsidRPr="00656FCC">
        <w:rPr>
          <w:b/>
          <w:bCs/>
          <w:spacing w:val="-1"/>
        </w:rPr>
        <w:t>UMA</w:t>
      </w:r>
      <w:r w:rsidRPr="00656FCC">
        <w:rPr>
          <w:b/>
          <w:bCs/>
          <w:spacing w:val="-16"/>
        </w:rPr>
        <w:t xml:space="preserve"> </w:t>
      </w:r>
      <w:r w:rsidRPr="00656FCC">
        <w:rPr>
          <w:b/>
          <w:bCs/>
          <w:spacing w:val="-1"/>
        </w:rPr>
        <w:t>PERSPECTIVA</w:t>
      </w:r>
      <w:r w:rsidRPr="00656FCC">
        <w:rPr>
          <w:b/>
          <w:bCs/>
          <w:spacing w:val="-15"/>
        </w:rPr>
        <w:t xml:space="preserve"> </w:t>
      </w:r>
      <w:r w:rsidRPr="00656FCC">
        <w:rPr>
          <w:b/>
          <w:bCs/>
          <w:spacing w:val="-1"/>
        </w:rPr>
        <w:t>ECONÔMICA</w:t>
      </w:r>
      <w:r w:rsidRPr="00656FCC">
        <w:rPr>
          <w:b/>
          <w:bCs/>
          <w:spacing w:val="-10"/>
        </w:rPr>
        <w:t xml:space="preserve"> </w:t>
      </w:r>
      <w:r w:rsidRPr="00656FCC">
        <w:rPr>
          <w:b/>
          <w:bCs/>
        </w:rPr>
        <w:t>DA</w:t>
      </w:r>
      <w:r w:rsidRPr="00656FCC">
        <w:rPr>
          <w:b/>
          <w:bCs/>
          <w:spacing w:val="-21"/>
        </w:rPr>
        <w:t xml:space="preserve"> </w:t>
      </w:r>
      <w:r w:rsidRPr="00656FCC">
        <w:rPr>
          <w:b/>
          <w:bCs/>
        </w:rPr>
        <w:t>TEORIA</w:t>
      </w:r>
      <w:r w:rsidRPr="00656FCC">
        <w:rPr>
          <w:b/>
          <w:bCs/>
          <w:spacing w:val="-15"/>
        </w:rPr>
        <w:t xml:space="preserve"> </w:t>
      </w:r>
      <w:r w:rsidRPr="00656FCC">
        <w:rPr>
          <w:b/>
          <w:bCs/>
        </w:rPr>
        <w:t>DE</w:t>
      </w:r>
      <w:r w:rsidRPr="00656FCC">
        <w:rPr>
          <w:b/>
          <w:bCs/>
          <w:spacing w:val="-21"/>
        </w:rPr>
        <w:t xml:space="preserve"> </w:t>
      </w:r>
      <w:r w:rsidRPr="00656FCC">
        <w:rPr>
          <w:b/>
          <w:bCs/>
        </w:rPr>
        <w:t>GARY</w:t>
      </w:r>
      <w:r w:rsidRPr="00656FCC">
        <w:rPr>
          <w:b/>
          <w:bCs/>
          <w:spacing w:val="-16"/>
        </w:rPr>
        <w:t xml:space="preserve"> </w:t>
      </w:r>
      <w:r w:rsidRPr="00656FCC">
        <w:rPr>
          <w:b/>
          <w:bCs/>
        </w:rPr>
        <w:t>BECKER</w:t>
      </w:r>
      <w:r w:rsidRPr="00656FCC">
        <w:rPr>
          <w:b/>
          <w:bCs/>
          <w:spacing w:val="-14"/>
        </w:rPr>
        <w:t xml:space="preserve"> </w:t>
      </w:r>
      <w:r w:rsidRPr="00656FCC">
        <w:rPr>
          <w:b/>
          <w:bCs/>
        </w:rPr>
        <w:t>COM</w:t>
      </w:r>
      <w:r w:rsidR="00656FCC">
        <w:rPr>
          <w:b/>
          <w:bCs/>
        </w:rPr>
        <w:t xml:space="preserve"> </w:t>
      </w:r>
      <w:r w:rsidRPr="00656FCC">
        <w:rPr>
          <w:b/>
          <w:bCs/>
        </w:rPr>
        <w:t>FOCO NO CRIMINOSO RACIONAL.</w:t>
      </w:r>
      <w:r w:rsidRPr="00656FCC">
        <w:t xml:space="preserve"> In: COSTA, Alvaro Daniel (org.). Cultura,</w:t>
      </w:r>
      <w:r w:rsidRPr="00656FCC">
        <w:rPr>
          <w:spacing w:val="1"/>
        </w:rPr>
        <w:t xml:space="preserve"> </w:t>
      </w:r>
      <w:r w:rsidRPr="00656FCC">
        <w:t>Cidadania</w:t>
      </w:r>
      <w:r w:rsidRPr="00656FCC">
        <w:rPr>
          <w:spacing w:val="2"/>
        </w:rPr>
        <w:t xml:space="preserve"> </w:t>
      </w:r>
      <w:r w:rsidRPr="00656FCC">
        <w:t>e</w:t>
      </w:r>
      <w:r w:rsidRPr="00656FCC">
        <w:rPr>
          <w:spacing w:val="-1"/>
        </w:rPr>
        <w:t xml:space="preserve"> </w:t>
      </w:r>
      <w:r w:rsidRPr="00656FCC">
        <w:t>Politícas</w:t>
      </w:r>
      <w:r w:rsidRPr="00656FCC">
        <w:rPr>
          <w:spacing w:val="1"/>
        </w:rPr>
        <w:t xml:space="preserve"> </w:t>
      </w:r>
      <w:r w:rsidRPr="00656FCC">
        <w:t>Públicas.</w:t>
      </w:r>
      <w:r w:rsidRPr="00656FCC">
        <w:rPr>
          <w:spacing w:val="1"/>
        </w:rPr>
        <w:t xml:space="preserve"> </w:t>
      </w:r>
      <w:r w:rsidRPr="00A96703">
        <w:rPr>
          <w:lang w:val="pt-BR"/>
        </w:rPr>
        <w:t>4.</w:t>
      </w:r>
      <w:r w:rsidRPr="00A96703">
        <w:rPr>
          <w:spacing w:val="-4"/>
          <w:lang w:val="pt-BR"/>
        </w:rPr>
        <w:t xml:space="preserve"> </w:t>
      </w:r>
      <w:r w:rsidRPr="00A96703">
        <w:rPr>
          <w:lang w:val="pt-BR"/>
        </w:rPr>
        <w:t>ed.</w:t>
      </w:r>
      <w:r w:rsidRPr="00A96703">
        <w:rPr>
          <w:spacing w:val="-5"/>
          <w:lang w:val="pt-BR"/>
        </w:rPr>
        <w:t xml:space="preserve"> </w:t>
      </w:r>
      <w:r w:rsidRPr="00A96703">
        <w:rPr>
          <w:lang w:val="pt-BR"/>
        </w:rPr>
        <w:t>[S. I]:</w:t>
      </w:r>
      <w:r w:rsidRPr="00A96703">
        <w:rPr>
          <w:spacing w:val="-1"/>
          <w:lang w:val="pt-BR"/>
        </w:rPr>
        <w:t xml:space="preserve"> </w:t>
      </w:r>
      <w:r w:rsidRPr="00A96703">
        <w:rPr>
          <w:lang w:val="pt-BR"/>
        </w:rPr>
        <w:t>Atena,</w:t>
      </w:r>
      <w:r w:rsidRPr="00A96703">
        <w:rPr>
          <w:spacing w:val="1"/>
          <w:lang w:val="pt-BR"/>
        </w:rPr>
        <w:t xml:space="preserve"> </w:t>
      </w:r>
      <w:r w:rsidRPr="00A96703">
        <w:rPr>
          <w:lang w:val="pt-BR"/>
        </w:rPr>
        <w:t>2019.</w:t>
      </w:r>
      <w:r w:rsidRPr="00A96703">
        <w:rPr>
          <w:spacing w:val="2"/>
          <w:lang w:val="pt-BR"/>
        </w:rPr>
        <w:t xml:space="preserve"> </w:t>
      </w:r>
      <w:r w:rsidRPr="00A96703">
        <w:rPr>
          <w:lang w:val="pt-BR"/>
        </w:rPr>
        <w:t>p. 1-278.</w:t>
      </w:r>
    </w:p>
    <w:p w14:paraId="1BB005AC" w14:textId="77777777" w:rsidR="00117593" w:rsidRPr="00A96703" w:rsidRDefault="00117593" w:rsidP="00A435CA">
      <w:pPr>
        <w:pStyle w:val="Corpodetexto"/>
        <w:spacing w:before="1"/>
        <w:jc w:val="both"/>
        <w:rPr>
          <w:lang w:val="pt-BR"/>
        </w:rPr>
      </w:pPr>
    </w:p>
    <w:p w14:paraId="4AD64ABC" w14:textId="77777777" w:rsidR="00A77F6B" w:rsidRPr="00656FCC" w:rsidRDefault="00000000" w:rsidP="00A435CA">
      <w:pPr>
        <w:pStyle w:val="Corpodetexto"/>
        <w:spacing w:line="242" w:lineRule="auto"/>
        <w:ind w:right="226"/>
        <w:jc w:val="both"/>
        <w:rPr>
          <w:lang w:val="en-US"/>
        </w:rPr>
      </w:pPr>
      <w:r w:rsidRPr="00656FCC">
        <w:t xml:space="preserve">VIAPIANA, Luiz Tadeu. </w:t>
      </w:r>
      <w:r w:rsidRPr="00656FCC">
        <w:rPr>
          <w:b/>
          <w:bCs/>
        </w:rPr>
        <w:t>Economia do crime: uma explicação para a</w:t>
      </w:r>
      <w:r w:rsidR="004B25A1">
        <w:rPr>
          <w:b/>
          <w:bCs/>
        </w:rPr>
        <w:t xml:space="preserve"> </w:t>
      </w:r>
      <w:r w:rsidRPr="00656FCC">
        <w:rPr>
          <w:b/>
          <w:bCs/>
        </w:rPr>
        <w:t>formação do</w:t>
      </w:r>
      <w:r w:rsidRPr="00656FCC">
        <w:rPr>
          <w:b/>
          <w:bCs/>
          <w:spacing w:val="1"/>
        </w:rPr>
        <w:t xml:space="preserve"> </w:t>
      </w:r>
      <w:r w:rsidRPr="00656FCC">
        <w:rPr>
          <w:b/>
          <w:bCs/>
        </w:rPr>
        <w:t>criminoso.</w:t>
      </w:r>
      <w:r w:rsidRPr="00656FCC">
        <w:rPr>
          <w:spacing w:val="1"/>
        </w:rPr>
        <w:t xml:space="preserve"> </w:t>
      </w:r>
      <w:proofErr w:type="spellStart"/>
      <w:r w:rsidRPr="00656FCC">
        <w:rPr>
          <w:lang w:val="en-US"/>
        </w:rPr>
        <w:t>Editora</w:t>
      </w:r>
      <w:proofErr w:type="spellEnd"/>
      <w:r w:rsidRPr="00656FCC">
        <w:rPr>
          <w:lang w:val="en-US"/>
        </w:rPr>
        <w:t xml:space="preserve"> AGE Ltda.</w:t>
      </w:r>
      <w:r w:rsidRPr="00656FCC">
        <w:rPr>
          <w:spacing w:val="-4"/>
          <w:lang w:val="en-US"/>
        </w:rPr>
        <w:t xml:space="preserve"> </w:t>
      </w:r>
      <w:r w:rsidRPr="00656FCC">
        <w:rPr>
          <w:lang w:val="en-US"/>
        </w:rPr>
        <w:t>2006</w:t>
      </w:r>
    </w:p>
    <w:p w14:paraId="19FDF16E" w14:textId="77777777" w:rsidR="00A77F6B" w:rsidRPr="00656FCC" w:rsidRDefault="00000000" w:rsidP="00A435CA">
      <w:pPr>
        <w:pStyle w:val="Corpodetexto"/>
        <w:spacing w:line="237" w:lineRule="auto"/>
        <w:ind w:right="210"/>
        <w:jc w:val="both"/>
        <w:rPr>
          <w:lang w:val="en-US"/>
        </w:rPr>
      </w:pPr>
      <w:r w:rsidRPr="00656FCC">
        <w:rPr>
          <w:lang w:val="en-US"/>
        </w:rPr>
        <w:t>Ward,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M.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D.,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&amp;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Gleditsch,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K.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S.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(2008).</w:t>
      </w:r>
      <w:r w:rsidRPr="00656FCC">
        <w:rPr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Spatial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Regression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Models.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SAGE</w:t>
      </w:r>
      <w:r w:rsidRPr="00656FCC">
        <w:rPr>
          <w:spacing w:val="1"/>
          <w:lang w:val="en-US"/>
        </w:rPr>
        <w:t xml:space="preserve"> </w:t>
      </w:r>
      <w:r w:rsidRPr="00656FCC">
        <w:rPr>
          <w:lang w:val="en-US"/>
        </w:rPr>
        <w:t>Publications.</w:t>
      </w:r>
    </w:p>
    <w:p w14:paraId="3E23C85A" w14:textId="77777777" w:rsidR="00A77F6B" w:rsidRPr="00656FCC" w:rsidRDefault="00A77F6B" w:rsidP="00A435CA">
      <w:pPr>
        <w:pStyle w:val="Corpodetexto"/>
        <w:spacing w:before="7"/>
        <w:jc w:val="both"/>
        <w:rPr>
          <w:lang w:val="en-US"/>
        </w:rPr>
      </w:pPr>
    </w:p>
    <w:p w14:paraId="7DC9F1CB" w14:textId="77777777" w:rsidR="00A77F6B" w:rsidRPr="00656FCC" w:rsidRDefault="00000000" w:rsidP="00A435CA">
      <w:pPr>
        <w:pStyle w:val="Corpodetexto"/>
        <w:spacing w:before="1"/>
        <w:jc w:val="both"/>
        <w:rPr>
          <w:lang w:val="en-US"/>
        </w:rPr>
      </w:pPr>
      <w:r w:rsidRPr="00656FCC">
        <w:rPr>
          <w:lang w:val="en-US"/>
        </w:rPr>
        <w:lastRenderedPageBreak/>
        <w:t>WEISBURD,</w:t>
      </w:r>
      <w:r w:rsidRPr="00656FCC">
        <w:rPr>
          <w:spacing w:val="7"/>
          <w:lang w:val="en-US"/>
        </w:rPr>
        <w:t xml:space="preserve"> </w:t>
      </w:r>
      <w:r w:rsidRPr="00656FCC">
        <w:rPr>
          <w:lang w:val="en-US"/>
        </w:rPr>
        <w:t>David</w:t>
      </w:r>
      <w:r w:rsidRPr="00656FCC">
        <w:rPr>
          <w:spacing w:val="4"/>
          <w:lang w:val="en-US"/>
        </w:rPr>
        <w:t xml:space="preserve"> </w:t>
      </w:r>
      <w:r w:rsidRPr="00656FCC">
        <w:rPr>
          <w:lang w:val="en-US"/>
        </w:rPr>
        <w:t>et</w:t>
      </w:r>
      <w:r w:rsidRPr="00656FCC">
        <w:rPr>
          <w:spacing w:val="9"/>
          <w:lang w:val="en-US"/>
        </w:rPr>
        <w:t xml:space="preserve"> </w:t>
      </w:r>
      <w:r w:rsidRPr="00656FCC">
        <w:rPr>
          <w:lang w:val="en-US"/>
        </w:rPr>
        <w:t>al.</w:t>
      </w:r>
      <w:r w:rsidRPr="00656FCC">
        <w:rPr>
          <w:spacing w:val="13"/>
          <w:lang w:val="en-US"/>
        </w:rPr>
        <w:t xml:space="preserve"> </w:t>
      </w:r>
      <w:r w:rsidRPr="00656FCC">
        <w:rPr>
          <w:b/>
          <w:bCs/>
          <w:lang w:val="en-US"/>
        </w:rPr>
        <w:t>Advanced</w:t>
      </w:r>
      <w:r w:rsidRPr="00656FCC">
        <w:rPr>
          <w:b/>
          <w:bCs/>
          <w:spacing w:val="10"/>
          <w:lang w:val="en-US"/>
        </w:rPr>
        <w:t xml:space="preserve"> </w:t>
      </w:r>
      <w:r w:rsidRPr="00656FCC">
        <w:rPr>
          <w:b/>
          <w:bCs/>
          <w:lang w:val="en-US"/>
        </w:rPr>
        <w:t>Statistics</w:t>
      </w:r>
      <w:r w:rsidRPr="00656FCC">
        <w:rPr>
          <w:b/>
          <w:bCs/>
          <w:spacing w:val="-1"/>
          <w:lang w:val="en-US"/>
        </w:rPr>
        <w:t xml:space="preserve"> </w:t>
      </w:r>
      <w:r w:rsidRPr="00656FCC">
        <w:rPr>
          <w:b/>
          <w:bCs/>
          <w:lang w:val="en-US"/>
        </w:rPr>
        <w:t>in</w:t>
      </w:r>
      <w:r w:rsidRPr="00656FCC">
        <w:rPr>
          <w:b/>
          <w:bCs/>
          <w:spacing w:val="8"/>
          <w:lang w:val="en-US"/>
        </w:rPr>
        <w:t xml:space="preserve"> </w:t>
      </w:r>
      <w:r w:rsidRPr="00656FCC">
        <w:rPr>
          <w:b/>
          <w:bCs/>
          <w:lang w:val="en-US"/>
        </w:rPr>
        <w:t>Criminology</w:t>
      </w:r>
      <w:r w:rsidRPr="00656FCC">
        <w:rPr>
          <w:b/>
          <w:bCs/>
          <w:spacing w:val="5"/>
          <w:lang w:val="en-US"/>
        </w:rPr>
        <w:t xml:space="preserve"> </w:t>
      </w:r>
      <w:r w:rsidRPr="00656FCC">
        <w:rPr>
          <w:b/>
          <w:bCs/>
          <w:lang w:val="en-US"/>
        </w:rPr>
        <w:t>and</w:t>
      </w:r>
      <w:r w:rsidRPr="00656FCC">
        <w:rPr>
          <w:b/>
          <w:bCs/>
          <w:spacing w:val="9"/>
          <w:lang w:val="en-US"/>
        </w:rPr>
        <w:t xml:space="preserve"> </w:t>
      </w:r>
      <w:r w:rsidRPr="00656FCC">
        <w:rPr>
          <w:b/>
          <w:bCs/>
          <w:lang w:val="en-US"/>
        </w:rPr>
        <w:t>Criminal</w:t>
      </w:r>
      <w:r w:rsidRPr="00656FCC">
        <w:rPr>
          <w:b/>
          <w:bCs/>
          <w:spacing w:val="17"/>
          <w:lang w:val="en-US"/>
        </w:rPr>
        <w:t xml:space="preserve"> </w:t>
      </w:r>
      <w:r w:rsidRPr="00656FCC">
        <w:rPr>
          <w:b/>
          <w:bCs/>
          <w:lang w:val="en-US"/>
        </w:rPr>
        <w:t>Justice.</w:t>
      </w:r>
      <w:r w:rsidR="00656FCC">
        <w:rPr>
          <w:lang w:val="en-US"/>
        </w:rPr>
        <w:t xml:space="preserve"> </w:t>
      </w:r>
      <w:r w:rsidRPr="00656FCC">
        <w:rPr>
          <w:lang w:val="en-US"/>
        </w:rPr>
        <w:t>5.</w:t>
      </w:r>
      <w:r w:rsidRPr="00656FCC">
        <w:rPr>
          <w:spacing w:val="-6"/>
          <w:lang w:val="en-US"/>
        </w:rPr>
        <w:t xml:space="preserve"> </w:t>
      </w:r>
      <w:r w:rsidRPr="00656FCC">
        <w:rPr>
          <w:lang w:val="en-US"/>
        </w:rPr>
        <w:t>ed. Switzerland: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Springer,</w:t>
      </w:r>
      <w:r w:rsidRPr="00656FCC">
        <w:rPr>
          <w:spacing w:val="-3"/>
          <w:lang w:val="en-US"/>
        </w:rPr>
        <w:t xml:space="preserve"> </w:t>
      </w:r>
      <w:r w:rsidRPr="00656FCC">
        <w:rPr>
          <w:lang w:val="en-US"/>
        </w:rPr>
        <w:t>2022. 550</w:t>
      </w:r>
      <w:r w:rsidRPr="00656FCC">
        <w:rPr>
          <w:spacing w:val="-5"/>
          <w:lang w:val="en-US"/>
        </w:rPr>
        <w:t xml:space="preserve"> </w:t>
      </w:r>
      <w:r w:rsidRPr="00656FCC">
        <w:rPr>
          <w:lang w:val="en-US"/>
        </w:rPr>
        <w:t>p.</w:t>
      </w:r>
    </w:p>
    <w:p w14:paraId="474DF56D" w14:textId="77777777" w:rsidR="00A77F6B" w:rsidRPr="00656FCC" w:rsidRDefault="00A77F6B" w:rsidP="00A435CA">
      <w:pPr>
        <w:pStyle w:val="Corpodetexto"/>
        <w:spacing w:before="7"/>
        <w:jc w:val="both"/>
        <w:rPr>
          <w:lang w:val="en-US"/>
        </w:rPr>
      </w:pPr>
    </w:p>
    <w:p w14:paraId="14CD3A08" w14:textId="77777777" w:rsidR="00A77F6B" w:rsidRPr="00656FCC" w:rsidRDefault="00000000" w:rsidP="00A435CA">
      <w:pPr>
        <w:pStyle w:val="Corpodetexto"/>
        <w:ind w:right="211"/>
        <w:jc w:val="both"/>
      </w:pPr>
      <w:r w:rsidRPr="00656FCC">
        <w:rPr>
          <w:lang w:val="en-US"/>
        </w:rPr>
        <w:t xml:space="preserve">Ye, X., &amp; Wu, L. (2011, April 1). </w:t>
      </w:r>
      <w:r w:rsidRPr="00656FCC">
        <w:rPr>
          <w:b/>
          <w:bCs/>
          <w:lang w:val="en-US"/>
        </w:rPr>
        <w:t>Analyzing the dynamics of homicide patterns in</w:t>
      </w:r>
      <w:r w:rsidRPr="00656FCC">
        <w:rPr>
          <w:b/>
          <w:bCs/>
          <w:spacing w:val="1"/>
          <w:lang w:val="en-US"/>
        </w:rPr>
        <w:t xml:space="preserve"> </w:t>
      </w:r>
      <w:r w:rsidRPr="00656FCC">
        <w:rPr>
          <w:b/>
          <w:bCs/>
          <w:lang w:val="en-US"/>
        </w:rPr>
        <w:t>Chicago: ESDA and spatial panel approaches.</w:t>
      </w:r>
      <w:r w:rsidRPr="00656FCC">
        <w:rPr>
          <w:lang w:val="en-US"/>
        </w:rPr>
        <w:t xml:space="preserve"> </w:t>
      </w:r>
      <w:r w:rsidRPr="00656FCC">
        <w:t>Applied Geography, Elsevier BV.</w:t>
      </w:r>
      <w:r w:rsidRPr="00656FCC">
        <w:rPr>
          <w:spacing w:val="1"/>
        </w:rPr>
        <w:t xml:space="preserve"> </w:t>
      </w:r>
      <w:r w:rsidRPr="00656FCC">
        <w:t>https://doi.org/10.1016/j.apgeog.2010.08.006</w:t>
      </w:r>
    </w:p>
    <w:sectPr w:rsidR="00A77F6B" w:rsidRPr="00656FCC" w:rsidSect="00D317E5">
      <w:pgSz w:w="11910" w:h="16840"/>
      <w:pgMar w:top="1701" w:right="1134" w:bottom="1134" w:left="1701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67DE2" w14:textId="77777777" w:rsidR="00833F53" w:rsidRDefault="00833F53">
      <w:r>
        <w:separator/>
      </w:r>
    </w:p>
  </w:endnote>
  <w:endnote w:type="continuationSeparator" w:id="0">
    <w:p w14:paraId="7639249E" w14:textId="77777777" w:rsidR="00833F53" w:rsidRDefault="00833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A3A23E" w14:textId="77777777" w:rsidR="00833F53" w:rsidRDefault="00833F53">
      <w:r>
        <w:separator/>
      </w:r>
    </w:p>
  </w:footnote>
  <w:footnote w:type="continuationSeparator" w:id="0">
    <w:p w14:paraId="1567C2F3" w14:textId="77777777" w:rsidR="00833F53" w:rsidRDefault="00833F53">
      <w:r>
        <w:continuationSeparator/>
      </w:r>
    </w:p>
  </w:footnote>
  <w:footnote w:id="1">
    <w:p w14:paraId="527CA41F" w14:textId="0A236BFB" w:rsidR="00A96703" w:rsidRPr="00A96703" w:rsidRDefault="00A96703" w:rsidP="00F56B7B">
      <w:pPr>
        <w:pStyle w:val="Textodenotaderodap"/>
        <w:jc w:val="both"/>
      </w:pPr>
      <w:r w:rsidRPr="00CF5BEA">
        <w:rPr>
          <w:rStyle w:val="Refdenotaderodap"/>
          <w:sz w:val="18"/>
          <w:szCs w:val="18"/>
        </w:rPr>
        <w:footnoteRef/>
      </w:r>
      <w:r w:rsidRPr="00CF5BEA">
        <w:rPr>
          <w:sz w:val="18"/>
          <w:szCs w:val="18"/>
        </w:rPr>
        <w:t xml:space="preserve"> AEDE é um combinado de técnicas que descrevem e visualizam dados espaciais, identificando padrões e anomalias. O método ajuda no entendimento e identificação de padrões em dados com forte componente espacial. </w:t>
      </w:r>
    </w:p>
  </w:footnote>
  <w:footnote w:id="2">
    <w:p w14:paraId="0DDE9E59" w14:textId="1BBE4FEE" w:rsidR="005539F4" w:rsidRPr="005539F4" w:rsidRDefault="005539F4">
      <w:pPr>
        <w:pStyle w:val="Textodenotaderodap"/>
      </w:pPr>
      <w:r w:rsidRPr="005539F4">
        <w:rPr>
          <w:rStyle w:val="Refdenotaderodap"/>
          <w:sz w:val="18"/>
          <w:szCs w:val="18"/>
        </w:rPr>
        <w:footnoteRef/>
      </w:r>
      <w:r w:rsidRPr="005539F4">
        <w:rPr>
          <w:sz w:val="18"/>
          <w:szCs w:val="18"/>
        </w:rPr>
        <w:t xml:space="preserve"> Centroide ou centro geométrico, </w:t>
      </w:r>
      <w:r>
        <w:rPr>
          <w:sz w:val="18"/>
          <w:szCs w:val="18"/>
        </w:rPr>
        <w:t>representa</w:t>
      </w:r>
      <w:r w:rsidRPr="005539F4">
        <w:rPr>
          <w:sz w:val="18"/>
          <w:szCs w:val="18"/>
        </w:rPr>
        <w:t xml:space="preserve"> o centro do poligono, neste caso </w:t>
      </w:r>
      <w:r>
        <w:rPr>
          <w:sz w:val="18"/>
          <w:szCs w:val="18"/>
        </w:rPr>
        <w:t>d</w:t>
      </w:r>
      <w:r w:rsidRPr="005539F4">
        <w:rPr>
          <w:sz w:val="18"/>
          <w:szCs w:val="18"/>
        </w:rPr>
        <w:t>o municipio</w:t>
      </w:r>
      <w:r>
        <w:rPr>
          <w:sz w:val="18"/>
          <w:szCs w:val="18"/>
        </w:rPr>
        <w:t xml:space="preserve"> em questão</w:t>
      </w:r>
      <w:r w:rsidRPr="005539F4">
        <w:rPr>
          <w:sz w:val="18"/>
          <w:szCs w:val="18"/>
        </w:rPr>
        <w:t>.</w:t>
      </w:r>
    </w:p>
  </w:footnote>
  <w:footnote w:id="3">
    <w:p w14:paraId="5E74F16D" w14:textId="77777777" w:rsidR="002D577D" w:rsidRPr="00A96703" w:rsidRDefault="002D577D" w:rsidP="00A96703">
      <w:pPr>
        <w:pStyle w:val="Textodenotaderodap"/>
        <w:jc w:val="both"/>
        <w:rPr>
          <w:sz w:val="18"/>
          <w:szCs w:val="18"/>
          <w:lang w:val="pt-BR"/>
        </w:rPr>
      </w:pPr>
      <w:r w:rsidRPr="00A96703">
        <w:rPr>
          <w:rStyle w:val="Refdenotaderodap"/>
          <w:sz w:val="18"/>
          <w:szCs w:val="18"/>
        </w:rPr>
        <w:footnoteRef/>
      </w:r>
      <w:r w:rsidRPr="00A96703">
        <w:rPr>
          <w:sz w:val="18"/>
          <w:szCs w:val="18"/>
        </w:rPr>
        <w:t xml:space="preserve"> </w:t>
      </w:r>
      <w:hyperlink r:id="rId1" w:history="1">
        <w:r w:rsidRPr="00A96703">
          <w:rPr>
            <w:rStyle w:val="Hyperlink"/>
            <w:sz w:val="18"/>
            <w:szCs w:val="18"/>
          </w:rPr>
          <w:t>Repositório GitHub</w:t>
        </w:r>
      </w:hyperlink>
      <w:r w:rsidRPr="00A96703">
        <w:rPr>
          <w:sz w:val="18"/>
          <w:szCs w:val="18"/>
        </w:rPr>
        <w:t xml:space="preserve"> – Contém código e bancos de dados utilizados na produção dos resultados. </w:t>
      </w:r>
    </w:p>
  </w:footnote>
  <w:footnote w:id="4">
    <w:p w14:paraId="4E2BD022" w14:textId="154942B5" w:rsidR="00A96703" w:rsidRPr="00A96703" w:rsidRDefault="00A96703" w:rsidP="00A96703">
      <w:pPr>
        <w:pStyle w:val="Textodenotaderodap"/>
        <w:jc w:val="both"/>
        <w:rPr>
          <w:lang w:val="pt-BR"/>
        </w:rPr>
      </w:pPr>
      <w:r w:rsidRPr="00A96703">
        <w:rPr>
          <w:rStyle w:val="Refdenotaderodap"/>
          <w:sz w:val="18"/>
          <w:szCs w:val="18"/>
        </w:rPr>
        <w:footnoteRef/>
      </w:r>
      <w:r w:rsidRPr="00A96703">
        <w:rPr>
          <w:sz w:val="18"/>
          <w:szCs w:val="18"/>
        </w:rPr>
        <w:t xml:space="preserve"> </w:t>
      </w:r>
      <w:r w:rsidRPr="00A96703">
        <w:rPr>
          <w:sz w:val="18"/>
          <w:szCs w:val="18"/>
          <w:lang w:val="pt-BR"/>
        </w:rPr>
        <w:t xml:space="preserve">A técnica aplica teorema de </w:t>
      </w:r>
      <w:proofErr w:type="spellStart"/>
      <w:r w:rsidRPr="00A96703">
        <w:rPr>
          <w:sz w:val="18"/>
          <w:szCs w:val="18"/>
          <w:lang w:val="pt-BR"/>
        </w:rPr>
        <w:t>Bayes</w:t>
      </w:r>
      <w:proofErr w:type="spellEnd"/>
      <w:r w:rsidRPr="00A96703">
        <w:rPr>
          <w:sz w:val="18"/>
          <w:szCs w:val="18"/>
          <w:lang w:val="pt-BR"/>
        </w:rPr>
        <w:t xml:space="preserve"> para estimar o padrão subjacente nos dados. O principal objetivo é reduzir ruídos e lidar com inconsistência de valores extremos em baixa quantidade </w:t>
      </w:r>
      <w:r>
        <w:rPr>
          <w:sz w:val="18"/>
          <w:szCs w:val="18"/>
          <w:lang w:val="pt-BR"/>
        </w:rPr>
        <w:t>em uma</w:t>
      </w:r>
      <w:r w:rsidRPr="00A96703">
        <w:rPr>
          <w:sz w:val="18"/>
          <w:szCs w:val="18"/>
          <w:lang w:val="pt-BR"/>
        </w:rPr>
        <w:t xml:space="preserve"> determinada região, distorcendo a interpretação e visualização do modelo.</w:t>
      </w:r>
    </w:p>
  </w:footnote>
  <w:footnote w:id="5">
    <w:p w14:paraId="6DD736CA" w14:textId="792D7E91" w:rsidR="00AF029B" w:rsidRPr="00AF029B" w:rsidRDefault="00AF029B">
      <w:pPr>
        <w:pStyle w:val="Textodenotaderodap"/>
        <w:rPr>
          <w:lang w:val="pt-BR"/>
        </w:rPr>
      </w:pPr>
      <w:r w:rsidRPr="00AF029B">
        <w:rPr>
          <w:rStyle w:val="Refdenotaderodap"/>
          <w:sz w:val="18"/>
          <w:szCs w:val="18"/>
        </w:rPr>
        <w:footnoteRef/>
      </w:r>
      <w:r w:rsidRPr="00AF029B">
        <w:rPr>
          <w:sz w:val="18"/>
          <w:szCs w:val="18"/>
        </w:rPr>
        <w:t xml:space="preserve"> </w:t>
      </w:r>
      <w:r w:rsidRPr="00AF029B">
        <w:rPr>
          <w:sz w:val="18"/>
          <w:szCs w:val="18"/>
          <w:lang w:val="pt-BR"/>
        </w:rPr>
        <w:t xml:space="preserve">O método </w:t>
      </w:r>
      <w:proofErr w:type="spellStart"/>
      <w:r w:rsidRPr="00AF029B">
        <w:rPr>
          <w:i/>
          <w:iCs/>
          <w:sz w:val="18"/>
          <w:szCs w:val="18"/>
          <w:lang w:val="pt-BR"/>
        </w:rPr>
        <w:t>stepwise</w:t>
      </w:r>
      <w:proofErr w:type="spellEnd"/>
      <w:r w:rsidRPr="00AF029B">
        <w:rPr>
          <w:sz w:val="18"/>
          <w:szCs w:val="18"/>
          <w:lang w:val="pt-BR"/>
        </w:rPr>
        <w:t xml:space="preserve"> seleciona o modelo com melhor ajuste ao adicionar ou remover variáveis independentes potenciais de maneira sucessiva, testando a significância estatística em cada iteração.</w:t>
      </w:r>
    </w:p>
  </w:footnote>
  <w:footnote w:id="6">
    <w:p w14:paraId="30350300" w14:textId="31A19B86" w:rsidR="00AF029B" w:rsidRPr="00AF029B" w:rsidRDefault="00AF029B">
      <w:pPr>
        <w:pStyle w:val="Textodenotaderodap"/>
        <w:rPr>
          <w:lang w:val="pt-BR"/>
        </w:rPr>
      </w:pPr>
      <w:r w:rsidRPr="00AF029B">
        <w:rPr>
          <w:rStyle w:val="Refdenotaderodap"/>
          <w:sz w:val="18"/>
          <w:szCs w:val="18"/>
        </w:rPr>
        <w:footnoteRef/>
      </w:r>
      <w:r w:rsidRPr="00AF029B">
        <w:rPr>
          <w:sz w:val="18"/>
          <w:szCs w:val="18"/>
          <w:lang w:val="pt-BR"/>
        </w:rPr>
        <w:t xml:space="preserve"> </w:t>
      </w:r>
      <w:proofErr w:type="spellStart"/>
      <w:r w:rsidRPr="00AF029B">
        <w:rPr>
          <w:sz w:val="18"/>
          <w:szCs w:val="18"/>
          <w:lang w:val="pt-BR"/>
        </w:rPr>
        <w:t>Gaussian</w:t>
      </w:r>
      <w:proofErr w:type="spellEnd"/>
      <w:r w:rsidRPr="00AF029B">
        <w:rPr>
          <w:sz w:val="18"/>
          <w:szCs w:val="18"/>
          <w:lang w:val="pt-BR"/>
        </w:rPr>
        <w:t xml:space="preserve"> </w:t>
      </w:r>
      <w:proofErr w:type="spellStart"/>
      <w:r w:rsidRPr="00AF029B">
        <w:rPr>
          <w:sz w:val="18"/>
          <w:szCs w:val="18"/>
          <w:lang w:val="pt-BR"/>
        </w:rPr>
        <w:t>Mixture</w:t>
      </w:r>
      <w:proofErr w:type="spellEnd"/>
      <w:r w:rsidRPr="00AF029B">
        <w:rPr>
          <w:sz w:val="18"/>
          <w:szCs w:val="18"/>
          <w:lang w:val="pt-BR"/>
        </w:rPr>
        <w:t xml:space="preserve"> Model (GMM) é usualmente utilizado para determinar cluster e estimadores de densidade.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50B5C6" w14:textId="77777777" w:rsidR="00A77F6B" w:rsidRDefault="00A77F6B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22EF1" w14:textId="77777777" w:rsidR="00A77F6B" w:rsidRDefault="00A77F6B">
    <w:pPr>
      <w:pStyle w:val="Corpodetexto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40E61D" w14:textId="77777777" w:rsidR="00A77F6B" w:rsidRDefault="00A77F6B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4DB9A" w14:textId="77777777" w:rsidR="00A77F6B" w:rsidRDefault="00A77F6B">
    <w:pPr>
      <w:pStyle w:val="Corpodetexto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D6050" w14:textId="77777777" w:rsidR="00A77F6B" w:rsidRDefault="00A77F6B">
    <w:pPr>
      <w:pStyle w:val="Corpodetexto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00A06" w14:textId="77777777" w:rsidR="00A77F6B" w:rsidRDefault="00A77F6B">
    <w:pPr>
      <w:pStyle w:val="Corpodetexto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86DE0" w14:textId="77777777" w:rsidR="00A77F6B" w:rsidRPr="00340D52" w:rsidRDefault="00A77F6B" w:rsidP="00340D52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9AC00" w14:textId="77777777" w:rsidR="00A77F6B" w:rsidRDefault="002D57D4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AEF657A" wp14:editId="3D14B51D">
              <wp:simplePos x="0" y="0"/>
              <wp:positionH relativeFrom="page">
                <wp:posOffset>6639560</wp:posOffset>
              </wp:positionH>
              <wp:positionV relativeFrom="page">
                <wp:posOffset>447040</wp:posOffset>
              </wp:positionV>
              <wp:extent cx="247015" cy="196215"/>
              <wp:effectExtent l="0" t="0" r="0" b="0"/>
              <wp:wrapNone/>
              <wp:docPr id="200057545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0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983EEC" w14:textId="77777777" w:rsidR="00A77F6B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EF657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522.8pt;margin-top:35.2pt;width:19.45pt;height:15.4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" filled="f" stroked="f">
              <v:textbox inset="0,0,0,0">
                <w:txbxContent>
                  <w:p w14:paraId="3C983EEC" w14:textId="77777777" w:rsidR="00A77F6B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709B"/>
    <w:multiLevelType w:val="multilevel"/>
    <w:tmpl w:val="0F7A3578"/>
    <w:lvl w:ilvl="0">
      <w:start w:val="1"/>
      <w:numFmt w:val="decimal"/>
      <w:lvlText w:val="%1."/>
      <w:lvlJc w:val="left"/>
      <w:pPr>
        <w:ind w:left="644" w:hanging="337"/>
      </w:pPr>
      <w:rPr>
        <w:rFonts w:ascii="Arial MT" w:eastAsia="Arial MT" w:hAnsi="Arial MT" w:cs="Arial MT" w:hint="default"/>
        <w:b/>
        <w:bCs/>
        <w:spacing w:val="0"/>
        <w:w w:val="95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8" w:hanging="471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940" w:hanging="47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61" w:hanging="47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82" w:hanging="47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03" w:hanging="47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24" w:hanging="47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5" w:hanging="47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6" w:hanging="471"/>
      </w:pPr>
      <w:rPr>
        <w:rFonts w:hint="default"/>
        <w:lang w:val="pt-PT" w:eastAsia="en-US" w:bidi="ar-SA"/>
      </w:rPr>
    </w:lvl>
  </w:abstractNum>
  <w:abstractNum w:abstractNumId="1" w15:restartNumberingAfterBreak="0">
    <w:nsid w:val="11064D86"/>
    <w:multiLevelType w:val="multilevel"/>
    <w:tmpl w:val="84AAD4C2"/>
    <w:lvl w:ilvl="0">
      <w:start w:val="3"/>
      <w:numFmt w:val="decimal"/>
      <w:lvlText w:val="%1"/>
      <w:lvlJc w:val="left"/>
      <w:pPr>
        <w:ind w:left="711" w:hanging="40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11" w:hanging="404"/>
      </w:pPr>
      <w:rPr>
        <w:rFonts w:ascii="Arial" w:eastAsia="Arial" w:hAnsi="Arial" w:cs="Arial" w:hint="default"/>
        <w:b/>
        <w:bCs/>
        <w:spacing w:val="0"/>
        <w:w w:val="95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13" w:hanging="605"/>
      </w:pPr>
      <w:rPr>
        <w:rFonts w:ascii="Arial" w:eastAsia="Arial" w:hAnsi="Arial" w:cs="Arial" w:hint="default"/>
        <w:b/>
        <w:bCs/>
        <w:spacing w:val="-2"/>
        <w:w w:val="95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784" w:hanging="6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16" w:hanging="6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8" w:hanging="6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0" w:hanging="6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12" w:hanging="6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44" w:hanging="605"/>
      </w:pPr>
      <w:rPr>
        <w:rFonts w:hint="default"/>
        <w:lang w:val="pt-PT" w:eastAsia="en-US" w:bidi="ar-SA"/>
      </w:rPr>
    </w:lvl>
  </w:abstractNum>
  <w:abstractNum w:abstractNumId="2" w15:restartNumberingAfterBreak="0">
    <w:nsid w:val="1D4358A9"/>
    <w:multiLevelType w:val="multilevel"/>
    <w:tmpl w:val="069600B4"/>
    <w:lvl w:ilvl="0">
      <w:start w:val="2"/>
      <w:numFmt w:val="decimal"/>
      <w:lvlText w:val="%1"/>
      <w:lvlJc w:val="left"/>
      <w:pPr>
        <w:ind w:left="1153" w:hanging="60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53" w:hanging="605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153" w:hanging="605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604" w:hanging="6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19" w:hanging="6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4" w:hanging="6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49" w:hanging="6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64" w:hanging="6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79" w:hanging="605"/>
      </w:pPr>
      <w:rPr>
        <w:rFonts w:hint="default"/>
        <w:lang w:val="pt-PT" w:eastAsia="en-US" w:bidi="ar-SA"/>
      </w:rPr>
    </w:lvl>
  </w:abstractNum>
  <w:abstractNum w:abstractNumId="3" w15:restartNumberingAfterBreak="0">
    <w:nsid w:val="3B9B5A82"/>
    <w:multiLevelType w:val="multilevel"/>
    <w:tmpl w:val="D6EA8C3E"/>
    <w:lvl w:ilvl="0">
      <w:start w:val="2"/>
      <w:numFmt w:val="decimal"/>
      <w:lvlText w:val="%1"/>
      <w:lvlJc w:val="left"/>
      <w:pPr>
        <w:ind w:left="913" w:hanging="60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13" w:hanging="60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13" w:hanging="605"/>
      </w:pPr>
      <w:rPr>
        <w:rFonts w:ascii="Arial" w:eastAsia="Arial" w:hAnsi="Arial" w:cs="Arial" w:hint="default"/>
        <w:b/>
        <w:bCs/>
        <w:spacing w:val="-2"/>
        <w:w w:val="95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436" w:hanging="6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75" w:hanging="6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14" w:hanging="6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3" w:hanging="6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92" w:hanging="6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31" w:hanging="605"/>
      </w:pPr>
      <w:rPr>
        <w:rFonts w:hint="default"/>
        <w:lang w:val="pt-PT" w:eastAsia="en-US" w:bidi="ar-SA"/>
      </w:rPr>
    </w:lvl>
  </w:abstractNum>
  <w:abstractNum w:abstractNumId="4" w15:restartNumberingAfterBreak="0">
    <w:nsid w:val="43170A4D"/>
    <w:multiLevelType w:val="multilevel"/>
    <w:tmpl w:val="C7EC5626"/>
    <w:lvl w:ilvl="0">
      <w:start w:val="1"/>
      <w:numFmt w:val="decimal"/>
      <w:lvlText w:val="%1."/>
      <w:lvlJc w:val="left"/>
      <w:pPr>
        <w:ind w:left="644" w:hanging="337"/>
      </w:pPr>
      <w:rPr>
        <w:rFonts w:ascii="Arial" w:eastAsia="Arial" w:hAnsi="Arial" w:cs="Arial" w:hint="default"/>
        <w:b/>
        <w:bCs/>
        <w:spacing w:val="0"/>
        <w:w w:val="95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78" w:hanging="471"/>
      </w:pPr>
      <w:rPr>
        <w:rFonts w:ascii="Arial" w:eastAsia="Arial" w:hAnsi="Arial" w:cs="Arial" w:hint="default"/>
        <w:b/>
        <w:bCs/>
        <w:spacing w:val="0"/>
        <w:w w:val="95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727" w:hanging="47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75" w:hanging="47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22" w:hanging="47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70" w:hanging="47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8" w:hanging="47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65" w:hanging="47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13" w:hanging="471"/>
      </w:pPr>
      <w:rPr>
        <w:rFonts w:hint="default"/>
        <w:lang w:val="pt-PT" w:eastAsia="en-US" w:bidi="ar-SA"/>
      </w:rPr>
    </w:lvl>
  </w:abstractNum>
  <w:abstractNum w:abstractNumId="5" w15:restartNumberingAfterBreak="0">
    <w:nsid w:val="517E0350"/>
    <w:multiLevelType w:val="multilevel"/>
    <w:tmpl w:val="A5F41802"/>
    <w:lvl w:ilvl="0">
      <w:start w:val="3"/>
      <w:numFmt w:val="decimal"/>
      <w:lvlText w:val="%1"/>
      <w:lvlJc w:val="left"/>
      <w:pPr>
        <w:ind w:left="951" w:hanging="40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51" w:hanging="404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93" w:hanging="606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157" w:hanging="60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36" w:hanging="60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5" w:hanging="60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93" w:hanging="60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72" w:hanging="60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51" w:hanging="606"/>
      </w:pPr>
      <w:rPr>
        <w:rFonts w:hint="default"/>
        <w:lang w:val="pt-PT" w:eastAsia="en-US" w:bidi="ar-SA"/>
      </w:rPr>
    </w:lvl>
  </w:abstractNum>
  <w:abstractNum w:abstractNumId="6" w15:restartNumberingAfterBreak="0">
    <w:nsid w:val="59822092"/>
    <w:multiLevelType w:val="multilevel"/>
    <w:tmpl w:val="887C5D82"/>
    <w:lvl w:ilvl="0">
      <w:start w:val="1"/>
      <w:numFmt w:val="decimal"/>
      <w:lvlText w:val="%1"/>
      <w:lvlJc w:val="left"/>
      <w:pPr>
        <w:ind w:left="951" w:hanging="404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951" w:hanging="404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93" w:hanging="606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157" w:hanging="60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36" w:hanging="60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5" w:hanging="60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93" w:hanging="60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72" w:hanging="60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51" w:hanging="606"/>
      </w:pPr>
      <w:rPr>
        <w:rFonts w:hint="default"/>
        <w:lang w:val="pt-PT" w:eastAsia="en-US" w:bidi="ar-SA"/>
      </w:rPr>
    </w:lvl>
  </w:abstractNum>
  <w:abstractNum w:abstractNumId="7" w15:restartNumberingAfterBreak="0">
    <w:nsid w:val="650F472F"/>
    <w:multiLevelType w:val="multilevel"/>
    <w:tmpl w:val="1E2869DC"/>
    <w:lvl w:ilvl="0">
      <w:start w:val="2"/>
      <w:numFmt w:val="decimal"/>
      <w:lvlText w:val="%1"/>
      <w:lvlJc w:val="left"/>
      <w:pPr>
        <w:ind w:left="711" w:hanging="40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11" w:hanging="404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153" w:hanging="605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970" w:hanging="6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6" w:hanging="6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81" w:hanging="6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87" w:hanging="6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92" w:hanging="6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7" w:hanging="605"/>
      </w:pPr>
      <w:rPr>
        <w:rFonts w:hint="default"/>
        <w:lang w:val="pt-PT" w:eastAsia="en-US" w:bidi="ar-SA"/>
      </w:rPr>
    </w:lvl>
  </w:abstractNum>
  <w:abstractNum w:abstractNumId="8" w15:restartNumberingAfterBreak="0">
    <w:nsid w:val="74F06F42"/>
    <w:multiLevelType w:val="multilevel"/>
    <w:tmpl w:val="0BF87F8E"/>
    <w:lvl w:ilvl="0">
      <w:start w:val="2"/>
      <w:numFmt w:val="decimal"/>
      <w:lvlText w:val="%1"/>
      <w:lvlJc w:val="left"/>
      <w:pPr>
        <w:ind w:left="913" w:hanging="60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13" w:hanging="605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913" w:hanging="605"/>
      </w:pPr>
      <w:rPr>
        <w:rFonts w:ascii="Arial" w:eastAsia="Arial" w:hAnsi="Arial" w:cs="Arial" w:hint="default"/>
        <w:b/>
        <w:bCs/>
        <w:spacing w:val="-2"/>
        <w:w w:val="95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436" w:hanging="6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75" w:hanging="6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14" w:hanging="6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3" w:hanging="6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92" w:hanging="6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31" w:hanging="605"/>
      </w:pPr>
      <w:rPr>
        <w:rFonts w:hint="default"/>
        <w:lang w:val="pt-PT" w:eastAsia="en-US" w:bidi="ar-SA"/>
      </w:rPr>
    </w:lvl>
  </w:abstractNum>
  <w:abstractNum w:abstractNumId="9" w15:restartNumberingAfterBreak="0">
    <w:nsid w:val="7A794F94"/>
    <w:multiLevelType w:val="multilevel"/>
    <w:tmpl w:val="712AB8A6"/>
    <w:lvl w:ilvl="0">
      <w:start w:val="1"/>
      <w:numFmt w:val="decimal"/>
      <w:lvlText w:val="%1"/>
      <w:lvlJc w:val="left"/>
      <w:pPr>
        <w:ind w:left="711" w:hanging="404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711" w:hanging="404"/>
      </w:pPr>
      <w:rPr>
        <w:rFonts w:ascii="Arial" w:eastAsia="Arial" w:hAnsi="Arial" w:cs="Arial" w:hint="default"/>
        <w:b/>
        <w:bCs/>
        <w:spacing w:val="0"/>
        <w:w w:val="95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13" w:hanging="605"/>
      </w:pPr>
      <w:rPr>
        <w:rFonts w:ascii="Arial" w:eastAsia="Arial" w:hAnsi="Arial" w:cs="Arial" w:hint="default"/>
        <w:b/>
        <w:bCs/>
        <w:spacing w:val="-2"/>
        <w:w w:val="95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968" w:hanging="6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17" w:hanging="6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65" w:hanging="6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14" w:hanging="6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3" w:hanging="6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11" w:hanging="605"/>
      </w:pPr>
      <w:rPr>
        <w:rFonts w:hint="default"/>
        <w:lang w:val="pt-PT" w:eastAsia="en-US" w:bidi="ar-SA"/>
      </w:rPr>
    </w:lvl>
  </w:abstractNum>
  <w:abstractNum w:abstractNumId="10" w15:restartNumberingAfterBreak="0">
    <w:nsid w:val="7F5B16FA"/>
    <w:multiLevelType w:val="multilevel"/>
    <w:tmpl w:val="577E004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num w:numId="1" w16cid:durableId="1563758242">
    <w:abstractNumId w:val="1"/>
  </w:num>
  <w:num w:numId="2" w16cid:durableId="1141772935">
    <w:abstractNumId w:val="8"/>
  </w:num>
  <w:num w:numId="3" w16cid:durableId="1175341636">
    <w:abstractNumId w:val="3"/>
  </w:num>
  <w:num w:numId="4" w16cid:durableId="862523259">
    <w:abstractNumId w:val="9"/>
  </w:num>
  <w:num w:numId="5" w16cid:durableId="359011803">
    <w:abstractNumId w:val="4"/>
  </w:num>
  <w:num w:numId="6" w16cid:durableId="2055693868">
    <w:abstractNumId w:val="5"/>
  </w:num>
  <w:num w:numId="7" w16cid:durableId="1280067276">
    <w:abstractNumId w:val="2"/>
  </w:num>
  <w:num w:numId="8" w16cid:durableId="1299531767">
    <w:abstractNumId w:val="7"/>
  </w:num>
  <w:num w:numId="9" w16cid:durableId="901988176">
    <w:abstractNumId w:val="6"/>
  </w:num>
  <w:num w:numId="10" w16cid:durableId="155539460">
    <w:abstractNumId w:val="0"/>
  </w:num>
  <w:num w:numId="11" w16cid:durableId="1614826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F6B"/>
    <w:rsid w:val="00013F7A"/>
    <w:rsid w:val="000A1CF6"/>
    <w:rsid w:val="000A331D"/>
    <w:rsid w:val="000F386B"/>
    <w:rsid w:val="00105E12"/>
    <w:rsid w:val="00117593"/>
    <w:rsid w:val="001873EC"/>
    <w:rsid w:val="001A695C"/>
    <w:rsid w:val="00261BE8"/>
    <w:rsid w:val="00262415"/>
    <w:rsid w:val="00271758"/>
    <w:rsid w:val="00271C2F"/>
    <w:rsid w:val="002D577D"/>
    <w:rsid w:val="002D57D4"/>
    <w:rsid w:val="00314145"/>
    <w:rsid w:val="00340D52"/>
    <w:rsid w:val="0036579F"/>
    <w:rsid w:val="003703D8"/>
    <w:rsid w:val="00397757"/>
    <w:rsid w:val="004073FA"/>
    <w:rsid w:val="00424BD2"/>
    <w:rsid w:val="00471686"/>
    <w:rsid w:val="00471B9C"/>
    <w:rsid w:val="004A0EF2"/>
    <w:rsid w:val="004B25A1"/>
    <w:rsid w:val="004D252C"/>
    <w:rsid w:val="004F514D"/>
    <w:rsid w:val="005539F4"/>
    <w:rsid w:val="005947E4"/>
    <w:rsid w:val="005D3C5D"/>
    <w:rsid w:val="00656FCC"/>
    <w:rsid w:val="006D2EFD"/>
    <w:rsid w:val="006E19CC"/>
    <w:rsid w:val="006F00F4"/>
    <w:rsid w:val="006F2F21"/>
    <w:rsid w:val="007331A1"/>
    <w:rsid w:val="007433D0"/>
    <w:rsid w:val="00752A7D"/>
    <w:rsid w:val="00754696"/>
    <w:rsid w:val="00771F36"/>
    <w:rsid w:val="007861FF"/>
    <w:rsid w:val="007B308D"/>
    <w:rsid w:val="007C3A08"/>
    <w:rsid w:val="007E2490"/>
    <w:rsid w:val="00833F53"/>
    <w:rsid w:val="0083680F"/>
    <w:rsid w:val="008E7922"/>
    <w:rsid w:val="009779DD"/>
    <w:rsid w:val="00A435CA"/>
    <w:rsid w:val="00A61FCF"/>
    <w:rsid w:val="00A77F6B"/>
    <w:rsid w:val="00A96703"/>
    <w:rsid w:val="00AC5715"/>
    <w:rsid w:val="00AE0398"/>
    <w:rsid w:val="00AF029B"/>
    <w:rsid w:val="00B34BEE"/>
    <w:rsid w:val="00B35F7C"/>
    <w:rsid w:val="00B414CC"/>
    <w:rsid w:val="00B42792"/>
    <w:rsid w:val="00BB6A79"/>
    <w:rsid w:val="00BE4017"/>
    <w:rsid w:val="00BF2D07"/>
    <w:rsid w:val="00C930BE"/>
    <w:rsid w:val="00CA08C4"/>
    <w:rsid w:val="00CB2C67"/>
    <w:rsid w:val="00CD07AF"/>
    <w:rsid w:val="00CF11E8"/>
    <w:rsid w:val="00CF5BEA"/>
    <w:rsid w:val="00D17209"/>
    <w:rsid w:val="00D2509B"/>
    <w:rsid w:val="00D26D79"/>
    <w:rsid w:val="00D317E5"/>
    <w:rsid w:val="00DB3209"/>
    <w:rsid w:val="00E00BDF"/>
    <w:rsid w:val="00E21639"/>
    <w:rsid w:val="00E22F7D"/>
    <w:rsid w:val="00E95D7A"/>
    <w:rsid w:val="00F01006"/>
    <w:rsid w:val="00F0533E"/>
    <w:rsid w:val="00F33A45"/>
    <w:rsid w:val="00F34AD0"/>
    <w:rsid w:val="00F56B7B"/>
    <w:rsid w:val="00FC3B1E"/>
    <w:rsid w:val="00FD0881"/>
    <w:rsid w:val="00FF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,"/>
  <w:listSeparator w:val=";"/>
  <w14:docId w14:val="01956CB6"/>
  <w15:docId w15:val="{5CE16A78-CB79-41B7-B885-F81EE88B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rsid w:val="005947E4"/>
    <w:pPr>
      <w:spacing w:line="360" w:lineRule="auto"/>
      <w:outlineLvl w:val="0"/>
    </w:pPr>
    <w:rPr>
      <w:rFonts w:ascii="Arial" w:eastAsia="Arial" w:hAnsi="Arial" w:cs="Arial"/>
      <w:b/>
      <w:bCs/>
      <w:sz w:val="24"/>
      <w:szCs w:val="36"/>
    </w:rPr>
  </w:style>
  <w:style w:type="paragraph" w:styleId="Ttulo2">
    <w:name w:val="heading 2"/>
    <w:basedOn w:val="Normal"/>
    <w:uiPriority w:val="9"/>
    <w:unhideWhenUsed/>
    <w:qFormat/>
    <w:rsid w:val="005947E4"/>
    <w:pPr>
      <w:spacing w:line="360" w:lineRule="auto"/>
      <w:outlineLvl w:val="1"/>
    </w:pPr>
    <w:rPr>
      <w:rFonts w:ascii="Arial" w:eastAsia="Arial" w:hAnsi="Arial" w:cs="Arial"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54696"/>
    <w:pPr>
      <w:keepNext/>
      <w:keepLines/>
      <w:spacing w:line="360" w:lineRule="auto"/>
      <w:outlineLvl w:val="2"/>
    </w:pPr>
    <w:rPr>
      <w:rFonts w:eastAsiaTheme="majorEastAsia" w:cstheme="majorBidi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rsid w:val="00754696"/>
    <w:pPr>
      <w:spacing w:before="238"/>
      <w:ind w:left="577" w:hanging="269"/>
    </w:pPr>
    <w:rPr>
      <w:sz w:val="24"/>
      <w:szCs w:val="24"/>
    </w:rPr>
  </w:style>
  <w:style w:type="paragraph" w:styleId="Sumrio2">
    <w:name w:val="toc 2"/>
    <w:basedOn w:val="Normal"/>
    <w:uiPriority w:val="39"/>
    <w:qFormat/>
    <w:pPr>
      <w:spacing w:before="238"/>
      <w:ind w:left="951" w:hanging="404"/>
    </w:pPr>
    <w:rPr>
      <w:sz w:val="24"/>
      <w:szCs w:val="24"/>
    </w:rPr>
  </w:style>
  <w:style w:type="paragraph" w:styleId="Sumrio3">
    <w:name w:val="toc 3"/>
    <w:basedOn w:val="Normal"/>
    <w:uiPriority w:val="39"/>
    <w:qFormat/>
    <w:pPr>
      <w:spacing w:before="238"/>
      <w:ind w:left="1393" w:hanging="606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38"/>
      <w:ind w:left="711" w:hanging="404"/>
    </w:pPr>
  </w:style>
  <w:style w:type="paragraph" w:customStyle="1" w:styleId="TableParagraph">
    <w:name w:val="Table Paragraph"/>
    <w:basedOn w:val="Normal"/>
    <w:uiPriority w:val="1"/>
    <w:qFormat/>
  </w:style>
  <w:style w:type="paragraph" w:styleId="ndicedeilustraes">
    <w:name w:val="table of figures"/>
    <w:basedOn w:val="Normal"/>
    <w:next w:val="Normal"/>
    <w:uiPriority w:val="99"/>
    <w:unhideWhenUsed/>
    <w:rsid w:val="00BE4017"/>
  </w:style>
  <w:style w:type="paragraph" w:styleId="Legenda">
    <w:name w:val="caption"/>
    <w:basedOn w:val="Normal"/>
    <w:next w:val="Normal"/>
    <w:uiPriority w:val="35"/>
    <w:unhideWhenUsed/>
    <w:qFormat/>
    <w:rsid w:val="001873EC"/>
    <w:pPr>
      <w:spacing w:after="200"/>
    </w:pPr>
    <w:rPr>
      <w:i/>
      <w:iCs/>
      <w:color w:val="1F497D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D26D79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A08C4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8E7922"/>
    <w:rPr>
      <w:color w:val="666666"/>
    </w:rPr>
  </w:style>
  <w:style w:type="character" w:customStyle="1" w:styleId="hljs-selector-tag">
    <w:name w:val="hljs-selector-tag"/>
    <w:basedOn w:val="Fontepargpadro"/>
    <w:rsid w:val="00E21639"/>
  </w:style>
  <w:style w:type="character" w:customStyle="1" w:styleId="hljs-number">
    <w:name w:val="hljs-number"/>
    <w:basedOn w:val="Fontepargpadro"/>
    <w:rsid w:val="00E21639"/>
  </w:style>
  <w:style w:type="paragraph" w:styleId="Cabealho">
    <w:name w:val="header"/>
    <w:basedOn w:val="Normal"/>
    <w:link w:val="CabealhoChar"/>
    <w:uiPriority w:val="99"/>
    <w:unhideWhenUsed/>
    <w:rsid w:val="000F38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386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F38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386B"/>
    <w:rPr>
      <w:rFonts w:ascii="Arial MT" w:eastAsia="Arial MT" w:hAnsi="Arial MT" w:cs="Arial MT"/>
      <w:lang w:val="pt-PT"/>
    </w:rPr>
  </w:style>
  <w:style w:type="paragraph" w:customStyle="1" w:styleId="Padrao">
    <w:name w:val="Padrao"/>
    <w:basedOn w:val="Corpodetexto"/>
    <w:link w:val="PadraoChar"/>
    <w:qFormat/>
    <w:rsid w:val="003703D8"/>
    <w:pPr>
      <w:spacing w:line="360" w:lineRule="auto"/>
      <w:ind w:firstLine="851"/>
      <w:jc w:val="both"/>
    </w:pPr>
  </w:style>
  <w:style w:type="character" w:customStyle="1" w:styleId="CorpodetextoChar">
    <w:name w:val="Corpo de texto Char"/>
    <w:basedOn w:val="Fontepargpadro"/>
    <w:link w:val="Corpodetexto"/>
    <w:uiPriority w:val="1"/>
    <w:rsid w:val="003703D8"/>
    <w:rPr>
      <w:rFonts w:ascii="Arial MT" w:eastAsia="Arial MT" w:hAnsi="Arial MT" w:cs="Arial MT"/>
      <w:sz w:val="24"/>
      <w:szCs w:val="24"/>
      <w:lang w:val="pt-PT"/>
    </w:rPr>
  </w:style>
  <w:style w:type="character" w:customStyle="1" w:styleId="PadraoChar">
    <w:name w:val="Padrao Char"/>
    <w:basedOn w:val="CorpodetextoChar"/>
    <w:link w:val="Padrao"/>
    <w:rsid w:val="003703D8"/>
    <w:rPr>
      <w:rFonts w:ascii="Arial MT" w:eastAsia="Arial MT" w:hAnsi="Arial MT" w:cs="Arial MT"/>
      <w:sz w:val="24"/>
      <w:szCs w:val="24"/>
      <w:lang w:val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D577D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D577D"/>
    <w:rPr>
      <w:rFonts w:ascii="Arial MT" w:eastAsia="Arial MT" w:hAnsi="Arial MT" w:cs="Arial MT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2D577D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2D577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308D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rsid w:val="00754696"/>
    <w:rPr>
      <w:rFonts w:ascii="Arial MT" w:eastAsiaTheme="majorEastAsia" w:hAnsi="Arial MT" w:cstheme="majorBidi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105E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3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image" Target="media/image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23" Type="http://schemas.openxmlformats.org/officeDocument/2006/relationships/hyperlink" Target="http://www.redalyc.org/journal/5723/572373856001/html/" TargetMode="External"/><Relationship Id="rId10" Type="http://schemas.openxmlformats.org/officeDocument/2006/relationships/header" Target="header3.xm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image" Target="media/image7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PedroTL/mono-spatial-econometrics-r/tree/main/Final%20Model%20The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0D844-976F-45D7-A231-68B79377B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5306</TotalTime>
  <Pages>70</Pages>
  <Words>17799</Words>
  <Characters>96120</Characters>
  <Application>Microsoft Office Word</Application>
  <DocSecurity>0</DocSecurity>
  <Lines>801</Lines>
  <Paragraphs>227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 N. Owen</dc:creator>
  <cp:lastModifiedBy>João Pedro T. T. Lucas</cp:lastModifiedBy>
  <cp:revision>51</cp:revision>
  <dcterms:created xsi:type="dcterms:W3CDTF">2024-07-02T18:03:00Z</dcterms:created>
  <dcterms:modified xsi:type="dcterms:W3CDTF">2024-07-10T14:37:00Z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2024-07-02T00:00:00Z</vt:filetime>
  </property>
</Properties>
</file>