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Open Sans" w:cs="Open Sans" w:eastAsia="Open Sans" w:hAnsi="Open Sans"/>
          <w:b w:val="1"/>
          <w:color w:val="1a202c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a202c"/>
          <w:sz w:val="24"/>
          <w:szCs w:val="24"/>
          <w:highlight w:val="white"/>
          <w:rtl w:val="0"/>
        </w:rPr>
        <w:t xml:space="preserve">List of Requirements</w:t>
      </w:r>
    </w:p>
    <w:p w:rsidR="00000000" w:rsidDel="00000000" w:rsidP="00000000" w:rsidRDefault="00000000" w:rsidRPr="00000000" w14:paraId="00000002">
      <w:pPr>
        <w:shd w:fill="ffffff" w:val="clear"/>
        <w:rPr>
          <w:rFonts w:ascii="Open Sans" w:cs="Open Sans" w:eastAsia="Open Sans" w:hAnsi="Open Sans"/>
          <w:b w:val="1"/>
          <w:color w:val="1a20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  <w:rPr>
          <w:rFonts w:ascii="Open Sans" w:cs="Open Sans" w:eastAsia="Open Sans" w:hAnsi="Open Sans"/>
          <w:b w:val="1"/>
          <w:color w:val="1a202c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1a202c"/>
          <w:sz w:val="24"/>
          <w:szCs w:val="24"/>
          <w:highlight w:val="white"/>
          <w:rtl w:val="0"/>
        </w:rPr>
        <w:t xml:space="preserve">Users should be able to search Course Data by keywords and phrases from descriptions and other fields and return meaningful results.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720" w:hanging="360"/>
        <w:rPr>
          <w:rFonts w:ascii="Open Sans" w:cs="Open Sans" w:eastAsia="Open Sans" w:hAnsi="Open Sans"/>
          <w:color w:val="1a202c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1a202c"/>
          <w:sz w:val="24"/>
          <w:szCs w:val="24"/>
          <w:highlight w:val="white"/>
          <w:rtl w:val="0"/>
        </w:rPr>
        <w:t xml:space="preserve">Users should be able to filter results based on relevant criteria such as course ratings or duration.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  <w:rPr>
          <w:rFonts w:ascii="Open Sans" w:cs="Open Sans" w:eastAsia="Open Sans" w:hAnsi="Open Sans"/>
          <w:color w:val="1a20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a202c"/>
          <w:sz w:val="24"/>
          <w:szCs w:val="24"/>
          <w:highlight w:val="white"/>
          <w:rtl w:val="0"/>
        </w:rPr>
        <w:t xml:space="preserve">The search results should return the profiles of each of the course instructors for their own internal training.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1a202c"/>
          <w:sz w:val="24"/>
          <w:szCs w:val="24"/>
          <w:highlight w:val="white"/>
          <w:rtl w:val="0"/>
        </w:rPr>
        <w:t xml:space="preserve"> Users should be able to facet information based on relevant fields such as source, skills, or role.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  <w:rPr>
          <w:rFonts w:ascii="Open Sans" w:cs="Open Sans" w:eastAsia="Open Sans" w:hAnsi="Open Sans"/>
          <w:color w:val="1a202c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1a202c"/>
          <w:sz w:val="24"/>
          <w:szCs w:val="24"/>
          <w:highlight w:val="white"/>
          <w:rtl w:val="0"/>
        </w:rPr>
        <w:t xml:space="preserve">Users should be able to sort results by relevant fields.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  <w:rPr>
          <w:rFonts w:ascii="Open Sans" w:cs="Open Sans" w:eastAsia="Open Sans" w:hAnsi="Open Sans"/>
          <w:color w:val="1a202c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1a202c"/>
          <w:sz w:val="24"/>
          <w:szCs w:val="24"/>
          <w:highlight w:val="white"/>
          <w:rtl w:val="0"/>
        </w:rPr>
        <w:t xml:space="preserve">The open access journal articles in PDF form that are related to their big data work should be searchable by keywords and phrases, authors, and their associated institutions.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Open Sans" w:cs="Open Sans" w:eastAsia="Open Sans" w:hAnsi="Open Sans"/>
          <w:color w:val="1116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Open Sans" w:cs="Open Sans" w:eastAsia="Open Sans" w:hAnsi="Open Sans"/>
          <w:color w:val="1a20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