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CE42E9F" w:rsidR="00B9070D" w:rsidRDefault="00E67203" w:rsidP="00E67203">
      <w:pPr>
        <w:jc w:val="center"/>
        <w:rPr>
          <w:b/>
        </w:rPr>
      </w:pPr>
      <w:r>
        <w:rPr>
          <w:b/>
        </w:rPr>
        <w:t>Empresa (H</w:t>
      </w:r>
      <w:r w:rsidR="00000000">
        <w:rPr>
          <w:b/>
        </w:rPr>
        <w:t>istória)</w:t>
      </w:r>
    </w:p>
    <w:p w14:paraId="717CF1CE" w14:textId="77777777" w:rsidR="00E67203" w:rsidRPr="00E67203" w:rsidRDefault="00E67203">
      <w:pPr>
        <w:jc w:val="both"/>
        <w:rPr>
          <w:b/>
          <w:sz w:val="10"/>
          <w:szCs w:val="10"/>
        </w:rPr>
      </w:pPr>
    </w:p>
    <w:p w14:paraId="00000002" w14:textId="77777777" w:rsidR="00B9070D" w:rsidRDefault="00000000">
      <w:pPr>
        <w:jc w:val="both"/>
        <w:rPr>
          <w:b/>
        </w:rPr>
      </w:pPr>
      <w:r>
        <w:rPr>
          <w:b/>
        </w:rPr>
        <w:t>1ª pessoa a falar</w:t>
      </w:r>
    </w:p>
    <w:p w14:paraId="00000003" w14:textId="77777777" w:rsidR="00B9070D" w:rsidRDefault="00000000">
      <w:pPr>
        <w:jc w:val="both"/>
      </w:pPr>
      <w:r>
        <w:t>Nossa empresa foi fundada em meados do ano de 2020. Um projeto que vinha sendo elaborado a algum tempo, ponderando trazer mais praticidade para atender um público totalmente conectado. Essa geração Z que vive com o celular à mão e gosta de estar totalmente online. O segundo idioma hoje é muito solicitado na vida, mas principalmente no mercado de trabalho.</w:t>
      </w:r>
    </w:p>
    <w:p w14:paraId="00000004" w14:textId="77777777" w:rsidR="00B9070D" w:rsidRPr="00E67203" w:rsidRDefault="00B9070D">
      <w:pPr>
        <w:jc w:val="both"/>
        <w:rPr>
          <w:sz w:val="16"/>
          <w:szCs w:val="16"/>
        </w:rPr>
      </w:pPr>
    </w:p>
    <w:p w14:paraId="00000005" w14:textId="77777777" w:rsidR="00B9070D" w:rsidRDefault="00000000">
      <w:pPr>
        <w:jc w:val="both"/>
        <w:rPr>
          <w:b/>
        </w:rPr>
      </w:pPr>
      <w:r>
        <w:rPr>
          <w:b/>
        </w:rPr>
        <w:t>2ª pessoa a falar</w:t>
      </w:r>
    </w:p>
    <w:p w14:paraId="00000006" w14:textId="3CA51C47" w:rsidR="00B9070D" w:rsidRDefault="00000000">
      <w:pPr>
        <w:jc w:val="both"/>
      </w:pPr>
      <w:r>
        <w:t>Sendo assim, nós queríamos conciliar a demanda desse público. E constatamos, por dados, que na pandemia, seria o momento ideal para isso. Com boa parte da vida parada ou com uma demanda de tarefas menor, por que não aproveitar o tempo livre para aprender no conforto da sua casa? Por isso o Front</w:t>
      </w:r>
      <w:r w:rsidR="00E67203">
        <w:t>e</w:t>
      </w:r>
      <w:r>
        <w:t>nders desenvolveu a plataforma de Cursos Linguísticos Online.</w:t>
      </w:r>
    </w:p>
    <w:p w14:paraId="00000007" w14:textId="77777777" w:rsidR="00B9070D" w:rsidRPr="00E67203" w:rsidRDefault="00B9070D">
      <w:pPr>
        <w:jc w:val="both"/>
        <w:rPr>
          <w:sz w:val="10"/>
          <w:szCs w:val="10"/>
        </w:rPr>
      </w:pPr>
    </w:p>
    <w:p w14:paraId="00000008" w14:textId="52C0D238" w:rsidR="00B9070D" w:rsidRDefault="00000000" w:rsidP="00E67203">
      <w:pPr>
        <w:jc w:val="center"/>
        <w:rPr>
          <w:b/>
        </w:rPr>
      </w:pPr>
      <w:r>
        <w:rPr>
          <w:b/>
        </w:rPr>
        <w:t>Produto</w:t>
      </w:r>
    </w:p>
    <w:p w14:paraId="4A4D9A17" w14:textId="77777777" w:rsidR="00E67203" w:rsidRPr="00E67203" w:rsidRDefault="00E67203" w:rsidP="00E67203">
      <w:pPr>
        <w:jc w:val="center"/>
        <w:rPr>
          <w:b/>
          <w:sz w:val="10"/>
          <w:szCs w:val="10"/>
        </w:rPr>
      </w:pPr>
    </w:p>
    <w:p w14:paraId="00000009" w14:textId="77777777" w:rsidR="00B9070D" w:rsidRDefault="00000000">
      <w:pPr>
        <w:jc w:val="both"/>
        <w:rPr>
          <w:b/>
        </w:rPr>
      </w:pPr>
      <w:r>
        <w:rPr>
          <w:b/>
        </w:rPr>
        <w:t xml:space="preserve">3ª pessoa a falar </w:t>
      </w:r>
    </w:p>
    <w:p w14:paraId="0000000A" w14:textId="37D4BCE9" w:rsidR="00B9070D" w:rsidRDefault="00000000">
      <w:pPr>
        <w:jc w:val="both"/>
      </w:pPr>
      <w:r>
        <w:t xml:space="preserve">Você pode contratar o plano Basic de apenas um idioma contendo todas as aulas assíncronas, para assistir quando quiser e </w:t>
      </w:r>
      <w:r w:rsidR="00E67203">
        <w:t>onde</w:t>
      </w:r>
      <w:r>
        <w:t xml:space="preserve"> quiser, além de exercícios para a prática e testes de conhecimento para nivelar o seu desempenho. </w:t>
      </w:r>
    </w:p>
    <w:p w14:paraId="0000000B" w14:textId="77777777" w:rsidR="00B9070D" w:rsidRDefault="00000000">
      <w:pPr>
        <w:jc w:val="both"/>
      </w:pPr>
      <w:r>
        <w:t>Ou então temos a segunda opção, o nosso Premium além dos benefícios citados anteriormente, ainda conta com a monitoria 2x por semana para que mais do que tirar suas dúvidas, você possa praticar sua fluência.</w:t>
      </w:r>
    </w:p>
    <w:p w14:paraId="0000000C" w14:textId="77777777" w:rsidR="00B9070D" w:rsidRPr="00E67203" w:rsidRDefault="00B9070D">
      <w:pPr>
        <w:jc w:val="both"/>
        <w:rPr>
          <w:sz w:val="16"/>
          <w:szCs w:val="16"/>
        </w:rPr>
      </w:pPr>
    </w:p>
    <w:p w14:paraId="0000000D" w14:textId="77777777" w:rsidR="00B9070D" w:rsidRDefault="00000000">
      <w:pPr>
        <w:jc w:val="both"/>
        <w:rPr>
          <w:b/>
        </w:rPr>
      </w:pPr>
      <w:r>
        <w:rPr>
          <w:b/>
        </w:rPr>
        <w:t>4ª pessoa a falar</w:t>
      </w:r>
    </w:p>
    <w:p w14:paraId="0000000E" w14:textId="1FA8A754" w:rsidR="00B9070D" w:rsidRDefault="00000000">
      <w:pPr>
        <w:jc w:val="both"/>
      </w:pPr>
      <w:r>
        <w:t xml:space="preserve">Oferecemos 5 </w:t>
      </w:r>
      <w:r w:rsidR="00E67203">
        <w:t>idiomas (</w:t>
      </w:r>
      <w:r>
        <w:t>inglês, espanhol, mandarim, francês e alemão), todos os cursos possuem duração mínima de 18 meses, estudantes têm direito a desconto de 50% e TODOS podem utilizar o site durante 7 dias gratuitamente, após esse período os valores a serem cobrados mensalmente são R$ 34,90 ou R$ 74,90 respectivamente.</w:t>
      </w:r>
    </w:p>
    <w:p w14:paraId="00000010" w14:textId="11754AE3" w:rsidR="00B9070D" w:rsidRDefault="00000000">
      <w:pPr>
        <w:jc w:val="both"/>
      </w:pPr>
      <w:r>
        <w:t xml:space="preserve">Direcionado ao público que gostaria de aprender mais de 1 idioma, nós temos o </w:t>
      </w:r>
      <w:proofErr w:type="spellStart"/>
      <w:r>
        <w:t>Lifelong</w:t>
      </w:r>
      <w:proofErr w:type="spellEnd"/>
      <w:r>
        <w:t xml:space="preserve">, uma assinatura vitalícia, onde </w:t>
      </w:r>
      <w:r w:rsidR="00E67203">
        <w:t>os 5 idiomas ofertados pela Frontenders ficarão</w:t>
      </w:r>
      <w:r>
        <w:t xml:space="preserve"> disponível e com parcela única de apenas R$ 3.370,90.</w:t>
      </w:r>
    </w:p>
    <w:p w14:paraId="5BC69BAA" w14:textId="77777777" w:rsidR="00E67203" w:rsidRPr="00E67203" w:rsidRDefault="00E67203">
      <w:pPr>
        <w:jc w:val="both"/>
        <w:rPr>
          <w:sz w:val="10"/>
          <w:szCs w:val="10"/>
        </w:rPr>
      </w:pPr>
    </w:p>
    <w:p w14:paraId="00000011" w14:textId="30F47743" w:rsidR="00B9070D" w:rsidRDefault="00000000" w:rsidP="00E67203">
      <w:pPr>
        <w:jc w:val="center"/>
        <w:rPr>
          <w:b/>
        </w:rPr>
      </w:pPr>
      <w:r>
        <w:rPr>
          <w:b/>
        </w:rPr>
        <w:t>Site</w:t>
      </w:r>
    </w:p>
    <w:p w14:paraId="2D900328" w14:textId="77777777" w:rsidR="00E67203" w:rsidRPr="00E67203" w:rsidRDefault="00E67203" w:rsidP="00E67203">
      <w:pPr>
        <w:jc w:val="center"/>
        <w:rPr>
          <w:b/>
          <w:sz w:val="10"/>
          <w:szCs w:val="10"/>
        </w:rPr>
      </w:pPr>
    </w:p>
    <w:p w14:paraId="00000012" w14:textId="77777777" w:rsidR="00B9070D" w:rsidRDefault="00000000">
      <w:pPr>
        <w:jc w:val="both"/>
        <w:rPr>
          <w:b/>
        </w:rPr>
      </w:pPr>
      <w:r>
        <w:rPr>
          <w:b/>
        </w:rPr>
        <w:t xml:space="preserve">5ª pessoa a falar </w:t>
      </w:r>
    </w:p>
    <w:p w14:paraId="00000013" w14:textId="77777777" w:rsidR="00B9070D" w:rsidRDefault="00000000">
      <w:pPr>
        <w:jc w:val="both"/>
      </w:pPr>
      <w:r>
        <w:t>Nossa plataforma consiste nos seguintes setores: página inicial, página de cadastro, venda de produtos e outros usos.</w:t>
      </w:r>
    </w:p>
    <w:p w14:paraId="00000014" w14:textId="3CA1687E" w:rsidR="00B9070D" w:rsidRDefault="00000000">
      <w:pPr>
        <w:jc w:val="both"/>
      </w:pPr>
      <w:r>
        <w:t xml:space="preserve">Na página inicial, buscamos temas que remetessem a tons mais joviais, modernos e simples, pois temos como objetivo criar um ambiente confortável para nosso </w:t>
      </w:r>
      <w:r w:rsidR="00E67203">
        <w:t>público-alvo</w:t>
      </w:r>
      <w:r>
        <w:t xml:space="preserve">. </w:t>
      </w:r>
    </w:p>
    <w:p w14:paraId="00000015" w14:textId="77777777" w:rsidR="00B9070D" w:rsidRPr="00E67203" w:rsidRDefault="00B9070D">
      <w:pPr>
        <w:jc w:val="both"/>
        <w:rPr>
          <w:sz w:val="16"/>
          <w:szCs w:val="16"/>
        </w:rPr>
      </w:pPr>
    </w:p>
    <w:p w14:paraId="00000016" w14:textId="77777777" w:rsidR="00B9070D" w:rsidRDefault="00000000">
      <w:pPr>
        <w:jc w:val="both"/>
        <w:rPr>
          <w:b/>
        </w:rPr>
      </w:pPr>
      <w:r>
        <w:rPr>
          <w:b/>
        </w:rPr>
        <w:t>6ª pessoa a falar</w:t>
      </w:r>
    </w:p>
    <w:p w14:paraId="0000001C" w14:textId="2638A04E" w:rsidR="00B9070D" w:rsidRDefault="00000000" w:rsidP="00E67203">
      <w:pPr>
        <w:jc w:val="both"/>
      </w:pPr>
      <w:r>
        <w:t>Na página de cadastro quisemos tratar nossos clientes de maneira positiva, por isso tratamos de colocar cores vibrantes e alegres com intuito de animá-los ao estarem criando uma conta para usar nosso ótimo serviço. Usamos como linguagem principal JS para construir API de CEP e para outros serviços. A página de venda consiste em mostrar para nossos clientes do que somos capazes, então apresentamos nossos benefícios e impomos nossos preços com transparência, pois queremos que confiem em nós. Tudo isso sem fazer com que nosso cliente perca seu tempo e possa se dedicar inteiramente aos seus saberes.</w:t>
      </w:r>
    </w:p>
    <w:sectPr w:rsidR="00B9070D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70D"/>
    <w:rsid w:val="00B9070D"/>
    <w:rsid w:val="00E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4CF2"/>
  <w15:docId w15:val="{AEC878EA-3F47-45B9-94E6-FFA917BE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427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Vaillant</cp:lastModifiedBy>
  <cp:revision>2</cp:revision>
  <dcterms:created xsi:type="dcterms:W3CDTF">2022-12-24T01:34:00Z</dcterms:created>
  <dcterms:modified xsi:type="dcterms:W3CDTF">2022-12-24T01:38:00Z</dcterms:modified>
</cp:coreProperties>
</file>