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2AD5" w14:textId="3821F73B" w:rsidR="00B21D37" w:rsidRDefault="00747634">
      <w:pPr>
        <w:spacing w:after="200"/>
        <w:jc w:val="center"/>
      </w:pPr>
      <w:r>
        <w:rPr>
          <w:b/>
          <w:bCs/>
          <w:sz w:val="24"/>
          <w:szCs w:val="24"/>
        </w:rPr>
        <w:t xml:space="preserve">CENTRO DE ENSINO UNIFICADO DE BRASÍLIA - CEUB</w:t>
      </w:r>
    </w:p>
    <w:p w14:paraId="62770724" w14:textId="77777777" w:rsidR="00B21D37" w:rsidRDefault="00747634">
      <w:pPr>
        <w:spacing w:after="60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Ciência de Dados e Machine Learning</w:t>
      </w:r>
    </w:p>
    <w:p w14:paraId="0B59E126" w14:textId="77777777" w:rsidR="00B21D37" w:rsidRDefault="00747634">
      <w:pPr>
        <w:spacing w:after="600"/>
        <w:jc w:val="center"/>
      </w:pPr>
      <w:r>
        <w:rPr>
          <w:sz w:val="22"/>
          <w:szCs w:val="22"/>
        </w:rPr>
        <w:t>Disciplina: Análise e Projeto de Sistemas - APS</w:t>
      </w:r>
    </w:p>
    <w:p w14:paraId="121F25F4" w14:textId="77777777" w:rsidR="00B21D37" w:rsidRDefault="00747634">
      <w:pPr>
        <w:spacing w:after="100"/>
        <w:jc w:val="center"/>
      </w:pPr>
      <w:r>
        <w:rPr>
          <w:rFonts w:ascii="Play" w:eastAsia="Play" w:hAnsi="Play" w:cs="Play"/>
          <w:b/>
          <w:bCs/>
          <w:color w:val="243447"/>
          <w:sz w:val="40"/>
          <w:szCs w:val="40"/>
        </w:rPr>
        <w:t>DOCUMENTO DE</w:t>
      </w:r>
    </w:p>
    <w:p w14:paraId="4FFFCF7E" w14:textId="77777777" w:rsidR="00B21D37" w:rsidRDefault="00747634">
      <w:pPr>
        <w:spacing w:after="600"/>
        <w:jc w:val="center"/>
      </w:pPr>
      <w:r>
        <w:rPr>
          <w:rFonts w:ascii="Play" w:eastAsia="Play" w:hAnsi="Play" w:cs="Play"/>
          <w:b/>
          <w:bCs/>
          <w:color w:val="243447"/>
          <w:sz w:val="40"/>
          <w:szCs w:val="40"/>
        </w:rPr>
        <w:t>ANÁLISE DE NEGÓCIO - DAN</w:t>
      </w:r>
    </w:p>
    <w:p w14:paraId="23C7E40D" w14:textId="77777777" w:rsidR="00B21D37" w:rsidRDefault="00747634">
      <w:pPr>
        <w:spacing w:after="800"/>
        <w:jc w:val="center"/>
        <w:rPr>
          <w:sz w:val="36"/>
          <w:szCs w:val="36"/>
        </w:rPr>
      </w:pPr>
      <w:r>
        <w:rPr>
          <w:rFonts w:ascii="Play" w:eastAsia="Play" w:hAnsi="Play" w:cs="Play"/>
          <w:b/>
          <w:bCs/>
          <w:color w:val="A63D40"/>
          <w:sz w:val="36"/>
          <w:szCs w:val="36"/>
        </w:rPr>
        <w:t>FOOD TRUCK IRON BURGUER</w:t>
      </w:r>
    </w:p>
    <w:p w14:paraId="468480F1" w14:textId="77777777" w:rsidR="00B21D37" w:rsidRDefault="00747634">
      <w:pPr>
        <w:spacing w:after="120"/>
        <w:jc w:val="center"/>
      </w:pPr>
      <w:r>
        <w:rPr>
          <w:b/>
          <w:bCs/>
          <w:i/>
          <w:iCs/>
          <w:sz w:val="24"/>
          <w:szCs w:val="24"/>
        </w:rPr>
        <w:t>Equipe técnica:</w:t>
      </w:r>
    </w:p>
    <w:p w14:paraId="64537C8F" w14:textId="77777777" w:rsidR="00B21D37" w:rsidRDefault="00747634">
      <w:pPr>
        <w:spacing w:after="60"/>
        <w:jc w:val="center"/>
      </w:pPr>
      <w:r>
        <w:rPr>
          <w:sz w:val="24"/>
          <w:szCs w:val="24"/>
        </w:rPr>
        <w:t>Gabriel Francisco Pires de Assis</w:t>
      </w:r>
    </w:p>
    <w:p w14:paraId="71DE6013" w14:textId="77777777" w:rsidR="00B21D37" w:rsidRDefault="00747634">
      <w:pPr>
        <w:spacing w:after="60"/>
        <w:jc w:val="center"/>
      </w:pPr>
      <w:r>
        <w:rPr>
          <w:sz w:val="24"/>
          <w:szCs w:val="24"/>
        </w:rPr>
        <w:t>Guilherme Mendes Carlos</w:t>
      </w:r>
    </w:p>
    <w:p w14:paraId="7B18A8D8" w14:textId="77777777" w:rsidR="00B21D37" w:rsidRDefault="00747634">
      <w:pPr>
        <w:spacing w:after="60"/>
        <w:jc w:val="center"/>
      </w:pPr>
      <w:r>
        <w:rPr>
          <w:sz w:val="24"/>
          <w:szCs w:val="24"/>
        </w:rPr>
        <w:t>Pedro Rebello Borges de Barros</w:t>
      </w:r>
    </w:p>
    <w:p w14:paraId="7C124EB1" w14:textId="77777777" w:rsidR="00B21D37" w:rsidRDefault="00747634">
      <w:pPr>
        <w:spacing w:after="800"/>
        <w:jc w:val="center"/>
      </w:pPr>
      <w:r>
        <w:rPr>
          <w:sz w:val="24"/>
          <w:szCs w:val="24"/>
        </w:rPr>
        <w:t>Pedro Vargas dos Santos e Silva</w:t>
      </w:r>
    </w:p>
    <w:p w14:paraId="6561CF9D" w14:textId="77777777" w:rsidR="00B21D37" w:rsidRDefault="00747634">
      <w:pPr>
        <w:spacing w:after="60"/>
        <w:jc w:val="center"/>
      </w:pPr>
      <w:r>
        <w:rPr>
          <w:sz w:val="22"/>
          <w:szCs w:val="22"/>
        </w:rPr>
        <w:t>Professor: Eduardo Castro.</w:t>
      </w:r>
    </w:p>
    <w:p w14:paraId="7466A8DA" w14:textId="77777777" w:rsidR="00B21D37" w:rsidRDefault="00747634">
      <w:pPr>
        <w:jc w:val="center"/>
      </w:pPr>
      <w:r>
        <w:rPr>
          <w:sz w:val="22"/>
          <w:szCs w:val="22"/>
        </w:rPr>
        <w:t>IRON BURGUER / GESTÃO DE PEDIDOS / VERSÃO 1.0 / 202</w:t>
      </w:r>
      <w:r>
        <w:t>6</w:t>
      </w:r>
    </w:p>
    <w:p w14:paraId="2168A5D6" w14:textId="77777777" w:rsidR="00B21D37" w:rsidRDefault="00B21D37">
      <w:pPr>
        <w:jc w:val="center"/>
      </w:pPr>
    </w:p>
    <w:p w14:paraId="46AED949" w14:textId="77777777" w:rsidR="00B21D37" w:rsidRDefault="00B21D37">
      <w:pPr>
        <w:jc w:val="center"/>
      </w:pPr>
    </w:p>
    <w:p w14:paraId="3CD2977E" w14:textId="77777777" w:rsidR="00B21D37" w:rsidRDefault="007476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480" w:line="276" w:lineRule="auto"/>
        <w:rPr>
          <w:b/>
          <w:bCs/>
          <w:color w:val="365F91"/>
          <w:sz w:val="28"/>
          <w:szCs w:val="28"/>
        </w:rPr>
      </w:pPr>
      <w:r>
        <w:rPr>
          <w:b/>
          <w:bCs/>
          <w:sz w:val="28"/>
          <w:szCs w:val="28"/>
        </w:rPr>
        <w:t>Controle e objetivo do documento</w:t>
      </w:r>
    </w:p>
    <w:p w14:paraId="760A8BAC" w14:textId="77777777" w:rsidR="00B21D37" w:rsidRDefault="0074763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0" w:line="276" w:lineRule="auto"/>
      </w:pPr>
      <w:r>
        <w:rPr>
          <w:rFonts w:ascii="Play" w:eastAsia="Play" w:hAnsi="Play" w:cs="Play"/>
          <w:b/>
          <w:bCs/>
          <w:color w:val="243447"/>
        </w:rPr>
        <w:t>Este Documento de Análise de Negócio (DAN) tem como finalidade compreender o processo de negócio do Iron Burguer, identificar suas necessidades e problemas e definir uma solução de software que atenda às partes interessadas. As funcionalidades identificadas neste documento servirão como referência para a elaboração do Documento de Definição de Requisitos (DDR) e, posteriormente, para a construção dos diagramas UML previstos na disciplina, iniciando pelo Diagrama de Caso de Uso e pelo Diagrama de Classes.</w:t>
      </w:r>
    </w:p>
    <w:p w14:paraId="0D9D2998" w14:textId="77777777" w:rsidR="00B21D37" w:rsidRDefault="00747634">
      <w:r>
        <w:br w:type="page"/>
      </w:r>
    </w:p>
    <w:tbl>
      <w:tblPr>
        <w:tblStyle w:val="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07EE1711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1531B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SUMÁRIO</w:t>
            </w:r>
          </w:p>
        </w:tc>
      </w:tr>
    </w:tbl>
    <w:p w14:paraId="53F79C00" w14:textId="77777777" w:rsidR="00B21D37" w:rsidRDefault="00B21D37"/>
    <w:tbl>
      <w:tblPr>
        <w:tblStyle w:val="a0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76F6B706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880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1. REQUISITO DE NEGÓCIO - VISÃO DA ORGANIZAÇÃO</w:t>
            </w:r>
          </w:p>
        </w:tc>
      </w:tr>
      <w:tr w:rsidR="00B21D37" w14:paraId="1461E6D5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5C8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1.1 Empresa</w:t>
            </w:r>
          </w:p>
        </w:tc>
      </w:tr>
      <w:tr w:rsidR="00B21D37" w14:paraId="7D7108FC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39B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1.2 Negócio</w:t>
            </w:r>
          </w:p>
        </w:tc>
      </w:tr>
      <w:tr w:rsidR="00B21D37" w14:paraId="6B6516D3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990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2. REQUISITO DAS PARTES INTERESSADAS - PROBLEMA</w:t>
            </w:r>
          </w:p>
        </w:tc>
      </w:tr>
      <w:tr w:rsidR="00B21D37" w14:paraId="779B8D7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9DE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2.1 Responsável pelo Processo e Stakeholders</w:t>
            </w:r>
          </w:p>
        </w:tc>
      </w:tr>
      <w:tr w:rsidR="00B21D37" w14:paraId="227C309C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0E2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2.2 Descrição do Processo Atual - As Is</w:t>
            </w:r>
          </w:p>
        </w:tc>
      </w:tr>
      <w:tr w:rsidR="00B21D37" w14:paraId="67257FCF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91D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2.3 Identificação do Problema</w:t>
            </w:r>
          </w:p>
        </w:tc>
      </w:tr>
      <w:tr w:rsidR="00B21D37" w14:paraId="6B31D572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0EB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3. REQUISITOS DAS PARTES INTERESSADAS - SOLUÇÃO</w:t>
            </w:r>
          </w:p>
        </w:tc>
      </w:tr>
      <w:tr w:rsidR="00B21D37" w14:paraId="4A9D0836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703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3.1 Solução Geral (Solução do Grande Problema)</w:t>
            </w:r>
          </w:p>
        </w:tc>
      </w:tr>
      <w:tr w:rsidR="00B21D37" w14:paraId="0C7C0F1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EC0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3.2 Valor a ser entregue às Partes Interessadas</w:t>
            </w:r>
          </w:p>
        </w:tc>
      </w:tr>
      <w:tr w:rsidR="00B21D37" w14:paraId="0401952D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3FA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3.3 Descrição do Processo Proposto - To Be</w:t>
            </w:r>
          </w:p>
        </w:tc>
      </w:tr>
      <w:tr w:rsidR="00B21D37" w14:paraId="4E7E031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8DB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3.4 Objetivos Específicos</w:t>
            </w:r>
          </w:p>
        </w:tc>
      </w:tr>
      <w:tr w:rsidR="00B21D37" w14:paraId="6B5CA3E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7AF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3.5 Matriz de Rastreabilidade da Solução</w:t>
            </w:r>
          </w:p>
        </w:tc>
      </w:tr>
      <w:tr w:rsidR="00B21D37" w14:paraId="016B10C9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DC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3.6 Estrutura Analítica do Software - EAS</w:t>
            </w:r>
          </w:p>
        </w:tc>
      </w:tr>
      <w:tr w:rsidR="00B21D37" w14:paraId="6CFBD0D5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A43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      3.7 Usuários x Funcionalidade do Software</w:t>
            </w:r>
          </w:p>
        </w:tc>
      </w:tr>
    </w:tbl>
    <w:p w14:paraId="13877493" w14:textId="77777777" w:rsidR="00B21D37" w:rsidRDefault="00747634">
      <w:r>
        <w:br w:type="page"/>
      </w:r>
    </w:p>
    <w:tbl>
      <w:tblPr>
        <w:tblStyle w:val="a1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0101686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E2EC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1. REQUISITO DE NEGÓCIO - VISÃO DA ORGANIZAÇÃO</w:t>
            </w:r>
          </w:p>
        </w:tc>
      </w:tr>
    </w:tbl>
    <w:p w14:paraId="2E0FFEA2" w14:textId="77777777" w:rsidR="00B21D37" w:rsidRDefault="00B21D37"/>
    <w:tbl>
      <w:tblPr>
        <w:tblStyle w:val="a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710344D0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848F2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1.1 Empresa</w:t>
            </w:r>
          </w:p>
        </w:tc>
      </w:tr>
    </w:tbl>
    <w:p w14:paraId="2573E071" w14:textId="77777777" w:rsidR="00B21D37" w:rsidRDefault="00B21D37"/>
    <w:tbl>
      <w:tblPr>
        <w:tblStyle w:val="a3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00"/>
      </w:tblGrid>
      <w:tr w:rsidR="00B21D37" w14:paraId="547C8C41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12B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AAC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Food Truck Iron Burguer</w:t>
            </w:r>
          </w:p>
        </w:tc>
      </w:tr>
      <w:tr w:rsidR="00B21D37" w14:paraId="2CC84DAB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6C1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Endereço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477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Ponto móvel (food truck), com local e horário de funcionamento divulgados no site da empresa - Brasília/DF</w:t>
            </w:r>
          </w:p>
        </w:tc>
      </w:tr>
      <w:tr w:rsidR="00B21D37" w14:paraId="641B6A90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68F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Negócio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CA3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Preparo e venda de hambúrgueres artesanais, batatas e bebidas em food truck</w:t>
            </w:r>
          </w:p>
        </w:tc>
      </w:tr>
      <w:tr w:rsidR="00B21D37" w14:paraId="1EBE4831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FF7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Área de Atuação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B3F7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Local / Regional (Distrito Federal)</w:t>
            </w:r>
          </w:p>
        </w:tc>
      </w:tr>
      <w:tr w:rsidR="00B21D37" w14:paraId="5E5FB652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4DB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Responsável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C5D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Zé das Couves (proprietário)</w:t>
            </w:r>
          </w:p>
        </w:tc>
      </w:tr>
    </w:tbl>
    <w:p w14:paraId="18E24800" w14:textId="77777777" w:rsidR="00B21D37" w:rsidRDefault="00B21D37"/>
    <w:tbl>
      <w:tblPr>
        <w:tblStyle w:val="a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236E19FE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E42B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1.2 Negócio</w:t>
            </w:r>
          </w:p>
        </w:tc>
      </w:tr>
    </w:tbl>
    <w:p w14:paraId="51E7ECFB" w14:textId="77777777" w:rsidR="00B21D37" w:rsidRDefault="00B21D37"/>
    <w:p w14:paraId="497B2C81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1.2.1. O que a Empresa faz</w:t>
      </w:r>
    </w:p>
    <w:p w14:paraId="15672A1B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Iron Burguer é um food truck que produz e comercializa hambúrgueres especiais, combinando 3 tipos de carne (peixe, frango e boi) com 2 tipos de batata (comum e rústica), oferecendo ainda como bebida sucos de caixinha e refrigerantes.</w:t>
      </w:r>
    </w:p>
    <w:p w14:paraId="31C70E19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atendimento é realizado no próprio local em que o food truck está estacionado. O cliente faz o pedido diretamente no caixa, escolhendo o tipo de carne, o tipo de batata e a bebida, efetua o pagamento e aguarda a produção e a entrega do produto.</w:t>
      </w:r>
    </w:p>
    <w:p w14:paraId="3C74A914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 divulgação do local e do horário de funcionamento é feita por meio de um site na internet, o que faz com que a demanda se concentre em períodos curtos e em pontos diferentes da cidade.</w:t>
      </w:r>
    </w:p>
    <w:p w14:paraId="62872F7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Atualmente a empresa conta com as seguintes áreas:</w:t>
      </w:r>
    </w:p>
    <w:p w14:paraId="7735DCB2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Gerência: </w:t>
      </w:r>
      <w:r>
        <w:rPr>
          <w:sz w:val="22"/>
          <w:szCs w:val="22"/>
        </w:rPr>
        <w:t xml:space="preserve">responsável por definir o cardápio e os preços, elaborar os relatórios de vendas e de pedidos realizados e comprar os ingredientes para o food truck. É exercida pelo proprietário, Zé das Couves.</w:t>
      </w:r>
    </w:p>
    <w:p w14:paraId="68609664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Atendimento (Caixa): </w:t>
      </w:r>
      <w:r>
        <w:rPr>
          <w:sz w:val="22"/>
          <w:szCs w:val="22"/>
        </w:rPr>
        <w:t>responsável por receber o pedido do cliente, informar o valor a ser pago, receber o pagamento conforme a opção escolhida e encaminhar o pedido para a produção.</w:t>
      </w:r>
    </w:p>
    <w:p w14:paraId="5C7672BD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Produção (Cozinha): </w:t>
      </w:r>
      <w:r>
        <w:rPr>
          <w:sz w:val="22"/>
          <w:szCs w:val="22"/>
        </w:rPr>
        <w:t>responsável por verificar a disponibilidade dos ingredientes, confeccionar o hambúrguer e disponibilizar o pedido para entrega ao cliente.</w:t>
      </w:r>
    </w:p>
    <w:p w14:paraId="471C9287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Divulgação: </w:t>
      </w:r>
      <w:r>
        <w:rPr>
          <w:sz w:val="22"/>
          <w:szCs w:val="22"/>
        </w:rPr>
        <w:t xml:space="preserve">responsável pela manutenção do site com as informações de local e horário de funcionamento do food truck.</w:t>
      </w:r>
    </w:p>
    <w:p w14:paraId="2E2E2507" w14:textId="77777777" w:rsidR="00B21D37" w:rsidRDefault="00747634">
      <w:pPr>
        <w:spacing w:after="240" w:line="276" w:lineRule="auto"/>
        <w:jc w:val="both"/>
      </w:pPr>
      <w:r>
        <w:rPr>
          <w:sz w:val="22"/>
          <w:szCs w:val="22"/>
        </w:rPr>
        <w:t>A empresa possui apenas 2 funcionários para atender toda a operação, o que, diante da alta demanda, compromete o controle dos pedidos realizados, produzidos e entregues.</w:t>
      </w:r>
    </w:p>
    <w:p w14:paraId="3B4F4B2B" w14:textId="77777777" w:rsidR="00B21D37" w:rsidRDefault="00747634">
      <w:r>
        <w:br w:type="page"/>
      </w:r>
    </w:p>
    <w:tbl>
      <w:tblPr>
        <w:tblStyle w:val="a5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5FEC16A4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3915A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2. REQUISITO DAS PARTES INTERESSADAS - PROBLEMA</w:t>
            </w:r>
          </w:p>
        </w:tc>
      </w:tr>
    </w:tbl>
    <w:p w14:paraId="7F2D6F9C" w14:textId="77777777" w:rsidR="00B21D37" w:rsidRDefault="00B21D37"/>
    <w:tbl>
      <w:tblPr>
        <w:tblStyle w:val="a6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14080CEA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B24E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2.1 Responsável pelo Processo e Stakeholders</w:t>
            </w:r>
          </w:p>
        </w:tc>
      </w:tr>
    </w:tbl>
    <w:p w14:paraId="13E437CA" w14:textId="77777777" w:rsidR="00B21D37" w:rsidRDefault="00B21D37"/>
    <w:p w14:paraId="353CFE80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a) O </w:t>
      </w:r>
      <w:r>
        <w:rPr>
          <w:b/>
          <w:bCs/>
          <w:sz w:val="22"/>
          <w:szCs w:val="22"/>
        </w:rPr>
        <w:t>Responsável</w:t>
      </w:r>
      <w:r>
        <w:rPr>
          <w:sz w:val="22"/>
          <w:szCs w:val="22"/>
        </w:rPr>
        <w:t xml:space="preserve"> pelo processo de análise será a </w:t>
      </w:r>
      <w:r>
        <w:rPr>
          <w:b/>
          <w:bCs/>
          <w:sz w:val="22"/>
          <w:szCs w:val="22"/>
        </w:rPr>
        <w:t>GERÊNCIA</w:t>
      </w:r>
      <w:r>
        <w:rPr>
          <w:sz w:val="22"/>
          <w:szCs w:val="22"/>
        </w:rPr>
        <w:t xml:space="preserve">, representada pelo proprietário Zé das Couves, a quem cabe definir as atividades e as regras de negócio relativas ao pedido, ao pagamento, à produção e à entrega dos produtos do food truck.</w:t>
      </w:r>
    </w:p>
    <w:p w14:paraId="7FFC3E3A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b) Outros Stakeholders participantes do processo:</w:t>
      </w:r>
    </w:p>
    <w:p w14:paraId="0AEC2D16" w14:textId="77777777" w:rsidR="00B21D37" w:rsidRDefault="00B21D37"/>
    <w:tbl>
      <w:tblPr>
        <w:tblStyle w:val="a7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1C66CE49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A5BC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Stakeholders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3F9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ele faz no processo?</w:t>
            </w:r>
          </w:p>
        </w:tc>
      </w:tr>
      <w:tr w:rsidR="00B21D37" w14:paraId="0E8B7BF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7E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D4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Escolhe a combinação de carne, batata e bebida, realiza o pedido no caixa, efetua o pagamento e recebe o produto</w:t>
            </w:r>
          </w:p>
        </w:tc>
      </w:tr>
      <w:tr w:rsidR="00B21D37" w14:paraId="3A61270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32C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 (Caixa)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82F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Registra o pedido do cliente, informa o valor, recebe o pagamento e encaminha o pedido à produção</w:t>
            </w:r>
          </w:p>
        </w:tc>
      </w:tr>
      <w:tr w:rsidR="00B21D37" w14:paraId="4107FEA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1EC3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(Cozinha)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C85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Confecciona o hambúrguer e disponibiliza o pedido para entrega</w:t>
            </w:r>
          </w:p>
        </w:tc>
      </w:tr>
      <w:tr w:rsidR="00B21D37" w14:paraId="5A1E57D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391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7FAD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Define o cardápio e os preços, acompanha as vendas e os pedidos e compra os ingredientes</w:t>
            </w:r>
          </w:p>
        </w:tc>
      </w:tr>
      <w:tr w:rsidR="00B21D37" w14:paraId="5BE0E42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C3E6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Fornecedor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B05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Fornece os ingredientes e as bebidas utilizados na produção</w:t>
            </w:r>
          </w:p>
        </w:tc>
      </w:tr>
    </w:tbl>
    <w:p w14:paraId="5D9D913F" w14:textId="77777777" w:rsidR="00B21D37" w:rsidRDefault="00B21D37"/>
    <w:tbl>
      <w:tblPr>
        <w:tblStyle w:val="a8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45324A0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F901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 xml:space="preserve">2.2 Descrição do Processo Atual - As Is</w:t>
            </w:r>
          </w:p>
        </w:tc>
      </w:tr>
    </w:tbl>
    <w:p w14:paraId="354F680E" w14:textId="77777777" w:rsidR="00B21D37" w:rsidRDefault="00B21D37"/>
    <w:p w14:paraId="4257C125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 xml:space="preserve">Processo: Gestão de Pedidos do Food Truck</w:t>
      </w:r>
    </w:p>
    <w:p w14:paraId="3B997D09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Entrada</w:t>
      </w:r>
    </w:p>
    <w:p w14:paraId="0A5E9EE2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cliente se dirige ao food truck e realiza o pedido diretamente no caixa, informando verbalmente ao atendente o tipo de carne (peixe, frango ou boi), o tipo de batata (comum ou rústica) e a bebida (suco de caixinha ou refrigerante).</w:t>
      </w:r>
    </w:p>
    <w:p w14:paraId="6B020B0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atendente anota o pedido de forma manual, em papel, ou simplesmente o memoriza, não havendo padrão de registro nem numeração de controle. Não existe informação sistematizada sobre quais produtos e ingredientes estão disponíveis no momento, de modo que o cliente pode pedir um item que já se esgotou.</w:t>
      </w:r>
    </w:p>
    <w:p w14:paraId="486F18D0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Processamento</w:t>
      </w:r>
    </w:p>
    <w:p w14:paraId="6917BFCC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Após a realização do pedido, o atendimento calcula</w:t>
      </w:r>
      <w:r>
        <w:t xml:space="preserve"> </w:t>
      </w:r>
      <w:r>
        <w:rPr>
          <w:sz w:val="22"/>
          <w:szCs w:val="22"/>
        </w:rPr>
        <w:t>o valor total e informa ao cliente, que realiza o pagamento conforme a opção escolhida (dinheiro, cartão ou PIX). O pagamento não é registrado de forma associada ao pedido.</w:t>
      </w:r>
    </w:p>
    <w:p w14:paraId="4F25E5F3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Em seguida, o pedido é repassado verbalmente à área de produção, que verifica a disponibilidade dos ingredientes e confecciona o hambúrguer. Como não há uma fila formalizada, a ordem de chegada dos pedidos não é respeitada e a situação de cada pedido (recebido, em produção, pronto) não é conhecida pelo atendimento nem pelo cliente.</w:t>
      </w:r>
    </w:p>
    <w:p w14:paraId="7BF38A3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Qualquer alteração no pedido após o repasse à cozinha é inviável, pois não há registro que permita identificar o pedido e o seu andamento.</w:t>
      </w:r>
    </w:p>
    <w:p w14:paraId="490B6D1A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Saída</w:t>
      </w:r>
    </w:p>
    <w:p w14:paraId="56654C9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lastRenderedPageBreak/>
        <w:t>O produto pronto é entregue mediante chamada verbal do cliente, sem qualquer registro da entrega. Por isso, ocorrem falhas como a entrega do mesmo pedido 2 vezes e a produção de pedidos errados.</w:t>
      </w:r>
    </w:p>
    <w:p w14:paraId="07384E5F" w14:textId="77777777" w:rsidR="00B21D37" w:rsidRDefault="00747634">
      <w:pPr>
        <w:spacing w:after="240" w:line="276" w:lineRule="auto"/>
        <w:jc w:val="both"/>
      </w:pPr>
      <w:r>
        <w:rPr>
          <w:sz w:val="22"/>
          <w:szCs w:val="22"/>
        </w:rPr>
        <w:t>A gerência elabora manualmente relatórios com informações sobre as vendas e os pedidos realizados, utilizados como base para a compra de ingredientes. Como esses dados são estimados, não há uma visão confiável do fluxo de entrada de caixa do negócio.</w:t>
      </w:r>
    </w:p>
    <w:p w14:paraId="16233C40" w14:textId="77777777" w:rsidR="00B21D37" w:rsidRDefault="00747634">
      <w:r>
        <w:br w:type="page"/>
      </w:r>
    </w:p>
    <w:tbl>
      <w:tblPr>
        <w:tblStyle w:val="a9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6B3383B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B1D65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2.3 Identificação do Problema</w:t>
            </w:r>
          </w:p>
        </w:tc>
      </w:tr>
    </w:tbl>
    <w:p w14:paraId="3251872F" w14:textId="77777777" w:rsidR="00B21D37" w:rsidRDefault="00B21D37"/>
    <w:p w14:paraId="7CBBDF6D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Descrever o grande problema:</w:t>
      </w:r>
    </w:p>
    <w:tbl>
      <w:tblPr>
        <w:tblStyle w:val="aa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00"/>
      </w:tblGrid>
      <w:tr w:rsidR="00B21D37" w14:paraId="79968E4D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522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Grande problema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ADCE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NÃO TER CONTROLE SOBRE OS PEDIDOS REALIZADOS, PRODUZIDOS, ENTREGUES E PAGOS NO FOOD TRUCK</w:t>
            </w:r>
          </w:p>
        </w:tc>
      </w:tr>
    </w:tbl>
    <w:p w14:paraId="1FDE1157" w14:textId="77777777" w:rsidR="00B21D37" w:rsidRDefault="00B21D37"/>
    <w:p w14:paraId="254C09B4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O grande problema (problema geral) foi detalhado em problemas específicos seguindo as etapas de Entrada, Processamento e Saída, conforme demonstrado abaixo.</w:t>
      </w:r>
    </w:p>
    <w:p w14:paraId="711D02B9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ENTRADA</w:t>
      </w:r>
    </w:p>
    <w:p w14:paraId="00FE663A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01</w:t>
      </w:r>
    </w:p>
    <w:tbl>
      <w:tblPr>
        <w:tblStyle w:val="ab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5AA9D651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6BA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C26E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46BCB43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D1E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0A5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P1 - NÃO TER INFORMAÇÃO SOBRE OS PRODUTOS E INGREDIENTES DISPONÍVEIS PARA VENDA</w:t>
            </w:r>
          </w:p>
        </w:tc>
      </w:tr>
      <w:tr w:rsidR="00B21D37" w14:paraId="24CD30B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A12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9EA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Não existe cadastro dos produtos comercializados nem controle do estoque de ingredientes utilizados na produção</w:t>
            </w:r>
          </w:p>
        </w:tc>
      </w:tr>
      <w:tr w:rsidR="00B21D37" w14:paraId="62AC014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408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84C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cliente pede itens indisponíveis, o pedido precisa ser refeito no caixa, gerando retrabalho, demora no atendimento e insatisfação do cliente</w:t>
            </w:r>
          </w:p>
        </w:tc>
      </w:tr>
    </w:tbl>
    <w:p w14:paraId="7BBA1C31" w14:textId="77777777" w:rsidR="00B21D37" w:rsidRDefault="00B21D37"/>
    <w:p w14:paraId="2DD8795D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02</w:t>
      </w:r>
    </w:p>
    <w:tbl>
      <w:tblPr>
        <w:tblStyle w:val="ac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554D84B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BE7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120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4A1695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545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A09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P2 - REGISTRO MANUAL E IMPRECISO DO PEDIDO NO CAIXA</w:t>
            </w:r>
          </w:p>
        </w:tc>
      </w:tr>
      <w:tr w:rsidR="00B21D37" w14:paraId="3976BB6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258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D6C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pedido é anotado em papel ou memorizado pelo atendente, sem padrão de conteúdo e sem número de identificação, agravado pela alta demanda e pela existência de apenas 2 funcionários</w:t>
            </w:r>
          </w:p>
        </w:tc>
      </w:tr>
      <w:tr w:rsidR="00B21D37" w14:paraId="4748456A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199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628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Produção de pedidos errados, impossibilidade de alterar o pedido e cálculo incorreto do valor a ser pago</w:t>
            </w:r>
          </w:p>
        </w:tc>
      </w:tr>
    </w:tbl>
    <w:p w14:paraId="3A9BC1F5" w14:textId="77777777" w:rsidR="00B21D37" w:rsidRDefault="00B21D37"/>
    <w:p w14:paraId="046CB4AA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PROCESSAMENTO</w:t>
      </w:r>
    </w:p>
    <w:p w14:paraId="595B9D5F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03</w:t>
      </w:r>
    </w:p>
    <w:tbl>
      <w:tblPr>
        <w:tblStyle w:val="ad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92CB29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278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5E34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312902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D4E7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D06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P3 - NÃO TER CONTROLE DA FILA E DA SITUAÇÃO DOS PEDIDOS NA PRODUÇÃO</w:t>
            </w:r>
          </w:p>
        </w:tc>
      </w:tr>
      <w:tr w:rsidR="00B21D37" w14:paraId="242F204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1FE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9EC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Os pedidos são repassados verbalmente à cozinha, sem sequência de atendimento e sem registro da situação (recebido, em produção, pronto)</w:t>
            </w:r>
          </w:p>
        </w:tc>
      </w:tr>
      <w:tr w:rsidR="00B21D37" w14:paraId="4AA05C9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6BB9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10E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 fila de entrega não é respeitada, clientes são atendidos fora da ordem de chegada e não há previsão de tempo de espera</w:t>
            </w:r>
          </w:p>
        </w:tc>
      </w:tr>
    </w:tbl>
    <w:p w14:paraId="050CCB33" w14:textId="77777777" w:rsidR="00B21D37" w:rsidRDefault="00B21D37"/>
    <w:p w14:paraId="56DC1BCC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04</w:t>
      </w:r>
    </w:p>
    <w:tbl>
      <w:tblPr>
        <w:tblStyle w:val="ae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4F598399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4AC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D2A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EB7213A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552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B6F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P4 - NÃO TER CONTROLE DO PAGAMENTO ASSOCIADO AO PEDIDO</w:t>
            </w:r>
          </w:p>
        </w:tc>
      </w:tr>
      <w:tr w:rsidR="00B21D37" w14:paraId="32FC469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9A9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871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valor é calculado manualmente e o pagamento é recebido sem registro do pedido correspondente e da forma de pagamento utilizada</w:t>
            </w:r>
          </w:p>
        </w:tc>
      </w:tr>
      <w:tr w:rsidR="00B21D37" w14:paraId="6D64CB32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EDC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3D8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Divergências entre o valor vendido e o valor recebido, erros de troco e ausência de visão do fluxo de entrada de caixa</w:t>
            </w:r>
          </w:p>
        </w:tc>
      </w:tr>
    </w:tbl>
    <w:p w14:paraId="4ED424DD" w14:textId="77777777" w:rsidR="00B21D37" w:rsidRDefault="00B21D37"/>
    <w:p w14:paraId="3B971B1C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SAÍDA</w:t>
      </w:r>
    </w:p>
    <w:p w14:paraId="2EF7DF6F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05</w:t>
      </w:r>
    </w:p>
    <w:tbl>
      <w:tblPr>
        <w:tblStyle w:val="af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4E2E569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6C2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20C8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2E5124A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F3E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564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P5 - NÃO TER CONTROLE DA ENTREGA DO PEDIDO AO CLIENTE</w:t>
            </w:r>
          </w:p>
        </w:tc>
      </w:tr>
      <w:tr w:rsidR="00B21D37" w14:paraId="61372D5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EC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9FF6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 entrega é realizada por chamada verbal, sem confirmação e sem registro de qual pedido já foi entregue</w:t>
            </w:r>
          </w:p>
        </w:tc>
      </w:tr>
      <w:tr w:rsidR="00B21D37" w14:paraId="6BB0243D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3B2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D54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Entrega do mesmo pedido 2 vezes, prejuízo com desperdício de produto e insatisfação dos clientes que ainda aguardam</w:t>
            </w:r>
          </w:p>
        </w:tc>
      </w:tr>
    </w:tbl>
    <w:p w14:paraId="5F6B2661" w14:textId="77777777" w:rsidR="00B21D37" w:rsidRDefault="00B21D37"/>
    <w:p w14:paraId="2CAC3892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Problema Específico 06</w:t>
      </w:r>
    </w:p>
    <w:tbl>
      <w:tblPr>
        <w:tblStyle w:val="af0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692D254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110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036A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40322A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8CE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A372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P6 - DIFICULDADE EM OBTER INFORMAÇÕES GERENCIAIS SOBRE PEDIDOS, ENTREGAS E VALORES RECEBIDOS</w:t>
            </w:r>
          </w:p>
        </w:tc>
      </w:tr>
      <w:tr w:rsidR="00B21D37" w14:paraId="1C0E0AF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EC5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causa o problema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45C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Os relatórios de vendas são elaborados manualmente, sem uma base de dados dos pedidos realizados, entregues e pagos</w:t>
            </w:r>
          </w:p>
        </w:tc>
      </w:tr>
      <w:tr w:rsidR="00B21D37" w14:paraId="7BF3FFE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2CA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Efeitos negativos no negócio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5EAF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Compra de ingredientes mal dimensionada, perda de vendas por falta de produto e ausência de visão do fluxo de caixa do negócio</w:t>
            </w:r>
          </w:p>
        </w:tc>
      </w:tr>
    </w:tbl>
    <w:p w14:paraId="5AAE7DD7" w14:textId="77777777" w:rsidR="00B21D37" w:rsidRDefault="00747634">
      <w:r>
        <w:br w:type="page"/>
      </w:r>
    </w:p>
    <w:tbl>
      <w:tblPr>
        <w:tblStyle w:val="af1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76BDC0C9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E916C" w14:textId="77777777" w:rsidR="00B21D37" w:rsidRDefault="00747634">
            <w:pPr>
              <w:pStyle w:val="Ttulo1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 REQUISITOS DAS PARTES INTERESSADAS - SOLUÇÃO</w:t>
            </w:r>
          </w:p>
        </w:tc>
      </w:tr>
    </w:tbl>
    <w:p w14:paraId="6899D63A" w14:textId="77777777" w:rsidR="00B21D37" w:rsidRDefault="00B21D37"/>
    <w:tbl>
      <w:tblPr>
        <w:tblStyle w:val="af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07FA229F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C6EF8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3.1 Solução Geral (Solução do Grande Problema)</w:t>
            </w:r>
          </w:p>
        </w:tc>
      </w:tr>
    </w:tbl>
    <w:p w14:paraId="220EF16D" w14:textId="77777777" w:rsidR="00B21D37" w:rsidRDefault="00B21D37"/>
    <w:tbl>
      <w:tblPr>
        <w:tblStyle w:val="af3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800"/>
      </w:tblGrid>
      <w:tr w:rsidR="00B21D37" w14:paraId="6A19F596" w14:textId="77777777">
        <w:trPr>
          <w:jc w:val="center"/>
        </w:trPr>
        <w:tc>
          <w:tcPr>
            <w:tcW w:w="2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96E6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Grande Solução</w:t>
            </w:r>
          </w:p>
        </w:tc>
        <w:tc>
          <w:tcPr>
            <w:tcW w:w="6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C72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PERMITIR O CONTROLE DOS PEDIDOS REALIZADOS, PRODUZIDOS, ENTREGUES E PAGOS DO FOOD TRUCK IRON BURGUER, DE FORMA ORGANIZADA E COORDENADA PELA GERÊNCIA</w:t>
            </w:r>
          </w:p>
        </w:tc>
      </w:tr>
    </w:tbl>
    <w:p w14:paraId="00EF7435" w14:textId="77777777" w:rsidR="00B21D37" w:rsidRDefault="00B21D37"/>
    <w:p w14:paraId="7D49BA44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 solução consiste na construção de um software de gestão de pedidos que registre o pedido no momento do atendimento, controle o pagamento, organize a fila de produção, confirme a entrega ao cliente e disponibilize à gerência informações sobre os pedidos realizados e entregues e sobre os valores pagos, possibilitando uma visão do fluxo de entrada de caixa do negócio.</w:t>
      </w:r>
    </w:p>
    <w:p w14:paraId="107BB892" w14:textId="77777777" w:rsidR="00B21D37" w:rsidRDefault="00B21D37"/>
    <w:tbl>
      <w:tblPr>
        <w:tblStyle w:val="af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28C65413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46D69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3.2 Valor a ser entregue às Partes Interessadas</w:t>
            </w:r>
          </w:p>
        </w:tc>
      </w:tr>
    </w:tbl>
    <w:p w14:paraId="5B942B5A" w14:textId="77777777" w:rsidR="00B21D37" w:rsidRDefault="00B21D37"/>
    <w:p w14:paraId="5E4FFC5A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3.2.1. Identificação das Partes Interessadas</w:t>
      </w:r>
    </w:p>
    <w:tbl>
      <w:tblPr>
        <w:tblStyle w:val="af5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1D9B91B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EEA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Partes Interessadas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1E7D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Necessidades</w:t>
            </w:r>
          </w:p>
        </w:tc>
      </w:tr>
      <w:tr w:rsidR="00B21D37" w14:paraId="43F50AB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713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893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Ter o pedido registrado corretamente, saber o que está disponível, pagar o valor correto e receber o produto na ordem de chegada</w:t>
            </w:r>
          </w:p>
        </w:tc>
      </w:tr>
      <w:tr w:rsidR="00B21D37" w14:paraId="77B6232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209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 (Caixa)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225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Registrar o pedido de forma rápida e padronizada, com cálculo automático do valor e registro do pagamento</w:t>
            </w:r>
          </w:p>
        </w:tc>
      </w:tr>
      <w:tr w:rsidR="00B21D37" w14:paraId="0414678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1D7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(Cozinha)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C5D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Receber os pedidos organizados por ordem de chegada, com a composição correta e a situação atualizada</w:t>
            </w:r>
          </w:p>
        </w:tc>
      </w:tr>
      <w:tr w:rsidR="00B21D37" w14:paraId="77F3098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762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239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Obter informações sobre os pedidos realizados, entregues e pagos para dimensionar a compra de ingredientes e acompanhar o fluxo de caixa</w:t>
            </w:r>
          </w:p>
        </w:tc>
      </w:tr>
    </w:tbl>
    <w:p w14:paraId="41C190BB" w14:textId="77777777" w:rsidR="00B21D37" w:rsidRDefault="00B21D37"/>
    <w:p w14:paraId="39DA262F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 xml:space="preserve">3.2.2. </w:t>
      </w:r>
      <w:r>
        <w:rPr>
          <w:b/>
          <w:bCs/>
        </w:rPr>
        <w:t xml:space="preserve">O </w:t>
      </w:r>
      <w:r>
        <w:rPr>
          <w:b/>
          <w:bCs/>
          <w:sz w:val="22"/>
          <w:szCs w:val="22"/>
        </w:rPr>
        <w:t xml:space="preserve"> VALOR para cada Parte Interessada</w:t>
      </w:r>
    </w:p>
    <w:tbl>
      <w:tblPr>
        <w:tblStyle w:val="af6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40025594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A12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E4B5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C08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4615B148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EF8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5C81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AB8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Pedido registrado de forma correta e atendimento na ordem de chegada</w:t>
            </w:r>
          </w:p>
        </w:tc>
      </w:tr>
      <w:tr w:rsidR="00B21D37" w14:paraId="437A3C0C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F830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2BE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BD9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Receber exatamente o que pediu, saber o que está disponível e acompanhar a situação do seu pedido</w:t>
            </w:r>
          </w:p>
        </w:tc>
      </w:tr>
      <w:tr w:rsidR="00B21D37" w14:paraId="44D97BF1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6B4E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76C1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CFF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Maior satisfação e fidelização dos clientes do food truck</w:t>
            </w:r>
          </w:p>
        </w:tc>
      </w:tr>
    </w:tbl>
    <w:p w14:paraId="6674A963" w14:textId="77777777" w:rsidR="00B21D37" w:rsidRDefault="00B21D37"/>
    <w:tbl>
      <w:tblPr>
        <w:tblStyle w:val="af7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1C24091A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16D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910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23A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0D13B13B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E3D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8E3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B48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Boa usabilidade no registro do pedido e cálculo automático do valor</w:t>
            </w:r>
          </w:p>
        </w:tc>
      </w:tr>
      <w:tr w:rsidR="00B21D37" w14:paraId="589592B0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E685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5E1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C07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Realizar o atendimento de forma simples e rápida, mesmo com alta demanda e apenas 2 funcionários</w:t>
            </w:r>
          </w:p>
        </w:tc>
      </w:tr>
      <w:tr w:rsidR="00B21D37" w14:paraId="0AC06266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5FDF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EA7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CC3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Redução de erros de pedido e de valores, com aumento no número de atendimentos</w:t>
            </w:r>
          </w:p>
        </w:tc>
      </w:tr>
    </w:tbl>
    <w:p w14:paraId="118B9A6E" w14:textId="77777777" w:rsidR="00B21D37" w:rsidRDefault="00B21D37"/>
    <w:tbl>
      <w:tblPr>
        <w:tblStyle w:val="af8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4A86AAEB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2A5B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A7F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B6CD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7DFDDD70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C80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438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9E9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Visualizar de forma organizada a fila dos pedidos a serem produzidos</w:t>
            </w:r>
          </w:p>
        </w:tc>
      </w:tr>
      <w:tr w:rsidR="00B21D37" w14:paraId="6FBF5912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1DCF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5351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713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Produzir na ordem correta e informar quando o pedido está pronto para entrega</w:t>
            </w:r>
          </w:p>
        </w:tc>
      </w:tr>
      <w:tr w:rsidR="00B21D37" w14:paraId="1365E832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09EB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31F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E5E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Redução de pedidos errados e do retrabalho na cozinha</w:t>
            </w:r>
          </w:p>
        </w:tc>
      </w:tr>
    </w:tbl>
    <w:p w14:paraId="47897884" w14:textId="77777777" w:rsidR="00B21D37" w:rsidRDefault="00B21D37"/>
    <w:tbl>
      <w:tblPr>
        <w:tblStyle w:val="af9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00"/>
        <w:gridCol w:w="4000"/>
      </w:tblGrid>
      <w:tr w:rsidR="00B21D37" w14:paraId="5A9ABADE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3C30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Parte Interessada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EE4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Perguntas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08E9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B21D37" w14:paraId="3A256ABA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FC9E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</w:t>
            </w: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F13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será valorizado na solução que entregaremos?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A10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Visualizar de forma organizada os pedidos realizados, entregues e os valores recebidos</w:t>
            </w:r>
          </w:p>
        </w:tc>
      </w:tr>
      <w:tr w:rsidR="00B21D37" w14:paraId="7AA951DD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2B99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781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O que a parte interessada considera ser valor?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706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Avaliar as vendas por período para comprar os ingredientes na quantidade adequada</w:t>
            </w:r>
          </w:p>
        </w:tc>
      </w:tr>
      <w:tr w:rsidR="00B21D37" w14:paraId="3B9DA757" w14:textId="77777777">
        <w:trPr>
          <w:jc w:val="center"/>
        </w:trPr>
        <w:tc>
          <w:tcPr>
            <w:tcW w:w="18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8BA3" w14:textId="77777777" w:rsidR="00B21D37" w:rsidRDefault="00B21D37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CB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Qual o peso e a importância da solução para o negócio?</w:t>
            </w:r>
          </w:p>
        </w:tc>
        <w:tc>
          <w:tcPr>
            <w:tcW w:w="4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0EA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Visão do fluxo de entrada de caixa e aumento da margem do negócio</w:t>
            </w:r>
          </w:p>
        </w:tc>
      </w:tr>
    </w:tbl>
    <w:p w14:paraId="2A2979B1" w14:textId="77777777" w:rsidR="00B21D37" w:rsidRDefault="00747634">
      <w:r>
        <w:br w:type="page"/>
      </w:r>
    </w:p>
    <w:tbl>
      <w:tblPr>
        <w:tblStyle w:val="afa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4D7CFAAB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E40EA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 xml:space="preserve">3.3 Descrição do Processo Proposto - To Be</w:t>
            </w:r>
          </w:p>
        </w:tc>
      </w:tr>
    </w:tbl>
    <w:p w14:paraId="4EA94BA9" w14:textId="77777777" w:rsidR="00B21D37" w:rsidRDefault="00B21D37"/>
    <w:p w14:paraId="4FC86E8E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 xml:space="preserve">Processo: Gestão de Pedidos do Food Truck</w:t>
      </w:r>
    </w:p>
    <w:p w14:paraId="57462775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Entrada</w:t>
      </w:r>
    </w:p>
    <w:p w14:paraId="3964A69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O cliente informa ao atendente a combinação desejada e o atendente registra o pedido na interface </w:t>
      </w:r>
      <w:r>
        <w:t>d</w:t>
      </w:r>
      <w:r>
        <w:rPr>
          <w:sz w:val="22"/>
          <w:szCs w:val="22"/>
        </w:rPr>
        <w:t>o software próprio, selecionando o tipo de carne, o tipo de batata e a bebida a partir da lista de produtos previamente cadastrados, na qual o sistema apresenta somente os itens disponíveis, conforme o estoque de ingredientes.</w:t>
      </w:r>
    </w:p>
    <w:p w14:paraId="6557EF0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Ao confirmar, o sistema gera automaticamente um número sequencial de pedido (senha), calcula o valor total, eliminando o cálculo manual, e registra o pedido com a situação "Aberto".</w:t>
      </w:r>
    </w:p>
    <w:p w14:paraId="797AE41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Enquanto o pedido estiver com a situação "Aberto", ou seja, antes da confirmação do pagamento, o atendente pode alterar os itens ou cancelar o pedido caso o cliente mude de ideia.</w:t>
      </w:r>
      <w:r>
        <w:t xml:space="preserve"/>
      </w:r>
      <w:r>
        <w:rPr>
          <w:sz w:val="22"/>
          <w:szCs w:val="22"/>
        </w:rPr>
        <w:t xml:space="preserve"/>
      </w:r>
      <w:r>
        <w:t xml:space="preserve"/>
      </w:r>
      <w:r>
        <w:rPr>
          <w:sz w:val="22"/>
          <w:szCs w:val="22"/>
        </w:rPr>
        <w:t xml:space="preserve"/>
      </w:r>
      <w:r>
        <w:t xml:space="preserve"/>
      </w:r>
      <w:r>
        <w:rPr>
          <w:sz w:val="22"/>
          <w:szCs w:val="22"/>
        </w:rPr>
        <w:t xml:space="preserve"/>
      </w:r>
    </w:p>
    <w:p w14:paraId="7A8E52A6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Processamento</w:t>
      </w:r>
    </w:p>
    <w:p w14:paraId="41059EF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O atendente informa o valor ao cliente e registra o pagamento no sistema, indicando a forma escolhida (dinheiro, cartão ou PIX). Somente após a confirmação do pagamento o pedido passa para a situação "Recebido" e é enviado à fila de produção.</w:t>
      </w:r>
    </w:p>
    <w:p w14:paraId="0FB062E5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 xml:space="preserve">A produção visualiza a fila de pedidos ordenada pelo número sequencial e atualiza a situação de cada pedido (Em produção e Pronto), garantindo o respeito à ordem de chegada. A baixa dos ingredientes utilizados é realizada automaticamente no estoque.</w:t>
      </w:r>
    </w:p>
    <w:p w14:paraId="7CCE93A6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Saída</w:t>
      </w:r>
    </w:p>
    <w:p w14:paraId="1C034ACE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No momento da entrega, o atendente localiza o pedido pelo número e registra a entrega no sistema. Um pedido já entregue não pode ser entregue novamente, o que elimina a entrega em duplicidade.</w:t>
      </w:r>
    </w:p>
    <w:p w14:paraId="45599248" w14:textId="77777777" w:rsidR="00B21D37" w:rsidRDefault="00747634">
      <w:pPr>
        <w:spacing w:after="120" w:line="276" w:lineRule="auto"/>
        <w:jc w:val="both"/>
      </w:pPr>
      <w:r>
        <w:rPr>
          <w:sz w:val="22"/>
          <w:szCs w:val="22"/>
        </w:rPr>
        <w:t>A gerência consulta, por período, os relatórios de pedidos realizados e entregues e o relatório de fluxo de caixa, com os valores recebidos por forma de pagamento, utilizando essas informações para a compra dos ingredientes.</w:t>
      </w:r>
    </w:p>
    <w:p w14:paraId="184DBF02" w14:textId="77777777" w:rsidR="00B21D37" w:rsidRDefault="00747634">
      <w:r>
        <w:br w:type="page"/>
      </w:r>
    </w:p>
    <w:tbl>
      <w:tblPr>
        <w:tblStyle w:val="afb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58F85245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63F3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3.4 Objetivos Específicos</w:t>
            </w:r>
          </w:p>
        </w:tc>
      </w:tr>
    </w:tbl>
    <w:p w14:paraId="4978F79C" w14:textId="77777777" w:rsidR="00B21D37" w:rsidRDefault="00B21D37"/>
    <w:p w14:paraId="40BFEDA5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ENTRADA</w:t>
      </w:r>
    </w:p>
    <w:p w14:paraId="1E0CA1D8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3.4.1 Objetivo Específico 01 (Entrada)</w:t>
      </w:r>
    </w:p>
    <w:tbl>
      <w:tblPr>
        <w:tblStyle w:val="afc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ABB1DE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993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79D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S1 - OBTER DADOS DOS PRODUTOS E INGREDIENTES DISPONÍVEIS</w:t>
            </w:r>
          </w:p>
        </w:tc>
      </w:tr>
      <w:tr w:rsidR="00B21D37" w14:paraId="5984D13A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021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A1D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P1 - NÃO TER INFORMAÇÃO SOBRE OS PRODUTOS E INGREDIENTES DISPONÍVEIS PARA VENDA</w:t>
            </w:r>
          </w:p>
        </w:tc>
      </w:tr>
      <w:tr w:rsidR="00B21D37" w14:paraId="66693ED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73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F9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Atendimento e cliente passam a conhecer, no momento do pedido, os produtos efetivamente disponíveis</w:t>
            </w:r>
          </w:p>
        </w:tc>
      </w:tr>
      <w:tr w:rsidR="00B21D37" w14:paraId="380EE3F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8E2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1B4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F1 - CADASTRAR PRODUTO</w:t>
            </w:r>
          </w:p>
          <w:p w14:paraId="78E659C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F2 - CADASTRAR INGREDIENTE (ESTOQUE)</w:t>
            </w:r>
          </w:p>
        </w:tc>
      </w:tr>
      <w:tr w:rsidR="00B21D37" w14:paraId="477A4752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197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62D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RNG1 - Cada lanche vendido combina obrigatoriamente 1 hambúrguer (carne de peixe, frango ou boi) com 1 batata (comum ou rústica), podendo incluir 1 bebida</w:t>
            </w:r>
          </w:p>
          <w:p w14:paraId="07F7C62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RNG2 - O produto só é apresentado para venda se houver ingredientes disponíveis em estoque</w:t>
            </w:r>
          </w:p>
        </w:tc>
      </w:tr>
    </w:tbl>
    <w:p w14:paraId="390EFD9D" w14:textId="77777777" w:rsidR="00B21D37" w:rsidRDefault="00B21D37"/>
    <w:p w14:paraId="0F244E4C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3.4.2 Objetivo Específico 02 (Entrada)</w:t>
      </w:r>
    </w:p>
    <w:tbl>
      <w:tblPr>
        <w:tblStyle w:val="afd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21D028F1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806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554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S2 - REGISTRAR O PEDIDO DE FORMA PADRONIZADA NO ATENDIMENTO</w:t>
            </w:r>
          </w:p>
        </w:tc>
      </w:tr>
      <w:tr w:rsidR="00B21D37" w14:paraId="4FD2F22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616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24B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P2 - REGISTRO MANUAL E IMPRECISO DO PEDIDO NO CAIXA</w:t>
            </w:r>
          </w:p>
        </w:tc>
      </w:tr>
      <w:tr w:rsidR="00B21D37" w14:paraId="1F61CA02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877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07B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Pedido registrado com identificação única e valor calculado automaticamente, permitindo alteração</w:t>
            </w:r>
          </w:p>
        </w:tc>
      </w:tr>
      <w:tr w:rsidR="00B21D37" w14:paraId="251F6A6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7B3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4B5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F3 - REGISTRAR PEDIDO</w:t>
            </w:r>
          </w:p>
          <w:p w14:paraId="3793332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F4 - ALTERAR / CANCELAR PEDIDO</w:t>
            </w:r>
          </w:p>
        </w:tc>
      </w:tr>
      <w:tr w:rsidR="00B21D37" w14:paraId="7115BB5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444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C3C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RNG3 - Todo pedido recebe um número sequencial (senha) gerado pelo sistema</w:t>
            </w:r>
          </w:p>
          <w:p w14:paraId="4400E3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RNG4 - O pedido só pode ser alterado ou cancelado enquanto estiver com a situação "Aberto" (antes da confirmação do pagamento); o pedido cancelado não segue para a produção</w:t>
            </w:r>
          </w:p>
        </w:tc>
      </w:tr>
    </w:tbl>
    <w:p w14:paraId="69C17A82" w14:textId="77777777" w:rsidR="00B21D37" w:rsidRDefault="00B21D37"/>
    <w:p w14:paraId="3E85AF29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PROCESSAMENTO</w:t>
      </w:r>
    </w:p>
    <w:p w14:paraId="299D7AE2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3.4.3 Objetivo Específico 03 (Processamento)</w:t>
      </w:r>
    </w:p>
    <w:tbl>
      <w:tblPr>
        <w:tblStyle w:val="afe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4024666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F26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9CD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S3 - CONTROLAR A FILA E A SITUAÇÃO DOS PEDIDOS NA PRODUÇÃO</w:t>
            </w:r>
          </w:p>
        </w:tc>
      </w:tr>
      <w:tr w:rsidR="00B21D37" w14:paraId="2592147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55A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399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P3 - NÃO TER CONTROLE DA FILA E DA SITUAÇÃO DOS PEDIDOS NA PRODUÇÃO</w:t>
            </w:r>
          </w:p>
        </w:tc>
      </w:tr>
      <w:tr w:rsidR="00B21D37" w14:paraId="41CB809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204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435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Produção organizada por ordem de chegada, com a situação do pedido conhecida por todos</w:t>
            </w:r>
          </w:p>
        </w:tc>
      </w:tr>
      <w:tr w:rsidR="00B21D37" w14:paraId="2BC6E2D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39E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A96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F5 - CONTROLAR FILA DE PRODUÇÃO (ATUALIZAR SITUAÇÃO DO PEDIDO)</w:t>
            </w:r>
          </w:p>
        </w:tc>
      </w:tr>
      <w:tr w:rsidR="00B21D37" w14:paraId="13F3B59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9D0D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77F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RNG5 - Os pedidos devem ser produzidos na ordem crescente do número do pedido</w:t>
            </w:r>
          </w:p>
          <w:p w14:paraId="2CDC213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RNG6 - A situação do pedido deve seguir a sequência: Aberto, Recebido, Em produção, Pronto e Entregue</w:t>
            </w:r>
          </w:p>
        </w:tc>
      </w:tr>
    </w:tbl>
    <w:p w14:paraId="078B386E" w14:textId="77777777" w:rsidR="00B21D37" w:rsidRDefault="00B21D37"/>
    <w:p w14:paraId="03009920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3.4.4 Objetivo Específico 04 (Processamento)</w:t>
      </w:r>
    </w:p>
    <w:tbl>
      <w:tblPr>
        <w:tblStyle w:val="aff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AA967A5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06D7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20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S4 - CONTROLAR O PAGAMENTO DOS PEDIDOS</w:t>
            </w:r>
          </w:p>
        </w:tc>
      </w:tr>
      <w:tr w:rsidR="00B21D37" w14:paraId="5C06FEC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F49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21E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P4 - NÃO TER CONTROLE DO PAGAMENTO ASSOCIADO AO PEDIDO</w:t>
            </w:r>
          </w:p>
        </w:tc>
      </w:tr>
      <w:tr w:rsidR="00B21D37" w14:paraId="3FF6A12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D9E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74C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Cada pedido passa a ter o pagamento registrado, com valor e forma de pagamento</w:t>
            </w:r>
          </w:p>
        </w:tc>
      </w:tr>
      <w:tr w:rsidR="00B21D37" w14:paraId="364CF20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513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1C8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F6 - REGISTRAR PAGAMENTO</w:t>
            </w:r>
          </w:p>
        </w:tc>
      </w:tr>
      <w:tr w:rsidR="00B21D37" w14:paraId="0ACC2D0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EF7D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335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RNG7 - O pedido só é enviado à produção após a confirmação do pagamento</w:t>
            </w:r>
          </w:p>
          <w:p w14:paraId="450C7AB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RNG8 - As formas de pagamento aceitas são dinheiro, cartão e PIX</w:t>
            </w:r>
          </w:p>
        </w:tc>
      </w:tr>
    </w:tbl>
    <w:p w14:paraId="55E80CA8" w14:textId="77777777" w:rsidR="00B21D37" w:rsidRDefault="00B21D37"/>
    <w:p w14:paraId="423A5BD4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SAÍDA</w:t>
      </w:r>
    </w:p>
    <w:p w14:paraId="53E1A2D7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3.4.5 Objetivo Específico 05 (Saída)</w:t>
      </w:r>
    </w:p>
    <w:tbl>
      <w:tblPr>
        <w:tblStyle w:val="aff0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7417AB11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EF3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EEE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S5 - CONTROLAR A ENTREGA DOS PEDIDOS AO CLIENTE</w:t>
            </w:r>
          </w:p>
        </w:tc>
      </w:tr>
      <w:tr w:rsidR="00B21D37" w14:paraId="5244E5B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B05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317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P5 - NÃO TER CONTROLE DA ENTREGA DO PEDIDO AO CLIENTE</w:t>
            </w:r>
          </w:p>
        </w:tc>
      </w:tr>
      <w:tr w:rsidR="00B21D37" w14:paraId="7A03F0F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73C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167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Eliminação da entrega em duplicidade e garantia do atendimento da fila</w:t>
            </w:r>
          </w:p>
        </w:tc>
      </w:tr>
      <w:tr w:rsidR="00B21D37" w14:paraId="07165003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61D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807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  <w:tr w:rsidR="00B21D37" w14:paraId="450978E5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383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678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RNG9 - Um pedido só pode ser entregue se estiver com a situação "Pronto"</w:t>
            </w:r>
          </w:p>
          <w:p w14:paraId="5FCC8B5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RNG10 - Um pedido só pode ser entregue uma única vez</w:t>
            </w:r>
          </w:p>
        </w:tc>
      </w:tr>
    </w:tbl>
    <w:p w14:paraId="176FB433" w14:textId="77777777" w:rsidR="00B21D37" w:rsidRDefault="00B21D37"/>
    <w:p w14:paraId="3360B530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>3.4.6 Objetivo Específico 06 (Saída)</w:t>
      </w:r>
    </w:p>
    <w:tbl>
      <w:tblPr>
        <w:tblStyle w:val="aff1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3EA42D2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AFCE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Objetivo Específico: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429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S6 - OBTER INFORMAÇÕES SOBRE OS PEDIDOS, ENTREGAS E VALORES RECEBIDOS</w:t>
            </w:r>
          </w:p>
        </w:tc>
      </w:tr>
      <w:tr w:rsidR="00B21D37" w14:paraId="012AE64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A3F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Problema a resolver: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F57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P6 - DIFICULDADE EM OBTER INFORMAÇÕES GERENCIAIS SOBRE PEDIDOS, ENTREGAS E VALORES RECEBIDOS</w:t>
            </w:r>
          </w:p>
        </w:tc>
      </w:tr>
      <w:tr w:rsidR="00B21D37" w14:paraId="42A4155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707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Benefício da Solução: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297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Gerência com visão das vendas e do fluxo de entrada de caixa para a compra de ingredientes</w:t>
            </w:r>
          </w:p>
        </w:tc>
      </w:tr>
      <w:tr w:rsidR="00B21D37" w14:paraId="3315D26C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82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A3E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F8 - EMITIR RELATÓRIO DE PEDIDOS E ENTREGAS</w:t>
            </w:r>
          </w:p>
          <w:p w14:paraId="50D2691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F9 - EMITIR RELATÓRIO DE FLUXO DE CAIXA</w:t>
            </w:r>
          </w:p>
        </w:tc>
      </w:tr>
      <w:tr w:rsidR="00B21D37" w14:paraId="6F1B279D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4EE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Regras de Negócio: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D8D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RNG11 - Os relatórios devem ser emitidos por período (data e hora inicial e final)</w:t>
            </w:r>
          </w:p>
          <w:p w14:paraId="3596A3E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RNG12 - O relatório de fluxo de caixa considera apenas os pedidos pagos, totalizados por forma de pagamento</w:t>
            </w:r>
          </w:p>
        </w:tc>
      </w:tr>
    </w:tbl>
    <w:p w14:paraId="7FCBA98B" w14:textId="77777777" w:rsidR="00B21D37" w:rsidRDefault="00747634">
      <w:r>
        <w:br w:type="page"/>
      </w:r>
    </w:p>
    <w:tbl>
      <w:tblPr>
        <w:tblStyle w:val="aff2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43F86C66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2EE9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3.5 Matriz de Rastreabilidade da Solução</w:t>
            </w:r>
          </w:p>
        </w:tc>
      </w:tr>
    </w:tbl>
    <w:p w14:paraId="2C635109" w14:textId="77777777" w:rsidR="00B21D37" w:rsidRDefault="00B21D37"/>
    <w:p w14:paraId="792880C9" w14:textId="77777777" w:rsidR="00B21D37" w:rsidRDefault="00747634">
      <w:pPr>
        <w:spacing w:after="120" w:line="276" w:lineRule="auto"/>
        <w:jc w:val="both"/>
      </w:pPr>
      <w:r>
        <w:rPr>
          <w:b/>
          <w:bCs/>
          <w:i/>
          <w:iCs/>
          <w:sz w:val="22"/>
          <w:szCs w:val="22"/>
        </w:rPr>
        <w:t xml:space="preserve">Problema Geral: </w:t>
      </w:r>
      <w:r>
        <w:rPr>
          <w:b/>
          <w:bCs/>
          <w:sz w:val="22"/>
          <w:szCs w:val="22"/>
        </w:rPr>
        <w:t>NÃO TER CONTROLE SOBRE OS PEDIDOS REALIZADOS, PRODUZIDOS, ENTREGUES E PAGOS NO FOOD TRUCK</w:t>
      </w:r>
    </w:p>
    <w:p w14:paraId="21E199E7" w14:textId="77777777" w:rsidR="00B21D37" w:rsidRDefault="00747634">
      <w:pPr>
        <w:spacing w:after="120" w:line="276" w:lineRule="auto"/>
        <w:jc w:val="both"/>
      </w:pPr>
      <w:r>
        <w:rPr>
          <w:rFonts w:ascii="Play" w:eastAsia="Play" w:hAnsi="Play" w:cs="Play"/>
          <w:b/>
          <w:bCs/>
          <w:i/>
          <w:iCs/>
          <w:color w:val="A63D40"/>
          <w:sz w:val="22"/>
          <w:szCs w:val="22"/>
        </w:rPr>
        <w:t xml:space="preserve">Solução Geral: </w:t>
      </w:r>
      <w:r>
        <w:rPr>
          <w:rFonts w:ascii="Play" w:eastAsia="Play" w:hAnsi="Play" w:cs="Play"/>
          <w:b/>
          <w:bCs/>
          <w:color w:val="A63D40"/>
          <w:sz w:val="22"/>
          <w:szCs w:val="22"/>
        </w:rPr>
        <w:t>PERMITIR O CONTROLE DOS PEDIDOS REALIZADOS, PRODUZIDOS, ENTREGUES E PAGOS DO FOOD TRUCK IRON BURGUER</w:t>
      </w:r>
    </w:p>
    <w:p w14:paraId="66DA088F" w14:textId="77777777" w:rsidR="00B21D37" w:rsidRDefault="00B21D37"/>
    <w:tbl>
      <w:tblPr>
        <w:tblStyle w:val="aff3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2900"/>
        <w:gridCol w:w="2500"/>
        <w:gridCol w:w="2300"/>
      </w:tblGrid>
      <w:tr w:rsidR="00B21D37" w14:paraId="4E1599D8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4764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 (E/P/S)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AA151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Problema Específico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800A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Solução Específica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AA6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Funcionalidade</w:t>
            </w:r>
          </w:p>
        </w:tc>
      </w:tr>
      <w:tr w:rsidR="00B21D37" w14:paraId="4591279F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DE8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43A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P1 - NÃO TER INFORMAÇÃO SOBRE OS PRODUTOS E INGREDIENTES DISPONÍVEIS PARA VENDA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35C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S1 - OBTER DADOS DOS PRODUTOS E INGREDIENTES DISPONÍVEIS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04C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F1 - CADASTRAR PRODUTO</w:t>
            </w:r>
          </w:p>
          <w:p w14:paraId="3423341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F2 - CADASTRAR INGREDIENTE</w:t>
            </w:r>
          </w:p>
        </w:tc>
      </w:tr>
      <w:tr w:rsidR="00B21D37" w14:paraId="7FA45BE2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9E87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Entrada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C23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P2 - REGISTRO MANUAL E IMPRECISO DO PEDIDO NO CAIXA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00C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S2 - REGISTRAR O PEDIDO DE FORMA PADRONIZADA NO ATENDIMENTO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F15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F3 - REGISTRAR PEDIDO</w:t>
            </w:r>
          </w:p>
          <w:p w14:paraId="5723489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F4 - ALTERAR / CANCELAR PEDIDO</w:t>
            </w:r>
          </w:p>
        </w:tc>
      </w:tr>
      <w:tr w:rsidR="00B21D37" w14:paraId="790CA168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F28C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Processamento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6D20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P3 - NÃO TER CONTROLE DA FILA E DA SITUAÇÃO DOS PEDIDOS NA PRODUÇÃO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495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S3 - CONTROLAR A FILA E A SITUAÇÃO DOS PEDIDOS NA PRODUÇÃO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263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F5 - CONTROLAR FILA DE PRODUÇÃO</w:t>
            </w:r>
          </w:p>
        </w:tc>
      </w:tr>
      <w:tr w:rsidR="00B21D37" w14:paraId="2AAD0CEF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110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Processamento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62A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P4 - NÃO TER CONTROLE DO PAGAMENTO ASSOCIADO AO PEDIDO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89F85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S4 - CONTROLAR O PAGAMENTO DOS PEDIDOS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C9F0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F6 - REGISTRAR PAGAMENTO</w:t>
            </w:r>
          </w:p>
        </w:tc>
      </w:tr>
      <w:tr w:rsidR="00B21D37" w14:paraId="69100815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F44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Saída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391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P5 - NÃO TER CONTROLE DA ENTREGA DO PEDIDO AO CLIENTE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DF324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S5 - CONTROLAR A ENTREGA DOS PEDIDOS AO CLIENTE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6B3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  <w:tr w:rsidR="00B21D37" w14:paraId="168B3610" w14:textId="77777777">
        <w:trPr>
          <w:jc w:val="center"/>
        </w:trPr>
        <w:tc>
          <w:tcPr>
            <w:tcW w:w="1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2F05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Saída</w:t>
            </w:r>
          </w:p>
        </w:tc>
        <w:tc>
          <w:tcPr>
            <w:tcW w:w="29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E902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P6 - DIFICULDADE EM OBTER INFORMAÇÕES GERENCIAIS SOBRE PEDIDOS, ENTREGAS E VALORES RECEBIDOS</w:t>
            </w:r>
          </w:p>
        </w:tc>
        <w:tc>
          <w:tcPr>
            <w:tcW w:w="25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CB13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S6 - OBTER INFORMAÇÕES SOBRE OS PEDIDOS, ENTREGAS E VALORES RECEBIDOS</w:t>
            </w:r>
          </w:p>
        </w:tc>
        <w:tc>
          <w:tcPr>
            <w:tcW w:w="23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78D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F8 - EMITIR RELATÓRIO DE PEDIDOS E ENTREGAS</w:t>
            </w:r>
          </w:p>
          <w:p w14:paraId="1B07D53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F9 - EMITIR RELATÓRIO DE FLUXO DE CAIXA</w:t>
            </w:r>
          </w:p>
        </w:tc>
      </w:tr>
    </w:tbl>
    <w:p w14:paraId="75A5B530" w14:textId="77777777" w:rsidR="00B21D37" w:rsidRDefault="00747634">
      <w:r>
        <w:br w:type="page"/>
      </w:r>
    </w:p>
    <w:tbl>
      <w:tblPr>
        <w:tblStyle w:val="aff4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2FC58330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E72C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lastRenderedPageBreak/>
              <w:t>3.6 Estrutura Analítica do Software - EAS</w:t>
            </w:r>
          </w:p>
        </w:tc>
      </w:tr>
    </w:tbl>
    <w:p w14:paraId="47469A2F" w14:textId="77777777" w:rsidR="00B21D37" w:rsidRDefault="00B21D37"/>
    <w:p w14:paraId="7A95DD6E" w14:textId="77777777" w:rsidR="00B21D37" w:rsidRDefault="00747634">
      <w:pPr>
        <w:spacing w:after="120" w:line="276" w:lineRule="auto"/>
        <w:jc w:val="both"/>
      </w:pPr>
      <w:r>
        <w:rPr>
          <w:rFonts w:ascii="Play" w:eastAsia="Play" w:hAnsi="Play" w:cs="Play"/>
          <w:b/>
          <w:bCs/>
          <w:color w:val="243447"/>
          <w:sz w:val="22"/>
          <w:szCs w:val="22"/>
        </w:rPr>
        <w:t>A EAS abaixo representa graficamente as funcionalidades do software na visão do cliente, organizadas como um Sistema de Informação (entrada, processamento e saída). Ela é a referência para a elaboração do Diagrama de Caso de Uso no Documento de Definição de Requisitos - DDR.</w:t>
      </w:r>
    </w:p>
    <w:p w14:paraId="625CB56D" w14:textId="77777777" w:rsidR="00B21D37" w:rsidRDefault="00747634">
      <w:pPr>
        <w:spacing w:after="200"/>
        <w:jc w:val="center"/>
      </w:pPr>
      <w:r>
        <w:rPr>
          <w:noProof/>
        </w:rPr>
        <w:drawing>
          <wp:inline distT="0" distB="0" distL="0" distR="0" wp14:anchorId="42826E35" wp14:editId="20CABF12">
            <wp:extent cx="5905500" cy="258791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87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9092A" w14:textId="77777777" w:rsidR="00B21D37" w:rsidRDefault="00B21D37"/>
    <w:tbl>
      <w:tblPr>
        <w:tblStyle w:val="aff5"/>
        <w:tblW w:w="90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B21D37" w14:paraId="6F5084BA" w14:textId="77777777">
        <w:trPr>
          <w:jc w:val="center"/>
        </w:trPr>
        <w:tc>
          <w:tcPr>
            <w:tcW w:w="90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15FB0" w14:textId="77777777" w:rsidR="00B21D37" w:rsidRDefault="00747634">
            <w:pPr>
              <w:pStyle w:val="Ttulo2"/>
              <w:spacing w:after="40"/>
            </w:pPr>
            <w:r>
              <w:rPr>
                <w:color w:val="FFFFFF"/>
                <w:sz w:val="19"/>
                <w:szCs w:val="19"/>
              </w:rPr>
              <w:t>3.7 Usuários x Funcionalidade do Software</w:t>
            </w:r>
          </w:p>
        </w:tc>
      </w:tr>
    </w:tbl>
    <w:p w14:paraId="7F00D0B2" w14:textId="77777777" w:rsidR="00B21D37" w:rsidRDefault="00B21D37"/>
    <w:p w14:paraId="5D534A0D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3.7.1. Usuário Atendente</w:t>
      </w:r>
    </w:p>
    <w:tbl>
      <w:tblPr>
        <w:tblStyle w:val="aff6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76126983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CBA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E9CF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B21D37" w14:paraId="5868B804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B31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2D6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Funcionário que atende o cliente no caixa, registra o pedido, recebe o pagamento e entrega o produto</w:t>
            </w:r>
          </w:p>
        </w:tc>
      </w:tr>
      <w:tr w:rsidR="00B21D37" w14:paraId="79F72A53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506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Necessidade de Informação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C51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Produtos disponíveis para venda, valor total do pedido e situação dos pedidos em produção</w:t>
            </w:r>
          </w:p>
        </w:tc>
      </w:tr>
      <w:tr w:rsidR="00B21D37" w14:paraId="7CF08B1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99E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 Acessadas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08F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F3 - REGISTRAR PEDIDO</w:t>
            </w:r>
          </w:p>
          <w:p w14:paraId="2AA1CCD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F4 - ALTERAR / CANCELAR PEDIDO</w:t>
            </w:r>
          </w:p>
          <w:p w14:paraId="1C3C172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F6 - REGISTRAR PAGAMENTO</w:t>
            </w:r>
          </w:p>
          <w:p w14:paraId="485195E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</w:tbl>
    <w:p w14:paraId="3315F3B0" w14:textId="77777777" w:rsidR="00B21D37" w:rsidRDefault="00B21D37"/>
    <w:p w14:paraId="6C326F17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3.7.2. Usuário Produção</w:t>
      </w:r>
    </w:p>
    <w:tbl>
      <w:tblPr>
        <w:tblStyle w:val="aff7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55760760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C27C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F612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B21D37" w14:paraId="56E6D5F7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5CADD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43B8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Funcionário responsável por confeccionar o hambúrguer conforme os pedidos recebidos</w:t>
            </w:r>
          </w:p>
        </w:tc>
      </w:tr>
      <w:tr w:rsidR="00B21D37" w14:paraId="61CFA188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42C3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Necessidade de Informação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3177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Fila de pedidos por ordem de chegada, composição de cada pedido e disponibilidade dos ingredientes</w:t>
            </w:r>
          </w:p>
        </w:tc>
      </w:tr>
      <w:tr w:rsidR="00B21D37" w14:paraId="265A8BD6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CF9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 Acessadas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DF236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F5 - CONTROLAR FILA DE PRODUÇÃO</w:t>
            </w:r>
          </w:p>
          <w:p w14:paraId="5251C760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F7 - REGISTRAR ENTREGA DO PEDIDO</w:t>
            </w:r>
          </w:p>
        </w:tc>
      </w:tr>
    </w:tbl>
    <w:p w14:paraId="7AB36209" w14:textId="77777777" w:rsidR="00B21D37" w:rsidRDefault="00B21D37"/>
    <w:p w14:paraId="4EC4F68B" w14:textId="77777777" w:rsidR="00B21D37" w:rsidRDefault="00747634">
      <w:pPr>
        <w:spacing w:after="120" w:line="276" w:lineRule="auto"/>
        <w:jc w:val="both"/>
      </w:pPr>
      <w:r>
        <w:rPr>
          <w:b/>
          <w:bCs/>
          <w:sz w:val="22"/>
          <w:szCs w:val="22"/>
        </w:rPr>
        <w:t>3.7.3. Usuário Gerente</w:t>
      </w:r>
    </w:p>
    <w:tbl>
      <w:tblPr>
        <w:tblStyle w:val="aff8"/>
        <w:tblW w:w="9000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B21D37" w14:paraId="1E305D6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1553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Perfil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24344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0165" w14:textId="77777777" w:rsidR="00B21D37" w:rsidRDefault="00747634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B21D37" w14:paraId="09A985CE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015A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C2F9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Proprietário do food truck, responsável pelo cardápio, pelos preços, pela compra de ingredientes e pelo acompanhamento das vendas</w:t>
            </w:r>
          </w:p>
        </w:tc>
      </w:tr>
      <w:tr w:rsidR="00B21D37" w14:paraId="4B294E8F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EDDE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Necessidade de Informação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4F0B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Total de pedidos realizados e entregues por período e valores recebidos por forma de pagamento</w:t>
            </w:r>
          </w:p>
        </w:tc>
      </w:tr>
      <w:tr w:rsidR="00B21D37" w14:paraId="5152984B" w14:textId="77777777">
        <w:trPr>
          <w:jc w:val="center"/>
        </w:trPr>
        <w:tc>
          <w:tcPr>
            <w:tcW w:w="26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9D9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Funcionalidades Acessadas</w:t>
            </w:r>
          </w:p>
        </w:tc>
        <w:tc>
          <w:tcPr>
            <w:tcW w:w="640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807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F1 - CADASTRAR PRODUTO</w:t>
            </w:r>
          </w:p>
          <w:p w14:paraId="306054CE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F2 - CADASTRAR INGREDIENTE</w:t>
            </w:r>
          </w:p>
          <w:p w14:paraId="7AA22FEF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F8 - EMITIR RELATÓRIO DE PEDIDOS E ENTREGAS</w:t>
            </w:r>
          </w:p>
          <w:p w14:paraId="3B15E081" w14:textId="77777777" w:rsidR="00B21D37" w:rsidRDefault="00747634">
            <w:pPr>
              <w:spacing w:after="40" w:line="260" w:lineRule="auto"/>
            </w:pPr>
            <w:r>
              <w:rPr>
                <w:sz w:val="19"/>
                <w:szCs w:val="19"/>
              </w:rPr>
              <w:t>F9 - EMITIR RELATÓRIO DE FLUXO DE CAIXA</w:t>
            </w:r>
          </w:p>
        </w:tc>
      </w:tr>
    </w:tbl>
    <w:p w14:paraId="68A95082" w14:textId="77777777" w:rsidR="00B21D37" w:rsidRDefault="00B21D3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21D3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6701" w14:textId="77777777" w:rsidR="00747634" w:rsidRDefault="00747634">
      <w:r>
        <w:separator/>
      </w:r>
    </w:p>
  </w:endnote>
  <w:endnote w:type="continuationSeparator" w:id="0">
    <w:p w14:paraId="655BBCE9" w14:textId="77777777" w:rsidR="00747634" w:rsidRDefault="00747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46A7EF52-F4F5-4340-8193-5069AA221740}"/>
    <w:embedItalic r:id="rId2" w:fontKey="{191D0002-17C2-42BA-A646-7DC1B898890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lay">
    <w:charset w:val="00"/>
    <w:family w:val="auto"/>
    <w:pitch w:val="default"/>
    <w:embedBold r:id="rId3" w:fontKey="{00968F2E-02BE-4BFE-B930-DA813F352A12}"/>
    <w:embedBoldItalic r:id="rId4" w:fontKey="{1F25A3CB-06C9-46F8-B6E8-3F8D6E0C19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7942BB3-B4D9-485C-B7DD-507DC7B627B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765EFFE6-DC92-4DB1-AD41-6EBAE71D09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B041" w14:textId="77777777" w:rsidR="00B21D37" w:rsidRDefault="00B21D3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81FE9" w14:textId="77777777" w:rsidR="00747634" w:rsidRDefault="00747634">
      <w:r>
        <w:separator/>
      </w:r>
    </w:p>
  </w:footnote>
  <w:footnote w:type="continuationSeparator" w:id="0">
    <w:p w14:paraId="55D422A5" w14:textId="77777777" w:rsidR="00747634" w:rsidRDefault="00747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E4C8F" w14:textId="77777777" w:rsidR="00B21D37" w:rsidRDefault="00B21D3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D37"/>
    <w:rsid w:val="00747634"/>
    <w:rsid w:val="00936724"/>
    <w:rsid w:val="00A003B2"/>
    <w:rsid w:val="00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40DCE"/>
  <w15:docId w15:val="{270FD8FB-1F41-4CA8-AD78-4895729B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63238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24344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A63D4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b/>
      <w:bCs/>
      <w:color w:val="243447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Play" w:eastAsia="Play" w:hAnsi="Play" w:cs="Play"/>
      <w:b/>
      <w:bCs/>
      <w:color w:val="243447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3207</Words>
  <Characters>17321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Francisco Pires de Assis</dc:creator>
  <cp:lastModifiedBy>Gabriel Francisco Pires de Assis</cp:lastModifiedBy>
  <cp:revision>2</cp:revision>
  <dcterms:created xsi:type="dcterms:W3CDTF">2026-09-09T13:05:00Z</dcterms:created>
  <dcterms:modified xsi:type="dcterms:W3CDTF">2026-09-09T13:05:00Z</dcterms:modified>
</cp:coreProperties>
</file>