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tabs>
          <w:tab w:val="left" w:pos="2456" w:leader="none"/>
        </w:tabs>
      </w:pPr>
      <w:r/>
      <w:bookmarkStart w:id="0" w:name="_GoBack"/>
      <w:r/>
      <w:bookmarkEnd w:id="0"/>
      <w:r/>
      <w:r>
        <w:tab/>
      </w:r>
      <w:r/>
      <w:r>
        <w:t xml:space="preserve"> deploy do seu aplicativo Flutter em um servidor web ou em um dispositivo físico e continuar usando o servidor Node.js localmente ou em um servidor web usando Docker e AWS. Aqui estão alguns passos gerais para fazer isso:</w:t>
      </w:r>
      <w:r/>
    </w:p>
    <w:p>
      <w:pPr>
        <w:tabs>
          <w:tab w:val="left" w:pos="2456" w:leader="none"/>
        </w:tabs>
      </w:pPr>
      <w:r/>
      <w:r/>
    </w:p>
    <w:p>
      <w:pPr>
        <w:tabs>
          <w:tab w:val="left" w:pos="2456" w:leader="none"/>
        </w:tabs>
      </w:pPr>
      <w:r>
        <w:t xml:space="preserve">Empacote seu aplicativo Flutter em um pacote para distribuição, usando comandos como "flutter build" ou "flutter build web".</w:t>
      </w:r>
      <w:r/>
    </w:p>
    <w:p>
      <w:pPr>
        <w:tabs>
          <w:tab w:val="left" w:pos="2456" w:leader="none"/>
        </w:tabs>
      </w:pPr>
      <w:r/>
      <w:r/>
    </w:p>
    <w:p>
      <w:pPr>
        <w:tabs>
          <w:tab w:val="left" w:pos="2456" w:leader="none"/>
        </w:tabs>
      </w:pPr>
      <w:r>
        <w:t xml:space="preserve">Crie uma imagem Docker para o seu aplicativo Flutter, usando um arquivo Dockerfile que especifique as dependências do seu aplicativo e como ele deve ser executado.</w:t>
      </w:r>
      <w:r/>
    </w:p>
    <w:p>
      <w:pPr>
        <w:tabs>
          <w:tab w:val="left" w:pos="2456" w:leader="none"/>
        </w:tabs>
      </w:pPr>
      <w:r/>
      <w:r/>
    </w:p>
    <w:p>
      <w:pPr>
        <w:tabs>
          <w:tab w:val="left" w:pos="2456" w:leader="none"/>
        </w:tabs>
      </w:pPr>
      <w:r>
        <w:t xml:space="preserve">Faça o upload da imagem Docker para o repositório de sua escolha, como o Docker Hub ou o ECR (Elastic Container Registry) da AWS.</w:t>
      </w:r>
      <w:r/>
    </w:p>
    <w:p>
      <w:pPr>
        <w:tabs>
          <w:tab w:val="left" w:pos="2456" w:leader="none"/>
        </w:tabs>
      </w:pPr>
      <w:r/>
      <w:r/>
    </w:p>
    <w:p>
      <w:pPr>
        <w:tabs>
          <w:tab w:val="left" w:pos="2456" w:leader="none"/>
        </w:tabs>
      </w:pPr>
      <w:r>
        <w:t xml:space="preserve">Crie um cluster do ECS (Elastic Container Service) na AWS e configure-o para usar a imagem Docker do seu aplicativo.</w:t>
      </w:r>
      <w:r/>
    </w:p>
    <w:p>
      <w:pPr>
        <w:tabs>
          <w:tab w:val="left" w:pos="2456" w:leader="none"/>
        </w:tabs>
      </w:pPr>
      <w:r/>
      <w:r/>
    </w:p>
    <w:p>
      <w:pPr>
        <w:tabs>
          <w:tab w:val="left" w:pos="2456" w:leader="none"/>
        </w:tabs>
      </w:pPr>
      <w:r>
        <w:t xml:space="preserve">Faça o deploy do seu servidor Node.js em um EC2 (Elastic Compute Cloud) ou em um container do ECS</w:t>
      </w:r>
      <w:r/>
    </w:p>
    <w:p>
      <w:pPr>
        <w:tabs>
          <w:tab w:val="left" w:pos="2456" w:leader="none"/>
        </w:tabs>
      </w:pPr>
      <w:r/>
      <w:r/>
    </w:p>
    <w:p>
      <w:pPr>
        <w:tabs>
          <w:tab w:val="left" w:pos="2456" w:leader="none"/>
        </w:tabs>
      </w:pPr>
      <w:r>
        <w:t xml:space="preserve">Configure o seu aplicativo Flutter para se comunicar com o servidor Node.js, usando o endereço IP ou o nome do host do EC2 ou container.</w:t>
      </w:r>
      <w:r/>
    </w:p>
    <w:p>
      <w:pPr>
        <w:tabs>
          <w:tab w:val="left" w:pos="2456" w:leader="none"/>
        </w:tabs>
      </w:pPr>
      <w:r/>
      <w:r/>
    </w:p>
    <w:p>
      <w:pPr>
        <w:tabs>
          <w:tab w:val="left" w:pos="2456" w:leader="none"/>
        </w:tabs>
      </w:pPr>
      <w:r>
        <w:t xml:space="preserve">Teste o seu aplicativo em um ambiente de produção e faça o ajustes necessários.</w:t>
      </w:r>
      <w:r/>
    </w:p>
    <w:p>
      <w:pPr>
        <w:tabs>
          <w:tab w:val="left" w:pos="2456" w:leader="none"/>
        </w:tabs>
      </w:pPr>
      <w:r/>
      <w:r/>
    </w:p>
    <w:p>
      <w:pPr>
        <w:tabs>
          <w:tab w:val="left" w:pos="2456" w:leader="none"/>
        </w:tabs>
      </w:pPr>
      <w:r>
        <w:t xml:space="preserve">Depois de testado, você pode fazer o deploy do seu aplicativo em um servidor web ou em um dispositivo físico e continuar a usar o servidor Node.js localmente ou em um servidor web.</w:t>
      </w:r>
      <w:r/>
      <w:r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2023-01-28T04:51:00Z</dcterms:modified>
</cp:coreProperties>
</file>