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_1443"/>
      </w:pPr>
      <w:r/>
      <w:bookmarkStart w:id="0" w:name="_GoBack"/>
      <w:r/>
      <w:bookmarkEnd w:id="0"/>
      <w:r>
        <w:t xml:space="preserve">Importância </w:t>
      </w:r>
      <w:r>
        <w:t xml:space="preserve">dos </w:t>
      </w:r>
      <w:r>
        <w:t xml:space="preserve">Ecossistemas</w:t>
      </w:r>
      <w:r/>
    </w:p>
    <w:p>
      <w:pPr>
        <w:pStyle w:val="1_2178"/>
        <w:rPr>
          <w:rFonts w:ascii="DejaVu Sans Mono" w:hAnsi="DejaVu Sans Mono" w:cs="DejaVu Sans Mono" w:eastAsia="DejaVu Sans Mono"/>
          <w:b/>
          <w:color w:val="70AD47" w:themeColor="accent6"/>
          <w:sz w:val="36"/>
          <w:highlight w:val="none"/>
        </w:rPr>
      </w:pPr>
      <w:r>
        <w:rPr>
          <w:sz w:val="36"/>
        </w:rPr>
        <w:t xml:space="preserve">Ecossistemas</w:t>
      </w:r>
      <w:r>
        <w:rPr>
          <w:rFonts w:ascii="DejaVu Sans Mono" w:hAnsi="DejaVu Sans Mono" w:cs="DejaVu Sans Mono" w:eastAsia="DejaVu Sans Mono"/>
          <w:b/>
          <w:color w:val="70AD47" w:themeColor="accent6"/>
          <w:sz w:val="36"/>
        </w:rPr>
        <w:t xml:space="preserve">:</w:t>
      </w:r>
      <w:r>
        <w:rPr>
          <w:rFonts w:ascii="DejaVu Sans Mono" w:hAnsi="DejaVu Sans Mono" w:cs="DejaVu Sans Mono" w:eastAsia="DejaVu Sans Mono"/>
          <w:b/>
          <w:color w:val="70AD47" w:themeColor="accent6"/>
          <w:sz w:val="36"/>
        </w:rPr>
      </w:r>
    </w:p>
    <w:p>
      <w:pPr>
        <w:rPr>
          <w:highlight w:val="none"/>
        </w:rPr>
      </w:pPr>
      <w:r>
        <w:rPr>
          <w:color w:val="FF0000"/>
          <w:highlight w:val="none"/>
        </w:rPr>
        <w:t xml:space="preserve">Defi</w:t>
      </w:r>
      <w:r>
        <w:rPr>
          <w:color w:val="FF0000"/>
          <w:highlight w:val="none"/>
        </w:rPr>
        <w:t xml:space="preserve">n</w:t>
      </w:r>
      <w:r>
        <w:rPr>
          <w:color w:val="FF0000"/>
          <w:highlight w:val="none"/>
        </w:rPr>
        <w:t xml:space="preserve">ição</w:t>
      </w:r>
      <w:r>
        <w:rPr>
          <w:highlight w:val="none"/>
        </w:rPr>
        <w:t xml:space="preserve">: </w:t>
      </w:r>
      <w:r>
        <w:rPr>
          <w:highlight w:val="none"/>
        </w:rPr>
        <w:t xml:space="preserve">É um sistema </w:t>
      </w:r>
      <w:r>
        <w:rPr>
          <w:color w:val="6F00FF"/>
          <w:highlight w:val="none"/>
        </w:rPr>
        <w:t xml:space="preserve">estável, equilibrado e</w:t>
      </w:r>
      <w:r>
        <w:rPr>
          <w:color w:val="6F00FF"/>
        </w:rPr>
        <w:t xml:space="preserve"> </w:t>
      </w:r>
      <w:r>
        <w:rPr>
          <w:color w:val="6F00FF"/>
          <w:highlight w:val="none"/>
        </w:rPr>
        <w:t xml:space="preserve">autossuficiente</w:t>
      </w:r>
      <w:r>
        <w:rPr>
          <w:highlight w:val="none"/>
        </w:rPr>
        <w:t xml:space="preserve">, apresentando em toda a sua extensão</w:t>
      </w:r>
      <w:r>
        <w:t xml:space="preserve"> </w:t>
      </w:r>
      <w:r>
        <w:rPr>
          <w:highlight w:val="none"/>
        </w:rPr>
        <w:t xml:space="preserve">características </w:t>
      </w:r>
      <w:r>
        <w:rPr>
          <w:color w:val="6F00FF"/>
          <w:highlight w:val="none"/>
        </w:rPr>
        <w:t xml:space="preserve">topográficas, climáticas, pedológicas, botânicas, </w:t>
      </w:r>
      <w:r>
        <w:rPr>
          <w:color w:val="6F00FF"/>
          <w:highlight w:val="none"/>
        </w:rPr>
        <w:t xml:space="preserve">zoológicas, hidrológicas e geoquímicas</w:t>
      </w:r>
      <w:r>
        <w:rPr>
          <w:highlight w:val="none"/>
        </w:rPr>
        <w:t xml:space="preserve"> praticamente invariáveis.</w:t>
      </w:r>
      <w:r/>
      <w:r>
        <w:rPr>
          <w:highlight w:val="none"/>
        </w:rPr>
      </w:r>
    </w:p>
    <w:p>
      <w:pPr>
        <w:rPr>
          <w:highlight w:val="none"/>
        </w:rPr>
      </w:pPr>
      <w:r>
        <w:rPr>
          <w:color w:val="FF0000"/>
          <w:highlight w:val="none"/>
        </w:rPr>
        <w:t xml:space="preserve">Estrutura</w:t>
      </w:r>
      <w:r>
        <w:rPr>
          <w:highlight w:val="none"/>
        </w:rPr>
        <w:t xml:space="preserve">:</w:t>
      </w:r>
      <w:r>
        <w:rPr>
          <w:highlight w:val="none"/>
        </w:rPr>
        <w:t xml:space="preserve">Um ecossistema </w:t>
      </w:r>
      <w:r>
        <w:rPr>
          <w:highlight w:val="none"/>
        </w:rPr>
        <w:t xml:space="preserve">é composto por fatores </w:t>
      </w:r>
      <w:r>
        <w:rPr>
          <w:color w:val="07B39C"/>
          <w:highlight w:val="none"/>
        </w:rPr>
        <w:t xml:space="preserve">abióticos </w:t>
      </w:r>
      <w:r>
        <w:rPr>
          <w:color w:val="07B39C"/>
          <w:highlight w:val="none"/>
        </w:rPr>
        <w:t xml:space="preserve">como</w:t>
      </w:r>
      <w:r>
        <w:rPr>
          <w:color w:val="07B39C"/>
        </w:rPr>
        <w:t xml:space="preserve"> </w:t>
      </w:r>
      <w:r>
        <w:rPr>
          <w:color w:val="07B39C"/>
          <w:highlight w:val="none"/>
        </w:rPr>
      </w:r>
      <w:r>
        <w:rPr>
          <w:color w:val="07B39C"/>
          <w:highlight w:val="none"/>
        </w:rPr>
        <w:t xml:space="preserve">matéria inorgânica, ou sem vida, água, ar e solo.</w:t>
      </w:r>
      <w:r>
        <w:rPr>
          <w:highlight w:val="none"/>
        </w:rPr>
        <w:t xml:space="preserve"> </w:t>
      </w:r>
      <w:r>
        <w:rPr>
          <w:highlight w:val="none"/>
        </w:rPr>
        <w:t xml:space="preserve">E também é composto por fatores </w:t>
      </w:r>
      <w:r>
        <w:rPr>
          <w:color w:val="6F00FF"/>
          <w:highlight w:val="none"/>
        </w:rPr>
        <w:t xml:space="preserve">bióticos que são os animais </w:t>
      </w:r>
      <w:r>
        <w:rPr>
          <w:color w:val="6F00FF"/>
          <w:highlight w:val="none"/>
        </w:rPr>
        <w:t xml:space="preserve">e todo o tipo de matéria viva</w:t>
      </w:r>
      <w:r>
        <w:rPr>
          <w:highlight w:val="none"/>
        </w:rPr>
        <w:t xml:space="preserve"> da região</w:t>
      </w:r>
      <w:r/>
      <w:r>
        <w:rPr>
          <w:highlight w:val="none"/>
        </w:rPr>
      </w:r>
      <w:r>
        <w:rPr>
          <w:color w:val="07B39C"/>
          <w:highlight w:val="none"/>
        </w:rPr>
      </w:r>
      <w:r>
        <w:rPr>
          <w:highlight w:val="none"/>
        </w:rPr>
      </w:r>
      <w:r>
        <w:rPr>
          <w:highlight w:val="none"/>
        </w:rPr>
        <w:t xml:space="preserve">.</w:t>
      </w:r>
      <w:r>
        <w:rPr>
          <w:color w:val="07B39C"/>
          <w:highlight w:val="none"/>
        </w:rPr>
      </w:r>
    </w:p>
    <w:p>
      <w:pPr>
        <w:rPr>
          <w:color w:val="07B39C"/>
          <w:highlight w:val="none"/>
        </w:rPr>
      </w:pPr>
      <w:r>
        <w:rPr>
          <w:highlight w:val="none"/>
        </w:rPr>
      </w:r>
      <w:r>
        <w:rPr>
          <w:highlight w:val="none"/>
        </w:rPr>
      </w:r>
    </w:p>
    <w:p>
      <w:pPr>
        <w:rPr>
          <w:highlight w:val="none"/>
        </w:rPr>
      </w:pPr>
      <w:r>
        <w:rPr>
          <w:highlight w:val="none"/>
        </w:rPr>
        <w:t xml:space="preserve"> Portanto podemos dizer que,</w:t>
      </w:r>
      <w:r>
        <w:rPr>
          <w:color w:val="07B39C"/>
          <w:highlight w:val="none"/>
        </w:rPr>
      </w:r>
      <w:r>
        <w:rPr>
          <w:color w:val="07B39C"/>
          <w:highlight w:val="none"/>
        </w:rPr>
      </w:r>
    </w:p>
    <w:p>
      <w:pPr>
        <w:rPr>
          <w:highlight w:val="none"/>
        </w:rPr>
      </w:pPr>
      <w:r>
        <w:rPr>
          <w:highlight w:val="yellow"/>
        </w:rPr>
        <w:t xml:space="preserve">Ecossistema = Abiótico + Bióticos</w:t>
      </w:r>
      <w:r>
        <w:rPr>
          <w:highlight w:val="yellow"/>
        </w:rPr>
      </w:r>
      <w:r>
        <w:rPr>
          <w:highlight w:val="yellow"/>
        </w:rPr>
      </w:r>
      <w:r>
        <w:rPr>
          <w:highlight w:val="yellow"/>
        </w:rPr>
      </w:r>
      <w:r>
        <w:rPr>
          <w:highlight w:val="none"/>
        </w:rPr>
      </w:r>
      <w:r>
        <w:rPr>
          <w:highlight w:val="none"/>
        </w:rPr>
      </w:r>
      <w:r>
        <w:rPr>
          <w:highlight w:val="none"/>
        </w:rPr>
      </w:r>
      <w:r>
        <w:rPr>
          <w:highlight w:val="none"/>
        </w:rPr>
      </w:r>
    </w:p>
    <w:p>
      <w:pPr>
        <w:rPr>
          <w:highlight w:val="none"/>
        </w:rPr>
      </w:pPr>
      <w:r>
        <w:rPr>
          <w:highlight w:val="none"/>
        </w:rPr>
      </w:r>
      <w:r>
        <w:rPr>
          <w:highlight w:val="none"/>
        </w:rPr>
      </w:r>
    </w:p>
    <w:p>
      <w:r>
        <w:rPr>
          <w:highlight w:val="none"/>
        </w:rPr>
        <w:t xml:space="preserve">Cada espécie possui:</w:t>
      </w:r>
      <w:r/>
      <w:r>
        <w:rPr>
          <w:highlight w:val="none"/>
        </w:rPr>
      </w:r>
      <w:r/>
      <w:r>
        <w:rPr>
          <w:highlight w:val="none"/>
        </w:rPr>
      </w:r>
    </w:p>
    <w:p>
      <w:r>
        <w:rPr>
          <w:color w:val="FF0000"/>
          <w:highlight w:val="none"/>
        </w:rPr>
        <w:t xml:space="preserve">Hábitat</w:t>
      </w:r>
      <w:r>
        <w:rPr>
          <w:highlight w:val="none"/>
        </w:rPr>
        <w:t xml:space="preserve">: O lugar geográfico que a espécie ocupa, seu endereço.</w:t>
      </w:r>
      <w:r/>
    </w:p>
    <w:p>
      <w:r>
        <w:rPr>
          <w:color w:val="FF0000"/>
          <w:highlight w:val="none"/>
        </w:rPr>
        <w:t xml:space="preserve">Nicho</w:t>
      </w:r>
      <w:r>
        <w:rPr>
          <w:highlight w:val="none"/>
        </w:rPr>
        <w:t xml:space="preserve">: A função que ela exerce no meio, sua profissão.</w:t>
      </w:r>
      <w:r/>
    </w:p>
    <w:p>
      <w:pPr>
        <w:rPr>
          <w:highlight w:val="none"/>
        </w:rPr>
      </w:pPr>
      <w:r>
        <w:rPr>
          <w:highlight w:val="none"/>
        </w:rPr>
        <w:t xml:space="preserve"> Espécies com nichos semelhantes, em regiões distintas -&gt; </w:t>
      </w:r>
      <w:r>
        <w:rPr>
          <w:highlight w:val="none"/>
        </w:rPr>
        <w:t xml:space="preserve">EQUIVALENTES ECOLÓGICOS</w:t>
      </w:r>
      <w:r>
        <w:rPr>
          <w:highlight w:val="none"/>
        </w:rPr>
      </w:r>
      <w:r/>
      <w:r>
        <w:rPr>
          <w:highlight w:val="none"/>
        </w:rPr>
      </w:r>
      <w:r>
        <w:rPr>
          <w:highlight w:val="none"/>
        </w:rPr>
      </w:r>
      <w:r>
        <w:rPr>
          <w:highlight w:val="none"/>
        </w:rPr>
      </w:r>
      <w:r>
        <w:rPr>
          <w:highlight w:val="none"/>
        </w:rPr>
      </w:r>
    </w:p>
    <w:p>
      <w:pPr>
        <w:rPr>
          <w:highlight w:val="none"/>
        </w:rPr>
      </w:pPr>
      <w:r>
        <w:rPr>
          <w:highlight w:val="none"/>
        </w:rPr>
      </w:r>
      <w:r>
        <w:rPr>
          <w:highlight w:val="none"/>
        </w:rPr>
      </w:r>
    </w:p>
    <w:p>
      <w:pPr>
        <w:pStyle w:val="1_2178"/>
      </w:pPr>
      <w:r>
        <w:rPr>
          <w:highlight w:val="none"/>
        </w:rPr>
        <w:t xml:space="preserve">Características dos ecossistemas</w:t>
      </w:r>
      <w:r/>
      <w:r/>
      <w:r/>
      <w:r>
        <w:rPr>
          <w:highlight w:val="none"/>
        </w:rPr>
      </w:r>
    </w:p>
    <w:p>
      <w:r>
        <w:rPr>
          <w:highlight w:val="none"/>
        </w:rPr>
        <w:t xml:space="preserve"> </w:t>
      </w:r>
      <w:r>
        <w:rPr>
          <w:b/>
          <w:color w:val="FF0000"/>
          <w:highlight w:val="none"/>
        </w:rPr>
        <w:t xml:space="preserve">HOMEOSTASE </w:t>
      </w:r>
      <w:r>
        <w:rPr>
          <w:highlight w:val="none"/>
        </w:rPr>
        <w:t xml:space="preserve">(estado de equilíbrio dinâmico)</w:t>
      </w:r>
      <w:r/>
    </w:p>
    <w:p>
      <w:r>
        <w:rPr>
          <w:highlight w:val="none"/>
        </w:rPr>
        <w:t xml:space="preserve">• Modificações artificiais impostas pelo homem exercidas de </w:t>
      </w:r>
      <w:r/>
      <w:r>
        <w:rPr>
          <w:highlight w:val="none"/>
        </w:rPr>
        <w:t xml:space="preserve">forma contínua e violenta continuam causando impacto</w:t>
      </w:r>
      <w:r>
        <w:t xml:space="preserve"> </w:t>
      </w:r>
      <w:r>
        <w:rPr>
          <w:highlight w:val="none"/>
        </w:rPr>
      </w:r>
      <w:r>
        <w:rPr>
          <w:highlight w:val="none"/>
        </w:rPr>
        <w:t xml:space="preserve">ecológico no meio</w:t>
      </w:r>
      <w:r>
        <w:t xml:space="preserve">.</w:t>
      </w:r>
      <w:r>
        <w:rPr>
          <w:highlight w:val="none"/>
        </w:rPr>
      </w:r>
    </w:p>
    <w:p>
      <w:pPr>
        <w:rPr>
          <w:b/>
        </w:rPr>
      </w:pPr>
      <w:r>
        <w:rPr>
          <w:b/>
          <w:highlight w:val="none"/>
        </w:rPr>
        <w:t xml:space="preserve">Exemplo de aplicação:</w:t>
      </w:r>
      <w:r>
        <w:rPr>
          <w:b/>
        </w:rPr>
      </w:r>
    </w:p>
    <w:p>
      <w:r>
        <w:rPr>
          <w:highlight w:val="none"/>
        </w:rPr>
        <w:t xml:space="preserve">• Recuperação de uma floresta após a ação de uma descarga </w:t>
      </w:r>
      <w:r/>
      <w:r>
        <w:rPr>
          <w:highlight w:val="none"/>
        </w:rPr>
        <w:t xml:space="preserve">elétrica da atmosfera</w:t>
      </w:r>
      <w:r/>
      <w:r>
        <w:rPr>
          <w:highlight w:val="none"/>
        </w:rPr>
      </w:r>
    </w:p>
    <w:p>
      <w:pPr>
        <w:rPr>
          <w:highlight w:val="none"/>
        </w:rPr>
      </w:pPr>
      <w:r>
        <w:rPr>
          <w:highlight w:val="none"/>
        </w:rPr>
        <w:t xml:space="preserve"> </w:t>
      </w:r>
      <w:r>
        <w:rPr>
          <w:b/>
          <w:color w:val="FF0000"/>
          <w:highlight w:val="none"/>
        </w:rPr>
        <w:t xml:space="preserve">BIOMASSA </w:t>
      </w:r>
      <w:r>
        <w:rPr>
          <w:highlight w:val="none"/>
        </w:rPr>
        <w:t xml:space="preserve">=Quantidade total de matéria </w:t>
      </w:r>
      <w:r/>
      <w:r>
        <w:rPr>
          <w:highlight w:val="none"/>
        </w:rPr>
        <w:t xml:space="preserve">viva em um ECOSSISTEMA (quantificada </w:t>
      </w:r>
      <w:r/>
      <w:r>
        <w:rPr>
          <w:highlight w:val="none"/>
        </w:rPr>
      </w:r>
      <w:r>
        <w:rPr>
          <w:highlight w:val="none"/>
        </w:rPr>
        <w:t xml:space="preserve">pela energia armazenada ou de peso</w:t>
      </w:r>
      <w:r/>
      <w:r>
        <w:rPr>
          <w:highlight w:val="none"/>
        </w:rPr>
      </w:r>
      <w:r>
        <w:rPr>
          <w:highlight w:val="none"/>
        </w:rPr>
      </w:r>
      <w:r>
        <w:rPr>
          <w:highlight w:val="none"/>
        </w:rPr>
      </w:r>
      <w:r>
        <w:rPr>
          <w:highlight w:val="none"/>
        </w:rPr>
      </w:r>
      <w:r>
        <w:rPr>
          <w:highlight w:val="none"/>
        </w:rPr>
        <w:t xml:space="preserve"> seco,</w:t>
      </w:r>
      <w:r>
        <w:t xml:space="preserve"> </w:t>
      </w:r>
      <w:r>
        <w:rPr>
          <w:highlight w:val="none"/>
        </w:rPr>
      </w:r>
      <w:r>
        <w:rPr>
          <w:highlight w:val="none"/>
        </w:rPr>
        <w:t xml:space="preserve">medida em unidade de área).</w:t>
      </w: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pStyle w:val="1_1443"/>
        <w:rPr>
          <w:highlight w:val="none"/>
        </w:rPr>
      </w:pPr>
      <w:r>
        <w:rPr>
          <w:highlight w:val="none"/>
        </w:rPr>
        <w:t xml:space="preserve">Reciclagem de Matéria e Fluxo de Energia</w:t>
      </w:r>
      <w:r>
        <w:rPr>
          <w:highlight w:val="none"/>
        </w:rPr>
      </w:r>
    </w:p>
    <w:p>
      <w:pPr>
        <w:rPr>
          <w:b/>
          <w:highlight w:val="none"/>
        </w:rPr>
      </w:pPr>
      <w:r>
        <w:rPr>
          <w:b/>
          <w:highlight w:val="none"/>
        </w:rPr>
        <w:t xml:space="preserve">2 grande grupos de seres vivos:</w:t>
      </w:r>
      <w:r>
        <w:rPr>
          <w:b/>
        </w:rPr>
      </w:r>
    </w:p>
    <w:p>
      <w:r>
        <w:rPr>
          <w:b/>
          <w:color w:val="FF0000"/>
          <w:highlight w:val="none"/>
        </w:rPr>
        <w:t xml:space="preserve">AUTÓTROFOS </w:t>
      </w:r>
      <w:r>
        <w:rPr>
          <w:highlight w:val="none"/>
        </w:rPr>
        <w:t xml:space="preserve">= </w:t>
      </w:r>
      <w:r>
        <w:rPr>
          <w:color w:val="6F00FF"/>
          <w:highlight w:val="none"/>
        </w:rPr>
        <w:t xml:space="preserve">Sintetizam seu próprio alimento (autossuficientes)</w:t>
      </w:r>
      <w:r>
        <w:rPr>
          <w:highlight w:val="none"/>
        </w:rPr>
        <w:t xml:space="preserve">, podem ser;</w:t>
      </w:r>
      <w:r/>
    </w:p>
    <w:p>
      <w:r>
        <w:rPr>
          <w:highlight w:val="none"/>
        </w:rPr>
        <w:t xml:space="preserve">• Quimiossintetizantes (fonte de energia = oxidação de compostos orgânicos)</w:t>
      </w:r>
      <w:r/>
    </w:p>
    <w:p>
      <w:pPr>
        <w:rPr>
          <w:highlight w:val="none"/>
        </w:rPr>
      </w:pPr>
      <w:r>
        <w:rPr>
          <w:highlight w:val="none"/>
        </w:rPr>
        <w:t xml:space="preserve">• Fotossintetizantes (fonte de energia = sol)</w:t>
      </w:r>
      <w:r/>
      <w:r>
        <w:rPr>
          <w:highlight w:val="none"/>
        </w:rPr>
      </w:r>
      <w:r>
        <w:rPr>
          <w:highlight w:val="none"/>
        </w:rPr>
      </w:r>
      <w:r>
        <w:rPr>
          <w:highlight w:val="none"/>
        </w:rPr>
      </w:r>
    </w:p>
    <w:p>
      <w:pPr>
        <w:rPr>
          <w:color w:val="6F00FF"/>
          <w:highlight w:val="none"/>
        </w:rPr>
      </w:pPr>
      <w:r>
        <w:rPr>
          <w:b/>
          <w:color w:val="FF0000"/>
          <w:highlight w:val="none"/>
        </w:rPr>
        <w:t xml:space="preserve">HETERÓTROFOS </w:t>
      </w:r>
      <w:r>
        <w:rPr>
          <w:highlight w:val="none"/>
        </w:rPr>
        <w:t xml:space="preserve">= </w:t>
      </w:r>
      <w:r>
        <w:rPr>
          <w:color w:val="6F00FF"/>
          <w:highlight w:val="none"/>
        </w:rPr>
        <w:t xml:space="preserve">Seres incapazes de sintetizar seu alimento</w:t>
      </w:r>
      <w:r>
        <w:rPr>
          <w:color w:val="6F00FF"/>
          <w:highlight w:val="none"/>
        </w:rPr>
      </w:r>
      <w:r>
        <w:rPr>
          <w:color w:val="6F00FF"/>
        </w:rPr>
      </w:r>
    </w:p>
    <w:p>
      <w:pPr>
        <w:rPr>
          <w:highlight w:val="none"/>
        </w:rPr>
      </w:pPr>
      <w:r>
        <w:rPr>
          <w:highlight w:val="none"/>
        </w:rPr>
        <w:t xml:space="preserve">• Obtenção de energia = alimentado sintetizado pelos</w:t>
      </w:r>
      <w:r>
        <w:rPr>
          <w:highlight w:val="none"/>
        </w:rPr>
        <w:t xml:space="preserve"> </w:t>
      </w:r>
      <w:r/>
      <w:r>
        <w:rPr>
          <w:highlight w:val="none"/>
        </w:rPr>
        <w:t xml:space="preserve">autótrofos.</w:t>
      </w:r>
      <w:r>
        <w:rPr>
          <w:highlight w:val="none"/>
        </w:rPr>
      </w:r>
      <w:r/>
      <w:r>
        <w:rPr>
          <w:highlight w:val="none"/>
        </w:rPr>
      </w:r>
      <w:r>
        <w:rPr>
          <w:highlight w:val="none"/>
        </w:rPr>
      </w:r>
      <w:r/>
      <w:r>
        <w:rPr>
          <w:highlight w:val="none"/>
        </w:rPr>
      </w:r>
    </w:p>
    <w:p>
      <w:r>
        <w:rPr>
          <w:b/>
          <w:color w:val="FF0000"/>
          <w:highlight w:val="none"/>
        </w:rPr>
        <w:t xml:space="preserve">Decompositores </w:t>
      </w:r>
      <w:r>
        <w:rPr>
          <w:highlight w:val="none"/>
        </w:rPr>
        <w:t xml:space="preserve">(não ingerem </w:t>
      </w:r>
      <w:r>
        <w:rPr>
          <w:highlight w:val="none"/>
        </w:rPr>
        <w:t xml:space="preserve">alimentos e sua nutrição ocorre</w:t>
      </w:r>
      <w:r/>
      <w:r>
        <w:rPr>
          <w:highlight w:val="none"/>
        </w:rPr>
      </w:r>
    </w:p>
    <w:p>
      <w:r>
        <w:rPr>
          <w:highlight w:val="none"/>
        </w:rPr>
        <w:t xml:space="preserve">pelo lançamento de enzimas </w:t>
      </w:r>
      <w:r/>
      <w:r>
        <w:rPr>
          <w:highlight w:val="none"/>
        </w:rPr>
        <w:t xml:space="preserve">sobre a matéria orgânica morta).</w:t>
      </w:r>
      <w:r/>
      <w:r>
        <w:rPr>
          <w:highlight w:val="none"/>
        </w:rPr>
      </w:r>
    </w:p>
    <w:p>
      <w:pPr>
        <w:pStyle w:val="1_1443"/>
        <w:rPr>
          <w:highlight w:val="none"/>
        </w:rPr>
      </w:pPr>
      <w:r>
        <w:rPr>
          <w:highlight w:val="none"/>
        </w:rPr>
        <w:t xml:space="preserve">Energia Solar</w:t>
      </w:r>
      <w:r/>
    </w:p>
    <w:p>
      <w:pPr>
        <w:rPr>
          <w:color w:val="FF0000"/>
        </w:rPr>
      </w:pPr>
      <w:r>
        <w:rPr>
          <w:color w:val="FF0000"/>
          <w:highlight w:val="none"/>
        </w:rPr>
        <w:t xml:space="preserve">Energia recebida na Terra = radiações recebidas do Sol</w:t>
      </w:r>
      <w:r>
        <w:rPr>
          <w:color w:val="FF0000"/>
        </w:rPr>
      </w:r>
      <w:r>
        <w:rPr>
          <w:color w:val="FF0000"/>
          <w:highlight w:val="none"/>
        </w:rPr>
      </w:r>
    </w:p>
    <w:p>
      <w:r>
        <w:rPr>
          <w:highlight w:val="none"/>
        </w:rPr>
        <w:t xml:space="preserve">• Sol = reator de fusão nuclear, diâmetro = 110 vezes da Terra e</w:t>
      </w:r>
      <w:r/>
    </w:p>
    <w:p>
      <w:r>
        <w:rPr>
          <w:highlight w:val="none"/>
        </w:rPr>
        <w:t xml:space="preserve">massa = 329.400 vezes a do planeta.</w:t>
      </w:r>
      <w:r/>
      <w:r>
        <w:rPr>
          <w:highlight w:val="none"/>
        </w:rPr>
      </w:r>
      <w:r/>
      <w:r>
        <w:rPr>
          <w:highlight w:val="none"/>
        </w:rPr>
      </w:r>
    </w:p>
    <w:p>
      <w:r>
        <w:rPr>
          <w:highlight w:val="none"/>
        </w:rPr>
        <w:t xml:space="preserve">•Potência média total = 3,92 x 1026 W</w:t>
      </w:r>
      <w:r/>
    </w:p>
    <w:p>
      <w:r>
        <w:rPr>
          <w:highlight w:val="none"/>
        </w:rPr>
        <w:t xml:space="preserve">•Taxa que atinge o topo da atmosfera = 2 cal/cm2/min (constante solar)</w:t>
      </w:r>
      <w:r/>
    </w:p>
    <w:p>
      <w:r>
        <w:rPr>
          <w:highlight w:val="none"/>
        </w:rPr>
        <w:t xml:space="preserve">•Radiação = Força motriz da temperatura, evaporação da água e</w:t>
      </w:r>
      <w:r/>
    </w:p>
    <w:p>
      <w:pPr>
        <w:rPr>
          <w:highlight w:val="none"/>
        </w:rPr>
      </w:pPr>
      <w:r>
        <w:rPr>
          <w:highlight w:val="none"/>
        </w:rPr>
        <w:t xml:space="preserve">movimentação de grandes massas e ar e água.</w:t>
      </w:r>
      <w:r/>
      <w:r>
        <w:rPr>
          <w:highlight w:val="none"/>
        </w:rPr>
      </w:r>
      <w:r>
        <w:rPr>
          <w:highlight w:val="none"/>
        </w:rPr>
      </w:r>
      <w:r>
        <w:rPr>
          <w:highlight w:val="none"/>
        </w:rPr>
      </w:r>
    </w:p>
    <w:p>
      <w:pPr>
        <w:rPr>
          <w:highlight w:val="none"/>
        </w:rPr>
      </w:pPr>
      <w:r>
        <w:rPr>
          <w:highlight w:val="none"/>
        </w:rPr>
      </w:r>
      <w:r>
        <w:rPr>
          <w:highlight w:val="none"/>
        </w:rPr>
      </w:r>
    </w:p>
    <w:p>
      <w:pPr>
        <w:pStyle w:val="1_2178"/>
        <w:rPr>
          <w:highlight w:val="none"/>
        </w:rPr>
      </w:pPr>
      <w:r>
        <w:rPr>
          <w:highlight w:val="none"/>
        </w:rPr>
        <w:t xml:space="preserve">Reflexão e Absorção</w:t>
      </w:r>
      <w:r>
        <w:rPr>
          <w:highlight w:val="none"/>
        </w:rPr>
      </w:r>
    </w:p>
    <w:p>
      <w:r>
        <w:t xml:space="preserve">Radiações recebidas pela Terra:</w:t>
      </w:r>
      <w:r/>
    </w:p>
    <w:p>
      <w:pPr>
        <w:pStyle w:val="602"/>
        <w:numPr>
          <w:ilvl w:val="0"/>
          <w:numId w:val="4"/>
        </w:numPr>
      </w:pPr>
      <w:r>
        <w:t xml:space="preserve">Radiações visíveis, raios ultravioleta, infravermelho e ondas de rádio.</w:t>
      </w:r>
      <w:r/>
      <w:r/>
    </w:p>
    <w:p>
      <w:pPr>
        <w:pStyle w:val="602"/>
        <w:numPr>
          <w:ilvl w:val="0"/>
          <w:numId w:val="4"/>
        </w:numPr>
      </w:pPr>
      <w:r>
        <w:t xml:space="preserve">Incidência da energia utilizada pelos vegetais </w:t>
      </w:r>
      <w:r>
        <w:t xml:space="preserve">(processo da fotossíntese), em alimento</w:t>
      </w:r>
      <w:r>
        <w:t xml:space="preserve"> </w:t>
      </w:r>
      <w:r/>
      <w:r>
        <w:t xml:space="preserve">(matéria orgânica).</w:t>
      </w:r>
      <w:r/>
      <w:r/>
    </w:p>
    <w:p>
      <w:pPr>
        <w:pStyle w:val="602"/>
        <w:numPr>
          <w:ilvl w:val="0"/>
          <w:numId w:val="4"/>
        </w:numPr>
      </w:pPr>
      <w:r>
        <w:t xml:space="preserve">Variação da radiação: início da estratosfera e </w:t>
      </w:r>
      <w:r>
        <w:t xml:space="preserve">superfície do planeta.</w:t>
      </w:r>
      <w:r/>
      <w:r/>
    </w:p>
    <w:p>
      <w:pPr>
        <w:pStyle w:val="602"/>
        <w:numPr>
          <w:ilvl w:val="0"/>
          <w:numId w:val="4"/>
        </w:numPr>
      </w:pPr>
      <w:r>
        <w:t xml:space="preserve"> Camada de ozônio: fator de manutenção da </w:t>
      </w:r>
      <w:r>
        <w:t xml:space="preserve">vida do planeta</w:t>
      </w:r>
      <w:r/>
      <w:r/>
      <w:r/>
      <w:r/>
      <w:r/>
    </w:p>
    <w:p>
      <w:pPr>
        <w:pStyle w:val="602"/>
        <w:rPr>
          <w:highlight w:val="none"/>
        </w:rPr>
      </w:pPr>
      <w:r>
        <w:rPr>
          <w:highlight w:val="none"/>
        </w:rPr>
      </w:r>
      <w:r>
        <w:rPr>
          <w:highlight w:val="none"/>
        </w:rPr>
      </w:r>
    </w:p>
    <w:p>
      <w:pPr>
        <w:pStyle w:val="602"/>
        <w:rPr>
          <w:highlight w:val="none"/>
        </w:rPr>
      </w:pPr>
      <w:r>
        <w:rPr>
          <w:highlight w:val="none"/>
        </w:rPr>
      </w:r>
      <w:r>
        <w:rPr>
          <w:highlight w:val="none"/>
        </w:rPr>
      </w:r>
    </w:p>
    <w:p>
      <w:pPr>
        <w:pStyle w:val="602"/>
        <w:rPr>
          <w:highlight w:val="none"/>
        </w:rPr>
      </w:pPr>
      <w:r>
        <w:rPr>
          <w:highlight w:val="none"/>
        </w:rPr>
      </w:r>
      <w:r>
        <w:rPr>
          <w:highlight w:val="none"/>
        </w:rPr>
      </w:r>
    </w:p>
    <w:p>
      <w:pPr>
        <w:pStyle w:val="602"/>
        <w:ind w:left="0"/>
        <w:rPr>
          <w:b/>
          <w:color w:val="FF0000"/>
          <w:highlight w:val="none"/>
        </w:rPr>
      </w:pPr>
      <w:r>
        <w:rPr>
          <w:b/>
          <w:color w:val="FF0000"/>
          <w:highlight w:val="none"/>
        </w:rPr>
        <w:t xml:space="preserve">Fenômeno ALBEDO</w:t>
      </w:r>
      <w:r>
        <w:rPr>
          <w:highlight w:val="none"/>
        </w:rPr>
      </w:r>
    </w:p>
    <w:p>
      <w:pPr>
        <w:pStyle w:val="602"/>
        <w:ind w:left="0"/>
        <w:rPr>
          <w:highlight w:val="none"/>
        </w:rPr>
      </w:pPr>
      <w:r>
        <w:rPr>
          <w:highlight w:val="none"/>
        </w:rPr>
        <w:t xml:space="preserve">Energia refletida pelas NUVENS e retorno ao espaço de partículas </w:t>
      </w:r>
      <w:r>
        <w:rPr>
          <w:highlight w:val="none"/>
        </w:rPr>
        <w:t xml:space="preserve">suspensas no AR.</w:t>
      </w:r>
      <w:r>
        <w:rPr>
          <w:highlight w:val="none"/>
        </w:rPr>
      </w:r>
      <w:r/>
    </w:p>
    <w:p>
      <w:pPr>
        <w:pStyle w:val="602"/>
      </w:pPr>
      <w:r>
        <w:rPr>
          <w:highlight w:val="none"/>
        </w:rPr>
        <w:t xml:space="preserve">•Responsável pela luminosidade observada em corpos celestes opacos.</w:t>
      </w:r>
      <w:r/>
    </w:p>
    <w:p>
      <w:pPr>
        <w:pStyle w:val="602"/>
      </w:pPr>
      <w:r>
        <w:rPr>
          <w:highlight w:val="none"/>
        </w:rPr>
        <w:t xml:space="preserve">•Definição: é uma medida da capacidade de um dado material refletir a luz. (valor</w:t>
      </w:r>
      <w:r/>
    </w:p>
    <w:p>
      <w:pPr>
        <w:pStyle w:val="602"/>
      </w:pPr>
      <w:r>
        <w:rPr>
          <w:highlight w:val="none"/>
        </w:rPr>
        <w:t xml:space="preserve">médio na atmosfera terrestre = 34%)</w:t>
      </w:r>
      <w:r/>
    </w:p>
    <w:p>
      <w:pPr>
        <w:pStyle w:val="602"/>
      </w:pPr>
      <w:r>
        <w:rPr>
          <w:highlight w:val="none"/>
        </w:rPr>
      </w:r>
      <w:r/>
    </w:p>
    <w:p>
      <w:pPr>
        <w:pStyle w:val="602"/>
        <w:rPr>
          <w:b/>
        </w:rPr>
      </w:pPr>
      <w:r>
        <w:rPr>
          <w:b/>
          <w:highlight w:val="none"/>
        </w:rPr>
        <w:t xml:space="preserve">Exemplo do fenômeno</w:t>
      </w:r>
      <w:r>
        <w:rPr>
          <w:b/>
        </w:rPr>
      </w:r>
    </w:p>
    <w:p>
      <w:pPr>
        <w:pStyle w:val="602"/>
        <w:numPr>
          <w:ilvl w:val="0"/>
          <w:numId w:val="4"/>
        </w:numPr>
      </w:pPr>
      <w:r>
        <w:rPr>
          <w:highlight w:val="none"/>
        </w:rPr>
        <w:t xml:space="preserve">ALBEDO: o planeta VÊNUS</w:t>
      </w:r>
      <w:r/>
      <w:r>
        <w:rPr>
          <w:highlight w:val="none"/>
        </w:rPr>
      </w:r>
      <w:r>
        <w:rPr>
          <w:highlight w:val="none"/>
        </w:rPr>
      </w:r>
      <w:r>
        <w:rPr>
          <w:highlight w:val="none"/>
        </w:rPr>
      </w:r>
    </w:p>
    <w:p>
      <w:pPr>
        <w:ind w:left="720" w:firstLine="0"/>
        <w:rPr>
          <w:highlight w:val="none"/>
        </w:rPr>
      </w:pPr>
      <w:r>
        <w:rPr>
          <w:highlight w:val="none"/>
        </w:rPr>
      </w:r>
      <w:r>
        <w:rPr>
          <w:highlight w:val="none"/>
        </w:rPr>
      </w:r>
    </w:p>
    <w:p>
      <w:pPr>
        <w:ind w:left="0" w:firstLine="0"/>
        <w:rPr>
          <w:highlight w:val="none"/>
        </w:rPr>
      </w:pPr>
      <w:r>
        <w:rPr>
          <w:highlight w:val="none"/>
        </w:rPr>
      </w:r>
      <w:r>
        <w:t xml:space="preserve"> </w:t>
      </w:r>
      <w:r>
        <mc:AlternateContent>
          <mc:Choice Requires="wpg">
            <w:drawing>
              <wp:inline xmlns:wp="http://schemas.openxmlformats.org/drawingml/2006/wordprocessingDrawing" distT="0" distB="0" distL="0" distR="0">
                <wp:extent cx="7023705" cy="2662759"/>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8166" name="" hidden="0"/>
                        <pic:cNvPicPr>
                          <a:picLocks noChangeAspect="1"/>
                        </pic:cNvPicPr>
                        <pic:nvPr isPhoto="0" userDrawn="0"/>
                      </pic:nvPicPr>
                      <pic:blipFill>
                        <a:blip r:embed="rId9"/>
                        <a:stretch/>
                      </pic:blipFill>
                      <pic:spPr bwMode="auto">
                        <a:xfrm flipH="0" flipV="0">
                          <a:off x="0" y="0"/>
                          <a:ext cx="7023705" cy="26627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553.0pt;height:209.7pt;" stroked="false">
                <v:path textboxrect="0,0,0,0"/>
                <v:imagedata r:id="rId9" o:title=""/>
              </v:shape>
            </w:pict>
          </mc:Fallback>
        </mc:AlternateContent>
      </w:r>
      <w:r>
        <w:rPr>
          <w:highlight w:val="none"/>
        </w:rPr>
      </w:r>
      <w:r/>
      <w:r/>
      <w:r>
        <w:rPr>
          <w:highlight w:val="none"/>
        </w:rPr>
      </w:r>
      <w:r>
        <w:rPr>
          <w:highlight w:val="none"/>
        </w:rPr>
      </w:r>
      <w:r>
        <w:rPr>
          <w:highlight w:val="none"/>
        </w:rPr>
      </w:r>
      <w:r>
        <w:rPr>
          <w:highlight w:val="none"/>
        </w:rPr>
      </w:r>
    </w:p>
    <w:p>
      <w:pPr>
        <w:pStyle w:val="1_1443"/>
        <w:rPr>
          <w:highlight w:val="none"/>
        </w:rPr>
      </w:pPr>
      <w:r>
        <w:rPr>
          <w:highlight w:val="none"/>
        </w:rPr>
      </w:r>
      <w:r>
        <w:rPr>
          <w:highlight w:val="none"/>
        </w:rPr>
      </w:r>
    </w:p>
    <w:p>
      <w:pPr>
        <w:pStyle w:val="1_1443"/>
        <w:ind w:left="-283" w:firstLine="0"/>
        <w:rPr>
          <w:highlight w:val="none"/>
        </w:rPr>
      </w:pPr>
      <w:r>
        <w:rPr>
          <w:highlight w:val="none"/>
        </w:rPr>
      </w:r>
      <w:r>
        <w:rPr>
          <w:highlight w:val="none"/>
        </w:rPr>
      </w:r>
    </w:p>
    <w:p>
      <w:pPr>
        <w:pStyle w:val="1_1443"/>
        <w:ind w:left="0" w:firstLine="0"/>
        <w:rPr>
          <w:highlight w:val="none"/>
        </w:rPr>
      </w:pPr>
      <w:r>
        <w:rPr>
          <w:highlight w:val="none"/>
        </w:rPr>
      </w:r>
      <w:r>
        <w:rPr>
          <w:highlight w:val="none"/>
        </w:rPr>
      </w:r>
    </w:p>
    <w:p>
      <w:pPr>
        <w:pStyle w:val="1_1443"/>
        <w:ind w:left="0" w:firstLine="0"/>
        <w:rPr>
          <w:highlight w:val="none"/>
        </w:rPr>
      </w:pPr>
      <w:r>
        <w:rPr>
          <w:highlight w:val="none"/>
        </w:rPr>
        <w:t xml:space="preserve">Energia e Vida na Terra</w:t>
      </w:r>
      <w:r>
        <w:rPr>
          <w:highlight w:val="none"/>
        </w:rPr>
      </w:r>
    </w:p>
    <w:p>
      <w:pPr>
        <w:rPr>
          <w:color w:val="FF0000"/>
        </w:rPr>
      </w:pPr>
      <w:r>
        <w:rPr>
          <w:color w:val="FF0000"/>
          <w:highlight w:val="none"/>
        </w:rPr>
        <w:t xml:space="preserve">Vida na Terra depende da energia solar:</w:t>
      </w:r>
      <w:r>
        <w:rPr>
          <w:color w:val="FF0000"/>
        </w:rPr>
      </w:r>
    </w:p>
    <w:p>
      <w:r>
        <w:rPr>
          <w:highlight w:val="none"/>
        </w:rPr>
        <w:t xml:space="preserve">• Distribuição das diversas formas de vida = Variação da incidência e intensidade solar.</w:t>
      </w:r>
      <w:r/>
    </w:p>
    <w:p>
      <w:r>
        <w:rPr>
          <w:highlight w:val="none"/>
        </w:rPr>
        <w:t xml:space="preserve">• Variação da incidência: Fator principal que gera as diferenças climáticas entre as </w:t>
      </w:r>
      <w:r/>
      <w:r>
        <w:rPr>
          <w:highlight w:val="none"/>
        </w:rPr>
        <w:t xml:space="preserve">diversas regiões do mundo.</w:t>
      </w:r>
      <w:r/>
      <w:r>
        <w:rPr>
          <w:highlight w:val="none"/>
        </w:rPr>
      </w:r>
    </w:p>
    <w:p>
      <w:r>
        <w:rPr>
          <w:highlight w:val="none"/>
        </w:rPr>
        <w:t xml:space="preserve">• Outra variação da incidência solar = Existência de regiões quentes (baixa pressão) e </w:t>
      </w:r>
      <w:r/>
      <w:r>
        <w:rPr>
          <w:highlight w:val="none"/>
        </w:rPr>
        <w:t xml:space="preserve">frias (alta pressão).</w:t>
      </w:r>
      <w:r/>
      <w:r>
        <w:rPr>
          <w:highlight w:val="none"/>
        </w:rPr>
      </w:r>
    </w:p>
    <w:p>
      <w:r>
        <w:rPr>
          <w:highlight w:val="none"/>
        </w:rPr>
      </w:r>
      <w:r/>
    </w:p>
    <w:p>
      <w:pPr>
        <w:rPr>
          <w:b/>
        </w:rPr>
      </w:pPr>
      <w:r>
        <w:rPr>
          <w:b/>
          <w:highlight w:val="none"/>
        </w:rPr>
        <w:t xml:space="preserve">INFLUÊNCIA DA RADIAÇÃO SOLAR</w:t>
      </w:r>
      <w:r>
        <w:rPr>
          <w:b/>
        </w:rPr>
      </w:r>
    </w:p>
    <w:p>
      <w:r>
        <w:rPr>
          <w:highlight w:val="none"/>
        </w:rPr>
        <w:t xml:space="preserve">• É direta na vida do planeta. Por </w:t>
      </w:r>
      <w:r/>
      <w:r>
        <w:rPr>
          <w:highlight w:val="none"/>
        </w:rPr>
        <w:t xml:space="preserve">que??</w:t>
      </w:r>
      <w:r/>
      <w:r>
        <w:rPr>
          <w:highlight w:val="none"/>
        </w:rPr>
      </w:r>
    </w:p>
    <w:p>
      <w:r>
        <w:rPr>
          <w:highlight w:val="none"/>
        </w:rPr>
        <w:t xml:space="preserve">• Porque ela é a fonte de energia </w:t>
      </w:r>
      <w:r/>
      <w:r>
        <w:rPr>
          <w:highlight w:val="none"/>
        </w:rPr>
        <w:t xml:space="preserve">para a realização de todas as</w:t>
      </w:r>
      <w:r>
        <w:t xml:space="preserve"> </w:t>
      </w:r>
      <w:r>
        <w:rPr>
          <w:highlight w:val="none"/>
        </w:rPr>
      </w:r>
      <w:r>
        <w:rPr>
          <w:highlight w:val="none"/>
        </w:rPr>
        <w:t xml:space="preserve">atividades básicas dos seres</w:t>
      </w:r>
      <w:r>
        <w:t xml:space="preserve"> </w:t>
      </w:r>
      <w:r>
        <w:rPr>
          <w:highlight w:val="none"/>
        </w:rPr>
      </w:r>
      <w:r>
        <w:rPr>
          <w:highlight w:val="none"/>
        </w:rPr>
        <w:t xml:space="preserve">vivos.</w:t>
      </w:r>
      <w:r/>
      <w:r>
        <w:rPr>
          <w:highlight w:val="none"/>
        </w:rPr>
      </w:r>
      <w:r>
        <w:rPr>
          <w:highlight w:val="none"/>
        </w:rPr>
      </w:r>
      <w:r>
        <w:rPr>
          <w:highlight w:val="none"/>
        </w:rPr>
      </w:r>
      <w:r>
        <w:rPr>
          <w:highlight w:val="none"/>
        </w:rPr>
      </w:r>
    </w:p>
    <w:p>
      <w:pPr>
        <w:tabs>
          <w:tab w:val="left" w:pos="2222" w:leader="none"/>
        </w:tabs>
        <w:rPr>
          <w:highlight w:val="none"/>
        </w:rPr>
      </w:pPr>
      <w:r/>
      <w:r>
        <mc:AlternateContent>
          <mc:Choice Requires="wpg">
            <w:drawing>
              <wp:inline xmlns:wp="http://schemas.openxmlformats.org/drawingml/2006/wordprocessingDrawing" distT="0" distB="0" distL="0" distR="0">
                <wp:extent cx="4924425" cy="1724025"/>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42692" name="" hidden="0"/>
                        <pic:cNvPicPr>
                          <a:picLocks noChangeAspect="1"/>
                        </pic:cNvPicPr>
                        <pic:nvPr isPhoto="0" userDrawn="0"/>
                      </pic:nvPicPr>
                      <pic:blipFill>
                        <a:blip r:embed="rId10"/>
                        <a:stretch/>
                      </pic:blipFill>
                      <pic:spPr bwMode="auto">
                        <a:xfrm>
                          <a:off x="0" y="0"/>
                          <a:ext cx="4924424" cy="17240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87.8pt;height:135.8pt;" stroked="false">
                <v:path textboxrect="0,0,0,0"/>
                <v:imagedata r:id="rId10" o:title=""/>
              </v:shape>
            </w:pict>
          </mc:Fallback>
        </mc:AlternateContent>
      </w:r>
      <w:r>
        <w:tab/>
      </w:r>
      <w:r/>
      <w:r/>
    </w:p>
    <w:p>
      <w:pPr>
        <w:tabs>
          <w:tab w:val="left" w:pos="2222" w:leader="none"/>
        </w:tabs>
        <w:rPr>
          <w:b/>
        </w:rPr>
      </w:pPr>
      <w:r>
        <w:rPr>
          <w:b/>
          <w:highlight w:val="none"/>
        </w:rPr>
        <w:t xml:space="preserve">No processo de transferência de energia:</w:t>
      </w:r>
      <w:r>
        <w:rPr>
          <w:b/>
        </w:rPr>
      </w:r>
    </w:p>
    <w:p>
      <w:pPr>
        <w:tabs>
          <w:tab w:val="left" w:pos="2222" w:leader="none"/>
        </w:tabs>
      </w:pPr>
      <w:r>
        <w:rPr>
          <w:highlight w:val="none"/>
        </w:rPr>
        <w:t xml:space="preserve">•Ocorre a absorção da energia da radiação solar fica </w:t>
      </w:r>
      <w:r/>
      <w:r>
        <w:rPr>
          <w:highlight w:val="none"/>
        </w:rPr>
        <w:t xml:space="preserve">armazenada na forma de moléculas orgânicas </w:t>
      </w:r>
      <w:r/>
      <w:r>
        <w:rPr>
          <w:highlight w:val="none"/>
        </w:rPr>
      </w:r>
      <w:r>
        <w:rPr>
          <w:highlight w:val="none"/>
        </w:rPr>
        <w:t xml:space="preserve">complexas.</w:t>
      </w:r>
      <w:r/>
      <w:r>
        <w:rPr>
          <w:highlight w:val="none"/>
        </w:rPr>
      </w:r>
    </w:p>
    <w:p>
      <w:pPr>
        <w:tabs>
          <w:tab w:val="left" w:pos="2222" w:leader="none"/>
        </w:tabs>
      </w:pPr>
      <w:r>
        <w:rPr>
          <w:highlight w:val="none"/>
        </w:rPr>
        <w:t xml:space="preserve">•As moléculas complexas são transformadas em </w:t>
      </w:r>
      <w:r/>
      <w:r>
        <w:rPr>
          <w:highlight w:val="none"/>
        </w:rPr>
        <w:t xml:space="preserve">moléculas simples, liberando energia.</w:t>
      </w:r>
      <w:r/>
      <w:r>
        <w:rPr>
          <w:highlight w:val="none"/>
        </w:rPr>
      </w:r>
      <w:r>
        <w:rPr>
          <w:highlight w:val="none"/>
        </w:rPr>
      </w:r>
      <w:r/>
      <w:r>
        <w:rPr>
          <w:highlight w:val="none"/>
        </w:rPr>
      </w:r>
    </w:p>
    <w:p>
      <w:pPr>
        <w:tabs>
          <w:tab w:val="left" w:pos="2222" w:leader="none"/>
        </w:tabs>
      </w:pPr>
      <w:r>
        <w:rPr>
          <w:highlight w:val="none"/>
        </w:rPr>
        <w:t xml:space="preserve">• Ocorrência da respiração aeróbia ou anaeróbia (fermentação) nos vegetais e animais para </w:t>
      </w:r>
      <w:r/>
      <w:r>
        <w:rPr>
          <w:highlight w:val="none"/>
        </w:rPr>
        <w:t xml:space="preserve">metabolismo dos seres vivos.</w:t>
      </w:r>
      <w:r/>
      <w:r>
        <w:rPr>
          <w:highlight w:val="none"/>
        </w:rPr>
      </w:r>
      <w:r>
        <w:rPr>
          <w:highlight w:val="none"/>
        </w:rPr>
      </w:r>
      <w:r/>
      <w:r>
        <w:rPr>
          <w:highlight w:val="none"/>
        </w:rPr>
      </w:r>
    </w:p>
    <w:p>
      <w:pPr>
        <w:tabs>
          <w:tab w:val="left" w:pos="2222" w:leader="none"/>
        </w:tabs>
        <w:rPr>
          <w:highlight w:val="none"/>
        </w:rPr>
      </w:pPr>
      <w:r>
        <w:rPr>
          <w:highlight w:val="none"/>
        </w:rPr>
        <w:t xml:space="preserve">• Processos de respiração: degradação da matéria orgânica em compostos químicos </w:t>
      </w:r>
      <w:r/>
      <w:r>
        <w:rPr>
          <w:highlight w:val="none"/>
        </w:rPr>
        <w:t xml:space="preserve">inorgânicos.</w:t>
      </w:r>
      <w:r/>
      <w:r>
        <w:rPr>
          <w:highlight w:val="none"/>
        </w:rPr>
      </w:r>
      <w:r>
        <w:rPr>
          <w:highlight w:val="none"/>
        </w:rPr>
      </w:r>
      <w:r>
        <w:rPr>
          <w:highlight w:val="none"/>
        </w:rPr>
      </w:r>
      <w:r>
        <w:rPr>
          <w:highlight w:val="none"/>
        </w:rPr>
      </w:r>
    </w:p>
    <w:p>
      <w:pPr>
        <w:pStyle w:val="1_1443"/>
        <w:rPr>
          <w:highlight w:val="none"/>
        </w:rPr>
      </w:pPr>
      <w:r>
        <w:rPr>
          <w:highlight w:val="none"/>
        </w:rPr>
        <w:t xml:space="preserve">Cadeias Alimentares</w:t>
      </w:r>
      <w:r>
        <w:rPr>
          <w:highlight w:val="none"/>
        </w:rPr>
      </w:r>
    </w:p>
    <w:p>
      <w:pPr>
        <w:rPr>
          <w:highlight w:val="none"/>
        </w:rPr>
      </w:pPr>
      <w:r>
        <w:rPr>
          <w:b/>
          <w:color w:val="FF0000"/>
          <w:highlight w:val="none"/>
        </w:rPr>
        <w:t xml:space="preserve">DEFINIÇÃO </w:t>
      </w:r>
      <w:r>
        <w:rPr>
          <w:highlight w:val="none"/>
        </w:rPr>
        <w:t xml:space="preserve">: Caminho seguido pela energia no ecossistema, </w:t>
      </w:r>
      <w:r/>
      <w:r>
        <w:rPr>
          <w:highlight w:val="none"/>
        </w:rPr>
        <w:t xml:space="preserve">desde os vegetais fotossintetizantes até diversos organismos </w:t>
      </w:r>
      <w:r/>
      <w:r>
        <w:rPr>
          <w:highlight w:val="none"/>
        </w:rPr>
      </w:r>
      <w:r>
        <w:rPr>
          <w:highlight w:val="none"/>
        </w:rPr>
        <w:t xml:space="preserve">que deles se alimentam e servem de alimento para outros.</w:t>
      </w:r>
      <w:r/>
      <w:r>
        <w:rPr>
          <w:highlight w:val="none"/>
        </w:rPr>
      </w:r>
      <w:r>
        <w:rPr>
          <w:highlight w:val="none"/>
        </w:rPr>
      </w:r>
      <w:r>
        <w:rPr>
          <w:highlight w:val="none"/>
        </w:rPr>
      </w:r>
      <w:r>
        <w:rPr>
          <w:highlight w:val="none"/>
        </w:rPr>
      </w:r>
    </w:p>
    <w:p>
      <w:pPr>
        <w:pStyle w:val="1_2178"/>
        <w:rPr>
          <w:b/>
        </w:rPr>
      </w:pPr>
      <w:r>
        <w:rPr>
          <w:b/>
          <w:highlight w:val="none"/>
        </w:rPr>
        <w:t xml:space="preserve">Divisão das cadeias alimentares:</w:t>
      </w:r>
      <w:r>
        <w:rPr>
          <w:b/>
        </w:rPr>
      </w:r>
    </w:p>
    <w:p>
      <w:pPr>
        <w:pStyle w:val="602"/>
        <w:numPr>
          <w:ilvl w:val="0"/>
          <w:numId w:val="5"/>
        </w:numPr>
      </w:pPr>
      <w:r>
        <w:rPr>
          <w:highlight w:val="none"/>
        </w:rPr>
        <w:t xml:space="preserve">Começam pelos vegetais vivos, passam pelos </w:t>
      </w:r>
      <w:r/>
      <w:r>
        <w:rPr>
          <w:highlight w:val="none"/>
        </w:rPr>
        <w:t xml:space="preserve">herbívoros e carnívoros; </w:t>
      </w:r>
      <w:r>
        <w:rPr>
          <w:highlight w:val="none"/>
        </w:rPr>
      </w:r>
      <w:r>
        <w:rPr>
          <w:highlight w:val="none"/>
        </w:rPr>
      </w:r>
      <w:r>
        <w:rPr>
          <w:highlight w:val="none"/>
        </w:rPr>
      </w:r>
    </w:p>
    <w:p>
      <w:pPr>
        <w:pStyle w:val="602"/>
        <w:numPr>
          <w:ilvl w:val="0"/>
          <w:numId w:val="5"/>
        </w:numPr>
        <w:rPr>
          <w:highlight w:val="none"/>
        </w:rPr>
      </w:pPr>
      <w:r>
        <w:rPr>
          <w:highlight w:val="none"/>
        </w:rPr>
        <w:t xml:space="preserve">Iniciam pelos detritos vegetais e animais e passam</w:t>
      </w:r>
      <w:r>
        <w:rPr>
          <w:highlight w:val="none"/>
        </w:rPr>
        <w:t xml:space="preserve"> </w:t>
      </w:r>
      <w:r/>
      <w:r>
        <w:rPr>
          <w:highlight w:val="none"/>
        </w:rPr>
        <w:t xml:space="preserve">pelos detritívoros.</w:t>
      </w:r>
      <w:r/>
      <w:r>
        <w:rPr>
          <w:highlight w:val="none"/>
        </w:rPr>
      </w:r>
    </w:p>
    <w:p>
      <w:pPr>
        <w:rPr>
          <w:b/>
          <w:color w:val="FF0000"/>
        </w:rPr>
      </w:pPr>
      <w:r>
        <w:rPr>
          <w:b/>
          <w:color w:val="FF0000"/>
          <w:highlight w:val="none"/>
        </w:rPr>
        <w:t xml:space="preserve">Cadeia alimentar</w:t>
      </w:r>
      <w:r>
        <w:rPr>
          <w:b/>
          <w:color w:val="FF0000"/>
        </w:rPr>
      </w:r>
      <w:r>
        <w:rPr>
          <w:highlight w:val="none"/>
        </w:rPr>
      </w:r>
      <w:r/>
      <w:r>
        <w:rPr>
          <w:b/>
          <w:color w:val="FF0000"/>
          <w:highlight w:val="none"/>
        </w:rPr>
      </w:r>
    </w:p>
    <w:p>
      <w:pPr>
        <w:rPr>
          <w:highlight w:val="none"/>
        </w:rPr>
      </w:pPr>
      <w:r>
        <w:rPr>
          <w:highlight w:val="none"/>
        </w:rPr>
        <w:t xml:space="preserve">“É o ciclo vital que garante o </w:t>
      </w:r>
      <w:r/>
      <w:r>
        <w:rPr>
          <w:highlight w:val="none"/>
        </w:rPr>
        <w:t xml:space="preserve">equilíbrio e a reprodução dos </w:t>
      </w:r>
      <w:r/>
      <w:r>
        <w:rPr>
          <w:highlight w:val="none"/>
        </w:rPr>
      </w:r>
      <w:r>
        <w:rPr>
          <w:highlight w:val="none"/>
        </w:rPr>
        <w:t xml:space="preserve">ecossistemas. A transferência de </w:t>
      </w:r>
      <w:r/>
      <w:r>
        <w:rPr>
          <w:highlight w:val="none"/>
        </w:rPr>
      </w:r>
      <w:r>
        <w:rPr>
          <w:highlight w:val="none"/>
        </w:rPr>
        <w:t xml:space="preserve">matéria e energia de um </w:t>
      </w:r>
      <w:r/>
      <w:r>
        <w:rPr>
          <w:highlight w:val="none"/>
        </w:rPr>
      </w:r>
      <w:r>
        <w:rPr>
          <w:highlight w:val="none"/>
        </w:rPr>
        <w:t xml:space="preserve">organismo para outro é feita sob</w:t>
      </w:r>
      <w:r>
        <w:t xml:space="preserve"> </w:t>
      </w:r>
      <w:r>
        <w:rPr>
          <w:highlight w:val="none"/>
        </w:rPr>
      </w:r>
      <w:r>
        <w:rPr>
          <w:highlight w:val="none"/>
        </w:rPr>
        <w:t xml:space="preserve">a forma de alimento.”</w:t>
      </w:r>
      <w:r/>
      <w:r>
        <w:rPr>
          <w:highlight w:val="none"/>
        </w:rPr>
      </w:r>
      <w:r>
        <w:rPr>
          <w:highlight w:val="none"/>
        </w:rPr>
      </w:r>
      <w:r>
        <w:rPr>
          <w:highlight w:val="none"/>
        </w:rPr>
      </w:r>
      <w:r>
        <w:rPr>
          <w:highlight w:val="none"/>
        </w:rPr>
      </w:r>
    </w:p>
    <w:p>
      <w:pPr>
        <w:rPr>
          <w:highlight w:val="none"/>
        </w:rPr>
      </w:pPr>
      <w:r>
        <w:rPr>
          <w:highlight w:val="none"/>
        </w:rPr>
      </w:r>
      <w:r>
        <w:rPr>
          <w:highlight w:val="none"/>
        </w:rPr>
      </w:r>
    </w:p>
    <w:p>
      <w:r>
        <w:t xml:space="preserve">          </w:t>
      </w:r>
      <w:r>
        <mc:AlternateContent>
          <mc:Choice Requires="wpg">
            <w:drawing>
              <wp:inline xmlns:wp="http://schemas.openxmlformats.org/drawingml/2006/wordprocessingDrawing" distT="0" distB="0" distL="0" distR="0">
                <wp:extent cx="6263141" cy="4697356"/>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66715" name="" hidden="0"/>
                        <pic:cNvPicPr>
                          <a:picLocks noChangeAspect="1"/>
                        </pic:cNvPicPr>
                        <pic:nvPr isPhoto="0" userDrawn="0"/>
                      </pic:nvPicPr>
                      <pic:blipFill>
                        <a:blip r:embed="rId11"/>
                        <a:stretch/>
                      </pic:blipFill>
                      <pic:spPr bwMode="auto">
                        <a:xfrm flipH="0" flipV="0">
                          <a:off x="0" y="0"/>
                          <a:ext cx="6263140" cy="46973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93.2pt;height:369.9pt;" stroked="false">
                <v:path textboxrect="0,0,0,0"/>
                <v:imagedata r:id="rId11" o:title=""/>
              </v:shape>
            </w:pict>
          </mc:Fallback>
        </mc:AlternateContent>
      </w:r>
      <w:r/>
      <w:r/>
      <w:r/>
      <w:r/>
      <w:r/>
    </w:p>
    <w:p>
      <w:pPr>
        <w:tabs>
          <w:tab w:val="left" w:pos="7190" w:leader="none"/>
        </w:tabs>
        <w:rPr>
          <w:highlight w:val="none"/>
        </w:rPr>
      </w:pPr>
      <w:r>
        <w:tab/>
      </w:r>
      <w:r/>
    </w:p>
    <w:p>
      <w:pPr>
        <w:tabs>
          <w:tab w:val="left" w:pos="7190" w:leader="none"/>
        </w:tabs>
      </w:pPr>
      <w:r>
        <w:rPr>
          <w:highlight w:val="none"/>
        </w:rPr>
        <w:t xml:space="preserve">• Os diferentes seres vivos de um ecossistema ocupam posições bem definidas</w:t>
      </w:r>
      <w:r/>
    </w:p>
    <w:p>
      <w:pPr>
        <w:tabs>
          <w:tab w:val="left" w:pos="7190" w:leader="none"/>
        </w:tabs>
      </w:pPr>
      <w:r>
        <w:rPr>
          <w:highlight w:val="none"/>
        </w:rPr>
        <w:t xml:space="preserve">dentro da cadeia alimentar. Ela é formada por três níveis: produtor, consumidor e </w:t>
      </w:r>
      <w:r/>
      <w:r>
        <w:rPr>
          <w:highlight w:val="none"/>
        </w:rPr>
        <w:t xml:space="preserve">decompositor.</w:t>
      </w:r>
      <w:r/>
      <w:r>
        <w:rPr>
          <w:highlight w:val="none"/>
        </w:rPr>
      </w:r>
    </w:p>
    <w:p>
      <w:pPr>
        <w:tabs>
          <w:tab w:val="left" w:pos="7190" w:leader="none"/>
        </w:tabs>
      </w:pPr>
      <w:r>
        <w:rPr>
          <w:highlight w:val="none"/>
        </w:rPr>
        <w:t xml:space="preserve">• O consumidor, que não produz seu próprio alimento, pode ser animal, herbívoro ou </w:t>
      </w:r>
      <w:r/>
      <w:r>
        <w:rPr>
          <w:highlight w:val="none"/>
        </w:rPr>
        <w:t xml:space="preserve">carnívoro.</w:t>
      </w:r>
      <w:r/>
      <w:r>
        <w:rPr>
          <w:highlight w:val="none"/>
        </w:rPr>
      </w:r>
    </w:p>
    <w:p>
      <w:pPr>
        <w:tabs>
          <w:tab w:val="left" w:pos="7190" w:leader="none"/>
        </w:tabs>
      </w:pPr>
      <w:r>
        <w:rPr>
          <w:highlight w:val="none"/>
        </w:rPr>
        <w:t xml:space="preserve">• O decompositor completa o ciclo vital ao decompor a matéria orgânica presente em </w:t>
      </w:r>
      <w:r/>
      <w:r>
        <w:rPr>
          <w:highlight w:val="none"/>
        </w:rPr>
        <w:t xml:space="preserve">plantas e animais mortos, transformando-a novamente em compostos inorgânicos </w:t>
      </w:r>
      <w:r/>
      <w:r>
        <w:rPr>
          <w:highlight w:val="none"/>
        </w:rPr>
      </w:r>
      <w:r>
        <w:rPr>
          <w:highlight w:val="none"/>
        </w:rPr>
        <w:t xml:space="preserve">que alimentam as plantas.</w:t>
      </w:r>
      <w:r/>
      <w:r>
        <w:rPr>
          <w:highlight w:val="none"/>
        </w:rPr>
      </w:r>
      <w:r>
        <w:rPr>
          <w:highlight w:val="none"/>
        </w:rPr>
      </w:r>
      <w:r/>
      <w:r>
        <w:rPr>
          <w:highlight w:val="none"/>
        </w:rPr>
      </w:r>
    </w:p>
    <w:p>
      <w:pPr>
        <w:tabs>
          <w:tab w:val="left" w:pos="7190" w:leader="none"/>
        </w:tabs>
      </w:pPr>
      <w:r>
        <w:rPr>
          <w:highlight w:val="none"/>
        </w:rPr>
        <w:t xml:space="preserve">• Internamente o ecossistema é controlado por três </w:t>
      </w:r>
      <w:r/>
      <w:r>
        <w:rPr>
          <w:highlight w:val="none"/>
        </w:rPr>
        <w:t xml:space="preserve">grandes componentes fundamentais; a </w:t>
      </w:r>
      <w:r/>
      <w:r>
        <w:rPr>
          <w:highlight w:val="none"/>
        </w:rPr>
      </w:r>
      <w:r>
        <w:rPr>
          <w:highlight w:val="none"/>
        </w:rPr>
        <w:t xml:space="preserve">comunidade biológica presente, que se desenvolve </w:t>
      </w:r>
      <w:r/>
      <w:r>
        <w:rPr>
          <w:highlight w:val="none"/>
        </w:rPr>
      </w:r>
      <w:r>
        <w:rPr>
          <w:highlight w:val="none"/>
        </w:rPr>
        <w:t xml:space="preserve">e mantém através do fluxo de energia através dos </w:t>
      </w:r>
      <w:r/>
      <w:r>
        <w:rPr>
          <w:highlight w:val="none"/>
        </w:rPr>
      </w:r>
      <w:r>
        <w:rPr>
          <w:highlight w:val="none"/>
        </w:rPr>
        <w:t xml:space="preserve">diferentes níveis tróficos.</w:t>
      </w:r>
      <w:r/>
      <w:r>
        <w:rPr>
          <w:highlight w:val="none"/>
        </w:rPr>
      </w:r>
    </w:p>
    <w:p>
      <w:pPr>
        <w:ind w:left="0" w:firstLine="0"/>
        <w:tabs>
          <w:tab w:val="left" w:pos="7190" w:leader="none"/>
        </w:tabs>
        <w:rPr>
          <w:highlight w:val="none"/>
        </w:rPr>
      </w:pPr>
      <w:r>
        <w:rPr>
          <w:highlight w:val="none"/>
        </w:rPr>
      </w:r>
      <w:r>
        <w:rPr>
          <w:highlight w:val="none"/>
        </w:rPr>
        <w:t xml:space="preserve">• </w:t>
      </w:r>
      <w:r/>
      <w:r>
        <w:rPr>
          <w:highlight w:val="none"/>
        </w:rPr>
        <w:t xml:space="preserve">A manutenção da estabilidade da cadeia </w:t>
      </w:r>
      <w:r>
        <w:rPr>
          <w:highlight w:val="none"/>
        </w:rPr>
        <w:t xml:space="preserve">alimentar depende, entre outros</w:t>
      </w:r>
      <w:r>
        <w:t xml:space="preserve"> </w:t>
      </w:r>
      <w:r>
        <w:rPr>
          <w:highlight w:val="none"/>
        </w:rPr>
      </w:r>
      <w:r>
        <w:rPr>
          <w:highlight w:val="none"/>
        </w:rPr>
        <w:t xml:space="preserve">fatores, da preservação das espécies.</w:t>
      </w:r>
      <w:r/>
      <w:r>
        <w:rPr>
          <w:highlight w:val="none"/>
        </w:rPr>
      </w:r>
      <w:r>
        <w:rPr>
          <w:highlight w:val="none"/>
        </w:rPr>
      </w:r>
      <w:r>
        <w:rPr>
          <w:highlight w:val="none"/>
        </w:rPr>
      </w:r>
      <w:r>
        <w:rPr>
          <w:highlight w:val="none"/>
        </w:rPr>
      </w:r>
    </w:p>
    <w:p>
      <w:pPr>
        <w:ind w:left="0" w:firstLine="0"/>
        <w:tabs>
          <w:tab w:val="left" w:pos="7190" w:leader="none"/>
        </w:tabs>
        <w:rPr>
          <w:highlight w:val="none"/>
        </w:rPr>
      </w:pPr>
      <w:r>
        <w:rPr>
          <w:highlight w:val="none"/>
        </w:rPr>
      </w:r>
      <w:r>
        <w:rPr>
          <w:highlight w:val="none"/>
        </w:rPr>
      </w:r>
    </w:p>
    <w:p>
      <w:pPr>
        <w:ind w:left="0" w:firstLine="0"/>
        <w:tabs>
          <w:tab w:val="left" w:pos="7190" w:leader="none"/>
        </w:tabs>
        <w:rPr>
          <w:highlight w:val="none"/>
        </w:rPr>
      </w:pPr>
      <w:r>
        <w:rPr>
          <w:highlight w:val="none"/>
        </w:rPr>
      </w:r>
      <w:r>
        <w:rPr>
          <w:highlight w:val="none"/>
        </w:rPr>
      </w:r>
    </w:p>
    <w:p>
      <w:pPr>
        <w:ind w:left="0" w:firstLine="0"/>
        <w:tabs>
          <w:tab w:val="left" w:pos="7190" w:leader="none"/>
        </w:tabs>
        <w:rPr>
          <w:highlight w:val="none"/>
        </w:rPr>
      </w:pPr>
      <w:r>
        <w:rPr>
          <w:highlight w:val="none"/>
        </w:rPr>
      </w:r>
      <w:r>
        <w:rPr>
          <w:highlight w:val="none"/>
        </w:rPr>
      </w:r>
    </w:p>
    <w:p>
      <w:pPr>
        <w:ind w:left="0" w:firstLine="0"/>
        <w:tabs>
          <w:tab w:val="left" w:pos="7190" w:leader="none"/>
        </w:tabs>
        <w:rPr>
          <w:b w:val="0"/>
          <w:color w:val="FF0000"/>
          <w:highlight w:val="none"/>
        </w:rPr>
      </w:pPr>
      <w:r>
        <w:rPr>
          <w:b w:val="0"/>
          <w:color w:val="FF0000"/>
          <w:highlight w:val="none"/>
        </w:rPr>
        <w:t xml:space="preserve">Cadeia alimentar É o ciclo vital que garante o equilíbrio e </w:t>
      </w:r>
      <w:r>
        <w:rPr>
          <w:b w:val="0"/>
          <w:color w:val="FF0000"/>
          <w:highlight w:val="none"/>
        </w:rPr>
        <w:t xml:space="preserve">a reprodução dos ecossistemas. A transferência de matéria e </w:t>
      </w:r>
      <w:r>
        <w:rPr>
          <w:b w:val="0"/>
          <w:color w:val="FF0000"/>
          <w:highlight w:val="none"/>
        </w:rPr>
        <w:t xml:space="preserve">de energia de um organismo para outro é feita sob a forma </w:t>
      </w:r>
      <w:r>
        <w:rPr>
          <w:b w:val="0"/>
          <w:color w:val="FF0000"/>
          <w:highlight w:val="none"/>
        </w:rPr>
        <w:t xml:space="preserve">de alimento.</w:t>
      </w:r>
      <w:r>
        <w:rPr>
          <w:b w:val="0"/>
          <w:color w:val="FF0000"/>
          <w:highlight w:val="none"/>
        </w:rPr>
      </w:r>
      <w:r>
        <w:rPr>
          <w:b w:val="0"/>
          <w:color w:val="FF0000"/>
          <w:highlight w:val="none"/>
        </w:rPr>
      </w:r>
    </w:p>
    <w:p>
      <w:pPr>
        <w:ind w:left="0" w:firstLine="0"/>
        <w:tabs>
          <w:tab w:val="left" w:pos="7190" w:leader="none"/>
        </w:tabs>
        <w:rPr>
          <w:b w:val="0"/>
          <w:color w:val="FF0000"/>
          <w:highlight w:val="none"/>
        </w:rPr>
      </w:pPr>
      <w:r>
        <w:rPr>
          <w:b w:val="0"/>
          <w:color w:val="FF0000"/>
          <w:highlight w:val="none"/>
        </w:rPr>
      </w:r>
      <w:r>
        <mc:AlternateContent>
          <mc:Choice Requires="wpg">
            <w:drawing>
              <wp:inline xmlns:wp="http://schemas.openxmlformats.org/drawingml/2006/wordprocessingDrawing" distT="0" distB="0" distL="0" distR="0">
                <wp:extent cx="6645910" cy="2948482"/>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93780" name="" hidden="0"/>
                        <pic:cNvPicPr>
                          <a:picLocks noChangeAspect="1"/>
                        </pic:cNvPicPr>
                        <pic:nvPr isPhoto="0" userDrawn="0"/>
                      </pic:nvPicPr>
                      <pic:blipFill>
                        <a:blip r:embed="rId12"/>
                        <a:stretch/>
                      </pic:blipFill>
                      <pic:spPr bwMode="auto">
                        <a:xfrm>
                          <a:off x="0" y="0"/>
                          <a:ext cx="6645909" cy="29484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523.3pt;height:232.2pt;" stroked="false">
                <v:path textboxrect="0,0,0,0"/>
                <v:imagedata r:id="rId12" o:title=""/>
              </v:shape>
            </w:pict>
          </mc:Fallback>
        </mc:AlternateContent>
      </w:r>
      <w:r>
        <w:rPr>
          <w:b w:val="0"/>
          <w:color w:val="FF0000"/>
          <w:highlight w:val="none"/>
        </w:rPr>
      </w:r>
      <w:r>
        <w:rPr>
          <w:b w:val="0"/>
          <w:color w:val="FF0000"/>
          <w:highlight w:val="none"/>
        </w:rPr>
      </w:r>
    </w:p>
    <w:p>
      <w:pPr>
        <w:ind w:left="0" w:firstLine="0"/>
        <w:tabs>
          <w:tab w:val="left" w:pos="7190" w:leader="none"/>
        </w:tabs>
        <w:rPr>
          <w:color w:val="FF0000"/>
          <w:highlight w:val="none"/>
        </w:rPr>
      </w:pPr>
      <w:r>
        <w:rPr>
          <w:highlight w:val="none"/>
        </w:rPr>
        <w:t xml:space="preserve">Os diferentes seres vivos </w:t>
      </w:r>
      <w:r>
        <w:rPr>
          <w:highlight w:val="none"/>
        </w:rPr>
        <w:t xml:space="preserve">de um ecossistema </w:t>
      </w:r>
      <w:r>
        <w:rPr>
          <w:highlight w:val="none"/>
        </w:rPr>
        <w:t xml:space="preserve">ocupam posições bem </w:t>
      </w:r>
      <w:r>
        <w:rPr>
          <w:highlight w:val="none"/>
        </w:rPr>
        <w:t xml:space="preserve">definidas dentro da cadeia </w:t>
      </w:r>
      <w:r>
        <w:rPr>
          <w:highlight w:val="none"/>
        </w:rPr>
        <w:t xml:space="preserve">alimentar. Ela é formada </w:t>
      </w:r>
      <w:r>
        <w:rPr>
          <w:highlight w:val="none"/>
        </w:rPr>
        <w:t xml:space="preserve">por três níveis: </w:t>
      </w:r>
      <w:r>
        <w:rPr>
          <w:color w:val="FF0000"/>
          <w:highlight w:val="none"/>
        </w:rPr>
        <w:t xml:space="preserve">produtor, </w:t>
      </w:r>
      <w:r>
        <w:rPr>
          <w:color w:val="FF0000"/>
          <w:highlight w:val="none"/>
        </w:rPr>
        <w:t xml:space="preserve">consumidor e </w:t>
      </w:r>
      <w:r>
        <w:rPr>
          <w:color w:val="FF0000"/>
          <w:highlight w:val="none"/>
        </w:rPr>
        <w:t xml:space="preserve">decompositor.</w:t>
      </w:r>
      <w:r>
        <w:rPr>
          <w:color w:val="FF0000"/>
          <w:highlight w:val="none"/>
        </w:rPr>
      </w:r>
      <w:r>
        <w:rPr>
          <w:color w:val="FF0000"/>
          <w:highlight w:val="none"/>
        </w:rPr>
      </w:r>
    </w:p>
    <w:p>
      <w:pPr>
        <w:ind w:left="0" w:firstLine="0"/>
        <w:tabs>
          <w:tab w:val="left" w:pos="7190" w:leader="none"/>
        </w:tabs>
        <w:rPr>
          <w:highlight w:val="none"/>
        </w:rPr>
      </w:pPr>
      <w:r>
        <w:rPr>
          <w:highlight w:val="none"/>
        </w:rPr>
        <w:t xml:space="preserve">O </w:t>
      </w:r>
      <w:r>
        <w:rPr>
          <w:color w:val="FF0000"/>
          <w:highlight w:val="none"/>
        </w:rPr>
        <w:t xml:space="preserve">consumidor</w:t>
      </w:r>
      <w:r>
        <w:rPr>
          <w:highlight w:val="none"/>
        </w:rPr>
        <w:t xml:space="preserve">, que não produz seu próprio alimento, </w:t>
      </w:r>
      <w:r/>
      <w:r>
        <w:rPr>
          <w:highlight w:val="none"/>
        </w:rPr>
      </w:r>
      <w:r/>
      <w:r>
        <w:rPr>
          <w:highlight w:val="none"/>
        </w:rPr>
      </w:r>
      <w:r>
        <w:rPr>
          <w:highlight w:val="none"/>
        </w:rPr>
        <w:t xml:space="preserve">pode ser animal, herbívoro ou carnívoro.</w:t>
      </w:r>
      <w:r/>
      <w:r>
        <w:rPr>
          <w:highlight w:val="none"/>
        </w:rPr>
      </w:r>
      <w:r>
        <w:rPr>
          <w:highlight w:val="none"/>
        </w:rPr>
      </w:r>
      <w:r>
        <w:rPr>
          <w:highlight w:val="none"/>
        </w:rPr>
      </w:r>
      <w:r>
        <w:rPr>
          <w:highlight w:val="none"/>
        </w:rPr>
      </w:r>
    </w:p>
    <w:p>
      <w:pPr>
        <w:ind w:left="0" w:firstLine="0"/>
        <w:tabs>
          <w:tab w:val="left" w:pos="7190" w:leader="none"/>
        </w:tabs>
        <w:rPr>
          <w:highlight w:val="none"/>
        </w:rPr>
      </w:pPr>
      <w:r>
        <w:rPr>
          <w:highlight w:val="none"/>
        </w:rPr>
        <w:t xml:space="preserve">O </w:t>
      </w:r>
      <w:r>
        <w:rPr>
          <w:color w:val="FF0000"/>
          <w:highlight w:val="none"/>
        </w:rPr>
        <w:t xml:space="preserve">decompositor </w:t>
      </w:r>
      <w:r>
        <w:rPr>
          <w:highlight w:val="none"/>
        </w:rPr>
        <w:t xml:space="preserve">completa o ciclo vital </w:t>
      </w:r>
      <w:r/>
      <w:r>
        <w:rPr>
          <w:highlight w:val="none"/>
        </w:rPr>
        <w:t xml:space="preserve">ao decompor a matéria orgânica </w:t>
      </w:r>
      <w:r/>
      <w:r>
        <w:rPr>
          <w:highlight w:val="none"/>
        </w:rPr>
      </w:r>
      <w:r>
        <w:rPr>
          <w:highlight w:val="none"/>
        </w:rPr>
        <w:t xml:space="preserve">presente em plantas e animais </w:t>
      </w:r>
      <w:r/>
      <w:r>
        <w:rPr>
          <w:highlight w:val="none"/>
        </w:rPr>
        <w:t xml:space="preserve">mortos, transformando-a novamente </w:t>
      </w:r>
      <w:r/>
      <w:r>
        <w:rPr>
          <w:highlight w:val="none"/>
        </w:rPr>
      </w:r>
      <w:r>
        <w:rPr>
          <w:highlight w:val="none"/>
        </w:rPr>
        <w:t xml:space="preserve">em compostos inorgânicos que </w:t>
      </w:r>
      <w:r/>
      <w:r>
        <w:rPr>
          <w:highlight w:val="none"/>
        </w:rPr>
      </w:r>
      <w:r/>
      <w:r>
        <w:rPr>
          <w:highlight w:val="none"/>
        </w:rPr>
      </w:r>
      <w:r>
        <w:rPr>
          <w:highlight w:val="none"/>
        </w:rPr>
        <w:t xml:space="preserve">alimentam as plantas.</w:t>
      </w:r>
      <w:r/>
      <w:r>
        <w:rPr>
          <w:highlight w:val="none"/>
        </w:rPr>
      </w:r>
      <w:r>
        <w:rPr>
          <w:highlight w:val="none"/>
        </w:rPr>
      </w:r>
      <w:r>
        <w:rPr>
          <w:highlight w:val="none"/>
        </w:rPr>
      </w:r>
      <w:r>
        <w:rPr>
          <w:highlight w:val="none"/>
        </w:rPr>
      </w:r>
      <w:r>
        <w:rPr>
          <w:highlight w:val="none"/>
        </w:rPr>
      </w:r>
      <w:r>
        <w:rPr>
          <w:highlight w:val="none"/>
        </w:rPr>
      </w:r>
    </w:p>
    <w:p>
      <w:pPr>
        <w:pStyle w:val="1_1443"/>
        <w:rPr>
          <w:highlight w:val="none"/>
        </w:rPr>
      </w:pPr>
      <w:r>
        <w:rPr>
          <w:highlight w:val="none"/>
        </w:rPr>
        <w:t xml:space="preserve">Tipos de Ecossistema</w:t>
      </w:r>
      <w:r>
        <w:rPr>
          <w:highlight w:val="none"/>
        </w:rPr>
      </w:r>
    </w:p>
    <w:p>
      <w:pPr>
        <w:ind w:left="0" w:firstLine="0"/>
        <w:tabs>
          <w:tab w:val="left" w:pos="7190" w:leader="none"/>
        </w:tabs>
        <w:rPr>
          <w:highlight w:val="none"/>
        </w:rPr>
      </w:pPr>
      <w:r>
        <w:rPr>
          <w:highlight w:val="none"/>
        </w:rPr>
        <w:t xml:space="preserve">Todos os ecossistemas são sistemas abertos, ou seja, </w:t>
      </w:r>
      <w:r/>
      <w:r>
        <w:rPr>
          <w:highlight w:val="none"/>
        </w:rPr>
        <w:t xml:space="preserve">apresentam portas de entrada e saída de energia, </w:t>
      </w:r>
      <w:r/>
      <w:r>
        <w:rPr>
          <w:highlight w:val="none"/>
        </w:rPr>
      </w:r>
      <w:r>
        <w:rPr>
          <w:highlight w:val="none"/>
        </w:rPr>
        <w:t xml:space="preserve">essenciais para o seu equilíbrio. A energia entra no </w:t>
      </w:r>
      <w:r/>
      <w:r>
        <w:rPr>
          <w:highlight w:val="none"/>
        </w:rPr>
      </w:r>
      <w:r>
        <w:rPr>
          <w:highlight w:val="none"/>
        </w:rPr>
        <w:t xml:space="preserve">ecossistema sob a forma de luz solar, materiais, </w:t>
      </w:r>
      <w:r/>
      <w:r>
        <w:rPr>
          <w:highlight w:val="none"/>
        </w:rPr>
      </w:r>
      <w:r>
        <w:rPr>
          <w:highlight w:val="none"/>
        </w:rPr>
      </w:r>
      <w:r/>
      <w:r>
        <w:rPr>
          <w:highlight w:val="none"/>
        </w:rPr>
      </w:r>
      <w:r>
        <w:rPr>
          <w:highlight w:val="none"/>
        </w:rPr>
        <w:t xml:space="preserve">organismos, entre outras fontes.</w:t>
      </w:r>
      <w:r/>
      <w:r>
        <w:rPr>
          <w:highlight w:val="none"/>
        </w:rPr>
      </w:r>
      <w:r>
        <w:rPr>
          <w:highlight w:val="none"/>
        </w:rPr>
      </w:r>
      <w:r>
        <w:rPr>
          <w:highlight w:val="none"/>
        </w:rPr>
      </w:r>
      <w:r>
        <w:rPr>
          <w:highlight w:val="none"/>
        </w:rPr>
      </w:r>
    </w:p>
    <w:p>
      <w:pPr>
        <w:ind w:left="0" w:firstLine="0"/>
        <w:tabs>
          <w:tab w:val="left" w:pos="7190" w:leader="none"/>
        </w:tabs>
        <w:rPr>
          <w:highlight w:val="none"/>
        </w:rPr>
      </w:pPr>
      <w:r>
        <w:rPr>
          <w:highlight w:val="none"/>
        </w:rPr>
        <w:t xml:space="preserve">Pela porta de saída, energia e materiais processados </w:t>
      </w:r>
      <w:r/>
      <w:r>
        <w:rPr>
          <w:highlight w:val="none"/>
        </w:rPr>
        <w:t xml:space="preserve">são exportados para outros ecossistemas. A emigração </w:t>
      </w:r>
      <w:r/>
      <w:r>
        <w:rPr>
          <w:highlight w:val="none"/>
        </w:rPr>
      </w:r>
      <w:r>
        <w:rPr>
          <w:highlight w:val="none"/>
        </w:rPr>
        <w:t xml:space="preserve">de organismos também representa uma forma de </w:t>
      </w:r>
      <w:r/>
      <w:r>
        <w:rPr>
          <w:highlight w:val="none"/>
        </w:rPr>
      </w:r>
      <w:r>
        <w:rPr>
          <w:highlight w:val="none"/>
        </w:rPr>
      </w:r>
      <w:r/>
      <w:r>
        <w:rPr>
          <w:highlight w:val="none"/>
        </w:rPr>
      </w:r>
      <w:r>
        <w:rPr>
          <w:highlight w:val="none"/>
        </w:rPr>
        <w:t xml:space="preserve">saída de energia.</w:t>
      </w:r>
      <w:r/>
      <w:r>
        <w:rPr>
          <w:highlight w:val="none"/>
        </w:rPr>
      </w:r>
      <w:r>
        <w:rPr>
          <w:highlight w:val="none"/>
        </w:rPr>
      </w:r>
      <w:r>
        <w:rPr>
          <w:highlight w:val="none"/>
        </w:rPr>
      </w:r>
      <w:r>
        <w:rPr>
          <w:highlight w:val="none"/>
        </w:rPr>
      </w:r>
    </w:p>
    <w:p>
      <w:pPr>
        <w:ind w:left="0" w:firstLine="0"/>
        <w:tabs>
          <w:tab w:val="left" w:pos="7190" w:leader="none"/>
        </w:tabs>
        <w:rPr>
          <w:highlight w:val="none"/>
        </w:rPr>
      </w:pPr>
      <w:r>
        <w:rPr>
          <w:highlight w:val="none"/>
        </w:rPr>
      </w:r>
      <w:r>
        <mc:AlternateContent>
          <mc:Choice Requires="wpg">
            <w:drawing>
              <wp:inline xmlns:wp="http://schemas.openxmlformats.org/drawingml/2006/wordprocessingDrawing" distT="0" distB="0" distL="0" distR="0">
                <wp:extent cx="4396728" cy="1519857"/>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75514" name="" hidden="0"/>
                        <pic:cNvPicPr>
                          <a:picLocks noChangeAspect="1"/>
                        </pic:cNvPicPr>
                        <pic:nvPr isPhoto="0" userDrawn="0"/>
                      </pic:nvPicPr>
                      <pic:blipFill>
                        <a:blip r:embed="rId13"/>
                        <a:stretch/>
                      </pic:blipFill>
                      <pic:spPr bwMode="auto">
                        <a:xfrm flipH="0" flipV="0">
                          <a:off x="0" y="0"/>
                          <a:ext cx="4396728" cy="15198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46.2pt;height:119.7pt;" stroked="false">
                <v:path textboxrect="0,0,0,0"/>
                <v:imagedata r:id="rId13" o:title=""/>
              </v:shape>
            </w:pict>
          </mc:Fallback>
        </mc:AlternateContent>
      </w:r>
      <w:r>
        <w:rPr>
          <w:highlight w:val="none"/>
        </w:rPr>
      </w:r>
      <w:r>
        <w:rPr>
          <w:highlight w:val="none"/>
        </w:rPr>
      </w:r>
    </w:p>
    <w:p>
      <w:pPr>
        <w:ind w:left="0" w:firstLine="0"/>
        <w:tabs>
          <w:tab w:val="left" w:pos="7190" w:leader="none"/>
        </w:tabs>
        <w:rPr>
          <w:color w:val="FF0000"/>
          <w:highlight w:val="none"/>
        </w:rPr>
      </w:pPr>
      <w:r>
        <w:rPr>
          <w:color w:val="FF0000"/>
          <w:highlight w:val="none"/>
        </w:rPr>
        <w:t xml:space="preserve">O ecossistema é uma unidade ecológica extremamente </w:t>
      </w:r>
      <w:r>
        <w:rPr>
          <w:color w:val="FF0000"/>
          <w:highlight w:val="none"/>
        </w:rPr>
        <w:t xml:space="preserve">complexa devido às numerosas interações existentes entre os </w:t>
      </w:r>
      <w:r>
        <w:rPr>
          <w:color w:val="FF0000"/>
          <w:highlight w:val="none"/>
        </w:rPr>
        <w:t xml:space="preserve">organismos e entre eles e o ambiente. Basicamente, as </w:t>
      </w:r>
      <w:r>
        <w:rPr>
          <w:color w:val="FF0000"/>
          <w:highlight w:val="none"/>
        </w:rPr>
        <w:t xml:space="preserve">características do ecossistema podem ser classificadas como </w:t>
      </w:r>
      <w:r>
        <w:rPr>
          <w:color w:val="FF0000"/>
          <w:highlight w:val="none"/>
        </w:rPr>
        <w:t xml:space="preserve">funcionais ou estruturais.</w:t>
      </w:r>
      <w:r>
        <w:rPr>
          <w:color w:val="FF0000"/>
          <w:highlight w:val="none"/>
        </w:rPr>
      </w:r>
      <w:r>
        <w:rPr>
          <w:color w:val="FF0000"/>
          <w:highlight w:val="none"/>
        </w:rPr>
      </w:r>
    </w:p>
    <w:p>
      <w:pPr>
        <w:ind w:left="0" w:firstLine="0"/>
        <w:tabs>
          <w:tab w:val="left" w:pos="7190" w:leader="none"/>
        </w:tabs>
        <w:rPr>
          <w:highlight w:val="none"/>
        </w:rPr>
      </w:pPr>
      <w:r>
        <w:rPr>
          <w:highlight w:val="none"/>
        </w:rPr>
      </w:r>
      <w:r/>
      <w:r>
        <mc:AlternateContent>
          <mc:Choice Requires="wpg">
            <w:drawing>
              <wp:inline xmlns:wp="http://schemas.openxmlformats.org/drawingml/2006/wordprocessingDrawing" distT="0" distB="0" distL="0" distR="0">
                <wp:extent cx="6071124" cy="3055402"/>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74852" name="" hidden="0"/>
                        <pic:cNvPicPr>
                          <a:picLocks noChangeAspect="1"/>
                        </pic:cNvPicPr>
                        <pic:nvPr isPhoto="0" userDrawn="0"/>
                      </pic:nvPicPr>
                      <pic:blipFill>
                        <a:blip r:embed="rId14"/>
                        <a:stretch/>
                      </pic:blipFill>
                      <pic:spPr bwMode="auto">
                        <a:xfrm flipH="0" flipV="0">
                          <a:off x="0" y="0"/>
                          <a:ext cx="6071123" cy="30554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78.0pt;height:240.6pt;" stroked="false">
                <v:path textboxrect="0,0,0,0"/>
                <v:imagedata r:id="rId14" o:title=""/>
              </v:shape>
            </w:pict>
          </mc:Fallback>
        </mc:AlternateContent>
      </w:r>
      <w:r>
        <w:rPr>
          <w:highlight w:val="none"/>
        </w:rPr>
      </w:r>
      <w:r>
        <w:rPr>
          <w:highlight w:val="none"/>
        </w:rPr>
      </w:r>
    </w:p>
    <w:p>
      <w:pPr>
        <w:ind w:left="0" w:firstLine="0"/>
        <w:tabs>
          <w:tab w:val="left" w:pos="7190" w:leader="none"/>
        </w:tabs>
        <w:rPr>
          <w:highlight w:val="none"/>
        </w:rPr>
      </w:pPr>
      <w:r>
        <w:rPr>
          <w:highlight w:val="none"/>
        </w:rPr>
        <w:tab/>
        <w:tab/>
        <w:tab/>
      </w:r>
      <w:r>
        <mc:AlternateContent>
          <mc:Choice Requires="wpg">
            <w:drawing>
              <wp:inline xmlns:wp="http://schemas.openxmlformats.org/drawingml/2006/wordprocessingDrawing" distT="0" distB="0" distL="0" distR="0">
                <wp:extent cx="4966817" cy="2897310"/>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28189" name="" hidden="0"/>
                        <pic:cNvPicPr>
                          <a:picLocks noChangeAspect="1"/>
                        </pic:cNvPicPr>
                        <pic:nvPr isPhoto="0" userDrawn="0"/>
                      </pic:nvPicPr>
                      <pic:blipFill>
                        <a:blip r:embed="rId15"/>
                        <a:stretch/>
                      </pic:blipFill>
                      <pic:spPr bwMode="auto">
                        <a:xfrm flipH="0" flipV="0">
                          <a:off x="0" y="0"/>
                          <a:ext cx="4966816" cy="28973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391.1pt;height:228.1pt;" stroked="false">
                <v:path textboxrect="0,0,0,0"/>
                <v:imagedata r:id="rId15" o:title=""/>
              </v:shape>
            </w:pict>
          </mc:Fallback>
        </mc:AlternateContent>
      </w:r>
      <w:r>
        <w:rPr>
          <w:highlight w:val="none"/>
        </w:rPr>
      </w:r>
      <w:r>
        <w:rPr>
          <w:highlight w:val="none"/>
        </w:rPr>
      </w:r>
    </w:p>
    <w:p>
      <w:pPr>
        <w:ind w:left="0" w:firstLine="0"/>
        <w:tabs>
          <w:tab w:val="left" w:pos="7190" w:leader="none"/>
        </w:tabs>
        <w:rPr>
          <w:highlight w:val="none"/>
        </w:rPr>
      </w:pPr>
      <w:r>
        <w:rPr>
          <w:highlight w:val="none"/>
        </w:rPr>
      </w:r>
      <w:r>
        <mc:AlternateContent>
          <mc:Choice Requires="wpg">
            <w:drawing>
              <wp:inline xmlns:wp="http://schemas.openxmlformats.org/drawingml/2006/wordprocessingDrawing" distT="0" distB="0" distL="0" distR="0">
                <wp:extent cx="5777383" cy="2499891"/>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30415" name="" hidden="0"/>
                        <pic:cNvPicPr>
                          <a:picLocks noChangeAspect="1"/>
                        </pic:cNvPicPr>
                        <pic:nvPr isPhoto="0" userDrawn="0"/>
                      </pic:nvPicPr>
                      <pic:blipFill>
                        <a:blip r:embed="rId16"/>
                        <a:stretch/>
                      </pic:blipFill>
                      <pic:spPr bwMode="auto">
                        <a:xfrm flipH="0" flipV="0">
                          <a:off x="0" y="0"/>
                          <a:ext cx="5777382" cy="24998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54.9pt;height:196.8pt;" stroked="false">
                <v:path textboxrect="0,0,0,0"/>
                <v:imagedata r:id="rId16" o:title=""/>
              </v:shape>
            </w:pict>
          </mc:Fallback>
        </mc:AlternateContent>
      </w:r>
      <w:r>
        <w:rPr>
          <w:highlight w:val="none"/>
        </w:rPr>
      </w:r>
      <w:r>
        <w:rPr>
          <w:highlight w:val="none"/>
        </w:rPr>
      </w:r>
    </w:p>
    <w:p>
      <w:pPr>
        <w:pStyle w:val="1_1443"/>
        <w:rPr>
          <w:highlight w:val="none"/>
        </w:rPr>
      </w:pPr>
      <w:r>
        <w:rPr>
          <w:highlight w:val="none"/>
        </w:rPr>
        <w:t xml:space="preserve">Principais Ecossistemas Brasileiros</w:t>
      </w:r>
      <w:r>
        <w:rPr>
          <w:highlight w:val="none"/>
        </w:rPr>
      </w:r>
    </w:p>
    <w:p>
      <w:r>
        <w:rPr>
          <w:highlight w:val="none"/>
        </w:rPr>
        <w:t xml:space="preserve">O Brasil possui uma grande diversidade </w:t>
      </w:r>
      <w:r/>
      <w:r>
        <w:rPr>
          <w:highlight w:val="none"/>
        </w:rPr>
        <w:t xml:space="preserve">de ecossistemas. Quase todo o seu</w:t>
      </w:r>
      <w:r>
        <w:t xml:space="preserve"> </w:t>
      </w:r>
      <w:r>
        <w:rPr>
          <w:highlight w:val="none"/>
        </w:rPr>
      </w:r>
      <w:r>
        <w:rPr>
          <w:highlight w:val="none"/>
        </w:rPr>
        <w:t xml:space="preserve">território está situado na zona tropical. </w:t>
      </w:r>
      <w:r/>
      <w:r>
        <w:rPr>
          <w:highlight w:val="none"/>
        </w:rPr>
        <w:t xml:space="preserve">Por isso, nosso país recebe bastante </w:t>
      </w:r>
      <w:r/>
      <w:r>
        <w:rPr>
          <w:highlight w:val="none"/>
        </w:rPr>
      </w:r>
      <w:r>
        <w:rPr>
          <w:highlight w:val="none"/>
        </w:rPr>
      </w:r>
      <w:r>
        <w:rPr>
          <w:highlight w:val="none"/>
        </w:rPr>
        <w:t xml:space="preserve">quantidade de calor durante todo o ano, </w:t>
      </w:r>
      <w:r>
        <w:rPr>
          <w:highlight w:val="none"/>
        </w:rPr>
        <w:t xml:space="preserve">o que favorece essa enorme </w:t>
      </w:r>
      <w:r>
        <w:rPr>
          <w:highlight w:val="none"/>
        </w:rPr>
        <w:t xml:space="preserve">diversidade. </w:t>
      </w:r>
      <w:r>
        <w:rPr>
          <w:highlight w:val="none"/>
        </w:rPr>
      </w:r>
      <w:r>
        <w:rPr>
          <w:highlight w:val="none"/>
        </w:rPr>
      </w:r>
    </w:p>
    <w:p>
      <w:pPr>
        <w:pStyle w:val="1_2178"/>
        <w:rPr>
          <w:highlight w:val="none"/>
        </w:rPr>
      </w:pPr>
      <w:r>
        <w:rPr>
          <w:highlight w:val="none"/>
        </w:rPr>
      </w:r>
      <w:r>
        <mc:AlternateContent>
          <mc:Choice Requires="wpg">
            <w:drawing>
              <wp:inline xmlns:wp="http://schemas.openxmlformats.org/drawingml/2006/wordprocessingDrawing" distT="0" distB="0" distL="0" distR="0">
                <wp:extent cx="4531323" cy="450866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59933" name="" hidden="0"/>
                        <pic:cNvPicPr>
                          <a:picLocks noChangeAspect="1"/>
                        </pic:cNvPicPr>
                        <pic:nvPr isPhoto="0" userDrawn="0"/>
                      </pic:nvPicPr>
                      <pic:blipFill>
                        <a:blip r:embed="rId17"/>
                        <a:stretch/>
                      </pic:blipFill>
                      <pic:spPr bwMode="auto">
                        <a:xfrm flipH="0" flipV="0">
                          <a:off x="0" y="0"/>
                          <a:ext cx="4531322" cy="45086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56.8pt;height:355.0pt;" stroked="false">
                <v:path textboxrect="0,0,0,0"/>
                <v:imagedata r:id="rId17" o:title=""/>
              </v:shape>
            </w:pict>
          </mc:Fallback>
        </mc:AlternateContent>
      </w:r>
      <w:r>
        <w:rPr>
          <w:highlight w:val="none"/>
        </w:rPr>
      </w:r>
      <w:r>
        <w:rPr>
          <w:highlight w:val="none"/>
        </w:rPr>
      </w:r>
    </w:p>
    <w:p>
      <w:pPr>
        <w:pStyle w:val="1_2178"/>
      </w:pPr>
      <w:r>
        <w:t xml:space="preserve">Floresta Amazônica</w:t>
      </w:r>
      <w:r/>
    </w:p>
    <w:p>
      <w:pPr>
        <w:rPr>
          <w:highlight w:val="none"/>
        </w:rPr>
      </w:pPr>
      <w:r>
        <w:t xml:space="preserve">Estende-se além do território nacional, com chuvas frequentes e abundantes. </w:t>
      </w:r>
      <w:r>
        <w:t xml:space="preserve">Apresenta flora exuberante, com espécies, como a seringueira, o guaraná, a </w:t>
      </w:r>
      <w:r>
        <w:t xml:space="preserve">vitória-régia, e é habitada por inúmeras espécies de animais, como o peixe-boi, </w:t>
      </w:r>
      <w:r>
        <w:t xml:space="preserve">o boto, o pirarucu, a arara. Para termos uma ideia da riqueza da biodiversidade </w:t>
      </w:r>
      <w:r>
        <w:t xml:space="preserve">desses ecossistemas, ele apresenta, até o momento, 1,5 milhão de espécies de </w:t>
      </w:r>
      <w:r>
        <w:t xml:space="preserve">vegetais identificadas por cientistas.</w:t>
      </w:r>
      <w:r>
        <mc:AlternateContent>
          <mc:Choice Requires="wpg">
            <w:drawing>
              <wp:inline xmlns:wp="http://schemas.openxmlformats.org/drawingml/2006/wordprocessingDrawing" distT="0" distB="0" distL="0" distR="0">
                <wp:extent cx="6631064" cy="187514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64579" name="" hidden="0"/>
                        <pic:cNvPicPr>
                          <a:picLocks noChangeAspect="1"/>
                        </pic:cNvPicPr>
                        <pic:nvPr isPhoto="0" userDrawn="0"/>
                      </pic:nvPicPr>
                      <pic:blipFill>
                        <a:blip r:embed="rId18"/>
                        <a:stretch/>
                      </pic:blipFill>
                      <pic:spPr bwMode="auto">
                        <a:xfrm flipH="0" flipV="0">
                          <a:off x="0" y="0"/>
                          <a:ext cx="6631064" cy="18751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522.1pt;height:147.6pt;" stroked="false">
                <v:path textboxrect="0,0,0,0"/>
                <v:imagedata r:id="rId18" o:title=""/>
              </v:shape>
            </w:pict>
          </mc:Fallback>
        </mc:AlternateContent>
      </w:r>
      <w:r/>
      <w:r/>
    </w:p>
    <w:p>
      <w:pPr>
        <w:pStyle w:val="13"/>
        <w:numPr>
          <w:ilvl w:val="0"/>
          <w:numId w:val="9"/>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Localização</w:t>
      </w:r>
      <w:r/>
    </w:p>
    <w:p>
      <w:pPr>
        <w:ind w:left="0" w:right="0" w:firstLine="72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4"/>
        </w:rPr>
        <w:t xml:space="preserve">A floresta amazônica localiza-se no norte da América do Sul, abrange os estados do Amazonas, Acre, Amapá, Rondônia, Pará e Roraima, além de menores proporções nos países: Peru, Colômbia, Venezuela, Equador, Bolívia, Guiana, Suriname e Guiana Francesa.</w:t>
      </w:r>
      <w:r/>
    </w:p>
    <w:p>
      <w:pPr>
        <w:pStyle w:val="13"/>
        <w:numPr>
          <w:ilvl w:val="0"/>
          <w:numId w:val="10"/>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Clima</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4"/>
        </w:rPr>
        <w:t xml:space="preserve">Por estar localizada próxima à linha do Equador, a floresta amazônica apresenta clima equatorial. Assim, é marcada por elevadas temperaturas e umidade do ar.</w:t>
      </w:r>
      <w:r/>
    </w:p>
    <w:p>
      <w:pPr>
        <w:ind w:left="0" w:right="0" w:firstLine="0"/>
        <w:spacing w:before="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4"/>
        </w:rPr>
        <w:t xml:space="preserve">As temperaturas médias anuais oscilam entre 22 e 28 °C e a umidade do ar pode ultrapassar os 80%. Outra característica é o elevado índice pluviométrico que varia entre 1400 a 3500 mm por ano.</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4"/>
        </w:rPr>
        <w:t xml:space="preserve">Em geral, as estações do ano na floresta distingue-se por dois períodos: o seco e o chuvoso.</w:t>
      </w:r>
      <w:r/>
    </w:p>
    <w:p>
      <w:pPr>
        <w:pStyle w:val="13"/>
        <w:numPr>
          <w:ilvl w:val="0"/>
          <w:numId w:val="11"/>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Fauna</w:t>
      </w:r>
      <w:r/>
    </w:p>
    <w:p>
      <w:pPr>
        <w:ind w:left="0" w:right="0" w:firstLine="0"/>
        <w:spacing w:before="0" w:after="240"/>
        <w:pBdr>
          <w:top w:val="none" w:color="000000" w:sz="4" w:space="0"/>
          <w:left w:val="none" w:color="000000" w:sz="4" w:space="0"/>
          <w:bottom w:val="none" w:color="000000" w:sz="4" w:space="0"/>
          <w:right w:val="none" w:color="000000" w:sz="4" w:space="0"/>
        </w:pBdr>
      </w:pPr>
      <w:r>
        <w:t xml:space="preserve">Além da exuberante flora, a floresta amazônica também abriga diversas espécies animais.</w:t>
      </w:r>
      <w:r/>
    </w:p>
    <w:p>
      <w:pPr>
        <w:ind w:left="0" w:right="0" w:firstLine="0"/>
        <w:spacing w:before="0" w:after="0"/>
        <w:pBdr>
          <w:top w:val="none" w:color="000000" w:sz="4" w:space="0"/>
          <w:left w:val="none" w:color="000000" w:sz="4" w:space="0"/>
          <w:bottom w:val="none" w:color="000000" w:sz="4" w:space="0"/>
          <w:right w:val="none" w:color="000000" w:sz="4" w:space="0"/>
        </w:pBdr>
      </w:pPr>
      <w:r>
        <w:t xml:space="preserve">Alguns animais encontrados são: onças, suçuaranas, jaguatiricas, peixes-boi, pirarucus, jabutis, ariranhas, tucanos, araras, jiboia, sucuri.</w:t>
      </w:r>
      <w:r/>
    </w:p>
    <w:p>
      <w:pPr>
        <w:pStyle w:val="13"/>
        <w:numPr>
          <w:ilvl w:val="0"/>
          <w:numId w:val="12"/>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Flora</w:t>
      </w:r>
      <w:r/>
    </w:p>
    <w:p>
      <w:r>
        <w:t xml:space="preserve">A floresta amazônica é uma</w:t>
      </w:r>
      <w:hyperlink r:id="rId19" w:tooltip="https://www.todamateria.com.br/floresta-tropical/" w:history="1">
        <w:r>
          <w:t xml:space="preserve"> </w:t>
        </w:r>
        <w:r>
          <w:t xml:space="preserve">floresta tropical</w:t>
        </w:r>
      </w:hyperlink>
      <w:r>
        <w:t xml:space="preserve"> densa, formada por árvores de grande porte.</w:t>
      </w:r>
      <w:r/>
    </w:p>
    <w:p>
      <w:r>
        <w:t xml:space="preserve">A vegetação é dividida em:</w:t>
      </w:r>
      <w:r/>
    </w:p>
    <w:p>
      <w:pPr>
        <w:pStyle w:val="602"/>
        <w:numPr>
          <w:ilvl w:val="0"/>
          <w:numId w:val="25"/>
        </w:numPr>
      </w:pPr>
      <w:r>
        <w:t xml:space="preserve">Mata de várzea: localizada em áreas baixas, sofre inundações periódicas, conforme as cheias dos rios. Os solos da várzea são extremamente férteis devido aos sedimentos depositados pelas águas dos rios. Algumas espécies da várzea são: andiroba, jatobá, seri</w:t>
      </w:r>
      <w:r>
        <w:t xml:space="preserve">ngueira e samaúma.</w:t>
      </w:r>
      <w:r/>
      <w:r/>
    </w:p>
    <w:p>
      <w:pPr>
        <w:pStyle w:val="602"/>
        <w:numPr>
          <w:ilvl w:val="0"/>
          <w:numId w:val="25"/>
        </w:numPr>
      </w:pPr>
      <w:r>
        <w:t xml:space="preserve">Mata de igapó: localizada em áreas ainda mais baixas sofre inundação permanente, por esse motivo encontra-se sempre alagada. Para sobreviver a essa condição, as plantas apresentam estratégias e adaptações diferenciadas. Exemplos de espécies do igapó são: v</w:t>
      </w:r>
      <w:r>
        <w:t xml:space="preserve">itórias-régias, buritis, orquídeas e bromélias.</w:t>
      </w:r>
      <w:r/>
      <w:r/>
      <w:r/>
      <w:r/>
    </w:p>
    <w:p>
      <w:pPr>
        <w:pStyle w:val="602"/>
        <w:numPr>
          <w:ilvl w:val="0"/>
          <w:numId w:val="25"/>
        </w:numPr>
      </w:pPr>
      <w:r>
        <w:t xml:space="preserve">Mata de terra firme: encontrada na maior parte da floresta amazônica, não sofre inundações por localizar-se em áreas mais altas. A vegetação encontrada é de maior porte, como a castanheira.</w:t>
      </w:r>
      <w:r/>
    </w:p>
    <w:p>
      <w:pPr>
        <w:ind w:left="0" w:right="0" w:firstLine="0"/>
        <w:spacing w:before="0" w:after="0"/>
        <w:pBdr>
          <w:top w:val="none" w:color="000000" w:sz="4" w:space="0"/>
          <w:left w:val="none" w:color="000000" w:sz="4" w:space="0"/>
          <w:bottom w:val="none" w:color="000000" w:sz="4" w:space="0"/>
          <w:right w:val="none" w:color="000000" w:sz="4" w:space="0"/>
        </w:pBdr>
      </w:pPr>
      <w:r>
        <w:rPr>
          <w:sz w:val="24"/>
        </w:rPr>
      </w:r>
      <w:r/>
    </w:p>
    <w:p>
      <w:pPr>
        <w:pStyle w:val="13"/>
        <w:numPr>
          <w:ilvl w:val="0"/>
          <w:numId w:val="27"/>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Ameaças Ambientais</w:t>
      </w:r>
      <w:r/>
    </w:p>
    <w:p>
      <w:pPr>
        <w:ind w:left="0" w:right="0" w:firstLine="0"/>
        <w:spacing w:before="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Muitos problemas ambientais afetam a floresta amazônica e os principais são:</w:t>
      </w:r>
      <w:r/>
    </w:p>
    <w:p>
      <w:pPr>
        <w:pStyle w:val="602"/>
        <w:numPr>
          <w:ilvl w:val="0"/>
          <w:numId w:val="28"/>
        </w:numPr>
        <w:ind w:right="0"/>
        <w:spacing w:before="240" w:after="0"/>
        <w:pBdr>
          <w:top w:val="none" w:color="000000" w:sz="4" w:space="0"/>
          <w:left w:val="none" w:color="000000" w:sz="4" w:space="0"/>
          <w:bottom w:val="none" w:color="000000" w:sz="4" w:space="0"/>
          <w:right w:val="none" w:color="000000" w:sz="4" w:space="0"/>
        </w:pBdr>
      </w:pPr>
      <w:r/>
      <w:hyperlink r:id="rId20" w:tooltip="https://www.todamateria.com.br/desmatamento/" w:history="1">
        <w:r>
          <w:rPr>
            <w:rStyle w:val="172"/>
            <w:rFonts w:ascii="Arial" w:hAnsi="Arial" w:cs="Arial" w:eastAsia="Arial"/>
            <w:color w:val="1155CC"/>
            <w:sz w:val="22"/>
            <w:u w:val="none"/>
          </w:rPr>
          <w:t xml:space="preserve">Desmatamento</w:t>
        </w:r>
      </w:hyperlink>
      <w:r/>
      <w:r/>
    </w:p>
    <w:p>
      <w:pPr>
        <w:pStyle w:val="602"/>
        <w:numPr>
          <w:ilvl w:val="0"/>
          <w:numId w:val="29"/>
        </w:numPr>
        <w:ind w:right="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Queimadas</w:t>
      </w:r>
      <w:r/>
    </w:p>
    <w:p>
      <w:pPr>
        <w:pStyle w:val="602"/>
        <w:numPr>
          <w:ilvl w:val="0"/>
          <w:numId w:val="30"/>
        </w:numPr>
        <w:ind w:right="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Criação de pastos</w:t>
      </w:r>
      <w:r/>
    </w:p>
    <w:p>
      <w:pPr>
        <w:pStyle w:val="602"/>
        <w:numPr>
          <w:ilvl w:val="0"/>
          <w:numId w:val="31"/>
        </w:numPr>
        <w:ind w:right="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Disputa de terras</w:t>
      </w:r>
      <w:r/>
    </w:p>
    <w:p>
      <w:pPr>
        <w:pStyle w:val="602"/>
        <w:numPr>
          <w:ilvl w:val="0"/>
          <w:numId w:val="32"/>
        </w:numPr>
        <w:ind w:right="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Assentamentos humanos</w:t>
      </w:r>
      <w:r/>
    </w:p>
    <w:p>
      <w:pPr>
        <w:pStyle w:val="602"/>
        <w:numPr>
          <w:ilvl w:val="0"/>
          <w:numId w:val="33"/>
        </w:numPr>
        <w:ind w:right="0"/>
        <w:spacing w:before="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Caça e pesca ilegal</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Em 1995, foi o ano em que ocorreu o maior desmatamento na Floresta Amazônica. No Brasil, o estado do Pará é o recordista em desmatamento na Amazônia.</w:t>
      </w:r>
      <w:r/>
    </w:p>
    <w:p>
      <w:pPr>
        <w:ind w:left="0" w:right="0" w:firstLine="0"/>
        <w:spacing w:before="24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O desmatamento da Amazônia libera quantidade significativa de gases de efeito estufa. Por isso, a redução do desmatamento é a melhor ação para o Brasil reduzir os seus níveis de emissão de gases e contribuir para a redução do efeito estufa e consequentemen</w:t>
      </w:r>
      <w:r>
        <w:rPr>
          <w:rFonts w:ascii="Arial" w:hAnsi="Arial" w:cs="Arial" w:eastAsia="Arial"/>
          <w:color w:val="000000"/>
          <w:sz w:val="22"/>
        </w:rPr>
        <w:t xml:space="preserve">te do aquecimento global.</w:t>
      </w:r>
      <w:r/>
    </w:p>
    <w:p>
      <w:r/>
      <w:r>
        <w:rPr>
          <w:highlight w:val="none"/>
        </w:rPr>
      </w:r>
      <w:r/>
    </w:p>
    <w:p>
      <w:pPr>
        <w:pStyle w:val="1_2178"/>
      </w:pPr>
      <w:r>
        <w:rPr>
          <w:highlight w:val="none"/>
        </w:rPr>
      </w:r>
      <w:r>
        <w:rPr>
          <w:highlight w:val="none"/>
        </w:rPr>
        <w:t xml:space="preserve">Pantanal</w:t>
      </w:r>
      <w:r/>
      <w:r/>
      <w:r/>
    </w:p>
    <w:p>
      <w:pPr>
        <w:rPr>
          <w:b w:val="0"/>
          <w:highlight w:val="none"/>
        </w:rPr>
      </w:pPr>
      <w:r>
        <w:rPr>
          <w:b w:val="0"/>
        </w:rPr>
        <w:t xml:space="preserve">Localizado na região Centro-Oeste do Brasil, engloba parte dos estados </w:t>
      </w:r>
      <w:r>
        <w:rPr>
          <w:b w:val="0"/>
        </w:rPr>
      </w:r>
      <w:r>
        <w:rPr>
          <w:b w:val="0"/>
        </w:rPr>
        <w:t xml:space="preserve">do Mato Grosso e do Mato Grosso do Sul. Área que representa a terra </w:t>
      </w:r>
      <w:r>
        <w:rPr>
          <w:b w:val="0"/>
        </w:rPr>
      </w:r>
      <w:r>
        <w:rPr>
          <w:b w:val="0"/>
        </w:rPr>
      </w:r>
      <w:r>
        <w:rPr>
          <w:b w:val="0"/>
        </w:rPr>
        <w:t xml:space="preserve">úmida mais importante e conhecida do mundo (maior planície alagável do </w:t>
      </w:r>
      <w:r>
        <w:rPr>
          <w:b w:val="0"/>
        </w:rPr>
      </w:r>
      <w:r>
        <w:rPr>
          <w:b w:val="0"/>
        </w:rPr>
      </w:r>
      <w:r>
        <w:rPr>
          <w:b w:val="0"/>
        </w:rPr>
        <w:t xml:space="preserve">planeta), com espantosos índices de biodiversidade animal. Sofre a </w:t>
      </w:r>
      <w:r>
        <w:rPr>
          <w:b w:val="0"/>
        </w:rPr>
      </w:r>
      <w:r>
        <w:rPr>
          <w:b w:val="0"/>
        </w:rPr>
      </w:r>
      <w:r>
        <w:rPr>
          <w:b w:val="0"/>
        </w:rPr>
        <w:t xml:space="preserve">influência de diversos ecossistemas, como o Cerrado, a Floresta </w:t>
      </w:r>
      <w:r>
        <w:rPr>
          <w:b w:val="0"/>
        </w:rPr>
      </w:r>
      <w:r>
        <w:rPr>
          <w:b w:val="0"/>
        </w:rPr>
      </w:r>
      <w:r>
        <w:rPr>
          <w:b w:val="0"/>
        </w:rPr>
        <w:t xml:space="preserve">Amazônica, a Mata Atlântica, assim como os ciclos de seca e cheia, e de </w:t>
      </w:r>
      <w:r>
        <w:rPr>
          <w:b w:val="0"/>
        </w:rPr>
      </w:r>
      <w:r>
        <w:rPr>
          <w:b w:val="0"/>
        </w:rPr>
      </w:r>
      <w:r>
        <w:rPr>
          <w:b w:val="0"/>
        </w:rPr>
        <w:t xml:space="preserve">temperaturas elevadas. São 140 mil quilômetros quadrados só no Brasil, </w:t>
      </w:r>
      <w:r>
        <w:rPr>
          <w:b w:val="0"/>
        </w:rPr>
      </w:r>
      <w:r>
        <w:rPr>
          <w:b w:val="0"/>
        </w:rPr>
      </w:r>
      <w:r>
        <w:rPr>
          <w:b w:val="0"/>
        </w:rPr>
        <w:t xml:space="preserve">equivalente a 5 vezes a Bélgica ou ao território de Portugal. É onde vivem </w:t>
      </w:r>
      <w:r>
        <w:rPr>
          <w:b w:val="0"/>
        </w:rPr>
      </w:r>
      <w:r>
        <w:rPr>
          <w:b w:val="0"/>
        </w:rPr>
      </w:r>
      <w:r>
        <w:rPr>
          <w:b w:val="0"/>
        </w:rPr>
        <w:t xml:space="preserve">jacarés - cerca de 32 milhões - , 365 espécies de aves, 240 de peixes, 80 </w:t>
      </w:r>
      <w:r>
        <w:rPr>
          <w:b w:val="0"/>
        </w:rPr>
      </w:r>
      <w:r>
        <w:rPr>
          <w:b w:val="0"/>
        </w:rPr>
      </w:r>
      <w:r>
        <w:rPr>
          <w:b w:val="0"/>
        </w:rPr>
        <w:t xml:space="preserve">de mamíferos e 50 de répteis. Mais de 600.000 capivaras habitam a </w:t>
      </w:r>
      <w:r>
        <w:rPr>
          <w:b w:val="0"/>
        </w:rPr>
      </w:r>
      <w:r>
        <w:rPr>
          <w:b w:val="0"/>
        </w:rPr>
      </w:r>
      <w:r>
        <w:rPr>
          <w:b w:val="0"/>
        </w:rPr>
        <w:t xml:space="preserve">região. O pantanal é escolhido como pouso de milhões de pássaros, entre </w:t>
      </w:r>
      <w:r>
        <w:rPr>
          <w:b w:val="0"/>
        </w:rPr>
      </w:r>
      <w:r>
        <w:rPr>
          <w:b w:val="0"/>
        </w:rPr>
      </w:r>
      <w:r>
        <w:rPr>
          <w:b w:val="0"/>
        </w:rPr>
        <w:t xml:space="preserve">eles o tuiuiús, a ave-símbolo da região. Os cervos-do-pantanal, bem mais </w:t>
      </w:r>
      <w:r>
        <w:rPr>
          <w:b w:val="0"/>
        </w:rPr>
      </w:r>
      <w:r>
        <w:rPr>
          <w:b w:val="0"/>
        </w:rPr>
      </w:r>
      <w:r>
        <w:rPr>
          <w:b w:val="0"/>
        </w:rPr>
        <w:t xml:space="preserve">raros, também fazem parte da fauna local.</w:t>
      </w:r>
      <w:r>
        <w:rPr>
          <w:b w:val="0"/>
        </w:rPr>
      </w:r>
      <w:r>
        <w:rPr>
          <w:b w:val="0"/>
        </w:rPr>
      </w:r>
      <w:r>
        <w:rPr>
          <w:b w:val="0"/>
        </w:rPr>
      </w:r>
    </w:p>
    <w:p>
      <w:pPr>
        <w:rPr>
          <w:b w:val="0"/>
          <w:highlight w:val="none"/>
        </w:rPr>
      </w:pPr>
      <w:r>
        <w:rPr>
          <w:b w:val="0"/>
          <w:highlight w:val="none"/>
        </w:rPr>
      </w:r>
      <w:r>
        <mc:AlternateContent>
          <mc:Choice Requires="wpg">
            <w:drawing>
              <wp:inline xmlns:wp="http://schemas.openxmlformats.org/drawingml/2006/wordprocessingDrawing" distT="0" distB="0" distL="0" distR="0">
                <wp:extent cx="2867025" cy="1619250"/>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00150" name="" hidden="0"/>
                        <pic:cNvPicPr>
                          <a:picLocks noChangeAspect="1"/>
                        </pic:cNvPicPr>
                        <pic:nvPr isPhoto="0" userDrawn="0"/>
                      </pic:nvPicPr>
                      <pic:blipFill>
                        <a:blip r:embed="rId21"/>
                        <a:stretch/>
                      </pic:blipFill>
                      <pic:spPr bwMode="auto">
                        <a:xfrm>
                          <a:off x="0" y="0"/>
                          <a:ext cx="2867024" cy="16192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25.8pt;height:127.5pt;" stroked="false">
                <v:path textboxrect="0,0,0,0"/>
                <v:imagedata r:id="rId21" o:title=""/>
              </v:shape>
            </w:pict>
          </mc:Fallback>
        </mc:AlternateContent>
      </w:r>
      <w:r>
        <mc:AlternateContent>
          <mc:Choice Requires="wpg">
            <w:drawing>
              <wp:inline xmlns:wp="http://schemas.openxmlformats.org/drawingml/2006/wordprocessingDrawing" distT="0" distB="0" distL="0" distR="0">
                <wp:extent cx="2143125" cy="175260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08028" name="" hidden="0"/>
                        <pic:cNvPicPr>
                          <a:picLocks noChangeAspect="1"/>
                        </pic:cNvPicPr>
                        <pic:nvPr isPhoto="0" userDrawn="0"/>
                      </pic:nvPicPr>
                      <pic:blipFill>
                        <a:blip r:embed="rId22"/>
                        <a:stretch/>
                      </pic:blipFill>
                      <pic:spPr bwMode="auto">
                        <a:xfrm>
                          <a:off x="0" y="0"/>
                          <a:ext cx="2143125" cy="1752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168.8pt;height:138.0pt;" stroked="false">
                <v:path textboxrect="0,0,0,0"/>
                <v:imagedata r:id="rId22" o:title=""/>
              </v:shape>
            </w:pict>
          </mc:Fallback>
        </mc:AlternateContent>
      </w:r>
      <w:r>
        <w:rPr>
          <w:b w:val="0"/>
          <w:highlight w:val="none"/>
        </w:rPr>
      </w:r>
      <w:r>
        <w:rPr>
          <w:b w:val="0"/>
          <w:highlight w:val="none"/>
        </w:rPr>
      </w:r>
    </w:p>
    <w:p>
      <w:pPr>
        <w:pStyle w:val="13"/>
        <w:numPr>
          <w:ilvl w:val="0"/>
          <w:numId w:val="40"/>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Localização</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O Bioma Pantanal, considerado o de menor extensão territorial do país, abrange dois estados brasileiros, a saber: Mato Grosso e Mato Grosso do Sul. </w:t>
      </w:r>
      <w:r/>
    </w:p>
    <w:p>
      <w:pPr>
        <w:pStyle w:val="13"/>
        <w:numPr>
          <w:ilvl w:val="0"/>
          <w:numId w:val="41"/>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Clima</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O clima predominante é tropical continental com altas temperaturas e chuvas, de verão chuvoso e inverno seco.</w:t>
      </w:r>
      <w:r/>
    </w:p>
    <w:p>
      <w:pPr>
        <w:pStyle w:val="13"/>
        <w:numPr>
          <w:ilvl w:val="0"/>
          <w:numId w:val="42"/>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Flora</w:t>
      </w:r>
      <w:r/>
    </w:p>
    <w:p>
      <w:pPr>
        <w:ind w:left="0" w:right="0" w:firstLine="0"/>
        <w:spacing w:before="240" w:after="240"/>
        <w:rPr>
          <w:highlight w:val="none"/>
        </w:rPr>
        <w:pBdr>
          <w:top w:val="none" w:color="000000" w:sz="4" w:space="0"/>
          <w:left w:val="none" w:color="000000" w:sz="4" w:space="0"/>
          <w:bottom w:val="none" w:color="000000" w:sz="4" w:space="0"/>
          <w:right w:val="none" w:color="000000" w:sz="4" w:space="0"/>
        </w:pBdr>
      </w:pPr>
      <w:r>
        <w:t xml:space="preserve">A vegetação do pantanal é marcada pelas gramíneas, árvores de médio porte, plantas rasteiras e arbustos. O nome desse bioma remete às regiões alagadiças presentes, ou seja, os pântanos.</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A vegetação do pantanal (aquática, semi-aquática e terrestre) é  constituída por árvores de médio porte, gramíneas, plantas rasteiras e  arbustos.</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De acordo com a Embrapa (Empresa Brasileira de Pesquisas  Agropecuária) cerca de 3500 espécies de plantas já foram identificadas  no bioma do pantanal, donde se destacam a aroeira, o ipê, a figueira, a  palmeira e o angico, muitas delas com propriedades me</w:t>
      </w:r>
      <w:r>
        <w:t xml:space="preserve">dicinais.</w:t>
      </w:r>
      <w:r/>
    </w:p>
    <w:p>
      <w:pPr>
        <w:ind w:left="0" w:right="0" w:firstLine="0"/>
        <w:spacing w:before="240" w:after="240"/>
        <w:rPr>
          <w:sz w:val="24"/>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highlight w:val="none"/>
        </w:rPr>
      </w:r>
      <w:r>
        <w:rPr>
          <w:rFonts w:ascii="Arial" w:hAnsi="Arial" w:cs="Arial" w:eastAsia="Arial"/>
          <w:color w:val="000000"/>
          <w:sz w:val="22"/>
          <w:highlight w:val="none"/>
        </w:rPr>
      </w:r>
    </w:p>
    <w:p>
      <w:pPr>
        <w:pStyle w:val="13"/>
        <w:numPr>
          <w:ilvl w:val="0"/>
          <w:numId w:val="43"/>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Fauna</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A fauna pantaneira é uma das mais ricas do planeta com espécies endêmicas (que somente se desenvolvem ali) e muitas que correm o risco de extinção, desde mamíferos, pássaros, peixes, répteis, anfíbios e insetos. Além disso, este local de tornou muito procu</w:t>
      </w:r>
      <w:r>
        <w:rPr>
          <w:rFonts w:ascii="Arial" w:hAnsi="Arial" w:cs="Arial" w:eastAsia="Arial"/>
          <w:color w:val="000000"/>
          <w:sz w:val="22"/>
        </w:rPr>
        <w:t xml:space="preserve">rado para o tráfico de animais.</w:t>
      </w:r>
      <w:r/>
    </w:p>
    <w:p>
      <w:pPr>
        <w:pStyle w:val="13"/>
        <w:numPr>
          <w:ilvl w:val="0"/>
          <w:numId w:val="44"/>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Ameaças Ambientais</w:t>
      </w:r>
      <w:r/>
    </w:p>
    <w:p>
      <w:pPr>
        <w:ind w:left="0" w:right="0" w:firstLine="0"/>
        <w:spacing w:before="240" w:after="0"/>
        <w:rPr>
          <w:rFonts w:ascii="Arial" w:hAnsi="Arial" w:cs="Arial" w:eastAsia="Arial"/>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Segundo o Ministério do meio-ambiente, o bioma Pantanal mantêm 86,77% de sua cobertura vegetal nativa. A despeito de possuir muitas espécies, até o momento foram catalogadas: 263 espécies de peixes, 41 espécies de anfíbios, 113 espécies de répteis, 463 esp</w:t>
      </w:r>
      <w:r>
        <w:rPr>
          <w:rFonts w:ascii="Arial" w:hAnsi="Arial" w:cs="Arial" w:eastAsia="Arial"/>
          <w:color w:val="000000"/>
          <w:sz w:val="22"/>
        </w:rPr>
        <w:t xml:space="preserve">écies de aves, 1.032 de borboletas, 132 espécies de mamíferos, donde 2 são endêmicas.</w:t>
      </w:r>
      <w:r/>
    </w:p>
    <w:p>
      <w:pPr>
        <w:pStyle w:val="13"/>
        <w:ind w:left="0" w:right="0" w:firstLine="0"/>
        <w:spacing w:before="299" w:after="299"/>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36"/>
        </w:rPr>
        <w:t xml:space="preserve">Causas das queimadas no Pantanal</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As queimadas no Pantanal estão relacionadas com a ação humana e potencializadas por questões naturais, como a seca. Confira detalhes a seguir.</w:t>
      </w:r>
      <w:r/>
    </w:p>
    <w:p>
      <w:pPr>
        <w:pStyle w:val="15"/>
        <w:ind w:left="0" w:right="0" w:firstLine="0"/>
        <w:spacing w:before="281" w:after="281"/>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8"/>
        </w:rPr>
        <w:t xml:space="preserve">Ações antrópicas</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O desmatamento e o agronegócio são as principais causas para o intenso número de queimadas na região.</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O Pantanal é um bioma que tem sofrido com o desmatamento, principalmente para o desenvolvimento da agropecuária, como a criação e renovação de pastos e áreas para cultivo de grãos, muitas vezes de forma ilegal.</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A principal técnica para remover a cobertura vegetal de uma região é utilizando fogo e grande parte dos focos de incêndio no pantanal foram em propriedades privadas. A ocupação humana e o aumento de atividades na região são também causas da expansão de inc</w:t>
      </w:r>
      <w:r>
        <w:rPr>
          <w:rFonts w:ascii="Times New Roman" w:hAnsi="Times New Roman" w:cs="Times New Roman" w:eastAsia="Times New Roman"/>
          <w:color w:val="000000"/>
          <w:sz w:val="24"/>
        </w:rPr>
        <w:t xml:space="preserve">êndios florestais.</w:t>
      </w:r>
      <w:r/>
    </w:p>
    <w:p>
      <w:pPr>
        <w:pStyle w:val="15"/>
        <w:ind w:left="0" w:right="0" w:firstLine="0"/>
        <w:spacing w:before="281" w:after="281"/>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8"/>
        </w:rPr>
        <w:t xml:space="preserve">Causas naturais</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As condições meteorológicas e as mudanças climáticas estão entre as principais causas para o favorecimento e expansão do fogo no Pantanal.</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O bioma tem dois períodos anuais bem divididos: um verão quente e chuvoso e um inverno frio e seco. Como houve pouca precipitação na estação úmida e chuvas mal distribuídas, em 2020 o principal rio da região, o rio Paraguai, chegou ao nível mais baixo em 5</w:t>
      </w:r>
      <w:r>
        <w:rPr>
          <w:rFonts w:ascii="Times New Roman" w:hAnsi="Times New Roman" w:cs="Times New Roman" w:eastAsia="Times New Roman"/>
          <w:color w:val="000000"/>
          <w:sz w:val="24"/>
        </w:rPr>
        <w:t xml:space="preserve">0 anos.</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A seca histórica foi um potencializador da propagação do fogo e aumento dos danos causados. Sendo assim, o intenso período seco, caracterizado por temperaturas elevadas, restos vegetais secos, baixa umidade do ar, chuva escassa e ventos intensos são fatore</w:t>
      </w:r>
      <w:r>
        <w:rPr>
          <w:rFonts w:ascii="Times New Roman" w:hAnsi="Times New Roman" w:cs="Times New Roman" w:eastAsia="Times New Roman"/>
          <w:color w:val="000000"/>
          <w:sz w:val="24"/>
        </w:rPr>
        <w:t xml:space="preserve">s naturais que podem ter iniciado incêndios e contribuído para que o fogo se espalhasse rapidamente.</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Acredita-se que as mudanças climáticas em biomas vizinhos, como Amazônia e Cerrado, também tenham influenciado na dinâmica do clima na região. Por exemplo, observa-se o crescente desmatamento da Amazônia e a diminuição do período de chuvas ao longo dos ano</w:t>
      </w:r>
      <w:r>
        <w:rPr>
          <w:rFonts w:ascii="Times New Roman" w:hAnsi="Times New Roman" w:cs="Times New Roman" w:eastAsia="Times New Roman"/>
          <w:color w:val="000000"/>
          <w:sz w:val="24"/>
        </w:rPr>
        <w:t xml:space="preserve">s.</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Saiba mais sobre o bioma </w:t>
      </w:r>
      <w:hyperlink r:id="rId23" w:tooltip="https://www.todamateria.com.br/pantanal/" w:history="1">
        <w:r>
          <w:rPr>
            <w:rStyle w:val="172"/>
            <w:rFonts w:ascii="Times New Roman" w:hAnsi="Times New Roman" w:cs="Times New Roman" w:eastAsia="Times New Roman"/>
            <w:color w:val="0000EE"/>
            <w:sz w:val="24"/>
            <w:u w:val="single"/>
          </w:rPr>
          <w:t xml:space="preserve">Pantanal</w:t>
        </w:r>
      </w:hyperlink>
      <w:r>
        <w:rPr>
          <w:rFonts w:ascii="Times New Roman" w:hAnsi="Times New Roman" w:cs="Times New Roman" w:eastAsia="Times New Roman"/>
          <w:color w:val="000000"/>
          <w:sz w:val="24"/>
        </w:rPr>
        <w:t xml:space="preserve">.</w:t>
      </w:r>
      <w:r/>
    </w:p>
    <w:p>
      <w:pPr>
        <w:pStyle w:val="13"/>
        <w:ind w:left="0" w:right="0" w:firstLine="0"/>
        <w:spacing w:before="299" w:after="299"/>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36"/>
        </w:rPr>
        <w:t xml:space="preserve">Consequências das queimadas no Pantanal</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Os efeitos produzidos pelas queimadas no Pantanal foram vistos imediatamente, mas também afetarão o bioma a longo prazo causando impactos e problemas ambientais.</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O mais afetado nas queimadas no pantanal sem dúvida é a biodiversidade, pois é uma região rica em espécies e que podem estar ameaçados pelas mudanças no habitat e escassez de alimento.</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De imediato, viu-se o sofrimento dos animais que sofreram queimaduras e intoxicação por não conseguirem fugir do fogo, além do que muitos foram mortos e a vegetação se converteu em cinza e fumaça.</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Ademais, o empobrecimento do solo pela perda de nutrientes, o desequilíbrio nos ecossistemas e o aumento da emissão de gases do efeito estufa na atmosfera, como dióxido de carbono, estão entre as principais consequências.</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Entretanto, não apenas se observa consequências ambientais, os seres humanos também são afetados. A saúde é prejudicada, principalmente pela poluição do ar, a qualidade da água afeta a pesca na região e a mudança na paisagem compromete o turismo ambiental </w:t>
      </w:r>
      <w:r>
        <w:rPr>
          <w:rFonts w:ascii="Times New Roman" w:hAnsi="Times New Roman" w:cs="Times New Roman" w:eastAsia="Times New Roman"/>
          <w:color w:val="000000"/>
          <w:sz w:val="24"/>
        </w:rPr>
        <w:t xml:space="preserve">e a economia local.</w:t>
      </w:r>
      <w:r/>
    </w:p>
    <w:p>
      <w:pPr>
        <w:ind w:left="0" w:right="0" w:firstLine="0"/>
        <w:spacing w:before="240" w:after="0"/>
        <w:rPr>
          <w:sz w:val="24"/>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highlight w:val="none"/>
        </w:rPr>
      </w:r>
      <w:r>
        <w:rPr>
          <w:rFonts w:ascii="Arial" w:hAnsi="Arial" w:cs="Arial" w:eastAsia="Arial"/>
          <w:color w:val="000000"/>
          <w:sz w:val="22"/>
          <w:highlight w:val="none"/>
        </w:rPr>
      </w:r>
    </w:p>
    <w:p>
      <w:pPr>
        <w:rPr>
          <w:sz w:val="24"/>
        </w:rPr>
      </w:pPr>
      <w:r>
        <w:rPr>
          <w:sz w:val="24"/>
        </w:rPr>
      </w:r>
      <w:r>
        <w:rPr>
          <w:sz w:val="24"/>
        </w:rPr>
      </w:r>
    </w:p>
    <w:p>
      <w:pPr>
        <w:pStyle w:val="1_2178"/>
        <w:rPr>
          <w:b/>
          <w:sz w:val="24"/>
        </w:rPr>
      </w:pPr>
      <w:r>
        <w:rPr>
          <w:b/>
          <w:sz w:val="24"/>
        </w:rPr>
      </w:r>
      <w:r>
        <w:rPr>
          <w:b/>
          <w:highlight w:val="none"/>
        </w:rPr>
        <w:t xml:space="preserve">Campos Sulinos(Pampas)</w:t>
      </w:r>
      <w:r>
        <w:rPr>
          <w:b/>
          <w:sz w:val="24"/>
        </w:rPr>
      </w:r>
    </w:p>
    <w:p>
      <w:pPr>
        <w:rPr>
          <w:highlight w:val="none"/>
        </w:rPr>
      </w:pPr>
      <w:r>
        <w:t xml:space="preserve">Os campos sulinos são formações campestres encontradas no sul </w:t>
      </w:r>
      <w:r>
        <w:t xml:space="preserve">do país, passando do interior do Paraná e Santa Catarina até o sul </w:t>
      </w:r>
      <w:r>
        <w:t xml:space="preserve">do Rio Grande do Sul. Os campos sulinos são conhecidos como </w:t>
      </w:r>
      <w:r>
        <w:t xml:space="preserve">Pampas, termo de origem indígena que significa "regiões planas". </w:t>
      </w:r>
      <w:r>
        <w:t xml:space="preserve">Em geral, há predomínio das gramíneas, plantas conhecidas como </w:t>
      </w:r>
      <w:r>
        <w:t xml:space="preserve">grama ou relva. Animais como o ratão-do-banhado, preá e vários </w:t>
      </w:r>
      <w:r>
        <w:t xml:space="preserve">tipos de cobras são ali encontrados.</w:t>
      </w:r>
      <w:r/>
      <w:r/>
    </w:p>
    <w:p>
      <w:pPr>
        <w:rPr>
          <w:highlight w:val="none"/>
        </w:rPr>
      </w:pPr>
      <w:r>
        <w:rPr>
          <w:highlight w:val="none"/>
        </w:rPr>
      </w:r>
      <w:r>
        <mc:AlternateContent>
          <mc:Choice Requires="wpg">
            <w:drawing>
              <wp:inline xmlns:wp="http://schemas.openxmlformats.org/drawingml/2006/wordprocessingDrawing" distT="0" distB="0" distL="0" distR="0">
                <wp:extent cx="6645910" cy="1906488"/>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04430" name="" hidden="0"/>
                        <pic:cNvPicPr>
                          <a:picLocks noChangeAspect="1"/>
                        </pic:cNvPicPr>
                        <pic:nvPr isPhoto="0" userDrawn="0"/>
                      </pic:nvPicPr>
                      <pic:blipFill>
                        <a:blip r:embed="rId24"/>
                        <a:stretch/>
                      </pic:blipFill>
                      <pic:spPr bwMode="auto">
                        <a:xfrm>
                          <a:off x="0" y="0"/>
                          <a:ext cx="6645909" cy="1906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523.3pt;height:150.1pt;" stroked="false">
                <v:path textboxrect="0,0,0,0"/>
                <v:imagedata r:id="rId24" o:title=""/>
              </v:shape>
            </w:pict>
          </mc:Fallback>
        </mc:AlternateContent>
      </w:r>
      <w:r>
        <w:rPr>
          <w:highlight w:val="none"/>
        </w:rPr>
      </w:r>
      <w:r>
        <w:rPr>
          <w:highlight w:val="none"/>
        </w:rPr>
      </w:r>
    </w:p>
    <w:p>
      <w:pPr>
        <w:pStyle w:val="13"/>
        <w:numPr>
          <w:ilvl w:val="0"/>
          <w:numId w:val="45"/>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Localização</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Ocupa mais da metade do território do </w:t>
      </w:r>
      <w:r>
        <w:rPr>
          <w:rFonts w:ascii="Arial" w:hAnsi="Arial" w:cs="Arial" w:eastAsia="Arial"/>
          <w:b/>
          <w:color w:val="000000"/>
          <w:sz w:val="22"/>
        </w:rPr>
        <w:t xml:space="preserve">Rio Grande do Sul </w:t>
      </w:r>
      <w:r>
        <w:rPr>
          <w:rFonts w:ascii="Arial" w:hAnsi="Arial" w:cs="Arial" w:eastAsia="Arial"/>
          <w:color w:val="000000"/>
          <w:sz w:val="22"/>
        </w:rPr>
        <w:t xml:space="preserve">e parte dos países: </w:t>
      </w:r>
      <w:r>
        <w:rPr>
          <w:rFonts w:ascii="Arial" w:hAnsi="Arial" w:cs="Arial" w:eastAsia="Arial"/>
          <w:b/>
          <w:color w:val="000000"/>
          <w:sz w:val="22"/>
        </w:rPr>
        <w:t xml:space="preserve">Uruguai</w:t>
      </w:r>
      <w:r>
        <w:rPr>
          <w:rFonts w:ascii="Arial" w:hAnsi="Arial" w:cs="Arial" w:eastAsia="Arial"/>
          <w:color w:val="000000"/>
          <w:sz w:val="22"/>
        </w:rPr>
        <w:t xml:space="preserve"> e </w:t>
      </w:r>
      <w:r>
        <w:rPr>
          <w:rFonts w:ascii="Arial" w:hAnsi="Arial" w:cs="Arial" w:eastAsia="Arial"/>
          <w:b/>
          <w:color w:val="000000"/>
          <w:sz w:val="22"/>
        </w:rPr>
        <w:t xml:space="preserve">Argentina</w:t>
      </w:r>
      <w:r>
        <w:rPr>
          <w:rFonts w:ascii="Arial" w:hAnsi="Arial" w:cs="Arial" w:eastAsia="Arial"/>
          <w:color w:val="000000"/>
          <w:sz w:val="22"/>
        </w:rPr>
        <w:t xml:space="preserve">.</w:t>
      </w:r>
      <w:r/>
    </w:p>
    <w:p>
      <w:pPr>
        <w:pStyle w:val="13"/>
        <w:numPr>
          <w:ilvl w:val="0"/>
          <w:numId w:val="46"/>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Clima</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Nas áreas de ocorrência do Pampa, o clima predominante é o subtropical, que dispõe das mesmas características do temperado úmido.</w:t>
      </w:r>
      <w:r/>
    </w:p>
    <w:p>
      <w:pPr>
        <w:ind w:left="0" w:right="0" w:firstLine="0"/>
        <w:spacing w:before="0" w:after="0"/>
        <w:pBdr>
          <w:top w:val="none" w:color="000000" w:sz="4" w:space="0"/>
          <w:left w:val="none" w:color="000000" w:sz="4" w:space="0"/>
          <w:bottom w:val="none" w:color="000000" w:sz="4" w:space="0"/>
          <w:right w:val="none" w:color="000000" w:sz="4" w:space="0"/>
        </w:pBdr>
      </w:pPr>
      <w:r>
        <w:rPr>
          <w:sz w:val="24"/>
        </w:rPr>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As temperaturas médias nessas regiões, como no Sul do Brasil, ficam entre 18 ºC e 20 ºC, mas há uma amplitude térmica acentuada durante o ano. Os verões são muito quentes e os invernos tendem a ser muito frios devido ao avanço da massa polar atlântica. Ain</w:t>
      </w:r>
      <w:r>
        <w:rPr>
          <w:rFonts w:ascii="Arial" w:hAnsi="Arial" w:cs="Arial" w:eastAsia="Arial"/>
          <w:color w:val="000000"/>
          <w:sz w:val="22"/>
        </w:rPr>
        <w:t xml:space="preserve">da na estação fria, pode haver a ocorrência de geada e até mesmo neve em algumas localidades.</w:t>
      </w:r>
      <w:r/>
    </w:p>
    <w:p>
      <w:pPr>
        <w:ind w:left="0" w:right="0" w:firstLine="0"/>
        <w:spacing w:before="0" w:after="0"/>
        <w:pBdr>
          <w:top w:val="none" w:color="000000" w:sz="4" w:space="0"/>
          <w:left w:val="none" w:color="000000" w:sz="4" w:space="0"/>
          <w:bottom w:val="none" w:color="000000" w:sz="4" w:space="0"/>
          <w:right w:val="none" w:color="000000" w:sz="4" w:space="0"/>
        </w:pBdr>
      </w:pPr>
      <w:r>
        <w:rPr>
          <w:sz w:val="24"/>
        </w:rPr>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Outro aspecto importante do clima subtropical é o volume considerável de precipitação, uma vez que as chuvas ocorrem de maneira uniforme durante todos os meses do ano."</w:t>
      </w:r>
      <w:r/>
    </w:p>
    <w:p>
      <w:pPr>
        <w:ind w:left="0" w:right="0" w:firstLine="0"/>
        <w:spacing w:before="0" w:after="0"/>
        <w:pBdr>
          <w:top w:val="none" w:color="000000" w:sz="4" w:space="0"/>
          <w:left w:val="none" w:color="000000" w:sz="4" w:space="0"/>
          <w:bottom w:val="none" w:color="000000" w:sz="4" w:space="0"/>
          <w:right w:val="none" w:color="000000" w:sz="4" w:space="0"/>
        </w:pBdr>
      </w:pPr>
      <w:r>
        <w:rPr>
          <w:sz w:val="24"/>
        </w:rPr>
      </w:r>
      <w:r/>
    </w:p>
    <w:p>
      <w:pPr>
        <w:pStyle w:val="13"/>
        <w:numPr>
          <w:ilvl w:val="0"/>
          <w:numId w:val="47"/>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Fauna</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O Pampa apresenta uma fauna bastante diversa composta por 120 espécies de aves, 97 espécies de répteis, 74 espécies de mamíferos, 50 espécies de anfíbios e 18 espécies de peixes, de acordo com dados do IBGE.|2| Encontram-se entre os animais dos Pampas espé</w:t>
      </w:r>
      <w:r>
        <w:rPr>
          <w:rFonts w:ascii="Arial" w:hAnsi="Arial" w:cs="Arial" w:eastAsia="Arial"/>
          <w:color w:val="000000"/>
          <w:sz w:val="22"/>
        </w:rPr>
        <w:t xml:space="preserve">cies endêmicas como o sapinho-de-barriga-vermelha, o tuco-tuco e o beija-flor-de-barba-azul. Além desses, compõem também a fauna do bioma:</w:t>
      </w:r>
      <w:r/>
    </w:p>
    <w:p>
      <w:pPr>
        <w:pStyle w:val="13"/>
        <w:numPr>
          <w:ilvl w:val="0"/>
          <w:numId w:val="48"/>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Flora</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Assim como as pradarias, a vegetação dos Pampas é predominantemente campestre, formada por plantas herbáceas, o que inclui as gramíneas, e espécies arbustivas. Em algumas áreas desse bioma, é possível identificar a presença de matas ciliares, algumas árvor</w:t>
      </w:r>
      <w:r>
        <w:rPr>
          <w:rFonts w:ascii="Arial" w:hAnsi="Arial" w:cs="Arial" w:eastAsia="Arial"/>
          <w:color w:val="000000"/>
          <w:sz w:val="22"/>
        </w:rPr>
        <w:t xml:space="preserve">es decíduas e formações pioneiras, embora em menor quantidade.</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De acordo com o Instituto Brasileiro de Geografia e Estatística (IBGE), a flora do Pampa apresenta 1623 espécies diferentes de plantas, incluindo aquelas endêmicas, ou seja, típicas do bioma, como o nhavandaí e o algarrobo.</w:t>
      </w:r>
      <w:r/>
    </w:p>
    <w:p>
      <w:pPr>
        <w:pStyle w:val="13"/>
        <w:numPr>
          <w:ilvl w:val="0"/>
          <w:numId w:val="49"/>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Ameaças Ambientais</w:t>
      </w:r>
      <w:r/>
    </w:p>
    <w:p>
      <w:pPr>
        <w:pStyle w:val="13"/>
        <w:ind w:left="0" w:right="0" w:firstLine="0"/>
        <w:spacing w:before="360" w:after="80"/>
        <w:pBdr>
          <w:top w:val="none" w:color="000000" w:sz="4" w:space="0"/>
          <w:left w:val="none" w:color="000000" w:sz="4" w:space="0"/>
          <w:bottom w:val="none" w:color="000000" w:sz="4" w:space="0"/>
          <w:right w:val="none" w:color="000000" w:sz="4" w:space="0"/>
        </w:pBdr>
      </w:pPr>
      <w:r>
        <w:rPr>
          <w:rFonts w:ascii="Arial" w:hAnsi="Arial" w:cs="Arial" w:eastAsia="Arial"/>
          <w:b/>
          <w:color w:val="000000"/>
          <w:sz w:val="34"/>
        </w:rPr>
        <w:t xml:space="preserve">Desmatamento do Pampa</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As atividades econômicas desenvolvidas na região do Pampa, ou seja, a agricultura e pecuária, marcadas pela expansão das pastagens e dos campos de cultivo, são os principais responsáveis pelo</w:t>
      </w:r>
      <w:hyperlink r:id="rId25" w:tooltip="https://www.todamateria.com.br/desmatamento/" w:history="1">
        <w:r>
          <w:rPr>
            <w:rStyle w:val="172"/>
            <w:rFonts w:ascii="Arial" w:hAnsi="Arial" w:cs="Arial" w:eastAsia="Arial"/>
            <w:color w:val="000000"/>
            <w:sz w:val="22"/>
            <w:u w:val="none"/>
          </w:rPr>
          <w:t xml:space="preserve"> </w:t>
        </w:r>
        <w:r>
          <w:rPr>
            <w:rStyle w:val="172"/>
            <w:rFonts w:ascii="Arial" w:hAnsi="Arial" w:cs="Arial" w:eastAsia="Arial"/>
            <w:color w:val="1155CC"/>
            <w:sz w:val="22"/>
            <w:u w:val="none"/>
          </w:rPr>
          <w:t xml:space="preserve">desmatamento</w:t>
        </w:r>
      </w:hyperlink>
      <w:r>
        <w:rPr>
          <w:rFonts w:ascii="Arial" w:hAnsi="Arial" w:cs="Arial" w:eastAsia="Arial"/>
          <w:color w:val="000000"/>
          <w:sz w:val="22"/>
        </w:rPr>
        <w:t xml:space="preserve"> e degradação desse bioma.</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O resultado é o desaparecimento de espécies nativas, aumento do processo de arenização do solo, bem como a invasão de espécies que levam ao desiquilíbrio do ecossistema.</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Segundo o Instituto Brasileiro do Meio Ambiente e dos Recursos Naturais Renováveis, o </w:t>
      </w:r>
      <w:r>
        <w:rPr>
          <w:rFonts w:ascii="Arial" w:hAnsi="Arial" w:cs="Arial" w:eastAsia="Arial"/>
          <w:b/>
          <w:color w:val="000000"/>
          <w:sz w:val="22"/>
        </w:rPr>
        <w:t xml:space="preserve">IBAMA</w:t>
      </w:r>
      <w:r>
        <w:rPr>
          <w:rFonts w:ascii="Arial" w:hAnsi="Arial" w:cs="Arial" w:eastAsia="Arial"/>
          <w:color w:val="000000"/>
          <w:sz w:val="22"/>
        </w:rPr>
        <w:t xml:space="preserve"> (2010), no ano de 2002 restavam 41,32% e em 2008 restavam apenas 36,03% da vegetação nativa do bioma Pampa.</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Além disso, muitos animais estão em risco de extinção como por exemplo: veado campeiro, cervo-do-pantanal, caboclinho-de-barriga-verde, picapauzinho-chorão, a onça-pintada, a jaguatirica, o mono-carvoeiro, macaco-prego, guariba, mico-leão-dourado, saguis, </w:t>
      </w:r>
      <w:r>
        <w:rPr>
          <w:rFonts w:ascii="Arial" w:hAnsi="Arial" w:cs="Arial" w:eastAsia="Arial"/>
          <w:color w:val="000000"/>
          <w:sz w:val="22"/>
        </w:rPr>
        <w:t xml:space="preserve">preguiça-de-coleira, caxinguelê, tamanduá, gato dos pampas.</w:t>
      </w:r>
      <w:r/>
    </w:p>
    <w:p>
      <w:pPr>
        <w:pStyle w:val="1_2178"/>
      </w:pPr>
      <w:r>
        <w:rPr>
          <w:sz w:val="24"/>
        </w:rPr>
        <w:t xml:space="preserve">Caatinga</w:t>
      </w:r>
      <w:r>
        <w:rPr>
          <w:highlight w:val="none"/>
        </w:rPr>
      </w:r>
      <w:r>
        <w:rPr>
          <w:sz w:val="24"/>
        </w:rPr>
      </w:r>
    </w:p>
    <w:p>
      <w:pPr>
        <w:rPr>
          <w:highlight w:val="none"/>
        </w:rPr>
      </w:pPr>
      <w:r>
        <w:t xml:space="preserve">A caatinga localiza-se na maior parte da Região Nordeste. No longo </w:t>
      </w:r>
      <w:r/>
      <w:r>
        <w:t xml:space="preserve">período da seca, a vegetação perde as folhas e fica esbranquiçada. </w:t>
      </w:r>
      <w:r/>
      <w:r/>
      <w:r>
        <w:t xml:space="preserve">Esse fato originou o nome caatinga que na língua tupi, significa "mata </w:t>
      </w:r>
      <w:r/>
      <w:r/>
      <w:r>
        <w:t xml:space="preserve">branca". Os cactos, como o mandacaru, o xique-xique e outras </w:t>
      </w:r>
      <w:r/>
      <w:r/>
      <w:r>
        <w:t xml:space="preserve">plantas, são típicos da caatinga. A fauna inclui as cobras cascavel e </w:t>
      </w:r>
      <w:r/>
      <w:r/>
      <w:r>
        <w:t xml:space="preserve">jibóia, o gambá, a gralha, o veado-catingueiro etc.</w:t>
      </w:r>
      <w:r/>
      <w:r/>
      <w:r/>
      <w:r/>
      <w:r/>
    </w:p>
    <w:p>
      <w:pPr>
        <w:rPr>
          <w:highlight w:val="none"/>
        </w:rPr>
      </w:pPr>
      <w:r>
        <w:rPr>
          <w:highlight w:val="none"/>
        </w:rPr>
      </w:r>
      <w:r>
        <mc:AlternateContent>
          <mc:Choice Requires="wpg">
            <w:drawing>
              <wp:inline xmlns:wp="http://schemas.openxmlformats.org/drawingml/2006/wordprocessingDrawing" distT="0" distB="0" distL="0" distR="0">
                <wp:extent cx="6645910" cy="2021337"/>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00221" name="" hidden="0"/>
                        <pic:cNvPicPr>
                          <a:picLocks noChangeAspect="1"/>
                        </pic:cNvPicPr>
                        <pic:nvPr isPhoto="0" userDrawn="0"/>
                      </pic:nvPicPr>
                      <pic:blipFill>
                        <a:blip r:embed="rId26"/>
                        <a:stretch/>
                      </pic:blipFill>
                      <pic:spPr bwMode="auto">
                        <a:xfrm>
                          <a:off x="0" y="0"/>
                          <a:ext cx="6645909" cy="20213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523.3pt;height:159.2pt;" stroked="false">
                <v:path textboxrect="0,0,0,0"/>
                <v:imagedata r:id="rId26" o:title=""/>
              </v:shape>
            </w:pict>
          </mc:Fallback>
        </mc:AlternateContent>
      </w:r>
      <w:r>
        <w:rPr>
          <w:highlight w:val="none"/>
        </w:rPr>
      </w:r>
      <w:r>
        <w:rPr>
          <w:highlight w:val="none"/>
        </w:rPr>
      </w:r>
    </w:p>
    <w:p>
      <w:pPr>
        <w:pStyle w:val="13"/>
        <w:numPr>
          <w:ilvl w:val="0"/>
          <w:numId w:val="50"/>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Localização</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Esse bioma é encontrado em áreas do Nordeste do Brasil, nos estados do Maranhão, Piauí, Ceará, Rio Grande do Norte, Paraíba, Pernambuco, Alagoas, Sergipe, Bahia e parte de Minas Gerais. Toda essa área abrange cerca de 844 mil km</w:t>
      </w:r>
      <w:r>
        <w:rPr>
          <w:rFonts w:ascii="Arial" w:hAnsi="Arial" w:cs="Arial" w:eastAsia="Arial"/>
          <w:color w:val="000000"/>
          <w:vertAlign w:val="superscript"/>
        </w:rPr>
        <w:t xml:space="preserve">2</w:t>
      </w:r>
      <w:r>
        <w:rPr>
          <w:rFonts w:ascii="Arial" w:hAnsi="Arial" w:cs="Arial" w:eastAsia="Arial"/>
          <w:color w:val="000000"/>
          <w:sz w:val="22"/>
        </w:rPr>
        <w:t xml:space="preserve">, ou seja, 11% do território brasileiro.</w:t>
      </w:r>
      <w:r/>
    </w:p>
    <w:p>
      <w:pPr>
        <w:pStyle w:val="13"/>
        <w:numPr>
          <w:ilvl w:val="0"/>
          <w:numId w:val="51"/>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Clima</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O clima que compreende a região da Caatinga é o tropical semiárido. Esse clima é marcado por longos períodos de estiagem, isto é, sem chuvas. O índice pluviométrico é abaixo dos 800 mm/ano. As temperaturas são geralmente elevadas, com uma média de 27 ºC, p</w:t>
      </w:r>
      <w:r>
        <w:rPr>
          <w:rFonts w:ascii="Arial" w:hAnsi="Arial" w:cs="Arial" w:eastAsia="Arial"/>
          <w:color w:val="000000"/>
          <w:sz w:val="22"/>
        </w:rPr>
        <w:t xml:space="preserve">odendo alcançar números maiores, superiores a 32 ºC. Durante o período de chuva, os índices pluviométricos podem atingir os 1000 mm/ano. Já nos períodos mais secos, há uma baixa, chegando a 200 mm/ano."</w:t>
      </w:r>
      <w:r/>
    </w:p>
    <w:p>
      <w:pPr>
        <w:ind w:left="0" w:right="0" w:firstLine="0"/>
        <w:spacing w:before="0" w:after="0"/>
        <w:pBdr>
          <w:top w:val="none" w:color="000000" w:sz="4" w:space="0"/>
          <w:left w:val="none" w:color="000000" w:sz="4" w:space="0"/>
          <w:bottom w:val="none" w:color="000000" w:sz="4" w:space="0"/>
          <w:right w:val="none" w:color="000000" w:sz="4" w:space="0"/>
        </w:pBdr>
      </w:pPr>
      <w:r>
        <w:rPr>
          <w:sz w:val="24"/>
        </w:rPr>
      </w:r>
      <w:r/>
    </w:p>
    <w:p>
      <w:pPr>
        <w:pStyle w:val="13"/>
        <w:numPr>
          <w:ilvl w:val="0"/>
          <w:numId w:val="52"/>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Fauna</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A Caatinga abriga um grande número de espécies da fauna brasileira, como, mamíferos, répteis, aves, anfíbios, entre eles, a cutia, o gambá, o preá, o veado-catingueiro, o tatu-peba, gatos selvagens, a asa branca, e uma variedade de insetos, que exercem gra</w:t>
      </w:r>
      <w:r>
        <w:rPr>
          <w:rFonts w:ascii="Arial" w:hAnsi="Arial" w:cs="Arial" w:eastAsia="Arial"/>
          <w:color w:val="000000"/>
          <w:sz w:val="22"/>
        </w:rPr>
        <w:t xml:space="preserve">nde importância para o bioma.</w:t>
      </w:r>
      <w:r/>
    </w:p>
    <w:p>
      <w:pPr>
        <w:ind w:left="0" w:right="0" w:firstLine="0"/>
        <w:spacing w:before="240" w:after="240"/>
        <w:rPr>
          <w:rFonts w:ascii="Arial" w:hAnsi="Arial" w:cs="Arial" w:eastAsia="Arial"/>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Entre as espécies que habitam a caatinga e estão ameaçadas de extinção podem ser citadas a</w:t>
      </w:r>
      <w:hyperlink r:id="rId27" w:tooltip="https://www.todamateria.com.br/ararinha-azul/" w:history="1">
        <w:r>
          <w:rPr>
            <w:rStyle w:val="172"/>
            <w:rFonts w:ascii="Arial" w:hAnsi="Arial" w:cs="Arial" w:eastAsia="Arial"/>
            <w:color w:val="000000"/>
            <w:sz w:val="22"/>
            <w:u w:val="none"/>
          </w:rPr>
          <w:t xml:space="preserve"> </w:t>
        </w:r>
      </w:hyperlink>
      <w:r>
        <w:rPr>
          <w:rFonts w:ascii="Arial" w:hAnsi="Arial" w:cs="Arial" w:eastAsia="Arial"/>
          <w:color w:val="000000"/>
          <w:sz w:val="22"/>
        </w:rPr>
        <w:t xml:space="preserve">ararinha azul, o tamanduá-bandeira, o tatu-canastra, o cachorro do mato, a águia-cinzenta, o lobo-guará, entre outras.</w:t>
      </w:r>
      <w:r/>
    </w:p>
    <w:p>
      <w:pPr>
        <w:pStyle w:val="13"/>
        <w:numPr>
          <w:ilvl w:val="0"/>
          <w:numId w:val="53"/>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Flora</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A vegetação da caatinga constitui um tipo de vegetação adaptada à aridez do solo e a escassez de água da região. Dependendo das condições naturais das áreas em que se encontram, apresentam diferentes características.</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Quando as condições de umidade do solo são mais favoráveis, a caatinga se assemelha à mata, onde são encontradas árvores como o juazeiro, também conhecido por joá, ou laranjeira do vaqueiro, a aroeira e a baraúna.</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As principais características da vegetação são árvores baixas, troncos tortuosos e que apresentam espinhos e folhas que caem no período da seca (com exceção de algumas espécies, como o juazeiro). O cair das folhas é um mecanismo para evitar a perda excessi</w:t>
      </w:r>
      <w:r>
        <w:rPr>
          <w:rFonts w:ascii="Arial" w:hAnsi="Arial" w:cs="Arial" w:eastAsia="Arial"/>
          <w:color w:val="000000"/>
          <w:sz w:val="22"/>
        </w:rPr>
        <w:t xml:space="preserve">va de água e também diminuir a ocorrência de processos fotossintéticos para que as plantas entrem em estágio de economia de energia. Outra característica marcante é que as raízes das plantas cobrem o solo para que seja possível armazenar água durante o per</w:t>
      </w:r>
      <w:r>
        <w:rPr>
          <w:rFonts w:ascii="Arial" w:hAnsi="Arial" w:cs="Arial" w:eastAsia="Arial"/>
          <w:color w:val="000000"/>
          <w:sz w:val="22"/>
        </w:rPr>
        <w:t xml:space="preserve">íodo de chuva.</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Algumas espécies de cactáceas, como o mandacaru, apresentam uma característica peculiar: suas folhas são modificadas em espinhos para evitar que a planta perca água pelo processo de transpiração. Os espinhos são também um mecanismo de defesa dessas plantas</w:t>
      </w:r>
      <w:r>
        <w:rPr>
          <w:rFonts w:ascii="Arial" w:hAnsi="Arial" w:cs="Arial" w:eastAsia="Arial"/>
          <w:color w:val="000000"/>
          <w:sz w:val="22"/>
        </w:rPr>
        <w:t xml:space="preserve"> a fim de evitar que animais alimentam delas.</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Vale dizer também que os cactos, que compõem a formação vegetal desse bioma, apresentam grande capacidade de armazenamento de água. Há também plantas que apresentam em suas folhas uma espécie de cera para evitar também a perda de água.</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Outra característica marcante das espécies vegetais encontradas na Caatinga é a capacidade de algumas plantas de realizar fotossíntese e produzir nutrientes mesmo que não apresentam folhas. Isso se deve ao fato de que essas espécies possuem caule verde com</w:t>
      </w:r>
      <w:r>
        <w:rPr>
          <w:rFonts w:ascii="Arial" w:hAnsi="Arial" w:cs="Arial" w:eastAsia="Arial"/>
          <w:color w:val="000000"/>
          <w:sz w:val="22"/>
        </w:rPr>
        <w:t xml:space="preserve"> células constituídas por clorofila, que é o pigmento responsável por captar a luz e garantir que organismos consigam produzir seu alimento por meio da fotossíntese.</w:t>
      </w:r>
      <w:r/>
    </w:p>
    <w:p>
      <w:pPr>
        <w:pStyle w:val="13"/>
        <w:numPr>
          <w:ilvl w:val="0"/>
          <w:numId w:val="54"/>
        </w:numPr>
        <w:ind w:right="0"/>
        <w:spacing w:before="360" w:after="120"/>
        <w:pBdr>
          <w:top w:val="none" w:color="000000" w:sz="4" w:space="0"/>
          <w:left w:val="none" w:color="000000" w:sz="4" w:space="0"/>
          <w:bottom w:val="none" w:color="000000" w:sz="4" w:space="0"/>
          <w:right w:val="none" w:color="000000" w:sz="4" w:space="0"/>
        </w:pBdr>
      </w:pPr>
      <w:r>
        <w:rPr>
          <w:rFonts w:ascii="Liberation Sans" w:hAnsi="Liberation Sans" w:cs="Liberation Sans" w:eastAsia="Liberation Sans"/>
          <w:b/>
          <w:color w:val="0000FF"/>
          <w:sz w:val="32"/>
        </w:rPr>
        <w:t xml:space="preserve">Ameaças Ambientais</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Como acontece em muitos outros biomas, a Caatinga também sofre com uma série de ameaças que comprometem a conservação da sua biodiversidade, sendo que um desses riscos acontece por causa do</w:t>
      </w:r>
      <w:hyperlink r:id="rId28" w:tooltip="https://www.todamateria.com.br/trafico-de-animais/" w:history="1">
        <w:r>
          <w:rPr>
            <w:rStyle w:val="172"/>
            <w:rFonts w:ascii="Arial" w:hAnsi="Arial" w:cs="Arial" w:eastAsia="Arial"/>
            <w:color w:val="000000"/>
            <w:sz w:val="22"/>
            <w:u w:val="none"/>
          </w:rPr>
          <w:t xml:space="preserve"> </w:t>
        </w:r>
        <w:r>
          <w:rPr>
            <w:rStyle w:val="172"/>
            <w:rFonts w:ascii="Arial" w:hAnsi="Arial" w:cs="Arial" w:eastAsia="Arial"/>
            <w:color w:val="1155CC"/>
            <w:sz w:val="22"/>
            <w:u w:val="none"/>
          </w:rPr>
          <w:t xml:space="preserve">tráfico de animais</w:t>
        </w:r>
      </w:hyperlink>
      <w:r>
        <w:rPr>
          <w:rFonts w:ascii="Arial" w:hAnsi="Arial" w:cs="Arial" w:eastAsia="Arial"/>
          <w:color w:val="000000"/>
          <w:sz w:val="22"/>
        </w:rPr>
        <w:t xml:space="preserve">.</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Dentre as principais ações responsáveis pela destruição da Caatinga estão: desmatamento, queimadas, exploração dos recursos naturais e mudanças no uso do solo.</w:t>
      </w:r>
      <w:r/>
    </w:p>
    <w:p>
      <w:pPr>
        <w:ind w:left="0" w:right="0" w:firstLine="0"/>
        <w:spacing w:before="24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Os órgãos ambientais do setor federal estimam que mais de 46% da área da Caatinga já foi desmatada. Vale ressaltar que muitas espécies são endêmicas desse bioma, ou seja, ocorrem apenas lá. Por isso, uma das formas de evitar o desaparecimento das espécies </w:t>
      </w:r>
      <w:r>
        <w:rPr>
          <w:rFonts w:ascii="Arial" w:hAnsi="Arial" w:cs="Arial" w:eastAsia="Arial"/>
          <w:color w:val="000000"/>
          <w:sz w:val="22"/>
        </w:rPr>
        <w:t xml:space="preserve">é criar novas unidades de conservação na área.</w:t>
      </w:r>
      <w:r/>
    </w:p>
    <w:p>
      <w:pPr>
        <w:pStyle w:val="1_2178"/>
        <w:rPr>
          <w:sz w:val="24"/>
        </w:rPr>
      </w:pPr>
      <w:r>
        <w:rPr>
          <w:sz w:val="24"/>
        </w:rPr>
      </w:r>
      <w:r>
        <w:rPr>
          <w:sz w:val="24"/>
        </w:rPr>
      </w:r>
    </w:p>
    <w:p>
      <w:pPr>
        <w:pStyle w:val="1_2178"/>
        <w:rPr>
          <w:sz w:val="24"/>
        </w:rPr>
      </w:pPr>
      <w:r>
        <w:rPr>
          <w:sz w:val="24"/>
        </w:rPr>
        <w:t xml:space="preserve">Manguezal</w:t>
      </w:r>
      <w:r/>
      <w:r>
        <w:rPr>
          <w:rFonts w:ascii="Arial" w:hAnsi="Arial" w:cs="Arial" w:eastAsia="Arial"/>
          <w:color w:val="000000"/>
          <w:sz w:val="22"/>
          <w:highlight w:val="none"/>
        </w:rPr>
      </w:r>
      <w:r>
        <w:rPr>
          <w:rFonts w:ascii="Arial" w:hAnsi="Arial" w:cs="Arial" w:eastAsia="Arial"/>
          <w:color w:val="000000"/>
          <w:sz w:val="22"/>
          <w:highlight w:val="none"/>
        </w:rPr>
      </w:r>
      <w:r>
        <w:rPr>
          <w:sz w:val="24"/>
        </w:rPr>
      </w:r>
    </w:p>
    <w:p>
      <w:pPr>
        <w:jc w:val="left"/>
      </w:pPr>
      <w:r>
        <w:t xml:space="preserve">A costa brasileira apresenta, desde o Amapá até Santa Catarina, uma estreita </w:t>
      </w:r>
      <w:r/>
      <w:r>
        <w:t xml:space="preserve">floresta chamada manguezal, ou mangue. Esse ecossistema desenvolve-se, </w:t>
      </w:r>
      <w:r>
        <w:t xml:space="preserve">principalmente, no estuário e na foz dos rios, onde há água salobra e local </w:t>
      </w:r>
      <w:r/>
      <w:r>
        <w:rPr>
          <w:highlight w:val="none"/>
        </w:rPr>
      </w:r>
      <w:r>
        <w:rPr>
          <w:highlight w:val="none"/>
        </w:rPr>
      </w:r>
      <w:r>
        <w:rPr>
          <w:highlight w:val="none"/>
        </w:rPr>
      </w:r>
      <w:r>
        <w:t xml:space="preserve">parcialmente abrigado da ação das ondas, mas aberto para receber a água do </w:t>
      </w:r>
      <w:r/>
      <w:r>
        <w:rPr>
          <w:highlight w:val="none"/>
        </w:rPr>
      </w:r>
      <w:r>
        <w:t xml:space="preserve">mar. Os solos são lodosos e ricos em nutrientes. Os manguezais são abrigos e</w:t>
      </w:r>
      <w:r/>
      <w:r>
        <w:rPr>
          <w:highlight w:val="none"/>
        </w:rPr>
        <w:t xml:space="preserve"> </w:t>
      </w:r>
      <w:r/>
      <w:r>
        <w:t xml:space="preserve">berçários naturais de muitas espécies de caranguejos, peixes e aves. Apresentam </w:t>
      </w:r>
      <w:r/>
      <w:r/>
      <w:r>
        <w:t xml:space="preserve">um pequeno número de espécies de árvores, que possuem raízes-escoras. Essas </w:t>
      </w:r>
      <w:r/>
      <w:r/>
      <w:r>
        <w:t xml:space="preserve">raízes são assim chamadas por serem capazes de fixar as plantas em solo </w:t>
      </w:r>
      <w:r/>
      <w:r/>
      <w:r>
        <w:t xml:space="preserve">lodoso.</w:t>
      </w:r>
      <w:r/>
      <w:r/>
      <w:r/>
      <w:r/>
      <w:r/>
    </w:p>
    <w:p>
      <w:pPr>
        <w:rPr>
          <w:highlight w:val="none"/>
        </w:rPr>
      </w:pPr>
      <w:r>
        <w:rPr>
          <w:sz w:val="24"/>
        </w:rPr>
      </w:r>
      <w:r/>
      <w:r>
        <w:rPr>
          <w:highlight w:val="none"/>
        </w:rPr>
      </w:r>
      <w:r>
        <w:rPr>
          <w:highlight w:val="none"/>
        </w:rPr>
      </w:r>
      <w:r>
        <mc:AlternateContent>
          <mc:Choice Requires="wpg">
            <w:drawing>
              <wp:inline xmlns:wp="http://schemas.openxmlformats.org/drawingml/2006/wordprocessingDrawing" distT="0" distB="0" distL="0" distR="0">
                <wp:extent cx="6645910" cy="17438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25362" name="" hidden="0"/>
                        <pic:cNvPicPr>
                          <a:picLocks noChangeAspect="1"/>
                        </pic:cNvPicPr>
                        <pic:nvPr isPhoto="0" userDrawn="0"/>
                      </pic:nvPicPr>
                      <pic:blipFill>
                        <a:blip r:embed="rId29"/>
                        <a:stretch/>
                      </pic:blipFill>
                      <pic:spPr bwMode="auto">
                        <a:xfrm>
                          <a:off x="0" y="0"/>
                          <a:ext cx="6645909" cy="17438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523.3pt;height:137.3pt;" stroked="false">
                <v:path textboxrect="0,0,0,0"/>
                <v:imagedata r:id="rId29" o:title=""/>
              </v:shape>
            </w:pict>
          </mc:Fallback>
        </mc:AlternateContent>
      </w:r>
      <w:r>
        <w:rPr>
          <w:highlight w:val="none"/>
        </w:rPr>
      </w:r>
      <w:r>
        <w:rPr>
          <w:sz w:val="24"/>
        </w:rPr>
      </w:r>
    </w:p>
    <w:p>
      <w:pPr>
        <w:rPr>
          <w:b/>
          <w:highlight w:val="yellow"/>
        </w:rPr>
      </w:pPr>
      <w:r>
        <w:rPr>
          <w:b/>
          <w:highlight w:val="yellow"/>
        </w:rPr>
        <w:t xml:space="preserve">CONTINUAR COM O TRABALHO...</w:t>
      </w:r>
      <w:r>
        <w:rPr>
          <w:b/>
          <w:highlight w:val="yellow"/>
        </w:rPr>
      </w:r>
    </w:p>
    <w:p>
      <w:pPr>
        <w:rPr>
          <w:sz w:val="24"/>
        </w:rPr>
      </w:pPr>
      <w:r>
        <w:rPr>
          <w:highlight w:val="none"/>
        </w:rPr>
      </w:r>
      <w:r>
        <w:rPr>
          <w:highlight w:val="none"/>
        </w:rPr>
      </w:r>
    </w:p>
    <w:sectPr>
      <w:footnotePr/>
      <w:endnotePr/>
      <w:type w:val="nextPage"/>
      <w:pgSz w:w="11906" w:h="16838" w:orient="portrait"/>
      <w:pgMar w:top="295" w:right="720" w:bottom="720" w:left="720"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10000000000000000"/>
  </w:font>
  <w:font w:name="Liberation Sans">
    <w:panose1 w:val="020B0604020202020204"/>
  </w:font>
  <w:font w:name="Wingdings">
    <w:panose1 w:val="05010000000000000000"/>
  </w:font>
  <w:font w:name="Courier New">
    <w:panose1 w:val="02070409020205020404"/>
  </w:font>
  <w:font w:name="DejaVu Sans Mono">
    <w:panose1 w:val="020B0609030804020204"/>
  </w:font>
  <w:font w:name="DejaVu Serif">
    <w:panose1 w:val="020606030506050202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6">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7">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8">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9">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10">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11">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12">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4"/>
      </w:rPr>
    </w:lvl>
    <w:lvl w:ilvl="1">
      <w:start w:val="1"/>
      <w:numFmt w:val="bullet"/>
      <w:isLgl w:val="false"/>
      <w:suff w:val="tab"/>
      <w:lvlText w:val="·"/>
      <w:lvlJc w:val="left"/>
      <w:pPr>
        <w:ind w:left="1429" w:hanging="360"/>
      </w:pPr>
      <w:rPr>
        <w:rFonts w:ascii="Symbol" w:hAnsi="Symbol" w:cs="Symbol" w:eastAsia="Symbol" w:hint="default"/>
        <w:color w:val="000000"/>
        <w:sz w:val="24"/>
      </w:rPr>
    </w:lvl>
    <w:lvl w:ilvl="2">
      <w:start w:val="1"/>
      <w:numFmt w:val="bullet"/>
      <w:isLgl w:val="false"/>
      <w:suff w:val="tab"/>
      <w:lvlText w:val="·"/>
      <w:lvlJc w:val="left"/>
      <w:pPr>
        <w:ind w:left="2149" w:hanging="360"/>
      </w:pPr>
      <w:rPr>
        <w:rFonts w:ascii="Symbol" w:hAnsi="Symbol" w:cs="Symbol" w:eastAsia="Symbol" w:hint="default"/>
        <w:color w:val="000000"/>
        <w:sz w:val="24"/>
      </w:rPr>
    </w:lvl>
    <w:lvl w:ilvl="3">
      <w:start w:val="1"/>
      <w:numFmt w:val="bullet"/>
      <w:isLgl w:val="false"/>
      <w:suff w:val="tab"/>
      <w:lvlText w:val="·"/>
      <w:lvlJc w:val="left"/>
      <w:pPr>
        <w:ind w:left="2869" w:hanging="360"/>
      </w:pPr>
      <w:rPr>
        <w:rFonts w:ascii="Symbol" w:hAnsi="Symbol" w:cs="Symbol" w:eastAsia="Symbol" w:hint="default"/>
        <w:color w:val="000000"/>
        <w:sz w:val="24"/>
      </w:rPr>
    </w:lvl>
    <w:lvl w:ilvl="4">
      <w:start w:val="1"/>
      <w:numFmt w:val="bullet"/>
      <w:isLgl w:val="false"/>
      <w:suff w:val="tab"/>
      <w:lvlText w:val="·"/>
      <w:lvlJc w:val="left"/>
      <w:pPr>
        <w:ind w:left="3589" w:hanging="360"/>
      </w:pPr>
      <w:rPr>
        <w:rFonts w:ascii="Symbol" w:hAnsi="Symbol" w:cs="Symbol" w:eastAsia="Symbol" w:hint="default"/>
        <w:color w:val="000000"/>
        <w:sz w:val="24"/>
      </w:rPr>
    </w:lvl>
    <w:lvl w:ilvl="5">
      <w:start w:val="1"/>
      <w:numFmt w:val="bullet"/>
      <w:isLgl w:val="false"/>
      <w:suff w:val="tab"/>
      <w:lvlText w:val="·"/>
      <w:lvlJc w:val="left"/>
      <w:pPr>
        <w:ind w:left="4309" w:hanging="360"/>
      </w:pPr>
      <w:rPr>
        <w:rFonts w:ascii="Symbol" w:hAnsi="Symbol" w:cs="Symbol" w:eastAsia="Symbol" w:hint="default"/>
        <w:color w:val="000000"/>
        <w:sz w:val="24"/>
      </w:rPr>
    </w:lvl>
    <w:lvl w:ilvl="6">
      <w:start w:val="1"/>
      <w:numFmt w:val="bullet"/>
      <w:isLgl w:val="false"/>
      <w:suff w:val="tab"/>
      <w:lvlText w:val="·"/>
      <w:lvlJc w:val="left"/>
      <w:pPr>
        <w:ind w:left="5029" w:hanging="360"/>
      </w:pPr>
      <w:rPr>
        <w:rFonts w:ascii="Symbol" w:hAnsi="Symbol" w:cs="Symbol" w:eastAsia="Symbol" w:hint="default"/>
        <w:color w:val="000000"/>
        <w:sz w:val="24"/>
      </w:rPr>
    </w:lvl>
    <w:lvl w:ilvl="7">
      <w:start w:val="1"/>
      <w:numFmt w:val="bullet"/>
      <w:isLgl w:val="false"/>
      <w:suff w:val="tab"/>
      <w:lvlText w:val="·"/>
      <w:lvlJc w:val="left"/>
      <w:pPr>
        <w:ind w:left="5749" w:hanging="360"/>
      </w:pPr>
      <w:rPr>
        <w:rFonts w:ascii="Symbol" w:hAnsi="Symbol" w:cs="Symbol" w:eastAsia="Symbol" w:hint="default"/>
        <w:color w:val="000000"/>
        <w:sz w:val="24"/>
      </w:rPr>
    </w:lvl>
    <w:lvl w:ilvl="8">
      <w:start w:val="1"/>
      <w:numFmt w:val="bullet"/>
      <w:isLgl w:val="false"/>
      <w:suff w:val="tab"/>
      <w:lvlText w:val="·"/>
      <w:lvlJc w:val="left"/>
      <w:pPr>
        <w:ind w:left="6469" w:hanging="360"/>
      </w:pPr>
      <w:rPr>
        <w:rFonts w:ascii="Symbol" w:hAnsi="Symbol" w:cs="Symbol" w:eastAsia="Symbol" w:hint="default"/>
        <w:color w:val="000000"/>
        <w:sz w:val="24"/>
      </w:rPr>
    </w:lvl>
  </w:abstractNum>
  <w:abstractNum w:abstractNumId="13">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4"/>
      </w:rPr>
    </w:lvl>
    <w:lvl w:ilvl="1">
      <w:start w:val="1"/>
      <w:numFmt w:val="bullet"/>
      <w:isLgl w:val="false"/>
      <w:suff w:val="tab"/>
      <w:lvlText w:val="·"/>
      <w:lvlJc w:val="left"/>
      <w:pPr>
        <w:ind w:left="1429" w:hanging="360"/>
      </w:pPr>
      <w:rPr>
        <w:rFonts w:ascii="Symbol" w:hAnsi="Symbol" w:cs="Symbol" w:eastAsia="Symbol" w:hint="default"/>
        <w:color w:val="000000"/>
        <w:sz w:val="24"/>
      </w:rPr>
    </w:lvl>
    <w:lvl w:ilvl="2">
      <w:start w:val="1"/>
      <w:numFmt w:val="bullet"/>
      <w:isLgl w:val="false"/>
      <w:suff w:val="tab"/>
      <w:lvlText w:val="·"/>
      <w:lvlJc w:val="left"/>
      <w:pPr>
        <w:ind w:left="2149" w:hanging="360"/>
      </w:pPr>
      <w:rPr>
        <w:rFonts w:ascii="Symbol" w:hAnsi="Symbol" w:cs="Symbol" w:eastAsia="Symbol" w:hint="default"/>
        <w:color w:val="000000"/>
        <w:sz w:val="24"/>
      </w:rPr>
    </w:lvl>
    <w:lvl w:ilvl="3">
      <w:start w:val="1"/>
      <w:numFmt w:val="bullet"/>
      <w:isLgl w:val="false"/>
      <w:suff w:val="tab"/>
      <w:lvlText w:val="·"/>
      <w:lvlJc w:val="left"/>
      <w:pPr>
        <w:ind w:left="2869" w:hanging="360"/>
      </w:pPr>
      <w:rPr>
        <w:rFonts w:ascii="Symbol" w:hAnsi="Symbol" w:cs="Symbol" w:eastAsia="Symbol" w:hint="default"/>
        <w:color w:val="000000"/>
        <w:sz w:val="24"/>
      </w:rPr>
    </w:lvl>
    <w:lvl w:ilvl="4">
      <w:start w:val="1"/>
      <w:numFmt w:val="bullet"/>
      <w:isLgl w:val="false"/>
      <w:suff w:val="tab"/>
      <w:lvlText w:val="·"/>
      <w:lvlJc w:val="left"/>
      <w:pPr>
        <w:ind w:left="3589" w:hanging="360"/>
      </w:pPr>
      <w:rPr>
        <w:rFonts w:ascii="Symbol" w:hAnsi="Symbol" w:cs="Symbol" w:eastAsia="Symbol" w:hint="default"/>
        <w:color w:val="000000"/>
        <w:sz w:val="24"/>
      </w:rPr>
    </w:lvl>
    <w:lvl w:ilvl="5">
      <w:start w:val="1"/>
      <w:numFmt w:val="bullet"/>
      <w:isLgl w:val="false"/>
      <w:suff w:val="tab"/>
      <w:lvlText w:val="·"/>
      <w:lvlJc w:val="left"/>
      <w:pPr>
        <w:ind w:left="4309" w:hanging="360"/>
      </w:pPr>
      <w:rPr>
        <w:rFonts w:ascii="Symbol" w:hAnsi="Symbol" w:cs="Symbol" w:eastAsia="Symbol" w:hint="default"/>
        <w:color w:val="000000"/>
        <w:sz w:val="24"/>
      </w:rPr>
    </w:lvl>
    <w:lvl w:ilvl="6">
      <w:start w:val="1"/>
      <w:numFmt w:val="bullet"/>
      <w:isLgl w:val="false"/>
      <w:suff w:val="tab"/>
      <w:lvlText w:val="·"/>
      <w:lvlJc w:val="left"/>
      <w:pPr>
        <w:ind w:left="5029" w:hanging="360"/>
      </w:pPr>
      <w:rPr>
        <w:rFonts w:ascii="Symbol" w:hAnsi="Symbol" w:cs="Symbol" w:eastAsia="Symbol" w:hint="default"/>
        <w:color w:val="000000"/>
        <w:sz w:val="24"/>
      </w:rPr>
    </w:lvl>
    <w:lvl w:ilvl="7">
      <w:start w:val="1"/>
      <w:numFmt w:val="bullet"/>
      <w:isLgl w:val="false"/>
      <w:suff w:val="tab"/>
      <w:lvlText w:val="·"/>
      <w:lvlJc w:val="left"/>
      <w:pPr>
        <w:ind w:left="5749" w:hanging="360"/>
      </w:pPr>
      <w:rPr>
        <w:rFonts w:ascii="Symbol" w:hAnsi="Symbol" w:cs="Symbol" w:eastAsia="Symbol" w:hint="default"/>
        <w:color w:val="000000"/>
        <w:sz w:val="24"/>
      </w:rPr>
    </w:lvl>
    <w:lvl w:ilvl="8">
      <w:start w:val="1"/>
      <w:numFmt w:val="bullet"/>
      <w:isLgl w:val="false"/>
      <w:suff w:val="tab"/>
      <w:lvlText w:val="·"/>
      <w:lvlJc w:val="left"/>
      <w:pPr>
        <w:ind w:left="6469" w:hanging="360"/>
      </w:pPr>
      <w:rPr>
        <w:rFonts w:ascii="Symbol" w:hAnsi="Symbol" w:cs="Symbol" w:eastAsia="Symbol" w:hint="default"/>
        <w:color w:val="000000"/>
        <w:sz w:val="24"/>
      </w:rPr>
    </w:lvl>
  </w:abstractNum>
  <w:abstractNum w:abstractNumId="14">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4"/>
      </w:rPr>
    </w:lvl>
    <w:lvl w:ilvl="1">
      <w:start w:val="1"/>
      <w:numFmt w:val="bullet"/>
      <w:isLgl w:val="false"/>
      <w:suff w:val="tab"/>
      <w:lvlText w:val="·"/>
      <w:lvlJc w:val="left"/>
      <w:pPr>
        <w:ind w:left="1429" w:hanging="360"/>
      </w:pPr>
      <w:rPr>
        <w:rFonts w:ascii="Symbol" w:hAnsi="Symbol" w:cs="Symbol" w:eastAsia="Symbol" w:hint="default"/>
        <w:color w:val="000000"/>
        <w:sz w:val="24"/>
      </w:rPr>
    </w:lvl>
    <w:lvl w:ilvl="2">
      <w:start w:val="1"/>
      <w:numFmt w:val="bullet"/>
      <w:isLgl w:val="false"/>
      <w:suff w:val="tab"/>
      <w:lvlText w:val="·"/>
      <w:lvlJc w:val="left"/>
      <w:pPr>
        <w:ind w:left="2149" w:hanging="360"/>
      </w:pPr>
      <w:rPr>
        <w:rFonts w:ascii="Symbol" w:hAnsi="Symbol" w:cs="Symbol" w:eastAsia="Symbol" w:hint="default"/>
        <w:color w:val="000000"/>
        <w:sz w:val="24"/>
      </w:rPr>
    </w:lvl>
    <w:lvl w:ilvl="3">
      <w:start w:val="1"/>
      <w:numFmt w:val="bullet"/>
      <w:isLgl w:val="false"/>
      <w:suff w:val="tab"/>
      <w:lvlText w:val="·"/>
      <w:lvlJc w:val="left"/>
      <w:pPr>
        <w:ind w:left="2869" w:hanging="360"/>
      </w:pPr>
      <w:rPr>
        <w:rFonts w:ascii="Symbol" w:hAnsi="Symbol" w:cs="Symbol" w:eastAsia="Symbol" w:hint="default"/>
        <w:color w:val="000000"/>
        <w:sz w:val="24"/>
      </w:rPr>
    </w:lvl>
    <w:lvl w:ilvl="4">
      <w:start w:val="1"/>
      <w:numFmt w:val="bullet"/>
      <w:isLgl w:val="false"/>
      <w:suff w:val="tab"/>
      <w:lvlText w:val="·"/>
      <w:lvlJc w:val="left"/>
      <w:pPr>
        <w:ind w:left="3589" w:hanging="360"/>
      </w:pPr>
      <w:rPr>
        <w:rFonts w:ascii="Symbol" w:hAnsi="Symbol" w:cs="Symbol" w:eastAsia="Symbol" w:hint="default"/>
        <w:color w:val="000000"/>
        <w:sz w:val="24"/>
      </w:rPr>
    </w:lvl>
    <w:lvl w:ilvl="5">
      <w:start w:val="1"/>
      <w:numFmt w:val="bullet"/>
      <w:isLgl w:val="false"/>
      <w:suff w:val="tab"/>
      <w:lvlText w:val="·"/>
      <w:lvlJc w:val="left"/>
      <w:pPr>
        <w:ind w:left="4309" w:hanging="360"/>
      </w:pPr>
      <w:rPr>
        <w:rFonts w:ascii="Symbol" w:hAnsi="Symbol" w:cs="Symbol" w:eastAsia="Symbol" w:hint="default"/>
        <w:color w:val="000000"/>
        <w:sz w:val="24"/>
      </w:rPr>
    </w:lvl>
    <w:lvl w:ilvl="6">
      <w:start w:val="1"/>
      <w:numFmt w:val="bullet"/>
      <w:isLgl w:val="false"/>
      <w:suff w:val="tab"/>
      <w:lvlText w:val="·"/>
      <w:lvlJc w:val="left"/>
      <w:pPr>
        <w:ind w:left="5029" w:hanging="360"/>
      </w:pPr>
      <w:rPr>
        <w:rFonts w:ascii="Symbol" w:hAnsi="Symbol" w:cs="Symbol" w:eastAsia="Symbol" w:hint="default"/>
        <w:color w:val="000000"/>
        <w:sz w:val="24"/>
      </w:rPr>
    </w:lvl>
    <w:lvl w:ilvl="7">
      <w:start w:val="1"/>
      <w:numFmt w:val="bullet"/>
      <w:isLgl w:val="false"/>
      <w:suff w:val="tab"/>
      <w:lvlText w:val="·"/>
      <w:lvlJc w:val="left"/>
      <w:pPr>
        <w:ind w:left="5749" w:hanging="360"/>
      </w:pPr>
      <w:rPr>
        <w:rFonts w:ascii="Symbol" w:hAnsi="Symbol" w:cs="Symbol" w:eastAsia="Symbol" w:hint="default"/>
        <w:color w:val="000000"/>
        <w:sz w:val="24"/>
      </w:rPr>
    </w:lvl>
    <w:lvl w:ilvl="8">
      <w:start w:val="1"/>
      <w:numFmt w:val="bullet"/>
      <w:isLgl w:val="false"/>
      <w:suff w:val="tab"/>
      <w:lvlText w:val="·"/>
      <w:lvlJc w:val="left"/>
      <w:pPr>
        <w:ind w:left="6469" w:hanging="360"/>
      </w:pPr>
      <w:rPr>
        <w:rFonts w:ascii="Symbol" w:hAnsi="Symbol" w:cs="Symbol" w:eastAsia="Symbol" w:hint="default"/>
        <w:color w:val="000000"/>
        <w:sz w:val="24"/>
      </w:rPr>
    </w:lvl>
  </w:abstractNum>
  <w:abstractNum w:abstractNumId="15">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16">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4"/>
      </w:rPr>
    </w:lvl>
    <w:lvl w:ilvl="1">
      <w:start w:val="1"/>
      <w:numFmt w:val="bullet"/>
      <w:isLgl w:val="false"/>
      <w:suff w:val="tab"/>
      <w:lvlText w:val="·"/>
      <w:lvlJc w:val="left"/>
      <w:pPr>
        <w:ind w:left="1429" w:hanging="360"/>
      </w:pPr>
      <w:rPr>
        <w:rFonts w:ascii="Symbol" w:hAnsi="Symbol" w:cs="Symbol" w:eastAsia="Symbol" w:hint="default"/>
        <w:color w:val="000000"/>
        <w:sz w:val="24"/>
      </w:rPr>
    </w:lvl>
    <w:lvl w:ilvl="2">
      <w:start w:val="1"/>
      <w:numFmt w:val="bullet"/>
      <w:isLgl w:val="false"/>
      <w:suff w:val="tab"/>
      <w:lvlText w:val="·"/>
      <w:lvlJc w:val="left"/>
      <w:pPr>
        <w:ind w:left="2149" w:hanging="360"/>
      </w:pPr>
      <w:rPr>
        <w:rFonts w:ascii="Symbol" w:hAnsi="Symbol" w:cs="Symbol" w:eastAsia="Symbol" w:hint="default"/>
        <w:color w:val="000000"/>
        <w:sz w:val="24"/>
      </w:rPr>
    </w:lvl>
    <w:lvl w:ilvl="3">
      <w:start w:val="1"/>
      <w:numFmt w:val="bullet"/>
      <w:isLgl w:val="false"/>
      <w:suff w:val="tab"/>
      <w:lvlText w:val="·"/>
      <w:lvlJc w:val="left"/>
      <w:pPr>
        <w:ind w:left="2869" w:hanging="360"/>
      </w:pPr>
      <w:rPr>
        <w:rFonts w:ascii="Symbol" w:hAnsi="Symbol" w:cs="Symbol" w:eastAsia="Symbol" w:hint="default"/>
        <w:color w:val="000000"/>
        <w:sz w:val="24"/>
      </w:rPr>
    </w:lvl>
    <w:lvl w:ilvl="4">
      <w:start w:val="1"/>
      <w:numFmt w:val="bullet"/>
      <w:isLgl w:val="false"/>
      <w:suff w:val="tab"/>
      <w:lvlText w:val="·"/>
      <w:lvlJc w:val="left"/>
      <w:pPr>
        <w:ind w:left="3589" w:hanging="360"/>
      </w:pPr>
      <w:rPr>
        <w:rFonts w:ascii="Symbol" w:hAnsi="Symbol" w:cs="Symbol" w:eastAsia="Symbol" w:hint="default"/>
        <w:color w:val="000000"/>
        <w:sz w:val="24"/>
      </w:rPr>
    </w:lvl>
    <w:lvl w:ilvl="5">
      <w:start w:val="1"/>
      <w:numFmt w:val="bullet"/>
      <w:isLgl w:val="false"/>
      <w:suff w:val="tab"/>
      <w:lvlText w:val="·"/>
      <w:lvlJc w:val="left"/>
      <w:pPr>
        <w:ind w:left="4309" w:hanging="360"/>
      </w:pPr>
      <w:rPr>
        <w:rFonts w:ascii="Symbol" w:hAnsi="Symbol" w:cs="Symbol" w:eastAsia="Symbol" w:hint="default"/>
        <w:color w:val="000000"/>
        <w:sz w:val="24"/>
      </w:rPr>
    </w:lvl>
    <w:lvl w:ilvl="6">
      <w:start w:val="1"/>
      <w:numFmt w:val="bullet"/>
      <w:isLgl w:val="false"/>
      <w:suff w:val="tab"/>
      <w:lvlText w:val="·"/>
      <w:lvlJc w:val="left"/>
      <w:pPr>
        <w:ind w:left="5029" w:hanging="360"/>
      </w:pPr>
      <w:rPr>
        <w:rFonts w:ascii="Symbol" w:hAnsi="Symbol" w:cs="Symbol" w:eastAsia="Symbol" w:hint="default"/>
        <w:color w:val="000000"/>
        <w:sz w:val="24"/>
      </w:rPr>
    </w:lvl>
    <w:lvl w:ilvl="7">
      <w:start w:val="1"/>
      <w:numFmt w:val="bullet"/>
      <w:isLgl w:val="false"/>
      <w:suff w:val="tab"/>
      <w:lvlText w:val="·"/>
      <w:lvlJc w:val="left"/>
      <w:pPr>
        <w:ind w:left="5749" w:hanging="360"/>
      </w:pPr>
      <w:rPr>
        <w:rFonts w:ascii="Symbol" w:hAnsi="Symbol" w:cs="Symbol" w:eastAsia="Symbol" w:hint="default"/>
        <w:color w:val="000000"/>
        <w:sz w:val="24"/>
      </w:rPr>
    </w:lvl>
    <w:lvl w:ilvl="8">
      <w:start w:val="1"/>
      <w:numFmt w:val="bullet"/>
      <w:isLgl w:val="false"/>
      <w:suff w:val="tab"/>
      <w:lvlText w:val="·"/>
      <w:lvlJc w:val="left"/>
      <w:pPr>
        <w:ind w:left="6469" w:hanging="360"/>
      </w:pPr>
      <w:rPr>
        <w:rFonts w:ascii="Symbol" w:hAnsi="Symbol" w:cs="Symbol" w:eastAsia="Symbol" w:hint="default"/>
        <w:color w:val="000000"/>
        <w:sz w:val="24"/>
      </w:rPr>
    </w:lvl>
  </w:abstractNum>
  <w:abstractNum w:abstractNumId="17">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4"/>
      </w:rPr>
    </w:lvl>
    <w:lvl w:ilvl="1">
      <w:start w:val="1"/>
      <w:numFmt w:val="bullet"/>
      <w:isLgl w:val="false"/>
      <w:suff w:val="tab"/>
      <w:lvlText w:val="·"/>
      <w:lvlJc w:val="left"/>
      <w:pPr>
        <w:ind w:left="1429" w:hanging="360"/>
      </w:pPr>
      <w:rPr>
        <w:rFonts w:ascii="Symbol" w:hAnsi="Symbol" w:cs="Symbol" w:eastAsia="Symbol" w:hint="default"/>
        <w:color w:val="000000"/>
        <w:sz w:val="24"/>
      </w:rPr>
    </w:lvl>
    <w:lvl w:ilvl="2">
      <w:start w:val="1"/>
      <w:numFmt w:val="bullet"/>
      <w:isLgl w:val="false"/>
      <w:suff w:val="tab"/>
      <w:lvlText w:val="·"/>
      <w:lvlJc w:val="left"/>
      <w:pPr>
        <w:ind w:left="2149" w:hanging="360"/>
      </w:pPr>
      <w:rPr>
        <w:rFonts w:ascii="Symbol" w:hAnsi="Symbol" w:cs="Symbol" w:eastAsia="Symbol" w:hint="default"/>
        <w:color w:val="000000"/>
        <w:sz w:val="24"/>
      </w:rPr>
    </w:lvl>
    <w:lvl w:ilvl="3">
      <w:start w:val="1"/>
      <w:numFmt w:val="bullet"/>
      <w:isLgl w:val="false"/>
      <w:suff w:val="tab"/>
      <w:lvlText w:val="·"/>
      <w:lvlJc w:val="left"/>
      <w:pPr>
        <w:ind w:left="2869" w:hanging="360"/>
      </w:pPr>
      <w:rPr>
        <w:rFonts w:ascii="Symbol" w:hAnsi="Symbol" w:cs="Symbol" w:eastAsia="Symbol" w:hint="default"/>
        <w:color w:val="000000"/>
        <w:sz w:val="24"/>
      </w:rPr>
    </w:lvl>
    <w:lvl w:ilvl="4">
      <w:start w:val="1"/>
      <w:numFmt w:val="bullet"/>
      <w:isLgl w:val="false"/>
      <w:suff w:val="tab"/>
      <w:lvlText w:val="·"/>
      <w:lvlJc w:val="left"/>
      <w:pPr>
        <w:ind w:left="3589" w:hanging="360"/>
      </w:pPr>
      <w:rPr>
        <w:rFonts w:ascii="Symbol" w:hAnsi="Symbol" w:cs="Symbol" w:eastAsia="Symbol" w:hint="default"/>
        <w:color w:val="000000"/>
        <w:sz w:val="24"/>
      </w:rPr>
    </w:lvl>
    <w:lvl w:ilvl="5">
      <w:start w:val="1"/>
      <w:numFmt w:val="bullet"/>
      <w:isLgl w:val="false"/>
      <w:suff w:val="tab"/>
      <w:lvlText w:val="·"/>
      <w:lvlJc w:val="left"/>
      <w:pPr>
        <w:ind w:left="4309" w:hanging="360"/>
      </w:pPr>
      <w:rPr>
        <w:rFonts w:ascii="Symbol" w:hAnsi="Symbol" w:cs="Symbol" w:eastAsia="Symbol" w:hint="default"/>
        <w:color w:val="000000"/>
        <w:sz w:val="24"/>
      </w:rPr>
    </w:lvl>
    <w:lvl w:ilvl="6">
      <w:start w:val="1"/>
      <w:numFmt w:val="bullet"/>
      <w:isLgl w:val="false"/>
      <w:suff w:val="tab"/>
      <w:lvlText w:val="·"/>
      <w:lvlJc w:val="left"/>
      <w:pPr>
        <w:ind w:left="5029" w:hanging="360"/>
      </w:pPr>
      <w:rPr>
        <w:rFonts w:ascii="Symbol" w:hAnsi="Symbol" w:cs="Symbol" w:eastAsia="Symbol" w:hint="default"/>
        <w:color w:val="000000"/>
        <w:sz w:val="24"/>
      </w:rPr>
    </w:lvl>
    <w:lvl w:ilvl="7">
      <w:start w:val="1"/>
      <w:numFmt w:val="bullet"/>
      <w:isLgl w:val="false"/>
      <w:suff w:val="tab"/>
      <w:lvlText w:val="·"/>
      <w:lvlJc w:val="left"/>
      <w:pPr>
        <w:ind w:left="5749" w:hanging="360"/>
      </w:pPr>
      <w:rPr>
        <w:rFonts w:ascii="Symbol" w:hAnsi="Symbol" w:cs="Symbol" w:eastAsia="Symbol" w:hint="default"/>
        <w:color w:val="000000"/>
        <w:sz w:val="24"/>
      </w:rPr>
    </w:lvl>
    <w:lvl w:ilvl="8">
      <w:start w:val="1"/>
      <w:numFmt w:val="bullet"/>
      <w:isLgl w:val="false"/>
      <w:suff w:val="tab"/>
      <w:lvlText w:val="·"/>
      <w:lvlJc w:val="left"/>
      <w:pPr>
        <w:ind w:left="6469" w:hanging="360"/>
      </w:pPr>
      <w:rPr>
        <w:rFonts w:ascii="Symbol" w:hAnsi="Symbol" w:cs="Symbol" w:eastAsia="Symbol" w:hint="default"/>
        <w:color w:val="000000"/>
        <w:sz w:val="24"/>
      </w:rPr>
    </w:lvl>
  </w:abstractNum>
  <w:abstractNum w:abstractNumId="18">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4"/>
      </w:rPr>
    </w:lvl>
    <w:lvl w:ilvl="1">
      <w:start w:val="1"/>
      <w:numFmt w:val="bullet"/>
      <w:isLgl w:val="false"/>
      <w:suff w:val="tab"/>
      <w:lvlText w:val="·"/>
      <w:lvlJc w:val="left"/>
      <w:pPr>
        <w:ind w:left="1429" w:hanging="360"/>
      </w:pPr>
      <w:rPr>
        <w:rFonts w:ascii="Symbol" w:hAnsi="Symbol" w:cs="Symbol" w:eastAsia="Symbol" w:hint="default"/>
        <w:color w:val="000000"/>
        <w:sz w:val="24"/>
      </w:rPr>
    </w:lvl>
    <w:lvl w:ilvl="2">
      <w:start w:val="1"/>
      <w:numFmt w:val="bullet"/>
      <w:isLgl w:val="false"/>
      <w:suff w:val="tab"/>
      <w:lvlText w:val="·"/>
      <w:lvlJc w:val="left"/>
      <w:pPr>
        <w:ind w:left="2149" w:hanging="360"/>
      </w:pPr>
      <w:rPr>
        <w:rFonts w:ascii="Symbol" w:hAnsi="Symbol" w:cs="Symbol" w:eastAsia="Symbol" w:hint="default"/>
        <w:color w:val="000000"/>
        <w:sz w:val="24"/>
      </w:rPr>
    </w:lvl>
    <w:lvl w:ilvl="3">
      <w:start w:val="1"/>
      <w:numFmt w:val="bullet"/>
      <w:isLgl w:val="false"/>
      <w:suff w:val="tab"/>
      <w:lvlText w:val="·"/>
      <w:lvlJc w:val="left"/>
      <w:pPr>
        <w:ind w:left="2869" w:hanging="360"/>
      </w:pPr>
      <w:rPr>
        <w:rFonts w:ascii="Symbol" w:hAnsi="Symbol" w:cs="Symbol" w:eastAsia="Symbol" w:hint="default"/>
        <w:color w:val="000000"/>
        <w:sz w:val="24"/>
      </w:rPr>
    </w:lvl>
    <w:lvl w:ilvl="4">
      <w:start w:val="1"/>
      <w:numFmt w:val="bullet"/>
      <w:isLgl w:val="false"/>
      <w:suff w:val="tab"/>
      <w:lvlText w:val="·"/>
      <w:lvlJc w:val="left"/>
      <w:pPr>
        <w:ind w:left="3589" w:hanging="360"/>
      </w:pPr>
      <w:rPr>
        <w:rFonts w:ascii="Symbol" w:hAnsi="Symbol" w:cs="Symbol" w:eastAsia="Symbol" w:hint="default"/>
        <w:color w:val="000000"/>
        <w:sz w:val="24"/>
      </w:rPr>
    </w:lvl>
    <w:lvl w:ilvl="5">
      <w:start w:val="1"/>
      <w:numFmt w:val="bullet"/>
      <w:isLgl w:val="false"/>
      <w:suff w:val="tab"/>
      <w:lvlText w:val="·"/>
      <w:lvlJc w:val="left"/>
      <w:pPr>
        <w:ind w:left="4309" w:hanging="360"/>
      </w:pPr>
      <w:rPr>
        <w:rFonts w:ascii="Symbol" w:hAnsi="Symbol" w:cs="Symbol" w:eastAsia="Symbol" w:hint="default"/>
        <w:color w:val="000000"/>
        <w:sz w:val="24"/>
      </w:rPr>
    </w:lvl>
    <w:lvl w:ilvl="6">
      <w:start w:val="1"/>
      <w:numFmt w:val="bullet"/>
      <w:isLgl w:val="false"/>
      <w:suff w:val="tab"/>
      <w:lvlText w:val="·"/>
      <w:lvlJc w:val="left"/>
      <w:pPr>
        <w:ind w:left="5029" w:hanging="360"/>
      </w:pPr>
      <w:rPr>
        <w:rFonts w:ascii="Symbol" w:hAnsi="Symbol" w:cs="Symbol" w:eastAsia="Symbol" w:hint="default"/>
        <w:color w:val="000000"/>
        <w:sz w:val="24"/>
      </w:rPr>
    </w:lvl>
    <w:lvl w:ilvl="7">
      <w:start w:val="1"/>
      <w:numFmt w:val="bullet"/>
      <w:isLgl w:val="false"/>
      <w:suff w:val="tab"/>
      <w:lvlText w:val="·"/>
      <w:lvlJc w:val="left"/>
      <w:pPr>
        <w:ind w:left="5749" w:hanging="360"/>
      </w:pPr>
      <w:rPr>
        <w:rFonts w:ascii="Symbol" w:hAnsi="Symbol" w:cs="Symbol" w:eastAsia="Symbol" w:hint="default"/>
        <w:color w:val="000000"/>
        <w:sz w:val="24"/>
      </w:rPr>
    </w:lvl>
    <w:lvl w:ilvl="8">
      <w:start w:val="1"/>
      <w:numFmt w:val="bullet"/>
      <w:isLgl w:val="false"/>
      <w:suff w:val="tab"/>
      <w:lvlText w:val="·"/>
      <w:lvlJc w:val="left"/>
      <w:pPr>
        <w:ind w:left="6469" w:hanging="360"/>
      </w:pPr>
      <w:rPr>
        <w:rFonts w:ascii="Symbol" w:hAnsi="Symbol" w:cs="Symbol" w:eastAsia="Symbol" w:hint="default"/>
        <w:color w:val="000000"/>
        <w:sz w:val="24"/>
      </w:rPr>
    </w:lvl>
  </w:abstractNum>
  <w:abstractNum w:abstractNumId="19">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4"/>
      </w:rPr>
    </w:lvl>
    <w:lvl w:ilvl="1">
      <w:start w:val="1"/>
      <w:numFmt w:val="bullet"/>
      <w:isLgl w:val="false"/>
      <w:suff w:val="tab"/>
      <w:lvlText w:val="·"/>
      <w:lvlJc w:val="left"/>
      <w:pPr>
        <w:ind w:left="1429" w:hanging="360"/>
      </w:pPr>
      <w:rPr>
        <w:rFonts w:ascii="Symbol" w:hAnsi="Symbol" w:cs="Symbol" w:eastAsia="Symbol" w:hint="default"/>
        <w:color w:val="000000"/>
        <w:sz w:val="24"/>
      </w:rPr>
    </w:lvl>
    <w:lvl w:ilvl="2">
      <w:start w:val="1"/>
      <w:numFmt w:val="bullet"/>
      <w:isLgl w:val="false"/>
      <w:suff w:val="tab"/>
      <w:lvlText w:val="·"/>
      <w:lvlJc w:val="left"/>
      <w:pPr>
        <w:ind w:left="2149" w:hanging="360"/>
      </w:pPr>
      <w:rPr>
        <w:rFonts w:ascii="Symbol" w:hAnsi="Symbol" w:cs="Symbol" w:eastAsia="Symbol" w:hint="default"/>
        <w:color w:val="000000"/>
        <w:sz w:val="24"/>
      </w:rPr>
    </w:lvl>
    <w:lvl w:ilvl="3">
      <w:start w:val="1"/>
      <w:numFmt w:val="bullet"/>
      <w:isLgl w:val="false"/>
      <w:suff w:val="tab"/>
      <w:lvlText w:val="·"/>
      <w:lvlJc w:val="left"/>
      <w:pPr>
        <w:ind w:left="2869" w:hanging="360"/>
      </w:pPr>
      <w:rPr>
        <w:rFonts w:ascii="Symbol" w:hAnsi="Symbol" w:cs="Symbol" w:eastAsia="Symbol" w:hint="default"/>
        <w:color w:val="000000"/>
        <w:sz w:val="24"/>
      </w:rPr>
    </w:lvl>
    <w:lvl w:ilvl="4">
      <w:start w:val="1"/>
      <w:numFmt w:val="bullet"/>
      <w:isLgl w:val="false"/>
      <w:suff w:val="tab"/>
      <w:lvlText w:val="·"/>
      <w:lvlJc w:val="left"/>
      <w:pPr>
        <w:ind w:left="3589" w:hanging="360"/>
      </w:pPr>
      <w:rPr>
        <w:rFonts w:ascii="Symbol" w:hAnsi="Symbol" w:cs="Symbol" w:eastAsia="Symbol" w:hint="default"/>
        <w:color w:val="000000"/>
        <w:sz w:val="24"/>
      </w:rPr>
    </w:lvl>
    <w:lvl w:ilvl="5">
      <w:start w:val="1"/>
      <w:numFmt w:val="bullet"/>
      <w:isLgl w:val="false"/>
      <w:suff w:val="tab"/>
      <w:lvlText w:val="·"/>
      <w:lvlJc w:val="left"/>
      <w:pPr>
        <w:ind w:left="4309" w:hanging="360"/>
      </w:pPr>
      <w:rPr>
        <w:rFonts w:ascii="Symbol" w:hAnsi="Symbol" w:cs="Symbol" w:eastAsia="Symbol" w:hint="default"/>
        <w:color w:val="000000"/>
        <w:sz w:val="24"/>
      </w:rPr>
    </w:lvl>
    <w:lvl w:ilvl="6">
      <w:start w:val="1"/>
      <w:numFmt w:val="bullet"/>
      <w:isLgl w:val="false"/>
      <w:suff w:val="tab"/>
      <w:lvlText w:val="·"/>
      <w:lvlJc w:val="left"/>
      <w:pPr>
        <w:ind w:left="5029" w:hanging="360"/>
      </w:pPr>
      <w:rPr>
        <w:rFonts w:ascii="Symbol" w:hAnsi="Symbol" w:cs="Symbol" w:eastAsia="Symbol" w:hint="default"/>
        <w:color w:val="000000"/>
        <w:sz w:val="24"/>
      </w:rPr>
    </w:lvl>
    <w:lvl w:ilvl="7">
      <w:start w:val="1"/>
      <w:numFmt w:val="bullet"/>
      <w:isLgl w:val="false"/>
      <w:suff w:val="tab"/>
      <w:lvlText w:val="·"/>
      <w:lvlJc w:val="left"/>
      <w:pPr>
        <w:ind w:left="5749" w:hanging="360"/>
      </w:pPr>
      <w:rPr>
        <w:rFonts w:ascii="Symbol" w:hAnsi="Symbol" w:cs="Symbol" w:eastAsia="Symbol" w:hint="default"/>
        <w:color w:val="000000"/>
        <w:sz w:val="24"/>
      </w:rPr>
    </w:lvl>
    <w:lvl w:ilvl="8">
      <w:start w:val="1"/>
      <w:numFmt w:val="bullet"/>
      <w:isLgl w:val="false"/>
      <w:suff w:val="tab"/>
      <w:lvlText w:val="·"/>
      <w:lvlJc w:val="left"/>
      <w:pPr>
        <w:ind w:left="6469" w:hanging="360"/>
      </w:pPr>
      <w:rPr>
        <w:rFonts w:ascii="Symbol" w:hAnsi="Symbol" w:cs="Symbol" w:eastAsia="Symbol" w:hint="default"/>
        <w:color w:val="000000"/>
        <w:sz w:val="24"/>
      </w:rPr>
    </w:lvl>
  </w:abstractNum>
  <w:abstractNum w:abstractNumId="20">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4"/>
      </w:rPr>
    </w:lvl>
    <w:lvl w:ilvl="1">
      <w:start w:val="1"/>
      <w:numFmt w:val="bullet"/>
      <w:isLgl w:val="false"/>
      <w:suff w:val="tab"/>
      <w:lvlText w:val="·"/>
      <w:lvlJc w:val="left"/>
      <w:pPr>
        <w:ind w:left="1429" w:hanging="360"/>
      </w:pPr>
      <w:rPr>
        <w:rFonts w:ascii="Symbol" w:hAnsi="Symbol" w:cs="Symbol" w:eastAsia="Symbol" w:hint="default"/>
        <w:color w:val="000000"/>
        <w:sz w:val="24"/>
      </w:rPr>
    </w:lvl>
    <w:lvl w:ilvl="2">
      <w:start w:val="1"/>
      <w:numFmt w:val="bullet"/>
      <w:isLgl w:val="false"/>
      <w:suff w:val="tab"/>
      <w:lvlText w:val="·"/>
      <w:lvlJc w:val="left"/>
      <w:pPr>
        <w:ind w:left="2149" w:hanging="360"/>
      </w:pPr>
      <w:rPr>
        <w:rFonts w:ascii="Symbol" w:hAnsi="Symbol" w:cs="Symbol" w:eastAsia="Symbol" w:hint="default"/>
        <w:color w:val="000000"/>
        <w:sz w:val="24"/>
      </w:rPr>
    </w:lvl>
    <w:lvl w:ilvl="3">
      <w:start w:val="1"/>
      <w:numFmt w:val="bullet"/>
      <w:isLgl w:val="false"/>
      <w:suff w:val="tab"/>
      <w:lvlText w:val="·"/>
      <w:lvlJc w:val="left"/>
      <w:pPr>
        <w:ind w:left="2869" w:hanging="360"/>
      </w:pPr>
      <w:rPr>
        <w:rFonts w:ascii="Symbol" w:hAnsi="Symbol" w:cs="Symbol" w:eastAsia="Symbol" w:hint="default"/>
        <w:color w:val="000000"/>
        <w:sz w:val="24"/>
      </w:rPr>
    </w:lvl>
    <w:lvl w:ilvl="4">
      <w:start w:val="1"/>
      <w:numFmt w:val="bullet"/>
      <w:isLgl w:val="false"/>
      <w:suff w:val="tab"/>
      <w:lvlText w:val="·"/>
      <w:lvlJc w:val="left"/>
      <w:pPr>
        <w:ind w:left="3589" w:hanging="360"/>
      </w:pPr>
      <w:rPr>
        <w:rFonts w:ascii="Symbol" w:hAnsi="Symbol" w:cs="Symbol" w:eastAsia="Symbol" w:hint="default"/>
        <w:color w:val="000000"/>
        <w:sz w:val="24"/>
      </w:rPr>
    </w:lvl>
    <w:lvl w:ilvl="5">
      <w:start w:val="1"/>
      <w:numFmt w:val="bullet"/>
      <w:isLgl w:val="false"/>
      <w:suff w:val="tab"/>
      <w:lvlText w:val="·"/>
      <w:lvlJc w:val="left"/>
      <w:pPr>
        <w:ind w:left="4309" w:hanging="360"/>
      </w:pPr>
      <w:rPr>
        <w:rFonts w:ascii="Symbol" w:hAnsi="Symbol" w:cs="Symbol" w:eastAsia="Symbol" w:hint="default"/>
        <w:color w:val="000000"/>
        <w:sz w:val="24"/>
      </w:rPr>
    </w:lvl>
    <w:lvl w:ilvl="6">
      <w:start w:val="1"/>
      <w:numFmt w:val="bullet"/>
      <w:isLgl w:val="false"/>
      <w:suff w:val="tab"/>
      <w:lvlText w:val="·"/>
      <w:lvlJc w:val="left"/>
      <w:pPr>
        <w:ind w:left="5029" w:hanging="360"/>
      </w:pPr>
      <w:rPr>
        <w:rFonts w:ascii="Symbol" w:hAnsi="Symbol" w:cs="Symbol" w:eastAsia="Symbol" w:hint="default"/>
        <w:color w:val="000000"/>
        <w:sz w:val="24"/>
      </w:rPr>
    </w:lvl>
    <w:lvl w:ilvl="7">
      <w:start w:val="1"/>
      <w:numFmt w:val="bullet"/>
      <w:isLgl w:val="false"/>
      <w:suff w:val="tab"/>
      <w:lvlText w:val="·"/>
      <w:lvlJc w:val="left"/>
      <w:pPr>
        <w:ind w:left="5749" w:hanging="360"/>
      </w:pPr>
      <w:rPr>
        <w:rFonts w:ascii="Symbol" w:hAnsi="Symbol" w:cs="Symbol" w:eastAsia="Symbol" w:hint="default"/>
        <w:color w:val="000000"/>
        <w:sz w:val="24"/>
      </w:rPr>
    </w:lvl>
    <w:lvl w:ilvl="8">
      <w:start w:val="1"/>
      <w:numFmt w:val="bullet"/>
      <w:isLgl w:val="false"/>
      <w:suff w:val="tab"/>
      <w:lvlText w:val="·"/>
      <w:lvlJc w:val="left"/>
      <w:pPr>
        <w:ind w:left="6469" w:hanging="360"/>
      </w:pPr>
      <w:rPr>
        <w:rFonts w:ascii="Symbol" w:hAnsi="Symbol" w:cs="Symbol" w:eastAsia="Symbol" w:hint="default"/>
        <w:color w:val="000000"/>
        <w:sz w:val="24"/>
      </w:rPr>
    </w:lvl>
  </w:abstractNum>
  <w:abstractNum w:abstractNumId="21">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4"/>
      </w:rPr>
    </w:lvl>
    <w:lvl w:ilvl="1">
      <w:start w:val="1"/>
      <w:numFmt w:val="bullet"/>
      <w:isLgl w:val="false"/>
      <w:suff w:val="tab"/>
      <w:lvlText w:val="·"/>
      <w:lvlJc w:val="left"/>
      <w:pPr>
        <w:ind w:left="1429" w:hanging="360"/>
      </w:pPr>
      <w:rPr>
        <w:rFonts w:ascii="Symbol" w:hAnsi="Symbol" w:cs="Symbol" w:eastAsia="Symbol" w:hint="default"/>
        <w:color w:val="000000"/>
        <w:sz w:val="24"/>
      </w:rPr>
    </w:lvl>
    <w:lvl w:ilvl="2">
      <w:start w:val="1"/>
      <w:numFmt w:val="bullet"/>
      <w:isLgl w:val="false"/>
      <w:suff w:val="tab"/>
      <w:lvlText w:val="·"/>
      <w:lvlJc w:val="left"/>
      <w:pPr>
        <w:ind w:left="2149" w:hanging="360"/>
      </w:pPr>
      <w:rPr>
        <w:rFonts w:ascii="Symbol" w:hAnsi="Symbol" w:cs="Symbol" w:eastAsia="Symbol" w:hint="default"/>
        <w:color w:val="000000"/>
        <w:sz w:val="24"/>
      </w:rPr>
    </w:lvl>
    <w:lvl w:ilvl="3">
      <w:start w:val="1"/>
      <w:numFmt w:val="bullet"/>
      <w:isLgl w:val="false"/>
      <w:suff w:val="tab"/>
      <w:lvlText w:val="·"/>
      <w:lvlJc w:val="left"/>
      <w:pPr>
        <w:ind w:left="2869" w:hanging="360"/>
      </w:pPr>
      <w:rPr>
        <w:rFonts w:ascii="Symbol" w:hAnsi="Symbol" w:cs="Symbol" w:eastAsia="Symbol" w:hint="default"/>
        <w:color w:val="000000"/>
        <w:sz w:val="24"/>
      </w:rPr>
    </w:lvl>
    <w:lvl w:ilvl="4">
      <w:start w:val="1"/>
      <w:numFmt w:val="bullet"/>
      <w:isLgl w:val="false"/>
      <w:suff w:val="tab"/>
      <w:lvlText w:val="·"/>
      <w:lvlJc w:val="left"/>
      <w:pPr>
        <w:ind w:left="3589" w:hanging="360"/>
      </w:pPr>
      <w:rPr>
        <w:rFonts w:ascii="Symbol" w:hAnsi="Symbol" w:cs="Symbol" w:eastAsia="Symbol" w:hint="default"/>
        <w:color w:val="000000"/>
        <w:sz w:val="24"/>
      </w:rPr>
    </w:lvl>
    <w:lvl w:ilvl="5">
      <w:start w:val="1"/>
      <w:numFmt w:val="bullet"/>
      <w:isLgl w:val="false"/>
      <w:suff w:val="tab"/>
      <w:lvlText w:val="·"/>
      <w:lvlJc w:val="left"/>
      <w:pPr>
        <w:ind w:left="4309" w:hanging="360"/>
      </w:pPr>
      <w:rPr>
        <w:rFonts w:ascii="Symbol" w:hAnsi="Symbol" w:cs="Symbol" w:eastAsia="Symbol" w:hint="default"/>
        <w:color w:val="000000"/>
        <w:sz w:val="24"/>
      </w:rPr>
    </w:lvl>
    <w:lvl w:ilvl="6">
      <w:start w:val="1"/>
      <w:numFmt w:val="bullet"/>
      <w:isLgl w:val="false"/>
      <w:suff w:val="tab"/>
      <w:lvlText w:val="·"/>
      <w:lvlJc w:val="left"/>
      <w:pPr>
        <w:ind w:left="5029" w:hanging="360"/>
      </w:pPr>
      <w:rPr>
        <w:rFonts w:ascii="Symbol" w:hAnsi="Symbol" w:cs="Symbol" w:eastAsia="Symbol" w:hint="default"/>
        <w:color w:val="000000"/>
        <w:sz w:val="24"/>
      </w:rPr>
    </w:lvl>
    <w:lvl w:ilvl="7">
      <w:start w:val="1"/>
      <w:numFmt w:val="bullet"/>
      <w:isLgl w:val="false"/>
      <w:suff w:val="tab"/>
      <w:lvlText w:val="·"/>
      <w:lvlJc w:val="left"/>
      <w:pPr>
        <w:ind w:left="5749" w:hanging="360"/>
      </w:pPr>
      <w:rPr>
        <w:rFonts w:ascii="Symbol" w:hAnsi="Symbol" w:cs="Symbol" w:eastAsia="Symbol" w:hint="default"/>
        <w:color w:val="000000"/>
        <w:sz w:val="24"/>
      </w:rPr>
    </w:lvl>
    <w:lvl w:ilvl="8">
      <w:start w:val="1"/>
      <w:numFmt w:val="bullet"/>
      <w:isLgl w:val="false"/>
      <w:suff w:val="tab"/>
      <w:lvlText w:val="·"/>
      <w:lvlJc w:val="left"/>
      <w:pPr>
        <w:ind w:left="6469" w:hanging="360"/>
      </w:pPr>
      <w:rPr>
        <w:rFonts w:ascii="Symbol" w:hAnsi="Symbol" w:cs="Symbol" w:eastAsia="Symbol" w:hint="default"/>
        <w:color w:val="000000"/>
        <w:sz w:val="24"/>
      </w:rPr>
    </w:lvl>
  </w:abstractNum>
  <w:abstractNum w:abstractNumId="22">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4"/>
      </w:rPr>
    </w:lvl>
    <w:lvl w:ilvl="1">
      <w:start w:val="1"/>
      <w:numFmt w:val="bullet"/>
      <w:isLgl w:val="false"/>
      <w:suff w:val="tab"/>
      <w:lvlText w:val="·"/>
      <w:lvlJc w:val="left"/>
      <w:pPr>
        <w:ind w:left="1429" w:hanging="360"/>
      </w:pPr>
      <w:rPr>
        <w:rFonts w:ascii="Symbol" w:hAnsi="Symbol" w:cs="Symbol" w:eastAsia="Symbol" w:hint="default"/>
        <w:color w:val="000000"/>
        <w:sz w:val="24"/>
      </w:rPr>
    </w:lvl>
    <w:lvl w:ilvl="2">
      <w:start w:val="1"/>
      <w:numFmt w:val="bullet"/>
      <w:isLgl w:val="false"/>
      <w:suff w:val="tab"/>
      <w:lvlText w:val="·"/>
      <w:lvlJc w:val="left"/>
      <w:pPr>
        <w:ind w:left="2149" w:hanging="360"/>
      </w:pPr>
      <w:rPr>
        <w:rFonts w:ascii="Symbol" w:hAnsi="Symbol" w:cs="Symbol" w:eastAsia="Symbol" w:hint="default"/>
        <w:color w:val="000000"/>
        <w:sz w:val="24"/>
      </w:rPr>
    </w:lvl>
    <w:lvl w:ilvl="3">
      <w:start w:val="1"/>
      <w:numFmt w:val="bullet"/>
      <w:isLgl w:val="false"/>
      <w:suff w:val="tab"/>
      <w:lvlText w:val="·"/>
      <w:lvlJc w:val="left"/>
      <w:pPr>
        <w:ind w:left="2869" w:hanging="360"/>
      </w:pPr>
      <w:rPr>
        <w:rFonts w:ascii="Symbol" w:hAnsi="Symbol" w:cs="Symbol" w:eastAsia="Symbol" w:hint="default"/>
        <w:color w:val="000000"/>
        <w:sz w:val="24"/>
      </w:rPr>
    </w:lvl>
    <w:lvl w:ilvl="4">
      <w:start w:val="1"/>
      <w:numFmt w:val="bullet"/>
      <w:isLgl w:val="false"/>
      <w:suff w:val="tab"/>
      <w:lvlText w:val="·"/>
      <w:lvlJc w:val="left"/>
      <w:pPr>
        <w:ind w:left="3589" w:hanging="360"/>
      </w:pPr>
      <w:rPr>
        <w:rFonts w:ascii="Symbol" w:hAnsi="Symbol" w:cs="Symbol" w:eastAsia="Symbol" w:hint="default"/>
        <w:color w:val="000000"/>
        <w:sz w:val="24"/>
      </w:rPr>
    </w:lvl>
    <w:lvl w:ilvl="5">
      <w:start w:val="1"/>
      <w:numFmt w:val="bullet"/>
      <w:isLgl w:val="false"/>
      <w:suff w:val="tab"/>
      <w:lvlText w:val="·"/>
      <w:lvlJc w:val="left"/>
      <w:pPr>
        <w:ind w:left="4309" w:hanging="360"/>
      </w:pPr>
      <w:rPr>
        <w:rFonts w:ascii="Symbol" w:hAnsi="Symbol" w:cs="Symbol" w:eastAsia="Symbol" w:hint="default"/>
        <w:color w:val="000000"/>
        <w:sz w:val="24"/>
      </w:rPr>
    </w:lvl>
    <w:lvl w:ilvl="6">
      <w:start w:val="1"/>
      <w:numFmt w:val="bullet"/>
      <w:isLgl w:val="false"/>
      <w:suff w:val="tab"/>
      <w:lvlText w:val="·"/>
      <w:lvlJc w:val="left"/>
      <w:pPr>
        <w:ind w:left="5029" w:hanging="360"/>
      </w:pPr>
      <w:rPr>
        <w:rFonts w:ascii="Symbol" w:hAnsi="Symbol" w:cs="Symbol" w:eastAsia="Symbol" w:hint="default"/>
        <w:color w:val="000000"/>
        <w:sz w:val="24"/>
      </w:rPr>
    </w:lvl>
    <w:lvl w:ilvl="7">
      <w:start w:val="1"/>
      <w:numFmt w:val="bullet"/>
      <w:isLgl w:val="false"/>
      <w:suff w:val="tab"/>
      <w:lvlText w:val="·"/>
      <w:lvlJc w:val="left"/>
      <w:pPr>
        <w:ind w:left="5749" w:hanging="360"/>
      </w:pPr>
      <w:rPr>
        <w:rFonts w:ascii="Symbol" w:hAnsi="Symbol" w:cs="Symbol" w:eastAsia="Symbol" w:hint="default"/>
        <w:color w:val="000000"/>
        <w:sz w:val="24"/>
      </w:rPr>
    </w:lvl>
    <w:lvl w:ilvl="8">
      <w:start w:val="1"/>
      <w:numFmt w:val="bullet"/>
      <w:isLgl w:val="false"/>
      <w:suff w:val="tab"/>
      <w:lvlText w:val="·"/>
      <w:lvlJc w:val="left"/>
      <w:pPr>
        <w:ind w:left="6469" w:hanging="360"/>
      </w:pPr>
      <w:rPr>
        <w:rFonts w:ascii="Symbol" w:hAnsi="Symbol" w:cs="Symbol" w:eastAsia="Symbol" w:hint="default"/>
        <w:color w:val="000000"/>
        <w:sz w:val="24"/>
      </w:rPr>
    </w:lvl>
  </w:abstractNum>
  <w:abstractNum w:abstractNumId="23">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4"/>
      </w:rPr>
    </w:lvl>
    <w:lvl w:ilvl="1">
      <w:start w:val="1"/>
      <w:numFmt w:val="bullet"/>
      <w:isLgl w:val="false"/>
      <w:suff w:val="tab"/>
      <w:lvlText w:val="·"/>
      <w:lvlJc w:val="left"/>
      <w:pPr>
        <w:ind w:left="1429" w:hanging="360"/>
      </w:pPr>
      <w:rPr>
        <w:rFonts w:ascii="Symbol" w:hAnsi="Symbol" w:cs="Symbol" w:eastAsia="Symbol" w:hint="default"/>
        <w:color w:val="000000"/>
        <w:sz w:val="24"/>
      </w:rPr>
    </w:lvl>
    <w:lvl w:ilvl="2">
      <w:start w:val="1"/>
      <w:numFmt w:val="bullet"/>
      <w:isLgl w:val="false"/>
      <w:suff w:val="tab"/>
      <w:lvlText w:val="·"/>
      <w:lvlJc w:val="left"/>
      <w:pPr>
        <w:ind w:left="2149" w:hanging="360"/>
      </w:pPr>
      <w:rPr>
        <w:rFonts w:ascii="Symbol" w:hAnsi="Symbol" w:cs="Symbol" w:eastAsia="Symbol" w:hint="default"/>
        <w:color w:val="000000"/>
        <w:sz w:val="24"/>
      </w:rPr>
    </w:lvl>
    <w:lvl w:ilvl="3">
      <w:start w:val="1"/>
      <w:numFmt w:val="bullet"/>
      <w:isLgl w:val="false"/>
      <w:suff w:val="tab"/>
      <w:lvlText w:val="·"/>
      <w:lvlJc w:val="left"/>
      <w:pPr>
        <w:ind w:left="2869" w:hanging="360"/>
      </w:pPr>
      <w:rPr>
        <w:rFonts w:ascii="Symbol" w:hAnsi="Symbol" w:cs="Symbol" w:eastAsia="Symbol" w:hint="default"/>
        <w:color w:val="000000"/>
        <w:sz w:val="24"/>
      </w:rPr>
    </w:lvl>
    <w:lvl w:ilvl="4">
      <w:start w:val="1"/>
      <w:numFmt w:val="bullet"/>
      <w:isLgl w:val="false"/>
      <w:suff w:val="tab"/>
      <w:lvlText w:val="·"/>
      <w:lvlJc w:val="left"/>
      <w:pPr>
        <w:ind w:left="3589" w:hanging="360"/>
      </w:pPr>
      <w:rPr>
        <w:rFonts w:ascii="Symbol" w:hAnsi="Symbol" w:cs="Symbol" w:eastAsia="Symbol" w:hint="default"/>
        <w:color w:val="000000"/>
        <w:sz w:val="24"/>
      </w:rPr>
    </w:lvl>
    <w:lvl w:ilvl="5">
      <w:start w:val="1"/>
      <w:numFmt w:val="bullet"/>
      <w:isLgl w:val="false"/>
      <w:suff w:val="tab"/>
      <w:lvlText w:val="·"/>
      <w:lvlJc w:val="left"/>
      <w:pPr>
        <w:ind w:left="4309" w:hanging="360"/>
      </w:pPr>
      <w:rPr>
        <w:rFonts w:ascii="Symbol" w:hAnsi="Symbol" w:cs="Symbol" w:eastAsia="Symbol" w:hint="default"/>
        <w:color w:val="000000"/>
        <w:sz w:val="24"/>
      </w:rPr>
    </w:lvl>
    <w:lvl w:ilvl="6">
      <w:start w:val="1"/>
      <w:numFmt w:val="bullet"/>
      <w:isLgl w:val="false"/>
      <w:suff w:val="tab"/>
      <w:lvlText w:val="·"/>
      <w:lvlJc w:val="left"/>
      <w:pPr>
        <w:ind w:left="5029" w:hanging="360"/>
      </w:pPr>
      <w:rPr>
        <w:rFonts w:ascii="Symbol" w:hAnsi="Symbol" w:cs="Symbol" w:eastAsia="Symbol" w:hint="default"/>
        <w:color w:val="000000"/>
        <w:sz w:val="24"/>
      </w:rPr>
    </w:lvl>
    <w:lvl w:ilvl="7">
      <w:start w:val="1"/>
      <w:numFmt w:val="bullet"/>
      <w:isLgl w:val="false"/>
      <w:suff w:val="tab"/>
      <w:lvlText w:val="·"/>
      <w:lvlJc w:val="left"/>
      <w:pPr>
        <w:ind w:left="5749" w:hanging="360"/>
      </w:pPr>
      <w:rPr>
        <w:rFonts w:ascii="Symbol" w:hAnsi="Symbol" w:cs="Symbol" w:eastAsia="Symbol" w:hint="default"/>
        <w:color w:val="000000"/>
        <w:sz w:val="24"/>
      </w:rPr>
    </w:lvl>
    <w:lvl w:ilvl="8">
      <w:start w:val="1"/>
      <w:numFmt w:val="bullet"/>
      <w:isLgl w:val="false"/>
      <w:suff w:val="tab"/>
      <w:lvlText w:val="·"/>
      <w:lvlJc w:val="left"/>
      <w:pPr>
        <w:ind w:left="6469" w:hanging="360"/>
      </w:pPr>
      <w:rPr>
        <w:rFonts w:ascii="Symbol" w:hAnsi="Symbol" w:cs="Symbol" w:eastAsia="Symbol" w:hint="default"/>
        <w:color w:val="000000"/>
        <w:sz w:val="24"/>
      </w:rPr>
    </w:lvl>
  </w:abstractNum>
  <w:abstractNum w:abstractNumId="24">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5">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6">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27">
    <w:multiLevelType w:val="hybridMultilevel"/>
    <w:lvl w:ilvl="0">
      <w:start w:val="1"/>
      <w:numFmt w:val="bullet"/>
      <w:isLgl w:val="false"/>
      <w:suff w:val="tab"/>
      <w:lvlText w:val="·"/>
      <w:lvlJc w:val="left"/>
      <w:pPr>
        <w:ind w:left="709" w:hanging="360"/>
      </w:pPr>
      <w:rPr>
        <w:rFonts w:ascii="Symbol" w:hAnsi="Symbol" w:cs="Symbol" w:eastAsia="Symbol" w:hint="default"/>
        <w:color w:val="1155CC"/>
        <w:sz w:val="22"/>
      </w:rPr>
    </w:lvl>
    <w:lvl w:ilvl="1">
      <w:start w:val="1"/>
      <w:numFmt w:val="bullet"/>
      <w:isLgl w:val="false"/>
      <w:suff w:val="tab"/>
      <w:lvlText w:val="·"/>
      <w:lvlJc w:val="left"/>
      <w:pPr>
        <w:ind w:left="1429" w:hanging="360"/>
      </w:pPr>
      <w:rPr>
        <w:rFonts w:ascii="Symbol" w:hAnsi="Symbol" w:cs="Symbol" w:eastAsia="Symbol" w:hint="default"/>
        <w:color w:val="1155CC"/>
        <w:sz w:val="22"/>
      </w:rPr>
    </w:lvl>
    <w:lvl w:ilvl="2">
      <w:start w:val="1"/>
      <w:numFmt w:val="bullet"/>
      <w:isLgl w:val="false"/>
      <w:suff w:val="tab"/>
      <w:lvlText w:val="·"/>
      <w:lvlJc w:val="left"/>
      <w:pPr>
        <w:ind w:left="2149" w:hanging="360"/>
      </w:pPr>
      <w:rPr>
        <w:rFonts w:ascii="Symbol" w:hAnsi="Symbol" w:cs="Symbol" w:eastAsia="Symbol" w:hint="default"/>
        <w:color w:val="1155CC"/>
        <w:sz w:val="22"/>
      </w:rPr>
    </w:lvl>
    <w:lvl w:ilvl="3">
      <w:start w:val="1"/>
      <w:numFmt w:val="bullet"/>
      <w:isLgl w:val="false"/>
      <w:suff w:val="tab"/>
      <w:lvlText w:val="·"/>
      <w:lvlJc w:val="left"/>
      <w:pPr>
        <w:ind w:left="2869" w:hanging="360"/>
      </w:pPr>
      <w:rPr>
        <w:rFonts w:ascii="Symbol" w:hAnsi="Symbol" w:cs="Symbol" w:eastAsia="Symbol" w:hint="default"/>
        <w:color w:val="1155CC"/>
        <w:sz w:val="22"/>
      </w:rPr>
    </w:lvl>
    <w:lvl w:ilvl="4">
      <w:start w:val="1"/>
      <w:numFmt w:val="bullet"/>
      <w:isLgl w:val="false"/>
      <w:suff w:val="tab"/>
      <w:lvlText w:val="·"/>
      <w:lvlJc w:val="left"/>
      <w:pPr>
        <w:ind w:left="3589" w:hanging="360"/>
      </w:pPr>
      <w:rPr>
        <w:rFonts w:ascii="Symbol" w:hAnsi="Symbol" w:cs="Symbol" w:eastAsia="Symbol" w:hint="default"/>
        <w:color w:val="1155CC"/>
        <w:sz w:val="22"/>
      </w:rPr>
    </w:lvl>
    <w:lvl w:ilvl="5">
      <w:start w:val="1"/>
      <w:numFmt w:val="bullet"/>
      <w:isLgl w:val="false"/>
      <w:suff w:val="tab"/>
      <w:lvlText w:val="·"/>
      <w:lvlJc w:val="left"/>
      <w:pPr>
        <w:ind w:left="4309" w:hanging="360"/>
      </w:pPr>
      <w:rPr>
        <w:rFonts w:ascii="Symbol" w:hAnsi="Symbol" w:cs="Symbol" w:eastAsia="Symbol" w:hint="default"/>
        <w:color w:val="1155CC"/>
        <w:sz w:val="22"/>
      </w:rPr>
    </w:lvl>
    <w:lvl w:ilvl="6">
      <w:start w:val="1"/>
      <w:numFmt w:val="bullet"/>
      <w:isLgl w:val="false"/>
      <w:suff w:val="tab"/>
      <w:lvlText w:val="·"/>
      <w:lvlJc w:val="left"/>
      <w:pPr>
        <w:ind w:left="5029" w:hanging="360"/>
      </w:pPr>
      <w:rPr>
        <w:rFonts w:ascii="Symbol" w:hAnsi="Symbol" w:cs="Symbol" w:eastAsia="Symbol" w:hint="default"/>
        <w:color w:val="1155CC"/>
        <w:sz w:val="22"/>
      </w:rPr>
    </w:lvl>
    <w:lvl w:ilvl="7">
      <w:start w:val="1"/>
      <w:numFmt w:val="bullet"/>
      <w:isLgl w:val="false"/>
      <w:suff w:val="tab"/>
      <w:lvlText w:val="·"/>
      <w:lvlJc w:val="left"/>
      <w:pPr>
        <w:ind w:left="5749" w:hanging="360"/>
      </w:pPr>
      <w:rPr>
        <w:rFonts w:ascii="Symbol" w:hAnsi="Symbol" w:cs="Symbol" w:eastAsia="Symbol" w:hint="default"/>
        <w:color w:val="1155CC"/>
        <w:sz w:val="22"/>
      </w:rPr>
    </w:lvl>
    <w:lvl w:ilvl="8">
      <w:start w:val="1"/>
      <w:numFmt w:val="bullet"/>
      <w:isLgl w:val="false"/>
      <w:suff w:val="tab"/>
      <w:lvlText w:val="·"/>
      <w:lvlJc w:val="left"/>
      <w:pPr>
        <w:ind w:left="6469" w:hanging="360"/>
      </w:pPr>
      <w:rPr>
        <w:rFonts w:ascii="Symbol" w:hAnsi="Symbol" w:cs="Symbol" w:eastAsia="Symbol" w:hint="default"/>
        <w:color w:val="1155CC"/>
        <w:sz w:val="22"/>
      </w:rPr>
    </w:lvl>
  </w:abstractNum>
  <w:abstractNum w:abstractNumId="28">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2"/>
      </w:rPr>
    </w:lvl>
    <w:lvl w:ilvl="1">
      <w:start w:val="1"/>
      <w:numFmt w:val="bullet"/>
      <w:isLgl w:val="false"/>
      <w:suff w:val="tab"/>
      <w:lvlText w:val="·"/>
      <w:lvlJc w:val="left"/>
      <w:pPr>
        <w:ind w:left="1429" w:hanging="360"/>
      </w:pPr>
      <w:rPr>
        <w:rFonts w:ascii="Symbol" w:hAnsi="Symbol" w:cs="Symbol" w:eastAsia="Symbol" w:hint="default"/>
        <w:color w:val="000000"/>
        <w:sz w:val="22"/>
      </w:rPr>
    </w:lvl>
    <w:lvl w:ilvl="2">
      <w:start w:val="1"/>
      <w:numFmt w:val="bullet"/>
      <w:isLgl w:val="false"/>
      <w:suff w:val="tab"/>
      <w:lvlText w:val="·"/>
      <w:lvlJc w:val="left"/>
      <w:pPr>
        <w:ind w:left="2149" w:hanging="360"/>
      </w:pPr>
      <w:rPr>
        <w:rFonts w:ascii="Symbol" w:hAnsi="Symbol" w:cs="Symbol" w:eastAsia="Symbol" w:hint="default"/>
        <w:color w:val="000000"/>
        <w:sz w:val="22"/>
      </w:rPr>
    </w:lvl>
    <w:lvl w:ilvl="3">
      <w:start w:val="1"/>
      <w:numFmt w:val="bullet"/>
      <w:isLgl w:val="false"/>
      <w:suff w:val="tab"/>
      <w:lvlText w:val="·"/>
      <w:lvlJc w:val="left"/>
      <w:pPr>
        <w:ind w:left="2869" w:hanging="360"/>
      </w:pPr>
      <w:rPr>
        <w:rFonts w:ascii="Symbol" w:hAnsi="Symbol" w:cs="Symbol" w:eastAsia="Symbol" w:hint="default"/>
        <w:color w:val="000000"/>
        <w:sz w:val="22"/>
      </w:rPr>
    </w:lvl>
    <w:lvl w:ilvl="4">
      <w:start w:val="1"/>
      <w:numFmt w:val="bullet"/>
      <w:isLgl w:val="false"/>
      <w:suff w:val="tab"/>
      <w:lvlText w:val="·"/>
      <w:lvlJc w:val="left"/>
      <w:pPr>
        <w:ind w:left="3589" w:hanging="360"/>
      </w:pPr>
      <w:rPr>
        <w:rFonts w:ascii="Symbol" w:hAnsi="Symbol" w:cs="Symbol" w:eastAsia="Symbol" w:hint="default"/>
        <w:color w:val="000000"/>
        <w:sz w:val="22"/>
      </w:rPr>
    </w:lvl>
    <w:lvl w:ilvl="5">
      <w:start w:val="1"/>
      <w:numFmt w:val="bullet"/>
      <w:isLgl w:val="false"/>
      <w:suff w:val="tab"/>
      <w:lvlText w:val="·"/>
      <w:lvlJc w:val="left"/>
      <w:pPr>
        <w:ind w:left="4309" w:hanging="360"/>
      </w:pPr>
      <w:rPr>
        <w:rFonts w:ascii="Symbol" w:hAnsi="Symbol" w:cs="Symbol" w:eastAsia="Symbol" w:hint="default"/>
        <w:color w:val="000000"/>
        <w:sz w:val="22"/>
      </w:rPr>
    </w:lvl>
    <w:lvl w:ilvl="6">
      <w:start w:val="1"/>
      <w:numFmt w:val="bullet"/>
      <w:isLgl w:val="false"/>
      <w:suff w:val="tab"/>
      <w:lvlText w:val="·"/>
      <w:lvlJc w:val="left"/>
      <w:pPr>
        <w:ind w:left="5029" w:hanging="360"/>
      </w:pPr>
      <w:rPr>
        <w:rFonts w:ascii="Symbol" w:hAnsi="Symbol" w:cs="Symbol" w:eastAsia="Symbol" w:hint="default"/>
        <w:color w:val="000000"/>
        <w:sz w:val="22"/>
      </w:rPr>
    </w:lvl>
    <w:lvl w:ilvl="7">
      <w:start w:val="1"/>
      <w:numFmt w:val="bullet"/>
      <w:isLgl w:val="false"/>
      <w:suff w:val="tab"/>
      <w:lvlText w:val="·"/>
      <w:lvlJc w:val="left"/>
      <w:pPr>
        <w:ind w:left="5749" w:hanging="360"/>
      </w:pPr>
      <w:rPr>
        <w:rFonts w:ascii="Symbol" w:hAnsi="Symbol" w:cs="Symbol" w:eastAsia="Symbol" w:hint="default"/>
        <w:color w:val="000000"/>
        <w:sz w:val="22"/>
      </w:rPr>
    </w:lvl>
    <w:lvl w:ilvl="8">
      <w:start w:val="1"/>
      <w:numFmt w:val="bullet"/>
      <w:isLgl w:val="false"/>
      <w:suff w:val="tab"/>
      <w:lvlText w:val="·"/>
      <w:lvlJc w:val="left"/>
      <w:pPr>
        <w:ind w:left="6469" w:hanging="360"/>
      </w:pPr>
      <w:rPr>
        <w:rFonts w:ascii="Symbol" w:hAnsi="Symbol" w:cs="Symbol" w:eastAsia="Symbol" w:hint="default"/>
        <w:color w:val="000000"/>
        <w:sz w:val="22"/>
      </w:rPr>
    </w:lvl>
  </w:abstractNum>
  <w:abstractNum w:abstractNumId="29">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2"/>
      </w:rPr>
    </w:lvl>
    <w:lvl w:ilvl="1">
      <w:start w:val="1"/>
      <w:numFmt w:val="bullet"/>
      <w:isLgl w:val="false"/>
      <w:suff w:val="tab"/>
      <w:lvlText w:val="·"/>
      <w:lvlJc w:val="left"/>
      <w:pPr>
        <w:ind w:left="1429" w:hanging="360"/>
      </w:pPr>
      <w:rPr>
        <w:rFonts w:ascii="Symbol" w:hAnsi="Symbol" w:cs="Symbol" w:eastAsia="Symbol" w:hint="default"/>
        <w:color w:val="000000"/>
        <w:sz w:val="22"/>
      </w:rPr>
    </w:lvl>
    <w:lvl w:ilvl="2">
      <w:start w:val="1"/>
      <w:numFmt w:val="bullet"/>
      <w:isLgl w:val="false"/>
      <w:suff w:val="tab"/>
      <w:lvlText w:val="·"/>
      <w:lvlJc w:val="left"/>
      <w:pPr>
        <w:ind w:left="2149" w:hanging="360"/>
      </w:pPr>
      <w:rPr>
        <w:rFonts w:ascii="Symbol" w:hAnsi="Symbol" w:cs="Symbol" w:eastAsia="Symbol" w:hint="default"/>
        <w:color w:val="000000"/>
        <w:sz w:val="22"/>
      </w:rPr>
    </w:lvl>
    <w:lvl w:ilvl="3">
      <w:start w:val="1"/>
      <w:numFmt w:val="bullet"/>
      <w:isLgl w:val="false"/>
      <w:suff w:val="tab"/>
      <w:lvlText w:val="·"/>
      <w:lvlJc w:val="left"/>
      <w:pPr>
        <w:ind w:left="2869" w:hanging="360"/>
      </w:pPr>
      <w:rPr>
        <w:rFonts w:ascii="Symbol" w:hAnsi="Symbol" w:cs="Symbol" w:eastAsia="Symbol" w:hint="default"/>
        <w:color w:val="000000"/>
        <w:sz w:val="22"/>
      </w:rPr>
    </w:lvl>
    <w:lvl w:ilvl="4">
      <w:start w:val="1"/>
      <w:numFmt w:val="bullet"/>
      <w:isLgl w:val="false"/>
      <w:suff w:val="tab"/>
      <w:lvlText w:val="·"/>
      <w:lvlJc w:val="left"/>
      <w:pPr>
        <w:ind w:left="3589" w:hanging="360"/>
      </w:pPr>
      <w:rPr>
        <w:rFonts w:ascii="Symbol" w:hAnsi="Symbol" w:cs="Symbol" w:eastAsia="Symbol" w:hint="default"/>
        <w:color w:val="000000"/>
        <w:sz w:val="22"/>
      </w:rPr>
    </w:lvl>
    <w:lvl w:ilvl="5">
      <w:start w:val="1"/>
      <w:numFmt w:val="bullet"/>
      <w:isLgl w:val="false"/>
      <w:suff w:val="tab"/>
      <w:lvlText w:val="·"/>
      <w:lvlJc w:val="left"/>
      <w:pPr>
        <w:ind w:left="4309" w:hanging="360"/>
      </w:pPr>
      <w:rPr>
        <w:rFonts w:ascii="Symbol" w:hAnsi="Symbol" w:cs="Symbol" w:eastAsia="Symbol" w:hint="default"/>
        <w:color w:val="000000"/>
        <w:sz w:val="22"/>
      </w:rPr>
    </w:lvl>
    <w:lvl w:ilvl="6">
      <w:start w:val="1"/>
      <w:numFmt w:val="bullet"/>
      <w:isLgl w:val="false"/>
      <w:suff w:val="tab"/>
      <w:lvlText w:val="·"/>
      <w:lvlJc w:val="left"/>
      <w:pPr>
        <w:ind w:left="5029" w:hanging="360"/>
      </w:pPr>
      <w:rPr>
        <w:rFonts w:ascii="Symbol" w:hAnsi="Symbol" w:cs="Symbol" w:eastAsia="Symbol" w:hint="default"/>
        <w:color w:val="000000"/>
        <w:sz w:val="22"/>
      </w:rPr>
    </w:lvl>
    <w:lvl w:ilvl="7">
      <w:start w:val="1"/>
      <w:numFmt w:val="bullet"/>
      <w:isLgl w:val="false"/>
      <w:suff w:val="tab"/>
      <w:lvlText w:val="·"/>
      <w:lvlJc w:val="left"/>
      <w:pPr>
        <w:ind w:left="5749" w:hanging="360"/>
      </w:pPr>
      <w:rPr>
        <w:rFonts w:ascii="Symbol" w:hAnsi="Symbol" w:cs="Symbol" w:eastAsia="Symbol" w:hint="default"/>
        <w:color w:val="000000"/>
        <w:sz w:val="22"/>
      </w:rPr>
    </w:lvl>
    <w:lvl w:ilvl="8">
      <w:start w:val="1"/>
      <w:numFmt w:val="bullet"/>
      <w:isLgl w:val="false"/>
      <w:suff w:val="tab"/>
      <w:lvlText w:val="·"/>
      <w:lvlJc w:val="left"/>
      <w:pPr>
        <w:ind w:left="6469" w:hanging="360"/>
      </w:pPr>
      <w:rPr>
        <w:rFonts w:ascii="Symbol" w:hAnsi="Symbol" w:cs="Symbol" w:eastAsia="Symbol" w:hint="default"/>
        <w:color w:val="000000"/>
        <w:sz w:val="22"/>
      </w:rPr>
    </w:lvl>
  </w:abstractNum>
  <w:abstractNum w:abstractNumId="30">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2"/>
      </w:rPr>
    </w:lvl>
    <w:lvl w:ilvl="1">
      <w:start w:val="1"/>
      <w:numFmt w:val="bullet"/>
      <w:isLgl w:val="false"/>
      <w:suff w:val="tab"/>
      <w:lvlText w:val="·"/>
      <w:lvlJc w:val="left"/>
      <w:pPr>
        <w:ind w:left="1429" w:hanging="360"/>
      </w:pPr>
      <w:rPr>
        <w:rFonts w:ascii="Symbol" w:hAnsi="Symbol" w:cs="Symbol" w:eastAsia="Symbol" w:hint="default"/>
        <w:color w:val="000000"/>
        <w:sz w:val="22"/>
      </w:rPr>
    </w:lvl>
    <w:lvl w:ilvl="2">
      <w:start w:val="1"/>
      <w:numFmt w:val="bullet"/>
      <w:isLgl w:val="false"/>
      <w:suff w:val="tab"/>
      <w:lvlText w:val="·"/>
      <w:lvlJc w:val="left"/>
      <w:pPr>
        <w:ind w:left="2149" w:hanging="360"/>
      </w:pPr>
      <w:rPr>
        <w:rFonts w:ascii="Symbol" w:hAnsi="Symbol" w:cs="Symbol" w:eastAsia="Symbol" w:hint="default"/>
        <w:color w:val="000000"/>
        <w:sz w:val="22"/>
      </w:rPr>
    </w:lvl>
    <w:lvl w:ilvl="3">
      <w:start w:val="1"/>
      <w:numFmt w:val="bullet"/>
      <w:isLgl w:val="false"/>
      <w:suff w:val="tab"/>
      <w:lvlText w:val="·"/>
      <w:lvlJc w:val="left"/>
      <w:pPr>
        <w:ind w:left="2869" w:hanging="360"/>
      </w:pPr>
      <w:rPr>
        <w:rFonts w:ascii="Symbol" w:hAnsi="Symbol" w:cs="Symbol" w:eastAsia="Symbol" w:hint="default"/>
        <w:color w:val="000000"/>
        <w:sz w:val="22"/>
      </w:rPr>
    </w:lvl>
    <w:lvl w:ilvl="4">
      <w:start w:val="1"/>
      <w:numFmt w:val="bullet"/>
      <w:isLgl w:val="false"/>
      <w:suff w:val="tab"/>
      <w:lvlText w:val="·"/>
      <w:lvlJc w:val="left"/>
      <w:pPr>
        <w:ind w:left="3589" w:hanging="360"/>
      </w:pPr>
      <w:rPr>
        <w:rFonts w:ascii="Symbol" w:hAnsi="Symbol" w:cs="Symbol" w:eastAsia="Symbol" w:hint="default"/>
        <w:color w:val="000000"/>
        <w:sz w:val="22"/>
      </w:rPr>
    </w:lvl>
    <w:lvl w:ilvl="5">
      <w:start w:val="1"/>
      <w:numFmt w:val="bullet"/>
      <w:isLgl w:val="false"/>
      <w:suff w:val="tab"/>
      <w:lvlText w:val="·"/>
      <w:lvlJc w:val="left"/>
      <w:pPr>
        <w:ind w:left="4309" w:hanging="360"/>
      </w:pPr>
      <w:rPr>
        <w:rFonts w:ascii="Symbol" w:hAnsi="Symbol" w:cs="Symbol" w:eastAsia="Symbol" w:hint="default"/>
        <w:color w:val="000000"/>
        <w:sz w:val="22"/>
      </w:rPr>
    </w:lvl>
    <w:lvl w:ilvl="6">
      <w:start w:val="1"/>
      <w:numFmt w:val="bullet"/>
      <w:isLgl w:val="false"/>
      <w:suff w:val="tab"/>
      <w:lvlText w:val="·"/>
      <w:lvlJc w:val="left"/>
      <w:pPr>
        <w:ind w:left="5029" w:hanging="360"/>
      </w:pPr>
      <w:rPr>
        <w:rFonts w:ascii="Symbol" w:hAnsi="Symbol" w:cs="Symbol" w:eastAsia="Symbol" w:hint="default"/>
        <w:color w:val="000000"/>
        <w:sz w:val="22"/>
      </w:rPr>
    </w:lvl>
    <w:lvl w:ilvl="7">
      <w:start w:val="1"/>
      <w:numFmt w:val="bullet"/>
      <w:isLgl w:val="false"/>
      <w:suff w:val="tab"/>
      <w:lvlText w:val="·"/>
      <w:lvlJc w:val="left"/>
      <w:pPr>
        <w:ind w:left="5749" w:hanging="360"/>
      </w:pPr>
      <w:rPr>
        <w:rFonts w:ascii="Symbol" w:hAnsi="Symbol" w:cs="Symbol" w:eastAsia="Symbol" w:hint="default"/>
        <w:color w:val="000000"/>
        <w:sz w:val="22"/>
      </w:rPr>
    </w:lvl>
    <w:lvl w:ilvl="8">
      <w:start w:val="1"/>
      <w:numFmt w:val="bullet"/>
      <w:isLgl w:val="false"/>
      <w:suff w:val="tab"/>
      <w:lvlText w:val="·"/>
      <w:lvlJc w:val="left"/>
      <w:pPr>
        <w:ind w:left="6469" w:hanging="360"/>
      </w:pPr>
      <w:rPr>
        <w:rFonts w:ascii="Symbol" w:hAnsi="Symbol" w:cs="Symbol" w:eastAsia="Symbol" w:hint="default"/>
        <w:color w:val="000000"/>
        <w:sz w:val="22"/>
      </w:rPr>
    </w:lvl>
  </w:abstractNum>
  <w:abstractNum w:abstractNumId="31">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2"/>
      </w:rPr>
    </w:lvl>
    <w:lvl w:ilvl="1">
      <w:start w:val="1"/>
      <w:numFmt w:val="bullet"/>
      <w:isLgl w:val="false"/>
      <w:suff w:val="tab"/>
      <w:lvlText w:val="·"/>
      <w:lvlJc w:val="left"/>
      <w:pPr>
        <w:ind w:left="1429" w:hanging="360"/>
      </w:pPr>
      <w:rPr>
        <w:rFonts w:ascii="Symbol" w:hAnsi="Symbol" w:cs="Symbol" w:eastAsia="Symbol" w:hint="default"/>
        <w:color w:val="000000"/>
        <w:sz w:val="22"/>
      </w:rPr>
    </w:lvl>
    <w:lvl w:ilvl="2">
      <w:start w:val="1"/>
      <w:numFmt w:val="bullet"/>
      <w:isLgl w:val="false"/>
      <w:suff w:val="tab"/>
      <w:lvlText w:val="·"/>
      <w:lvlJc w:val="left"/>
      <w:pPr>
        <w:ind w:left="2149" w:hanging="360"/>
      </w:pPr>
      <w:rPr>
        <w:rFonts w:ascii="Symbol" w:hAnsi="Symbol" w:cs="Symbol" w:eastAsia="Symbol" w:hint="default"/>
        <w:color w:val="000000"/>
        <w:sz w:val="22"/>
      </w:rPr>
    </w:lvl>
    <w:lvl w:ilvl="3">
      <w:start w:val="1"/>
      <w:numFmt w:val="bullet"/>
      <w:isLgl w:val="false"/>
      <w:suff w:val="tab"/>
      <w:lvlText w:val="·"/>
      <w:lvlJc w:val="left"/>
      <w:pPr>
        <w:ind w:left="2869" w:hanging="360"/>
      </w:pPr>
      <w:rPr>
        <w:rFonts w:ascii="Symbol" w:hAnsi="Symbol" w:cs="Symbol" w:eastAsia="Symbol" w:hint="default"/>
        <w:color w:val="000000"/>
        <w:sz w:val="22"/>
      </w:rPr>
    </w:lvl>
    <w:lvl w:ilvl="4">
      <w:start w:val="1"/>
      <w:numFmt w:val="bullet"/>
      <w:isLgl w:val="false"/>
      <w:suff w:val="tab"/>
      <w:lvlText w:val="·"/>
      <w:lvlJc w:val="left"/>
      <w:pPr>
        <w:ind w:left="3589" w:hanging="360"/>
      </w:pPr>
      <w:rPr>
        <w:rFonts w:ascii="Symbol" w:hAnsi="Symbol" w:cs="Symbol" w:eastAsia="Symbol" w:hint="default"/>
        <w:color w:val="000000"/>
        <w:sz w:val="22"/>
      </w:rPr>
    </w:lvl>
    <w:lvl w:ilvl="5">
      <w:start w:val="1"/>
      <w:numFmt w:val="bullet"/>
      <w:isLgl w:val="false"/>
      <w:suff w:val="tab"/>
      <w:lvlText w:val="·"/>
      <w:lvlJc w:val="left"/>
      <w:pPr>
        <w:ind w:left="4309" w:hanging="360"/>
      </w:pPr>
      <w:rPr>
        <w:rFonts w:ascii="Symbol" w:hAnsi="Symbol" w:cs="Symbol" w:eastAsia="Symbol" w:hint="default"/>
        <w:color w:val="000000"/>
        <w:sz w:val="22"/>
      </w:rPr>
    </w:lvl>
    <w:lvl w:ilvl="6">
      <w:start w:val="1"/>
      <w:numFmt w:val="bullet"/>
      <w:isLgl w:val="false"/>
      <w:suff w:val="tab"/>
      <w:lvlText w:val="·"/>
      <w:lvlJc w:val="left"/>
      <w:pPr>
        <w:ind w:left="5029" w:hanging="360"/>
      </w:pPr>
      <w:rPr>
        <w:rFonts w:ascii="Symbol" w:hAnsi="Symbol" w:cs="Symbol" w:eastAsia="Symbol" w:hint="default"/>
        <w:color w:val="000000"/>
        <w:sz w:val="22"/>
      </w:rPr>
    </w:lvl>
    <w:lvl w:ilvl="7">
      <w:start w:val="1"/>
      <w:numFmt w:val="bullet"/>
      <w:isLgl w:val="false"/>
      <w:suff w:val="tab"/>
      <w:lvlText w:val="·"/>
      <w:lvlJc w:val="left"/>
      <w:pPr>
        <w:ind w:left="5749" w:hanging="360"/>
      </w:pPr>
      <w:rPr>
        <w:rFonts w:ascii="Symbol" w:hAnsi="Symbol" w:cs="Symbol" w:eastAsia="Symbol" w:hint="default"/>
        <w:color w:val="000000"/>
        <w:sz w:val="22"/>
      </w:rPr>
    </w:lvl>
    <w:lvl w:ilvl="8">
      <w:start w:val="1"/>
      <w:numFmt w:val="bullet"/>
      <w:isLgl w:val="false"/>
      <w:suff w:val="tab"/>
      <w:lvlText w:val="·"/>
      <w:lvlJc w:val="left"/>
      <w:pPr>
        <w:ind w:left="6469" w:hanging="360"/>
      </w:pPr>
      <w:rPr>
        <w:rFonts w:ascii="Symbol" w:hAnsi="Symbol" w:cs="Symbol" w:eastAsia="Symbol" w:hint="default"/>
        <w:color w:val="000000"/>
        <w:sz w:val="22"/>
      </w:rPr>
    </w:lvl>
  </w:abstractNum>
  <w:abstractNum w:abstractNumId="32">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2"/>
      </w:rPr>
    </w:lvl>
    <w:lvl w:ilvl="1">
      <w:start w:val="1"/>
      <w:numFmt w:val="bullet"/>
      <w:isLgl w:val="false"/>
      <w:suff w:val="tab"/>
      <w:lvlText w:val="·"/>
      <w:lvlJc w:val="left"/>
      <w:pPr>
        <w:ind w:left="1429" w:hanging="360"/>
      </w:pPr>
      <w:rPr>
        <w:rFonts w:ascii="Symbol" w:hAnsi="Symbol" w:cs="Symbol" w:eastAsia="Symbol" w:hint="default"/>
        <w:color w:val="000000"/>
        <w:sz w:val="22"/>
      </w:rPr>
    </w:lvl>
    <w:lvl w:ilvl="2">
      <w:start w:val="1"/>
      <w:numFmt w:val="bullet"/>
      <w:isLgl w:val="false"/>
      <w:suff w:val="tab"/>
      <w:lvlText w:val="·"/>
      <w:lvlJc w:val="left"/>
      <w:pPr>
        <w:ind w:left="2149" w:hanging="360"/>
      </w:pPr>
      <w:rPr>
        <w:rFonts w:ascii="Symbol" w:hAnsi="Symbol" w:cs="Symbol" w:eastAsia="Symbol" w:hint="default"/>
        <w:color w:val="000000"/>
        <w:sz w:val="22"/>
      </w:rPr>
    </w:lvl>
    <w:lvl w:ilvl="3">
      <w:start w:val="1"/>
      <w:numFmt w:val="bullet"/>
      <w:isLgl w:val="false"/>
      <w:suff w:val="tab"/>
      <w:lvlText w:val="·"/>
      <w:lvlJc w:val="left"/>
      <w:pPr>
        <w:ind w:left="2869" w:hanging="360"/>
      </w:pPr>
      <w:rPr>
        <w:rFonts w:ascii="Symbol" w:hAnsi="Symbol" w:cs="Symbol" w:eastAsia="Symbol" w:hint="default"/>
        <w:color w:val="000000"/>
        <w:sz w:val="22"/>
      </w:rPr>
    </w:lvl>
    <w:lvl w:ilvl="4">
      <w:start w:val="1"/>
      <w:numFmt w:val="bullet"/>
      <w:isLgl w:val="false"/>
      <w:suff w:val="tab"/>
      <w:lvlText w:val="·"/>
      <w:lvlJc w:val="left"/>
      <w:pPr>
        <w:ind w:left="3589" w:hanging="360"/>
      </w:pPr>
      <w:rPr>
        <w:rFonts w:ascii="Symbol" w:hAnsi="Symbol" w:cs="Symbol" w:eastAsia="Symbol" w:hint="default"/>
        <w:color w:val="000000"/>
        <w:sz w:val="22"/>
      </w:rPr>
    </w:lvl>
    <w:lvl w:ilvl="5">
      <w:start w:val="1"/>
      <w:numFmt w:val="bullet"/>
      <w:isLgl w:val="false"/>
      <w:suff w:val="tab"/>
      <w:lvlText w:val="·"/>
      <w:lvlJc w:val="left"/>
      <w:pPr>
        <w:ind w:left="4309" w:hanging="360"/>
      </w:pPr>
      <w:rPr>
        <w:rFonts w:ascii="Symbol" w:hAnsi="Symbol" w:cs="Symbol" w:eastAsia="Symbol" w:hint="default"/>
        <w:color w:val="000000"/>
        <w:sz w:val="22"/>
      </w:rPr>
    </w:lvl>
    <w:lvl w:ilvl="6">
      <w:start w:val="1"/>
      <w:numFmt w:val="bullet"/>
      <w:isLgl w:val="false"/>
      <w:suff w:val="tab"/>
      <w:lvlText w:val="·"/>
      <w:lvlJc w:val="left"/>
      <w:pPr>
        <w:ind w:left="5029" w:hanging="360"/>
      </w:pPr>
      <w:rPr>
        <w:rFonts w:ascii="Symbol" w:hAnsi="Symbol" w:cs="Symbol" w:eastAsia="Symbol" w:hint="default"/>
        <w:color w:val="000000"/>
        <w:sz w:val="22"/>
      </w:rPr>
    </w:lvl>
    <w:lvl w:ilvl="7">
      <w:start w:val="1"/>
      <w:numFmt w:val="bullet"/>
      <w:isLgl w:val="false"/>
      <w:suff w:val="tab"/>
      <w:lvlText w:val="·"/>
      <w:lvlJc w:val="left"/>
      <w:pPr>
        <w:ind w:left="5749" w:hanging="360"/>
      </w:pPr>
      <w:rPr>
        <w:rFonts w:ascii="Symbol" w:hAnsi="Symbol" w:cs="Symbol" w:eastAsia="Symbol" w:hint="default"/>
        <w:color w:val="000000"/>
        <w:sz w:val="22"/>
      </w:rPr>
    </w:lvl>
    <w:lvl w:ilvl="8">
      <w:start w:val="1"/>
      <w:numFmt w:val="bullet"/>
      <w:isLgl w:val="false"/>
      <w:suff w:val="tab"/>
      <w:lvlText w:val="·"/>
      <w:lvlJc w:val="left"/>
      <w:pPr>
        <w:ind w:left="6469" w:hanging="360"/>
      </w:pPr>
      <w:rPr>
        <w:rFonts w:ascii="Symbol" w:hAnsi="Symbol" w:cs="Symbol" w:eastAsia="Symbol" w:hint="default"/>
        <w:color w:val="000000"/>
        <w:sz w:val="22"/>
      </w:rPr>
    </w:lvl>
  </w:abstractNum>
  <w:abstractNum w:abstractNumId="33">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34">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35">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36">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37">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38">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39">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40">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41">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42">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43">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44">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45">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46">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47">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48">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49">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50">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51">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52">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abstractNum w:abstractNumId="53">
    <w:multiLevelType w:val="hybridMultilevel"/>
    <w:lvl w:ilvl="0">
      <w:start w:val="1"/>
      <w:numFmt w:val="bullet"/>
      <w:isLgl w:val="false"/>
      <w:suff w:val="tab"/>
      <w:lvlText w:val="·"/>
      <w:lvlJc w:val="left"/>
      <w:pPr>
        <w:ind w:left="709" w:hanging="360"/>
      </w:pPr>
      <w:rPr>
        <w:rFonts w:ascii="Symbol" w:hAnsi="Symbol" w:cs="Symbol" w:eastAsia="Symbol" w:hint="default"/>
        <w:color w:val="0000FF"/>
        <w:sz w:val="32"/>
      </w:rPr>
    </w:lvl>
    <w:lvl w:ilvl="1">
      <w:start w:val="1"/>
      <w:numFmt w:val="bullet"/>
      <w:isLgl w:val="false"/>
      <w:suff w:val="tab"/>
      <w:lvlText w:val="·"/>
      <w:lvlJc w:val="left"/>
      <w:pPr>
        <w:ind w:left="1429" w:hanging="360"/>
      </w:pPr>
      <w:rPr>
        <w:rFonts w:ascii="Symbol" w:hAnsi="Symbol" w:cs="Symbol" w:eastAsia="Symbol" w:hint="default"/>
        <w:color w:val="0000FF"/>
        <w:sz w:val="32"/>
      </w:rPr>
    </w:lvl>
    <w:lvl w:ilvl="2">
      <w:start w:val="1"/>
      <w:numFmt w:val="bullet"/>
      <w:isLgl w:val="false"/>
      <w:suff w:val="tab"/>
      <w:lvlText w:val="·"/>
      <w:lvlJc w:val="left"/>
      <w:pPr>
        <w:ind w:left="2149" w:hanging="360"/>
      </w:pPr>
      <w:rPr>
        <w:rFonts w:ascii="Symbol" w:hAnsi="Symbol" w:cs="Symbol" w:eastAsia="Symbol" w:hint="default"/>
        <w:color w:val="0000FF"/>
        <w:sz w:val="32"/>
      </w:rPr>
    </w:lvl>
    <w:lvl w:ilvl="3">
      <w:start w:val="1"/>
      <w:numFmt w:val="bullet"/>
      <w:isLgl w:val="false"/>
      <w:suff w:val="tab"/>
      <w:lvlText w:val="·"/>
      <w:lvlJc w:val="left"/>
      <w:pPr>
        <w:ind w:left="2869" w:hanging="360"/>
      </w:pPr>
      <w:rPr>
        <w:rFonts w:ascii="Symbol" w:hAnsi="Symbol" w:cs="Symbol" w:eastAsia="Symbol" w:hint="default"/>
        <w:color w:val="0000FF"/>
        <w:sz w:val="32"/>
      </w:rPr>
    </w:lvl>
    <w:lvl w:ilvl="4">
      <w:start w:val="1"/>
      <w:numFmt w:val="bullet"/>
      <w:isLgl w:val="false"/>
      <w:suff w:val="tab"/>
      <w:lvlText w:val="·"/>
      <w:lvlJc w:val="left"/>
      <w:pPr>
        <w:ind w:left="3589" w:hanging="360"/>
      </w:pPr>
      <w:rPr>
        <w:rFonts w:ascii="Symbol" w:hAnsi="Symbol" w:cs="Symbol" w:eastAsia="Symbol" w:hint="default"/>
        <w:color w:val="0000FF"/>
        <w:sz w:val="32"/>
      </w:rPr>
    </w:lvl>
    <w:lvl w:ilvl="5">
      <w:start w:val="1"/>
      <w:numFmt w:val="bullet"/>
      <w:isLgl w:val="false"/>
      <w:suff w:val="tab"/>
      <w:lvlText w:val="·"/>
      <w:lvlJc w:val="left"/>
      <w:pPr>
        <w:ind w:left="4309" w:hanging="360"/>
      </w:pPr>
      <w:rPr>
        <w:rFonts w:ascii="Symbol" w:hAnsi="Symbol" w:cs="Symbol" w:eastAsia="Symbol" w:hint="default"/>
        <w:color w:val="0000FF"/>
        <w:sz w:val="32"/>
      </w:rPr>
    </w:lvl>
    <w:lvl w:ilvl="6">
      <w:start w:val="1"/>
      <w:numFmt w:val="bullet"/>
      <w:isLgl w:val="false"/>
      <w:suff w:val="tab"/>
      <w:lvlText w:val="·"/>
      <w:lvlJc w:val="left"/>
      <w:pPr>
        <w:ind w:left="5029" w:hanging="360"/>
      </w:pPr>
      <w:rPr>
        <w:rFonts w:ascii="Symbol" w:hAnsi="Symbol" w:cs="Symbol" w:eastAsia="Symbol" w:hint="default"/>
        <w:color w:val="0000FF"/>
        <w:sz w:val="32"/>
      </w:rPr>
    </w:lvl>
    <w:lvl w:ilvl="7">
      <w:start w:val="1"/>
      <w:numFmt w:val="bullet"/>
      <w:isLgl w:val="false"/>
      <w:suff w:val="tab"/>
      <w:lvlText w:val="·"/>
      <w:lvlJc w:val="left"/>
      <w:pPr>
        <w:ind w:left="5749" w:hanging="360"/>
      </w:pPr>
      <w:rPr>
        <w:rFonts w:ascii="Symbol" w:hAnsi="Symbol" w:cs="Symbol" w:eastAsia="Symbol" w:hint="default"/>
        <w:color w:val="0000FF"/>
        <w:sz w:val="32"/>
      </w:rPr>
    </w:lvl>
    <w:lvl w:ilvl="8">
      <w:start w:val="1"/>
      <w:numFmt w:val="bullet"/>
      <w:isLgl w:val="false"/>
      <w:suff w:val="tab"/>
      <w:lvlText w:val="·"/>
      <w:lvlJc w:val="left"/>
      <w:pPr>
        <w:ind w:left="6469" w:hanging="360"/>
      </w:pPr>
      <w:rPr>
        <w:rFonts w:ascii="Symbol" w:hAnsi="Symbol" w:cs="Symbol" w:eastAsia="Symbol" w:hint="default"/>
        <w:color w:val="0000FF"/>
        <w:sz w:val="32"/>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pt-BR"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598"/>
    <w:next w:val="598"/>
    <w:link w:val="12"/>
    <w:uiPriority w:val="9"/>
    <w:qFormat/>
    <w:pPr>
      <w:keepLines/>
      <w:keepNext/>
      <w:spacing w:before="480" w:after="200"/>
      <w:outlineLvl w:val="0"/>
    </w:pPr>
    <w:rPr>
      <w:rFonts w:ascii="Arial" w:hAnsi="Arial" w:cs="Arial" w:eastAsia="Arial"/>
      <w:sz w:val="40"/>
      <w:szCs w:val="40"/>
    </w:rPr>
  </w:style>
  <w:style w:type="character" w:styleId="12">
    <w:name w:val="Heading 1 Char"/>
    <w:basedOn w:val="9"/>
    <w:link w:val="11"/>
    <w:uiPriority w:val="9"/>
    <w:rPr>
      <w:rFonts w:ascii="Arial" w:hAnsi="Arial" w:cs="Arial" w:eastAsia="Arial"/>
      <w:sz w:val="40"/>
      <w:szCs w:val="40"/>
    </w:rPr>
  </w:style>
  <w:style w:type="paragraph" w:styleId="13">
    <w:name w:val="Heading 2"/>
    <w:basedOn w:val="598"/>
    <w:next w:val="598"/>
    <w:link w:val="14"/>
    <w:uiPriority w:val="9"/>
    <w:unhideWhenUsed/>
    <w:qFormat/>
    <w:pPr>
      <w:keepLines/>
      <w:keepNext/>
      <w:spacing w:before="360" w:after="200"/>
      <w:outlineLvl w:val="1"/>
    </w:pPr>
    <w:rPr>
      <w:rFonts w:ascii="Arial" w:hAnsi="Arial" w:cs="Arial" w:eastAsia="Arial"/>
      <w:sz w:val="34"/>
    </w:rPr>
  </w:style>
  <w:style w:type="character" w:styleId="14">
    <w:name w:val="Heading 2 Char"/>
    <w:basedOn w:val="9"/>
    <w:link w:val="13"/>
    <w:uiPriority w:val="9"/>
    <w:rPr>
      <w:rFonts w:ascii="Arial" w:hAnsi="Arial" w:cs="Arial" w:eastAsia="Arial"/>
      <w:sz w:val="34"/>
    </w:rPr>
  </w:style>
  <w:style w:type="paragraph" w:styleId="15">
    <w:name w:val="Heading 3"/>
    <w:basedOn w:val="598"/>
    <w:next w:val="598"/>
    <w:link w:val="16"/>
    <w:uiPriority w:val="9"/>
    <w:unhideWhenUsed/>
    <w:qFormat/>
    <w:pPr>
      <w:keepLines/>
      <w:keepNext/>
      <w:spacing w:before="320" w:after="200"/>
      <w:outlineLvl w:val="2"/>
    </w:pPr>
    <w:rPr>
      <w:rFonts w:ascii="Arial" w:hAnsi="Arial" w:cs="Arial" w:eastAsia="Arial"/>
      <w:sz w:val="30"/>
      <w:szCs w:val="30"/>
    </w:rPr>
  </w:style>
  <w:style w:type="character" w:styleId="16">
    <w:name w:val="Heading 3 Char"/>
    <w:basedOn w:val="9"/>
    <w:link w:val="15"/>
    <w:uiPriority w:val="9"/>
    <w:rPr>
      <w:rFonts w:ascii="Arial" w:hAnsi="Arial" w:cs="Arial" w:eastAsia="Arial"/>
      <w:sz w:val="30"/>
      <w:szCs w:val="30"/>
    </w:rPr>
  </w:style>
  <w:style w:type="paragraph" w:styleId="17">
    <w:name w:val="Heading 4"/>
    <w:basedOn w:val="598"/>
    <w:next w:val="598"/>
    <w:link w:val="18"/>
    <w:uiPriority w:val="9"/>
    <w:unhideWhenUsed/>
    <w:qFormat/>
    <w:pPr>
      <w:keepLines/>
      <w:keepNext/>
      <w:spacing w:before="320" w:after="200"/>
      <w:outlineLvl w:val="3"/>
    </w:pPr>
    <w:rPr>
      <w:rFonts w:ascii="Arial" w:hAnsi="Arial" w:cs="Arial" w:eastAsia="Arial"/>
      <w:b/>
      <w:bCs/>
      <w:sz w:val="26"/>
      <w:szCs w:val="26"/>
    </w:rPr>
  </w:style>
  <w:style w:type="character" w:styleId="18">
    <w:name w:val="Heading 4 Char"/>
    <w:basedOn w:val="9"/>
    <w:link w:val="17"/>
    <w:uiPriority w:val="9"/>
    <w:rPr>
      <w:rFonts w:ascii="Arial" w:hAnsi="Arial" w:cs="Arial" w:eastAsia="Arial"/>
      <w:b/>
      <w:bCs/>
      <w:sz w:val="26"/>
      <w:szCs w:val="26"/>
    </w:rPr>
  </w:style>
  <w:style w:type="paragraph" w:styleId="19">
    <w:name w:val="Heading 5"/>
    <w:basedOn w:val="598"/>
    <w:next w:val="598"/>
    <w:link w:val="20"/>
    <w:uiPriority w:val="9"/>
    <w:unhideWhenUsed/>
    <w:qFormat/>
    <w:pPr>
      <w:keepLines/>
      <w:keepNext/>
      <w:spacing w:before="320" w:after="200"/>
      <w:outlineLvl w:val="4"/>
    </w:pPr>
    <w:rPr>
      <w:rFonts w:ascii="Arial" w:hAnsi="Arial" w:cs="Arial" w:eastAsia="Arial"/>
      <w:b/>
      <w:bCs/>
      <w:sz w:val="24"/>
      <w:szCs w:val="24"/>
    </w:rPr>
  </w:style>
  <w:style w:type="character" w:styleId="20">
    <w:name w:val="Heading 5 Char"/>
    <w:basedOn w:val="9"/>
    <w:link w:val="19"/>
    <w:uiPriority w:val="9"/>
    <w:rPr>
      <w:rFonts w:ascii="Arial" w:hAnsi="Arial" w:cs="Arial" w:eastAsia="Arial"/>
      <w:b/>
      <w:bCs/>
      <w:sz w:val="24"/>
      <w:szCs w:val="24"/>
    </w:rPr>
  </w:style>
  <w:style w:type="paragraph" w:styleId="21">
    <w:name w:val="Heading 6"/>
    <w:basedOn w:val="598"/>
    <w:next w:val="598"/>
    <w:link w:val="22"/>
    <w:uiPriority w:val="9"/>
    <w:unhideWhenUsed/>
    <w:qFormat/>
    <w:pPr>
      <w:keepLines/>
      <w:keepNext/>
      <w:spacing w:before="320" w:after="200"/>
      <w:outlineLvl w:val="5"/>
    </w:pPr>
    <w:rPr>
      <w:rFonts w:ascii="Arial" w:hAnsi="Arial" w:cs="Arial" w:eastAsia="Arial"/>
      <w:b/>
      <w:bCs/>
      <w:sz w:val="22"/>
      <w:szCs w:val="22"/>
    </w:rPr>
  </w:style>
  <w:style w:type="character" w:styleId="22">
    <w:name w:val="Heading 6 Char"/>
    <w:basedOn w:val="9"/>
    <w:link w:val="21"/>
    <w:uiPriority w:val="9"/>
    <w:rPr>
      <w:rFonts w:ascii="Arial" w:hAnsi="Arial" w:cs="Arial" w:eastAsia="Arial"/>
      <w:b/>
      <w:bCs/>
      <w:sz w:val="22"/>
      <w:szCs w:val="22"/>
    </w:rPr>
  </w:style>
  <w:style w:type="paragraph" w:styleId="23">
    <w:name w:val="Heading 7"/>
    <w:basedOn w:val="598"/>
    <w:next w:val="598"/>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9"/>
    <w:link w:val="23"/>
    <w:uiPriority w:val="9"/>
    <w:rPr>
      <w:rFonts w:ascii="Arial" w:hAnsi="Arial" w:cs="Arial" w:eastAsia="Arial"/>
      <w:b/>
      <w:bCs/>
      <w:i/>
      <w:iCs/>
      <w:sz w:val="22"/>
      <w:szCs w:val="22"/>
    </w:rPr>
  </w:style>
  <w:style w:type="paragraph" w:styleId="25">
    <w:name w:val="Heading 8"/>
    <w:basedOn w:val="598"/>
    <w:next w:val="598"/>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9"/>
    <w:link w:val="25"/>
    <w:uiPriority w:val="9"/>
    <w:rPr>
      <w:rFonts w:ascii="Arial" w:hAnsi="Arial" w:cs="Arial" w:eastAsia="Arial"/>
      <w:i/>
      <w:iCs/>
      <w:sz w:val="22"/>
      <w:szCs w:val="22"/>
    </w:rPr>
  </w:style>
  <w:style w:type="paragraph" w:styleId="27">
    <w:name w:val="Heading 9"/>
    <w:basedOn w:val="598"/>
    <w:next w:val="598"/>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9"/>
    <w:link w:val="27"/>
    <w:uiPriority w:val="9"/>
    <w:rPr>
      <w:rFonts w:ascii="Arial" w:hAnsi="Arial" w:cs="Arial" w:eastAsia="Arial"/>
      <w:i/>
      <w:iCs/>
      <w:sz w:val="21"/>
      <w:szCs w:val="21"/>
    </w:rPr>
  </w:style>
  <w:style w:type="paragraph" w:styleId="32">
    <w:name w:val="Title"/>
    <w:basedOn w:val="598"/>
    <w:next w:val="598"/>
    <w:uiPriority w:val="10"/>
    <w:qFormat/>
    <w:pPr>
      <w:contextualSpacing/>
      <w:spacing w:before="300" w:after="200"/>
    </w:pPr>
    <w:rPr>
      <w:sz w:val="48"/>
      <w:szCs w:val="48"/>
    </w:rPr>
  </w:style>
  <w:style w:type="character" w:styleId="33">
    <w:name w:val="Title Char"/>
    <w:link w:val="32"/>
    <w:uiPriority w:val="10"/>
  </w:style>
  <w:style w:type="paragraph" w:styleId="34">
    <w:name w:val="Subtitle"/>
    <w:basedOn w:val="598"/>
    <w:next w:val="598"/>
    <w:link w:val="35"/>
    <w:uiPriority w:val="11"/>
    <w:qFormat/>
    <w:pPr>
      <w:spacing w:before="200" w:after="200"/>
    </w:pPr>
    <w:rPr>
      <w:sz w:val="24"/>
      <w:szCs w:val="24"/>
    </w:rPr>
  </w:style>
  <w:style w:type="character" w:styleId="35">
    <w:name w:val="Subtitle Char"/>
    <w:basedOn w:val="9"/>
    <w:link w:val="34"/>
    <w:uiPriority w:val="11"/>
    <w:rPr>
      <w:sz w:val="24"/>
      <w:szCs w:val="24"/>
    </w:rPr>
  </w:style>
  <w:style w:type="paragraph" w:styleId="36">
    <w:name w:val="Quote"/>
    <w:basedOn w:val="598"/>
    <w:next w:val="598"/>
    <w:link w:val="37"/>
    <w:uiPriority w:val="29"/>
    <w:qFormat/>
    <w:pPr>
      <w:ind w:left="720" w:right="720"/>
    </w:pPr>
    <w:rPr>
      <w:i/>
    </w:rPr>
  </w:style>
  <w:style w:type="character" w:styleId="37">
    <w:name w:val="Quote Char"/>
    <w:link w:val="36"/>
    <w:uiPriority w:val="29"/>
    <w:rPr>
      <w:i/>
    </w:rPr>
  </w:style>
  <w:style w:type="paragraph" w:styleId="38">
    <w:name w:val="Intense Quote"/>
    <w:basedOn w:val="598"/>
    <w:next w:val="598"/>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0">
    <w:name w:val="Header"/>
    <w:basedOn w:val="598"/>
    <w:link w:val="41"/>
    <w:uiPriority w:val="99"/>
    <w:unhideWhenUsed/>
    <w:pPr>
      <w:spacing w:after="0" w:line="240" w:lineRule="auto"/>
      <w:tabs>
        <w:tab w:val="center" w:pos="7143" w:leader="none"/>
        <w:tab w:val="right" w:pos="14287" w:leader="none"/>
      </w:tabs>
    </w:pPr>
  </w:style>
  <w:style w:type="character" w:styleId="41">
    <w:name w:val="Header Char"/>
    <w:basedOn w:val="9"/>
    <w:link w:val="40"/>
    <w:uiPriority w:val="99"/>
  </w:style>
  <w:style w:type="paragraph" w:styleId="42">
    <w:name w:val="Footer"/>
    <w:basedOn w:val="598"/>
    <w:link w:val="45"/>
    <w:uiPriority w:val="99"/>
    <w:unhideWhenUsed/>
    <w:pPr>
      <w:spacing w:after="0" w:line="240" w:lineRule="auto"/>
      <w:tabs>
        <w:tab w:val="center" w:pos="7143" w:leader="none"/>
        <w:tab w:val="right" w:pos="14287" w:leader="none"/>
      </w:tabs>
    </w:pPr>
  </w:style>
  <w:style w:type="character" w:styleId="43">
    <w:name w:val="Footer Char"/>
    <w:basedOn w:val="9"/>
    <w:link w:val="42"/>
    <w:uiPriority w:val="99"/>
  </w:style>
  <w:style w:type="paragraph" w:styleId="44">
    <w:name w:val="Caption"/>
    <w:basedOn w:val="598"/>
    <w:next w:val="598"/>
    <w:uiPriority w:val="35"/>
    <w:semiHidden/>
    <w:unhideWhenUsed/>
    <w:qFormat/>
    <w:pPr>
      <w:spacing w:line="276" w:lineRule="auto"/>
    </w:pPr>
    <w:rPr>
      <w:b/>
      <w:bCs/>
      <w:color w:val="4F81BD" w:themeColor="accent1"/>
      <w:sz w:val="18"/>
      <w:szCs w:val="18"/>
    </w:rPr>
  </w:style>
  <w:style w:type="character" w:styleId="45">
    <w:name w:val="Caption Char"/>
    <w:basedOn w:val="44"/>
    <w:link w:val="42"/>
    <w:uiPriority w:val="99"/>
  </w:style>
  <w:style w:type="table" w:styleId="46">
    <w:name w:val="Table Grid"/>
    <w:basedOn w:val="5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7">
    <w:name w:val="Table Grid Light"/>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5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5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5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5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5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5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5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5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5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3">
    <w:name w:val="Grid Table 5 Dark - Accent 2"/>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
    <w:name w:val="Grid Table 5 Dark - Accent 3"/>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5">
    <w:name w:val="Grid Table 5 Dark- Accent 4"/>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
    <w:name w:val="Grid Table 5 Dark - Accent 5"/>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7">
    <w:name w:val="Grid Table 5 Dark - Accent 6"/>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
    <w:name w:val="Grid Table 6 Colorful"/>
    <w:basedOn w:val="5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5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5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5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5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5">
    <w:name w:val="Grid Table 7 Colorful"/>
    <w:basedOn w:val="5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5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5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5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5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5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5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5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59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5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5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5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59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5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5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5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5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5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5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5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5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5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8">
    <w:name w:val="List Table 3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9">
    <w:name w:val="List Table 3 - Accent 3"/>
    <w:basedOn w:val="5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0">
    <w:name w:val="List Table 3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1">
    <w:name w:val="List Table 3 - Accent 5"/>
    <w:basedOn w:val="5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2">
    <w:name w:val="List Table 3 - Accent 6"/>
    <w:basedOn w:val="5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3">
    <w:name w:val="List Table 4"/>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5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5">
    <w:name w:val="List Table 4 - Accent 2"/>
    <w:basedOn w:val="5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6">
    <w:name w:val="List Table 4 - Accent 3"/>
    <w:basedOn w:val="5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7">
    <w:name w:val="List Table 4 - Accent 4"/>
    <w:basedOn w:val="5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8">
    <w:name w:val="List Table 4 - Accent 5"/>
    <w:basedOn w:val="5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29">
    <w:name w:val="List Table 4 - Accent 6"/>
    <w:basedOn w:val="5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0">
    <w:name w:val="List Table 5 Dark"/>
    <w:basedOn w:val="5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5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5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5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5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5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5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5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5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39">
    <w:name w:val="List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
    <w:name w:val="List Table 6 Colorful - Accent 3"/>
    <w:basedOn w:val="5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1">
    <w:name w:val="List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2">
    <w:name w:val="List Table 6 Colorful - Accent 5"/>
    <w:basedOn w:val="5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3">
    <w:name w:val="List Table 6 Colorful - Accent 6"/>
    <w:basedOn w:val="5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4">
    <w:name w:val="List Table 7 Colorful"/>
    <w:basedOn w:val="5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5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6">
    <w:name w:val="List Table 7 Colorful - Accent 2"/>
    <w:basedOn w:val="5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5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5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5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0">
    <w:name w:val="List Table 7 Colorful - Accent 6"/>
    <w:basedOn w:val="5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1">
    <w:name w:val="Lined - Accent"/>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3">
    <w:name w:val="Lined - Accent 2"/>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
    <w:name w:val="Lined - Accent 3"/>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
    <w:name w:val="Lined - Accent 4"/>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
    <w:name w:val="Lined - Accent 5"/>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7">
    <w:name w:val="Lined - Accent 6"/>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
    <w:name w:val="Bordered &amp; Lined - Accent"/>
    <w:basedOn w:val="5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5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0">
    <w:name w:val="Bordered &amp; Lined - Accent 2"/>
    <w:basedOn w:val="5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1">
    <w:name w:val="Bordered &amp; Lined - Accent 3"/>
    <w:basedOn w:val="5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2">
    <w:name w:val="Bordered &amp; Lined - Accent 4"/>
    <w:basedOn w:val="5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3">
    <w:name w:val="Bordered &amp; Lined - Accent 5"/>
    <w:basedOn w:val="5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4">
    <w:name w:val="Bordered &amp; Lined - Accent 6"/>
    <w:basedOn w:val="5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5">
    <w:name w:val="Bordered"/>
    <w:basedOn w:val="5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2">
    <w:name w:val="Hyperlink"/>
    <w:uiPriority w:val="99"/>
    <w:unhideWhenUsed/>
    <w:rPr>
      <w:color w:val="0000FF" w:themeColor="hyperlink"/>
      <w:u w:val="single"/>
    </w:rPr>
  </w:style>
  <w:style w:type="paragraph" w:styleId="173">
    <w:name w:val="footnote text"/>
    <w:basedOn w:val="598"/>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9"/>
    <w:uiPriority w:val="99"/>
    <w:unhideWhenUsed/>
    <w:rPr>
      <w:vertAlign w:val="superscript"/>
    </w:rPr>
  </w:style>
  <w:style w:type="paragraph" w:styleId="176">
    <w:name w:val="endnote text"/>
    <w:basedOn w:val="598"/>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9"/>
    <w:uiPriority w:val="99"/>
    <w:semiHidden/>
    <w:unhideWhenUsed/>
    <w:rPr>
      <w:vertAlign w:val="superscript"/>
    </w:rPr>
  </w:style>
  <w:style w:type="paragraph" w:styleId="179">
    <w:name w:val="toc 1"/>
    <w:basedOn w:val="598"/>
    <w:next w:val="598"/>
    <w:uiPriority w:val="39"/>
    <w:unhideWhenUsed/>
    <w:pPr>
      <w:ind w:left="0" w:right="0" w:firstLine="0"/>
      <w:spacing w:after="57"/>
    </w:pPr>
  </w:style>
  <w:style w:type="paragraph" w:styleId="180">
    <w:name w:val="toc 2"/>
    <w:basedOn w:val="598"/>
    <w:next w:val="598"/>
    <w:uiPriority w:val="39"/>
    <w:unhideWhenUsed/>
    <w:pPr>
      <w:ind w:left="283" w:right="0" w:firstLine="0"/>
      <w:spacing w:after="57"/>
    </w:pPr>
  </w:style>
  <w:style w:type="paragraph" w:styleId="181">
    <w:name w:val="toc 3"/>
    <w:basedOn w:val="598"/>
    <w:next w:val="598"/>
    <w:uiPriority w:val="39"/>
    <w:unhideWhenUsed/>
    <w:pPr>
      <w:ind w:left="567" w:right="0" w:firstLine="0"/>
      <w:spacing w:after="57"/>
    </w:pPr>
  </w:style>
  <w:style w:type="paragraph" w:styleId="182">
    <w:name w:val="toc 4"/>
    <w:basedOn w:val="598"/>
    <w:next w:val="598"/>
    <w:uiPriority w:val="39"/>
    <w:unhideWhenUsed/>
    <w:pPr>
      <w:ind w:left="850" w:right="0" w:firstLine="0"/>
      <w:spacing w:after="57"/>
    </w:pPr>
  </w:style>
  <w:style w:type="paragraph" w:styleId="183">
    <w:name w:val="toc 5"/>
    <w:basedOn w:val="598"/>
    <w:next w:val="598"/>
    <w:uiPriority w:val="39"/>
    <w:unhideWhenUsed/>
    <w:pPr>
      <w:ind w:left="1134" w:right="0" w:firstLine="0"/>
      <w:spacing w:after="57"/>
    </w:pPr>
  </w:style>
  <w:style w:type="paragraph" w:styleId="184">
    <w:name w:val="toc 6"/>
    <w:basedOn w:val="598"/>
    <w:next w:val="598"/>
    <w:uiPriority w:val="39"/>
    <w:unhideWhenUsed/>
    <w:pPr>
      <w:ind w:left="1417" w:right="0" w:firstLine="0"/>
      <w:spacing w:after="57"/>
    </w:pPr>
  </w:style>
  <w:style w:type="paragraph" w:styleId="185">
    <w:name w:val="toc 7"/>
    <w:basedOn w:val="598"/>
    <w:next w:val="598"/>
    <w:uiPriority w:val="39"/>
    <w:unhideWhenUsed/>
    <w:pPr>
      <w:ind w:left="1701" w:right="0" w:firstLine="0"/>
      <w:spacing w:after="57"/>
    </w:pPr>
  </w:style>
  <w:style w:type="paragraph" w:styleId="186">
    <w:name w:val="toc 8"/>
    <w:basedOn w:val="598"/>
    <w:next w:val="598"/>
    <w:uiPriority w:val="39"/>
    <w:unhideWhenUsed/>
    <w:pPr>
      <w:ind w:left="1984" w:right="0" w:firstLine="0"/>
      <w:spacing w:after="57"/>
    </w:pPr>
  </w:style>
  <w:style w:type="paragraph" w:styleId="187">
    <w:name w:val="toc 9"/>
    <w:basedOn w:val="598"/>
    <w:next w:val="598"/>
    <w:uiPriority w:val="39"/>
    <w:unhideWhenUsed/>
    <w:pPr>
      <w:ind w:left="2268" w:right="0" w:firstLine="0"/>
      <w:spacing w:after="57"/>
    </w:pPr>
  </w:style>
  <w:style w:type="paragraph" w:styleId="188">
    <w:name w:val="TOC Heading"/>
    <w:uiPriority w:val="39"/>
    <w:unhideWhenUsed/>
  </w:style>
  <w:style w:type="paragraph" w:styleId="189">
    <w:name w:val="table of figures"/>
    <w:basedOn w:val="598"/>
    <w:next w:val="598"/>
    <w:uiPriority w:val="99"/>
    <w:unhideWhenUsed/>
    <w:pPr>
      <w:spacing w:after="0" w:afterAutospacing="0"/>
    </w:pPr>
  </w:style>
  <w:style w:type="paragraph" w:styleId="598" w:default="1">
    <w:name w:val="Normal"/>
    <w:qFormat/>
    <w:rPr>
      <w:rFonts w:ascii="DejaVu Serif" w:hAnsi="DejaVu Serif" w:cs="DejaVu Serif" w:eastAsia="DejaVu Serif"/>
      <w:sz w:val="22"/>
    </w:rPr>
  </w:style>
  <w:style w:type="table" w:styleId="599" w:default="1">
    <w:name w:val="Normal Table"/>
    <w:uiPriority w:val="99"/>
    <w:semiHidden/>
    <w:unhideWhenUsed/>
    <w:tblPr>
      <w:tblInd w:w="0" w:type="dxa"/>
      <w:tblCellMar>
        <w:left w:w="108" w:type="dxa"/>
        <w:top w:w="0" w:type="dxa"/>
        <w:right w:w="108" w:type="dxa"/>
        <w:bottom w:w="0" w:type="dxa"/>
      </w:tblCellMar>
    </w:tblPr>
  </w:style>
  <w:style w:type="numbering" w:styleId="600" w:default="1">
    <w:name w:val="No List"/>
    <w:uiPriority w:val="99"/>
    <w:semiHidden/>
    <w:unhideWhenUsed/>
  </w:style>
  <w:style w:type="paragraph" w:styleId="601">
    <w:name w:val="No Spacing"/>
    <w:basedOn w:val="598"/>
    <w:uiPriority w:val="1"/>
    <w:qFormat/>
    <w:pPr>
      <w:spacing w:after="0" w:line="240" w:lineRule="auto"/>
    </w:pPr>
  </w:style>
  <w:style w:type="paragraph" w:styleId="602">
    <w:name w:val="List Paragraph"/>
    <w:basedOn w:val="598"/>
    <w:uiPriority w:val="34"/>
    <w:qFormat/>
    <w:pPr>
      <w:contextualSpacing/>
      <w:ind w:left="720"/>
    </w:pPr>
  </w:style>
  <w:style w:type="character" w:styleId="611" w:default="1">
    <w:name w:val="Default Paragraph Font"/>
    <w:uiPriority w:val="1"/>
    <w:semiHidden/>
    <w:unhideWhenUsed/>
  </w:style>
  <w:style w:type="character" w:styleId="1_1444" w:customStyle="1">
    <w:name w:val="Titulo 1_character"/>
    <w:link w:val="1_1443"/>
  </w:style>
  <w:style w:type="paragraph" w:styleId="1_1443" w:customStyle="1">
    <w:name w:val="Titulo 1"/>
    <w:basedOn w:val="11"/>
    <w:link w:val="1_1444"/>
    <w:qFormat/>
    <w:pPr>
      <w:ind w:left="0" w:right="0" w:hanging="283"/>
    </w:pPr>
    <w:rPr>
      <w:rFonts w:ascii="DejaVu Sans Mono" w:hAnsi="DejaVu Sans Mono" w:cs="DejaVu Sans Mono" w:eastAsia="DejaVu Sans Mono"/>
      <w:b/>
      <w:color w:val="5B9BD5" w:themeColor="accent1"/>
    </w:rPr>
  </w:style>
  <w:style w:type="character" w:styleId="1_2179" w:customStyle="1">
    <w:name w:val="Subtitulo_character"/>
    <w:link w:val="1_2178"/>
    <w:rPr>
      <w:sz w:val="32"/>
    </w:rPr>
  </w:style>
  <w:style w:type="paragraph" w:styleId="1_2178" w:customStyle="1">
    <w:name w:val="Subtitulo"/>
    <w:basedOn w:val="598"/>
    <w:next w:val="17"/>
    <w:link w:val="1_2179"/>
    <w:qFormat/>
    <w:rPr>
      <w:rFonts w:ascii="DejaVu Sans Mono" w:hAnsi="DejaVu Sans Mono" w:cs="DejaVu Sans Mono" w:eastAsia="DejaVu Sans Mono"/>
      <w:b/>
      <w:color w:val="70AD47" w:themeColor="accent6"/>
      <w:sz w:val="32"/>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www.todamateria.com.br/floresta-tropical/" TargetMode="External"/><Relationship Id="rId20" Type="http://schemas.openxmlformats.org/officeDocument/2006/relationships/hyperlink" Target="https://www.todamateria.com.br/desmatamento/"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s://www.todamateria.com.br/pantanal/" TargetMode="External"/><Relationship Id="rId24" Type="http://schemas.openxmlformats.org/officeDocument/2006/relationships/image" Target="media/image13.png"/><Relationship Id="rId25" Type="http://schemas.openxmlformats.org/officeDocument/2006/relationships/hyperlink" Target="https://www.todamateria.com.br/desmatamento/" TargetMode="External"/><Relationship Id="rId26" Type="http://schemas.openxmlformats.org/officeDocument/2006/relationships/image" Target="media/image14.png"/><Relationship Id="rId27" Type="http://schemas.openxmlformats.org/officeDocument/2006/relationships/hyperlink" Target="https://www.todamateria.com.br/ararinha-azul/" TargetMode="External"/><Relationship Id="rId28" Type="http://schemas.openxmlformats.org/officeDocument/2006/relationships/hyperlink" Target="https://www.todamateria.com.br/trafico-de-animais/" TargetMode="External"/><Relationship Id="rId29" Type="http://schemas.openxmlformats.org/officeDocument/2006/relationships/image" Target="media/image15.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revision>2</cp:revision>
  <dcterms:created xsi:type="dcterms:W3CDTF">2017-12-12T08:30:00Z</dcterms:created>
  <dcterms:modified xsi:type="dcterms:W3CDTF">2022-10-07T00:17:12Z</dcterms:modified>
</cp:coreProperties>
</file>