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tbl>
      <w:tblPr>
        <w:tblW w:w="5700" w:type="dxa"/>
        <w:jc w:val="start"/>
        <w:tblInd w:w="-3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4080"/>
        <w:gridCol w:w="1620"/>
      </w:tblGrid>
      <w:tr>
        <w:trPr>
          <w:trHeight w:val="441" w:hRule="atLeast"/>
        </w:trPr>
        <w:tc>
          <w:tcPr>
            <w:tcW w:w="40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b/>
                <w:b/>
                <w:bCs/>
                <w:color w:val="2A6099"/>
                <w:sz w:val="48"/>
                <w:szCs w:val="48"/>
              </w:rPr>
            </w:pPr>
            <w:r>
              <w:rPr>
                <w:b/>
                <w:bCs/>
                <w:color w:val="2A6099"/>
                <w:sz w:val="48"/>
                <w:szCs w:val="48"/>
              </w:rPr>
              <w:t>2023 START</w:t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Preço</w:t>
            </w:r>
          </w:p>
        </w:tc>
      </w:tr>
      <w:tr>
        <w:trPr>
          <w:trHeight w:val="256" w:hRule="atLeast"/>
        </w:trPr>
        <w:tc>
          <w:tcPr>
            <w:tcW w:w="40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</w:r>
          </w:p>
        </w:tc>
      </w:tr>
      <w:tr>
        <w:trPr>
          <w:trHeight w:val="256" w:hRule="atLeast"/>
        </w:trPr>
        <w:tc>
          <w:tcPr>
            <w:tcW w:w="40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Cadeira Gamer</w:t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500</w:t>
            </w:r>
          </w:p>
        </w:tc>
      </w:tr>
      <w:tr>
        <w:trPr>
          <w:trHeight w:val="256" w:hRule="atLeast"/>
        </w:trPr>
        <w:tc>
          <w:tcPr>
            <w:tcW w:w="40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Segundo Monitor</w:t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350</w:t>
            </w:r>
          </w:p>
        </w:tc>
      </w:tr>
      <w:tr>
        <w:trPr>
          <w:trHeight w:val="256" w:hRule="atLeast"/>
        </w:trPr>
        <w:tc>
          <w:tcPr>
            <w:tcW w:w="40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Arduino</w:t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80</w:t>
            </w:r>
          </w:p>
        </w:tc>
      </w:tr>
      <w:tr>
        <w:trPr>
          <w:trHeight w:val="256" w:hRule="atLeast"/>
        </w:trPr>
        <w:tc>
          <w:tcPr>
            <w:tcW w:w="40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Fone de Ouvido normal e Wireless</w:t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250</w:t>
            </w:r>
          </w:p>
        </w:tc>
      </w:tr>
      <w:tr>
        <w:trPr>
          <w:trHeight w:val="256" w:hRule="atLeast"/>
        </w:trPr>
        <w:tc>
          <w:tcPr>
            <w:tcW w:w="40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Quadro Banco</w:t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50</w:t>
            </w:r>
          </w:p>
        </w:tc>
      </w:tr>
      <w:tr>
        <w:trPr>
          <w:trHeight w:val="256" w:hRule="atLeast"/>
        </w:trPr>
        <w:tc>
          <w:tcPr>
            <w:tcW w:w="40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FATURA CARTÃO NUBANK</w:t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400</w:t>
            </w:r>
          </w:p>
        </w:tc>
      </w:tr>
      <w:tr>
        <w:trPr>
          <w:trHeight w:val="256" w:hRule="atLeast"/>
        </w:trPr>
        <w:tc>
          <w:tcPr>
            <w:tcW w:w="40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</w:r>
          </w:p>
        </w:tc>
      </w:tr>
      <w:tr>
        <w:trPr>
          <w:trHeight w:val="300" w:hRule="atLeast"/>
        </w:trPr>
        <w:tc>
          <w:tcPr>
            <w:tcW w:w="40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Total a pagar</w:t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1630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33222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LEAN</w:t>
        <w:br/>
        <w:t>O lean manufacturing tem como objetivo central evitar perdas e desperdícios, eliminando da cadeia operacional as execuções que não agreguem valor ao processo produtivo e ao produto.</w:t>
        <w:br/>
        <w:br/>
        <w:t>SCRUM</w:t>
        <w:br/>
        <w:t>Scrum é um framework ágil que ajuda as equipes a entregar produtos de alta qualidade de forma rápida e eficiente. É baseado em trabalho colaborativo, auto-organização da equipe, entregas iterativas e feedback contínuo.</w:t>
        <w:br/>
        <w:br/>
        <w:t>KANBAN</w:t>
        <w:br/>
        <w:t>Kanban é um método de gerenciamento de projetos que usa cartões e colunas para ajudar a gerenciar o fluxo de trabalho. Ele enfatiza o uso de visualização do trabalho e o foco na entrega contínua de produtos. O objetivo do Kanban é ajudar a equipe a se concentrar na entrega de valor e a alcançar seus objetivos de forma mais eficaz.</w:t>
        <w:br/>
        <w:br/>
        <w:t>SMART</w:t>
        <w:br/>
        <w:t>SMART é uma metodologia que visa garantir boas práticas na definição de metas:</w:t>
        <w:br/>
        <w:t>1 - Specific (específico): ter uma meta bem definida, clara e inequívoca;</w:t>
        <w:br/>
        <w:t>2 - Measurable (mensurável): a meta precisa ter critérios específicos que possibilitem aferir seu progresso rumo à realização;</w:t>
        <w:br/>
        <w:t>3 - Achievable (alcançável): deve ser realizável, ou seja, possível de alcançar;</w:t>
        <w:br/>
        <w:t>4 - Realistic (realista): a meta deve estar ao seu alcance, ser realista e relevante para o seu propósito de vida;</w:t>
        <w:br/>
        <w:t>5 - Time based (temporal): deve ter um prazo para acontecer e uma linha do tempo claramente definida, incluindo uma data de início e fim. O objetivo é criar um senso de urgência em você.</w:t>
        <w:br/>
        <w:br/>
        <w:t>OKR</w:t>
        <w:br/>
        <w:t>OKR (Objectives and Key Results) é um método de gestão muito difundido pela Google e demais empresas no Vale do Silício.</w:t>
        <w:br/>
        <w:t>🎯 Objetivos (O): declaração concisa da direção desejada pela empresa. Um bom objetivo tem que ser vividamente descrito para que as pessoas possam imaginar o quão impactante será alcançá-lo.</w:t>
        <w:br/>
        <w:t>📏 Resultados-chave (KR): metas com impacto direto no atingimento do objetivo caso seja alcançado com sucesso.</w:t>
        <w:br/>
        <w:br/>
        <w:t>DESIGN THINKING</w:t>
        <w:br/>
        <w:t>Design Thinking é uma abordagem criativa para resolver problemas e encontrar soluções inovadoras. Ele se concentra na compreensão das necessidades dos usuários para criar produtos, serviços e experiências que satisfaçam seus desejos e necessidades. É uma abordagem interativa, que enfatiza a experimentação, a construção de protótipos e a colaboração entre especialistas de vários campos.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LibreOffice/7.4.3.2$Linux_X86_64 LibreOffice_project/40$Build-2</Application>
  <AppVersion>15.0000</AppVersion>
  <Pages>3</Pages>
  <Words>388</Words>
  <Characters>2026</Characters>
  <CharactersWithSpaces>2402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2023-01-03T11:38:18Z</dcterms:created>
  <dc:creator/>
  <dc:description/>
  <dc:language>pt-BR</dc:language>
  <cp:lastModifiedBy/>
  <cp:lastPrinted>2023-01-03T12:15:47Z</cp:lastPrinted>
  <dcterms:modified xsi:type="dcterms:W3CDTF">2023-01-03T12:16:42Z</dcterms:modified>
  <cp:revision>1</cp:revision>
  <dc:subject/>
  <dc:title/>
</cp:coreProperties>
</file>