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0871B" w14:textId="53D0B032" w:rsidR="008212E2" w:rsidRPr="00A4014C" w:rsidRDefault="00DF41CC" w:rsidP="00DF41CC">
      <w:pPr>
        <w:jc w:val="center"/>
        <w:rPr>
          <w:rFonts w:ascii="Times New Roman" w:hAnsi="Times New Roman" w:cs="Times New Roman"/>
          <w:sz w:val="28"/>
          <w:szCs w:val="28"/>
          <w:lang w:val="es-CL"/>
        </w:rPr>
      </w:pPr>
      <w:r w:rsidRPr="00A4014C">
        <w:rPr>
          <w:rFonts w:ascii="Times New Roman" w:hAnsi="Times New Roman" w:cs="Times New Roman"/>
          <w:sz w:val="28"/>
          <w:szCs w:val="28"/>
          <w:lang w:val="es-CL"/>
        </w:rPr>
        <w:t>Tarea 02 – FPP, Costos y Equilibrio</w:t>
      </w:r>
    </w:p>
    <w:p w14:paraId="080451F9" w14:textId="28C96ED6" w:rsidR="00DF41CC" w:rsidRDefault="00DF41CC" w:rsidP="00DF41CC">
      <w:pPr>
        <w:jc w:val="center"/>
        <w:rPr>
          <w:rFonts w:ascii="Times New Roman" w:hAnsi="Times New Roman" w:cs="Times New Roman"/>
          <w:sz w:val="24"/>
          <w:szCs w:val="24"/>
          <w:lang w:val="es-CL"/>
        </w:rPr>
      </w:pPr>
    </w:p>
    <w:p w14:paraId="52ADD61E" w14:textId="71FC1696" w:rsidR="00DF41CC" w:rsidRDefault="00DF41CC" w:rsidP="00DF41CC">
      <w:pPr>
        <w:jc w:val="center"/>
        <w:rPr>
          <w:rFonts w:ascii="Times New Roman" w:hAnsi="Times New Roman" w:cs="Times New Roman"/>
          <w:sz w:val="24"/>
          <w:szCs w:val="24"/>
          <w:lang w:val="es-CL"/>
        </w:rPr>
      </w:pPr>
    </w:p>
    <w:p w14:paraId="6EFB6297" w14:textId="3D021C7D" w:rsidR="00DF41CC" w:rsidRDefault="00DF41CC" w:rsidP="00DF41CC">
      <w:pPr>
        <w:jc w:val="center"/>
        <w:rPr>
          <w:rFonts w:ascii="Times New Roman" w:hAnsi="Times New Roman" w:cs="Times New Roman"/>
          <w:sz w:val="24"/>
          <w:szCs w:val="24"/>
          <w:lang w:val="es-CL"/>
        </w:rPr>
      </w:pPr>
    </w:p>
    <w:p w14:paraId="150BB4F7" w14:textId="7D2A1B21" w:rsidR="00DF41CC" w:rsidRDefault="00DF41CC" w:rsidP="00DF41CC">
      <w:pPr>
        <w:jc w:val="center"/>
        <w:rPr>
          <w:rFonts w:ascii="Times New Roman" w:hAnsi="Times New Roman" w:cs="Times New Roman"/>
          <w:sz w:val="24"/>
          <w:szCs w:val="24"/>
          <w:lang w:val="es-CL"/>
        </w:rPr>
      </w:pPr>
    </w:p>
    <w:p w14:paraId="535FB20E" w14:textId="193EA0AD" w:rsidR="00DF41CC" w:rsidRDefault="00DF41CC" w:rsidP="00DF41CC">
      <w:pPr>
        <w:jc w:val="center"/>
        <w:rPr>
          <w:rFonts w:ascii="Times New Roman" w:hAnsi="Times New Roman" w:cs="Times New Roman"/>
          <w:sz w:val="24"/>
          <w:szCs w:val="24"/>
          <w:lang w:val="es-CL"/>
        </w:rPr>
      </w:pPr>
    </w:p>
    <w:p w14:paraId="12A6BB4E" w14:textId="216C6A7E" w:rsidR="00DF41CC" w:rsidRDefault="00DF41CC" w:rsidP="00DF41CC">
      <w:pPr>
        <w:jc w:val="center"/>
        <w:rPr>
          <w:rFonts w:ascii="Times New Roman" w:hAnsi="Times New Roman" w:cs="Times New Roman"/>
          <w:sz w:val="24"/>
          <w:szCs w:val="24"/>
          <w:lang w:val="es-CL"/>
        </w:rPr>
      </w:pPr>
    </w:p>
    <w:p w14:paraId="573E1E5E" w14:textId="051FD7A4" w:rsidR="00DF41CC" w:rsidRDefault="00DF41CC" w:rsidP="00DF41CC">
      <w:pPr>
        <w:jc w:val="center"/>
        <w:rPr>
          <w:rFonts w:ascii="Times New Roman" w:hAnsi="Times New Roman" w:cs="Times New Roman"/>
          <w:sz w:val="24"/>
          <w:szCs w:val="24"/>
          <w:lang w:val="es-CL"/>
        </w:rPr>
      </w:pPr>
    </w:p>
    <w:p w14:paraId="31A059BD" w14:textId="6F9F731C" w:rsidR="00DF41CC" w:rsidRDefault="00DF41CC" w:rsidP="00DF41CC">
      <w:pPr>
        <w:jc w:val="center"/>
        <w:rPr>
          <w:rFonts w:ascii="Times New Roman" w:hAnsi="Times New Roman" w:cs="Times New Roman"/>
          <w:sz w:val="24"/>
          <w:szCs w:val="24"/>
          <w:lang w:val="es-CL"/>
        </w:rPr>
      </w:pPr>
    </w:p>
    <w:p w14:paraId="530FF600" w14:textId="265D4F85" w:rsidR="00DF41CC" w:rsidRDefault="00DF41CC" w:rsidP="00DF41CC">
      <w:pPr>
        <w:jc w:val="center"/>
        <w:rPr>
          <w:rFonts w:ascii="Times New Roman" w:hAnsi="Times New Roman" w:cs="Times New Roman"/>
          <w:sz w:val="24"/>
          <w:szCs w:val="24"/>
          <w:lang w:val="es-CL"/>
        </w:rPr>
      </w:pPr>
    </w:p>
    <w:p w14:paraId="213F2CAB" w14:textId="77777777" w:rsidR="00DF41CC" w:rsidRDefault="00DF41CC" w:rsidP="00DF41CC">
      <w:pPr>
        <w:jc w:val="center"/>
        <w:rPr>
          <w:rFonts w:ascii="Times New Roman" w:hAnsi="Times New Roman" w:cs="Times New Roman"/>
          <w:sz w:val="24"/>
          <w:szCs w:val="24"/>
          <w:lang w:val="es-CL"/>
        </w:rPr>
      </w:pPr>
    </w:p>
    <w:p w14:paraId="4007217C" w14:textId="72D85923" w:rsidR="00DF41CC" w:rsidRDefault="00DF41CC" w:rsidP="00A4014C">
      <w:pPr>
        <w:jc w:val="right"/>
        <w:rPr>
          <w:rFonts w:ascii="Times New Roman" w:hAnsi="Times New Roman" w:cs="Times New Roman"/>
          <w:sz w:val="24"/>
          <w:szCs w:val="24"/>
          <w:lang w:val="es-CL"/>
        </w:rPr>
      </w:pPr>
    </w:p>
    <w:p w14:paraId="70E07DEC" w14:textId="6F4BC609" w:rsidR="00A4014C" w:rsidRDefault="00A4014C" w:rsidP="00A4014C">
      <w:pPr>
        <w:jc w:val="right"/>
        <w:rPr>
          <w:rFonts w:ascii="Times New Roman" w:hAnsi="Times New Roman" w:cs="Times New Roman"/>
          <w:sz w:val="24"/>
          <w:szCs w:val="24"/>
          <w:lang w:val="es-CL"/>
        </w:rPr>
      </w:pPr>
    </w:p>
    <w:p w14:paraId="48F9387C" w14:textId="1BF8D892" w:rsidR="00A4014C" w:rsidRDefault="00A4014C" w:rsidP="00A4014C">
      <w:pPr>
        <w:jc w:val="right"/>
        <w:rPr>
          <w:rFonts w:ascii="Times New Roman" w:hAnsi="Times New Roman" w:cs="Times New Roman"/>
          <w:sz w:val="24"/>
          <w:szCs w:val="24"/>
          <w:lang w:val="es-CL"/>
        </w:rPr>
      </w:pPr>
    </w:p>
    <w:p w14:paraId="58DD65E3" w14:textId="77777777" w:rsidR="00A4014C" w:rsidRDefault="00A4014C" w:rsidP="00A4014C">
      <w:pPr>
        <w:jc w:val="right"/>
        <w:rPr>
          <w:rFonts w:ascii="Times New Roman" w:hAnsi="Times New Roman" w:cs="Times New Roman"/>
          <w:sz w:val="24"/>
          <w:szCs w:val="24"/>
          <w:lang w:val="es-CL"/>
        </w:rPr>
      </w:pPr>
    </w:p>
    <w:p w14:paraId="6E8F16A3" w14:textId="77777777" w:rsidR="00A4014C" w:rsidRDefault="00DF41CC" w:rsidP="00A4014C">
      <w:pPr>
        <w:pStyle w:val="Prrafodelista"/>
        <w:ind w:left="5940"/>
        <w:jc w:val="right"/>
        <w:rPr>
          <w:rFonts w:ascii="Times New Roman" w:hAnsi="Times New Roman" w:cs="Times New Roman"/>
          <w:sz w:val="24"/>
          <w:szCs w:val="24"/>
          <w:lang w:val="es-CL"/>
        </w:rPr>
      </w:pPr>
      <w:r w:rsidRPr="00DF41CC">
        <w:rPr>
          <w:rFonts w:ascii="Times New Roman" w:hAnsi="Times New Roman" w:cs="Times New Roman"/>
          <w:b/>
          <w:bCs/>
          <w:sz w:val="24"/>
          <w:szCs w:val="24"/>
          <w:lang w:val="es-CL"/>
        </w:rPr>
        <w:t>Profesora:</w:t>
      </w:r>
      <w:r w:rsidRPr="00DF41CC">
        <w:rPr>
          <w:rFonts w:ascii="Times New Roman" w:hAnsi="Times New Roman" w:cs="Times New Roman"/>
          <w:sz w:val="24"/>
          <w:szCs w:val="24"/>
          <w:lang w:val="es-CL"/>
        </w:rPr>
        <w:t xml:space="preserve"> </w:t>
      </w:r>
    </w:p>
    <w:p w14:paraId="2C97A6E3" w14:textId="72DC0AF7" w:rsidR="00DF41CC" w:rsidRPr="00DF41CC" w:rsidRDefault="00DF41CC" w:rsidP="00A4014C">
      <w:pPr>
        <w:pStyle w:val="Prrafodelista"/>
        <w:numPr>
          <w:ilvl w:val="0"/>
          <w:numId w:val="5"/>
        </w:numPr>
        <w:jc w:val="right"/>
        <w:rPr>
          <w:rFonts w:ascii="Times New Roman" w:hAnsi="Times New Roman" w:cs="Times New Roman"/>
          <w:sz w:val="24"/>
          <w:szCs w:val="24"/>
          <w:lang w:val="es-CL"/>
        </w:rPr>
      </w:pPr>
      <w:r w:rsidRPr="00DF41CC">
        <w:rPr>
          <w:rFonts w:ascii="Times New Roman" w:hAnsi="Times New Roman" w:cs="Times New Roman"/>
          <w:sz w:val="24"/>
          <w:szCs w:val="24"/>
          <w:lang w:val="es-CL"/>
        </w:rPr>
        <w:t>Jouseline Salay</w:t>
      </w:r>
    </w:p>
    <w:p w14:paraId="6BFE61DF" w14:textId="77777777" w:rsidR="00A4014C" w:rsidRDefault="00DF41CC" w:rsidP="00A4014C">
      <w:pPr>
        <w:ind w:left="5580"/>
        <w:jc w:val="right"/>
        <w:rPr>
          <w:rFonts w:ascii="Times New Roman" w:hAnsi="Times New Roman" w:cs="Times New Roman"/>
          <w:sz w:val="24"/>
          <w:szCs w:val="24"/>
          <w:lang w:val="es-CL"/>
        </w:rPr>
      </w:pPr>
      <w:r w:rsidRPr="00A4014C">
        <w:rPr>
          <w:rFonts w:ascii="Times New Roman" w:hAnsi="Times New Roman" w:cs="Times New Roman"/>
          <w:b/>
          <w:bCs/>
          <w:sz w:val="24"/>
          <w:szCs w:val="24"/>
          <w:lang w:val="es-CL"/>
        </w:rPr>
        <w:t>Integrantes:</w:t>
      </w:r>
      <w:r w:rsidRPr="00A4014C">
        <w:rPr>
          <w:rFonts w:ascii="Times New Roman" w:hAnsi="Times New Roman" w:cs="Times New Roman"/>
          <w:sz w:val="24"/>
          <w:szCs w:val="24"/>
          <w:lang w:val="es-CL"/>
        </w:rPr>
        <w:t xml:space="preserve"> </w:t>
      </w:r>
    </w:p>
    <w:p w14:paraId="2047DAA3" w14:textId="77777777" w:rsidR="00A4014C" w:rsidRDefault="00DF41CC" w:rsidP="00A4014C">
      <w:pPr>
        <w:pStyle w:val="Prrafodelista"/>
        <w:numPr>
          <w:ilvl w:val="0"/>
          <w:numId w:val="4"/>
        </w:numPr>
        <w:jc w:val="right"/>
        <w:rPr>
          <w:rFonts w:ascii="Times New Roman" w:hAnsi="Times New Roman" w:cs="Times New Roman"/>
          <w:sz w:val="24"/>
          <w:szCs w:val="24"/>
          <w:lang w:val="es-CL"/>
        </w:rPr>
      </w:pPr>
      <w:r w:rsidRPr="00A4014C">
        <w:rPr>
          <w:rFonts w:ascii="Times New Roman" w:hAnsi="Times New Roman" w:cs="Times New Roman"/>
          <w:sz w:val="24"/>
          <w:szCs w:val="24"/>
          <w:lang w:val="es-CL"/>
        </w:rPr>
        <w:t>Antonio Ruiz-T</w:t>
      </w:r>
      <w:r w:rsidR="00A4014C">
        <w:rPr>
          <w:rFonts w:ascii="Times New Roman" w:hAnsi="Times New Roman" w:cs="Times New Roman"/>
          <w:sz w:val="24"/>
          <w:szCs w:val="24"/>
          <w:lang w:val="es-CL"/>
        </w:rPr>
        <w:t>agle</w:t>
      </w:r>
    </w:p>
    <w:p w14:paraId="06CB9B63" w14:textId="77777777" w:rsidR="00A4014C" w:rsidRDefault="00DF41CC" w:rsidP="00A4014C">
      <w:pPr>
        <w:pStyle w:val="Prrafodelista"/>
        <w:numPr>
          <w:ilvl w:val="0"/>
          <w:numId w:val="4"/>
        </w:numPr>
        <w:jc w:val="right"/>
        <w:rPr>
          <w:rFonts w:ascii="Times New Roman" w:hAnsi="Times New Roman" w:cs="Times New Roman"/>
          <w:sz w:val="24"/>
          <w:szCs w:val="24"/>
          <w:lang w:val="es-CL"/>
        </w:rPr>
      </w:pPr>
      <w:r w:rsidRPr="00A4014C">
        <w:rPr>
          <w:rFonts w:ascii="Times New Roman" w:hAnsi="Times New Roman" w:cs="Times New Roman"/>
          <w:sz w:val="24"/>
          <w:szCs w:val="24"/>
          <w:lang w:val="es-CL"/>
        </w:rPr>
        <w:t xml:space="preserve">Ignacio Ureta </w:t>
      </w:r>
    </w:p>
    <w:p w14:paraId="4F3C55BD" w14:textId="3FC0344B" w:rsidR="00DF41CC" w:rsidRDefault="00DF41CC" w:rsidP="00A4014C">
      <w:pPr>
        <w:pStyle w:val="Prrafodelista"/>
        <w:numPr>
          <w:ilvl w:val="0"/>
          <w:numId w:val="4"/>
        </w:numPr>
        <w:jc w:val="right"/>
        <w:rPr>
          <w:rFonts w:ascii="Times New Roman" w:hAnsi="Times New Roman" w:cs="Times New Roman"/>
          <w:sz w:val="24"/>
          <w:szCs w:val="24"/>
          <w:lang w:val="es-CL"/>
        </w:rPr>
      </w:pPr>
      <w:r w:rsidRPr="00A4014C">
        <w:rPr>
          <w:rFonts w:ascii="Times New Roman" w:hAnsi="Times New Roman" w:cs="Times New Roman"/>
          <w:sz w:val="24"/>
          <w:szCs w:val="24"/>
          <w:lang w:val="es-CL"/>
        </w:rPr>
        <w:t>Pedro Villegas</w:t>
      </w:r>
    </w:p>
    <w:p w14:paraId="68BEF6A1" w14:textId="77777777" w:rsidR="00A4014C" w:rsidRDefault="00A4014C" w:rsidP="00A4014C">
      <w:pPr>
        <w:jc w:val="right"/>
        <w:rPr>
          <w:rFonts w:ascii="Times New Roman" w:hAnsi="Times New Roman" w:cs="Times New Roman"/>
          <w:sz w:val="24"/>
          <w:szCs w:val="24"/>
          <w:lang w:val="es-CL"/>
        </w:rPr>
      </w:pPr>
      <w:r w:rsidRPr="00A4014C">
        <w:rPr>
          <w:rFonts w:ascii="Times New Roman" w:hAnsi="Times New Roman" w:cs="Times New Roman"/>
          <w:b/>
          <w:bCs/>
          <w:sz w:val="24"/>
          <w:szCs w:val="24"/>
          <w:lang w:val="es-CL"/>
        </w:rPr>
        <w:t>Grupo:</w:t>
      </w:r>
      <w:r>
        <w:rPr>
          <w:rFonts w:ascii="Times New Roman" w:hAnsi="Times New Roman" w:cs="Times New Roman"/>
          <w:sz w:val="24"/>
          <w:szCs w:val="24"/>
          <w:lang w:val="es-CL"/>
        </w:rPr>
        <w:t xml:space="preserve"> </w:t>
      </w:r>
    </w:p>
    <w:p w14:paraId="4BA30679" w14:textId="1DC6EAC7" w:rsidR="00A4014C" w:rsidRPr="00A4014C" w:rsidRDefault="00A4014C" w:rsidP="00A4014C">
      <w:pPr>
        <w:pStyle w:val="Prrafodelista"/>
        <w:numPr>
          <w:ilvl w:val="0"/>
          <w:numId w:val="4"/>
        </w:numPr>
        <w:jc w:val="right"/>
        <w:rPr>
          <w:rFonts w:ascii="Times New Roman" w:hAnsi="Times New Roman" w:cs="Times New Roman"/>
          <w:sz w:val="24"/>
          <w:szCs w:val="24"/>
          <w:lang w:val="es-CL"/>
        </w:rPr>
      </w:pPr>
      <w:r w:rsidRPr="00A4014C">
        <w:rPr>
          <w:rFonts w:ascii="Times New Roman" w:hAnsi="Times New Roman" w:cs="Times New Roman"/>
          <w:sz w:val="24"/>
          <w:szCs w:val="24"/>
          <w:lang w:val="es-CL"/>
        </w:rPr>
        <w:t>14</w:t>
      </w:r>
    </w:p>
    <w:p w14:paraId="1F16B9B3" w14:textId="77777777" w:rsidR="00A4014C" w:rsidRDefault="00A4014C" w:rsidP="00A4014C">
      <w:pPr>
        <w:jc w:val="right"/>
        <w:rPr>
          <w:rFonts w:ascii="Times New Roman" w:hAnsi="Times New Roman" w:cs="Times New Roman"/>
          <w:sz w:val="24"/>
          <w:szCs w:val="24"/>
          <w:lang w:val="es-CL"/>
        </w:rPr>
      </w:pPr>
      <w:r w:rsidRPr="00A4014C">
        <w:rPr>
          <w:rFonts w:ascii="Times New Roman" w:hAnsi="Times New Roman" w:cs="Times New Roman"/>
          <w:b/>
          <w:bCs/>
          <w:sz w:val="24"/>
          <w:szCs w:val="24"/>
          <w:lang w:val="es-CL"/>
        </w:rPr>
        <w:t>Sección:</w:t>
      </w:r>
      <w:r>
        <w:rPr>
          <w:rFonts w:ascii="Times New Roman" w:hAnsi="Times New Roman" w:cs="Times New Roman"/>
          <w:sz w:val="24"/>
          <w:szCs w:val="24"/>
          <w:lang w:val="es-CL"/>
        </w:rPr>
        <w:t xml:space="preserve"> </w:t>
      </w:r>
    </w:p>
    <w:p w14:paraId="0245177F" w14:textId="068F38DD" w:rsidR="00A4014C" w:rsidRPr="00A4014C" w:rsidRDefault="00A4014C" w:rsidP="00A4014C">
      <w:pPr>
        <w:pStyle w:val="Prrafodelista"/>
        <w:numPr>
          <w:ilvl w:val="0"/>
          <w:numId w:val="4"/>
        </w:numPr>
        <w:jc w:val="right"/>
        <w:rPr>
          <w:rFonts w:ascii="Times New Roman" w:hAnsi="Times New Roman" w:cs="Times New Roman"/>
          <w:sz w:val="24"/>
          <w:szCs w:val="24"/>
          <w:lang w:val="es-CL"/>
        </w:rPr>
      </w:pPr>
      <w:r w:rsidRPr="00A4014C">
        <w:rPr>
          <w:rFonts w:ascii="Times New Roman" w:hAnsi="Times New Roman" w:cs="Times New Roman"/>
          <w:sz w:val="24"/>
          <w:szCs w:val="24"/>
          <w:lang w:val="es-CL"/>
        </w:rPr>
        <w:t>3929</w:t>
      </w:r>
    </w:p>
    <w:p w14:paraId="35522ED3" w14:textId="2CDB2B93" w:rsidR="00A4014C" w:rsidRDefault="00A4014C" w:rsidP="00DF41CC">
      <w:pPr>
        <w:jc w:val="right"/>
        <w:rPr>
          <w:rFonts w:ascii="Times New Roman" w:hAnsi="Times New Roman" w:cs="Times New Roman"/>
          <w:sz w:val="24"/>
          <w:szCs w:val="24"/>
          <w:lang w:val="es-CL"/>
        </w:rPr>
      </w:pPr>
    </w:p>
    <w:p w14:paraId="6A7258A9" w14:textId="77777777" w:rsidR="00A4014C" w:rsidRDefault="00A4014C" w:rsidP="00DF41CC">
      <w:pPr>
        <w:jc w:val="right"/>
        <w:rPr>
          <w:rFonts w:ascii="Times New Roman" w:hAnsi="Times New Roman" w:cs="Times New Roman"/>
          <w:sz w:val="24"/>
          <w:szCs w:val="24"/>
          <w:lang w:val="es-CL"/>
        </w:rPr>
      </w:pPr>
    </w:p>
    <w:p w14:paraId="66008C38" w14:textId="77777777" w:rsidR="00DF41CC" w:rsidRPr="00DF41CC" w:rsidRDefault="00DF41CC" w:rsidP="00DF41CC">
      <w:pPr>
        <w:jc w:val="right"/>
        <w:rPr>
          <w:rFonts w:ascii="Times New Roman" w:hAnsi="Times New Roman" w:cs="Times New Roman"/>
          <w:sz w:val="24"/>
          <w:szCs w:val="24"/>
          <w:lang w:val="es-CL"/>
        </w:rPr>
      </w:pPr>
    </w:p>
    <w:p w14:paraId="504CF886" w14:textId="7DD7A736" w:rsidR="00DF41CC" w:rsidRDefault="009D48CF" w:rsidP="00DF41CC">
      <w:pPr>
        <w:jc w:val="center"/>
        <w:rPr>
          <w:rFonts w:ascii="Times New Roman" w:hAnsi="Times New Roman" w:cs="Times New Roman"/>
          <w:sz w:val="24"/>
          <w:szCs w:val="24"/>
          <w:lang w:val="es-CL"/>
        </w:rPr>
      </w:pPr>
      <w:r>
        <w:rPr>
          <w:rFonts w:ascii="Times New Roman" w:hAnsi="Times New Roman" w:cs="Times New Roman"/>
          <w:sz w:val="24"/>
          <w:szCs w:val="24"/>
          <w:lang w:val="es-CL"/>
        </w:rPr>
        <w:t>Jueves</w:t>
      </w:r>
      <w:r w:rsidR="00DF41CC" w:rsidRPr="00A4014C">
        <w:rPr>
          <w:rFonts w:ascii="Times New Roman" w:hAnsi="Times New Roman" w:cs="Times New Roman"/>
          <w:sz w:val="24"/>
          <w:szCs w:val="24"/>
          <w:lang w:val="es-CL"/>
        </w:rPr>
        <w:t xml:space="preserve"> </w:t>
      </w:r>
      <w:r>
        <w:rPr>
          <w:rFonts w:ascii="Times New Roman" w:hAnsi="Times New Roman" w:cs="Times New Roman"/>
          <w:sz w:val="24"/>
          <w:szCs w:val="24"/>
          <w:lang w:val="es-CL"/>
        </w:rPr>
        <w:t>21</w:t>
      </w:r>
      <w:r w:rsidR="00DF41CC" w:rsidRPr="00A4014C">
        <w:rPr>
          <w:rFonts w:ascii="Times New Roman" w:hAnsi="Times New Roman" w:cs="Times New Roman"/>
          <w:sz w:val="24"/>
          <w:szCs w:val="24"/>
          <w:lang w:val="es-CL"/>
        </w:rPr>
        <w:t xml:space="preserve"> de abril del 2022</w:t>
      </w:r>
    </w:p>
    <w:p w14:paraId="2265A2C1" w14:textId="75D621B1" w:rsidR="00162E69" w:rsidRDefault="00162E69" w:rsidP="00162E69">
      <w:pPr>
        <w:pStyle w:val="Prrafodelista"/>
        <w:numPr>
          <w:ilvl w:val="0"/>
          <w:numId w:val="8"/>
        </w:numPr>
        <w:jc w:val="center"/>
        <w:rPr>
          <w:rFonts w:ascii="Times New Roman" w:hAnsi="Times New Roman" w:cs="Times New Roman"/>
          <w:sz w:val="24"/>
          <w:szCs w:val="24"/>
          <w:u w:val="single"/>
          <w:lang w:val="es-CL"/>
        </w:rPr>
      </w:pPr>
      <w:r w:rsidRPr="00162E69">
        <w:rPr>
          <w:rFonts w:ascii="Times New Roman" w:hAnsi="Times New Roman" w:cs="Times New Roman"/>
          <w:sz w:val="24"/>
          <w:szCs w:val="24"/>
          <w:u w:val="single"/>
          <w:lang w:val="es-CL"/>
        </w:rPr>
        <w:lastRenderedPageBreak/>
        <w:t>Información básica</w:t>
      </w:r>
    </w:p>
    <w:p w14:paraId="32D77053" w14:textId="75F910B0" w:rsidR="00162E69" w:rsidRDefault="00162E69" w:rsidP="00015308">
      <w:pPr>
        <w:jc w:val="both"/>
        <w:rPr>
          <w:rFonts w:ascii="Times New Roman" w:hAnsi="Times New Roman" w:cs="Times New Roman"/>
          <w:sz w:val="24"/>
          <w:szCs w:val="24"/>
          <w:lang w:val="es-CL"/>
        </w:rPr>
      </w:pPr>
    </w:p>
    <w:p w14:paraId="6F022918" w14:textId="14A60A34" w:rsidR="00162E69" w:rsidRDefault="00162E69" w:rsidP="00015308">
      <w:pPr>
        <w:pStyle w:val="Prrafodelista"/>
        <w:numPr>
          <w:ilvl w:val="0"/>
          <w:numId w:val="11"/>
        </w:numPr>
        <w:jc w:val="both"/>
        <w:rPr>
          <w:rFonts w:ascii="Times New Roman" w:hAnsi="Times New Roman" w:cs="Times New Roman"/>
          <w:sz w:val="24"/>
          <w:szCs w:val="24"/>
          <w:lang w:val="es-CL"/>
        </w:rPr>
      </w:pPr>
      <w:r w:rsidRPr="0070163A">
        <w:rPr>
          <w:rFonts w:ascii="Times New Roman" w:hAnsi="Times New Roman" w:cs="Times New Roman"/>
          <w:b/>
          <w:bCs/>
          <w:sz w:val="24"/>
          <w:szCs w:val="24"/>
          <w:lang w:val="es-CL"/>
        </w:rPr>
        <w:t>Sector:</w:t>
      </w:r>
      <w:r>
        <w:rPr>
          <w:rFonts w:ascii="Times New Roman" w:hAnsi="Times New Roman" w:cs="Times New Roman"/>
          <w:sz w:val="24"/>
          <w:szCs w:val="24"/>
          <w:lang w:val="es-CL"/>
        </w:rPr>
        <w:t xml:space="preserve"> Industria </w:t>
      </w:r>
      <w:r w:rsidR="00AE5AC0">
        <w:rPr>
          <w:rFonts w:ascii="Times New Roman" w:hAnsi="Times New Roman" w:cs="Times New Roman"/>
          <w:sz w:val="24"/>
          <w:szCs w:val="24"/>
          <w:lang w:val="es-CL"/>
        </w:rPr>
        <w:t>Forestal Primaria</w:t>
      </w:r>
      <w:r>
        <w:rPr>
          <w:rFonts w:ascii="Times New Roman" w:hAnsi="Times New Roman" w:cs="Times New Roman"/>
          <w:sz w:val="24"/>
          <w:szCs w:val="24"/>
          <w:lang w:val="es-CL"/>
        </w:rPr>
        <w:t xml:space="preserve"> (I.</w:t>
      </w:r>
      <w:r w:rsidR="00AE5AC0">
        <w:rPr>
          <w:rFonts w:ascii="Times New Roman" w:hAnsi="Times New Roman" w:cs="Times New Roman"/>
          <w:sz w:val="24"/>
          <w:szCs w:val="24"/>
          <w:lang w:val="es-CL"/>
        </w:rPr>
        <w:t>F</w:t>
      </w:r>
      <w:r>
        <w:rPr>
          <w:rFonts w:ascii="Times New Roman" w:hAnsi="Times New Roman" w:cs="Times New Roman"/>
          <w:sz w:val="24"/>
          <w:szCs w:val="24"/>
          <w:lang w:val="es-CL"/>
        </w:rPr>
        <w:t>.</w:t>
      </w:r>
      <w:r w:rsidR="00AE5AC0">
        <w:rPr>
          <w:rFonts w:ascii="Times New Roman" w:hAnsi="Times New Roman" w:cs="Times New Roman"/>
          <w:sz w:val="24"/>
          <w:szCs w:val="24"/>
          <w:lang w:val="es-CL"/>
        </w:rPr>
        <w:t>P</w:t>
      </w:r>
      <w:r>
        <w:rPr>
          <w:rFonts w:ascii="Times New Roman" w:hAnsi="Times New Roman" w:cs="Times New Roman"/>
          <w:sz w:val="24"/>
          <w:szCs w:val="24"/>
          <w:lang w:val="es-CL"/>
        </w:rPr>
        <w:t>)</w:t>
      </w:r>
    </w:p>
    <w:p w14:paraId="52FC8D77" w14:textId="5C4C0376" w:rsidR="00162E69" w:rsidRDefault="00162E69" w:rsidP="00015308">
      <w:pPr>
        <w:pStyle w:val="Prrafodelista"/>
        <w:numPr>
          <w:ilvl w:val="0"/>
          <w:numId w:val="11"/>
        </w:numPr>
        <w:jc w:val="both"/>
        <w:rPr>
          <w:rFonts w:ascii="Times New Roman" w:hAnsi="Times New Roman" w:cs="Times New Roman"/>
          <w:sz w:val="24"/>
          <w:szCs w:val="24"/>
          <w:lang w:val="es-CL"/>
        </w:rPr>
      </w:pPr>
      <w:r w:rsidRPr="0070163A">
        <w:rPr>
          <w:rFonts w:ascii="Times New Roman" w:hAnsi="Times New Roman" w:cs="Times New Roman"/>
          <w:b/>
          <w:bCs/>
          <w:sz w:val="24"/>
          <w:szCs w:val="24"/>
          <w:lang w:val="es-CL"/>
        </w:rPr>
        <w:t>Temática:</w:t>
      </w:r>
      <w:r>
        <w:rPr>
          <w:rFonts w:ascii="Times New Roman" w:hAnsi="Times New Roman" w:cs="Times New Roman"/>
          <w:sz w:val="24"/>
          <w:szCs w:val="24"/>
          <w:lang w:val="es-CL"/>
        </w:rPr>
        <w:t xml:space="preserve"> La producción chilena de dos bienes</w:t>
      </w:r>
    </w:p>
    <w:p w14:paraId="6B2DAF97" w14:textId="28877792" w:rsidR="00162E69" w:rsidRDefault="00162E69" w:rsidP="00015308">
      <w:pPr>
        <w:pStyle w:val="Prrafodelista"/>
        <w:numPr>
          <w:ilvl w:val="2"/>
          <w:numId w:val="11"/>
        </w:numPr>
        <w:jc w:val="both"/>
        <w:rPr>
          <w:rFonts w:ascii="Times New Roman" w:hAnsi="Times New Roman" w:cs="Times New Roman"/>
          <w:sz w:val="24"/>
          <w:szCs w:val="24"/>
          <w:lang w:val="es-CL"/>
        </w:rPr>
      </w:pPr>
      <w:r w:rsidRPr="0070163A">
        <w:rPr>
          <w:rFonts w:ascii="Times New Roman" w:hAnsi="Times New Roman" w:cs="Times New Roman"/>
          <w:b/>
          <w:bCs/>
          <w:sz w:val="24"/>
          <w:szCs w:val="24"/>
          <w:lang w:val="es-CL"/>
        </w:rPr>
        <w:t>Bien A:</w:t>
      </w:r>
      <w:r>
        <w:rPr>
          <w:rFonts w:ascii="Times New Roman" w:hAnsi="Times New Roman" w:cs="Times New Roman"/>
          <w:sz w:val="24"/>
          <w:szCs w:val="24"/>
          <w:lang w:val="es-CL"/>
        </w:rPr>
        <w:t xml:space="preserve"> Producción de tablas, tablones, vigas, etc. (Aserrío)</w:t>
      </w:r>
    </w:p>
    <w:p w14:paraId="4C59256B" w14:textId="12D68378" w:rsidR="00162E69" w:rsidRDefault="00162E69" w:rsidP="00015308">
      <w:pPr>
        <w:pStyle w:val="Prrafodelista"/>
        <w:numPr>
          <w:ilvl w:val="2"/>
          <w:numId w:val="11"/>
        </w:numPr>
        <w:jc w:val="both"/>
        <w:rPr>
          <w:rFonts w:ascii="Times New Roman" w:hAnsi="Times New Roman" w:cs="Times New Roman"/>
          <w:sz w:val="24"/>
          <w:szCs w:val="24"/>
          <w:lang w:val="es-CL"/>
        </w:rPr>
      </w:pPr>
      <w:r w:rsidRPr="0070163A">
        <w:rPr>
          <w:rFonts w:ascii="Times New Roman" w:hAnsi="Times New Roman" w:cs="Times New Roman"/>
          <w:b/>
          <w:bCs/>
          <w:sz w:val="24"/>
          <w:szCs w:val="24"/>
          <w:lang w:val="es-CL"/>
        </w:rPr>
        <w:t>Bien B:</w:t>
      </w:r>
      <w:r>
        <w:rPr>
          <w:rFonts w:ascii="Times New Roman" w:hAnsi="Times New Roman" w:cs="Times New Roman"/>
          <w:sz w:val="24"/>
          <w:szCs w:val="24"/>
          <w:lang w:val="es-CL"/>
        </w:rPr>
        <w:t xml:space="preserve"> Producción de </w:t>
      </w:r>
      <w:r w:rsidR="00AE5AC0">
        <w:rPr>
          <w:rFonts w:ascii="Times New Roman" w:hAnsi="Times New Roman" w:cs="Times New Roman"/>
          <w:sz w:val="24"/>
          <w:szCs w:val="24"/>
          <w:lang w:val="es-CL"/>
        </w:rPr>
        <w:t xml:space="preserve">la principal materia prima para la producción de papel (Pulpa). </w:t>
      </w:r>
    </w:p>
    <w:p w14:paraId="4A7E4A44" w14:textId="77777777" w:rsidR="00AE5AC0" w:rsidRDefault="00AE5AC0" w:rsidP="00015308">
      <w:pPr>
        <w:pStyle w:val="Prrafodelista"/>
        <w:ind w:left="2160"/>
        <w:jc w:val="both"/>
        <w:rPr>
          <w:rFonts w:ascii="Times New Roman" w:hAnsi="Times New Roman" w:cs="Times New Roman"/>
          <w:sz w:val="24"/>
          <w:szCs w:val="24"/>
          <w:lang w:val="es-CL"/>
        </w:rPr>
      </w:pPr>
    </w:p>
    <w:p w14:paraId="3465169E" w14:textId="1EA8CF90" w:rsidR="00AE5AC0" w:rsidRDefault="00AE5AC0" w:rsidP="00015308">
      <w:pPr>
        <w:pStyle w:val="Prrafodelista"/>
        <w:numPr>
          <w:ilvl w:val="0"/>
          <w:numId w:val="11"/>
        </w:numPr>
        <w:jc w:val="both"/>
        <w:rPr>
          <w:rFonts w:ascii="Times New Roman" w:hAnsi="Times New Roman" w:cs="Times New Roman"/>
          <w:sz w:val="24"/>
          <w:szCs w:val="24"/>
          <w:lang w:val="es-CL"/>
        </w:rPr>
      </w:pPr>
      <w:r w:rsidRPr="0070163A">
        <w:rPr>
          <w:rFonts w:ascii="Times New Roman" w:hAnsi="Times New Roman" w:cs="Times New Roman"/>
          <w:b/>
          <w:bCs/>
          <w:sz w:val="24"/>
          <w:szCs w:val="24"/>
          <w:lang w:val="es-CL"/>
        </w:rPr>
        <w:t>Fuerza Laboral en Chile:</w:t>
      </w:r>
      <w:r>
        <w:rPr>
          <w:rFonts w:ascii="Times New Roman" w:hAnsi="Times New Roman" w:cs="Times New Roman"/>
          <w:sz w:val="24"/>
          <w:szCs w:val="24"/>
          <w:lang w:val="es-CL"/>
        </w:rPr>
        <w:t xml:space="preserve"> De acuerdo con las estadísticas recopiladas del INFOR (Instituto </w:t>
      </w:r>
      <w:r w:rsidR="00CB7DCD">
        <w:rPr>
          <w:rFonts w:ascii="Times New Roman" w:hAnsi="Times New Roman" w:cs="Times New Roman"/>
          <w:sz w:val="24"/>
          <w:szCs w:val="24"/>
          <w:lang w:val="es-CL"/>
        </w:rPr>
        <w:t xml:space="preserve">Nacional </w:t>
      </w:r>
      <w:r>
        <w:rPr>
          <w:rFonts w:ascii="Times New Roman" w:hAnsi="Times New Roman" w:cs="Times New Roman"/>
          <w:sz w:val="24"/>
          <w:szCs w:val="24"/>
          <w:lang w:val="es-CL"/>
        </w:rPr>
        <w:t xml:space="preserve">Forestal), en el año 2021 se contó con 33.542 empleados dedicados al sector primario de la industria forestal. </w:t>
      </w:r>
      <w:r w:rsidR="0070163A">
        <w:rPr>
          <w:rFonts w:ascii="Times New Roman" w:hAnsi="Times New Roman" w:cs="Times New Roman"/>
          <w:sz w:val="24"/>
          <w:szCs w:val="24"/>
          <w:lang w:val="es-CL"/>
        </w:rPr>
        <w:t xml:space="preserve">De ellos, 23.313 personas ejercieron labores en el área del aserrío y de la extracción de pulpa. En detalle, 15.182 y 8.131 personas, respectivamente. </w:t>
      </w:r>
    </w:p>
    <w:p w14:paraId="56265219" w14:textId="77777777" w:rsidR="00015308" w:rsidRDefault="00015308" w:rsidP="00015308">
      <w:pPr>
        <w:pStyle w:val="Prrafodelista"/>
        <w:jc w:val="both"/>
        <w:rPr>
          <w:rFonts w:ascii="Times New Roman" w:hAnsi="Times New Roman" w:cs="Times New Roman"/>
          <w:sz w:val="24"/>
          <w:szCs w:val="24"/>
          <w:lang w:val="es-CL"/>
        </w:rPr>
      </w:pPr>
    </w:p>
    <w:p w14:paraId="38313117" w14:textId="0C8A46FE" w:rsidR="00015308" w:rsidRPr="00672FF0" w:rsidRDefault="0070163A" w:rsidP="00015308">
      <w:pPr>
        <w:jc w:val="both"/>
        <w:rPr>
          <w:lang w:val="es-CL"/>
        </w:rPr>
      </w:pPr>
      <w:r w:rsidRPr="0070163A">
        <w:rPr>
          <w:rFonts w:ascii="Times New Roman" w:hAnsi="Times New Roman" w:cs="Times New Roman"/>
          <w:sz w:val="24"/>
          <w:szCs w:val="24"/>
          <w:u w:val="single"/>
          <w:lang w:val="es-CL"/>
        </w:rPr>
        <w:t>1.1 Cálculos para la obtención de la Frontera de Posibilidades de Producción</w:t>
      </w:r>
      <w:r>
        <w:rPr>
          <w:rFonts w:ascii="Times New Roman" w:hAnsi="Times New Roman" w:cs="Times New Roman"/>
          <w:sz w:val="24"/>
          <w:szCs w:val="24"/>
          <w:u w:val="single"/>
          <w:lang w:val="es-CL"/>
        </w:rPr>
        <w:t>:</w:t>
      </w:r>
    </w:p>
    <w:p w14:paraId="6B9EB494" w14:textId="2A7D3E04" w:rsidR="00015308" w:rsidRDefault="00015308" w:rsidP="00015308">
      <w:pPr>
        <w:jc w:val="both"/>
        <w:rPr>
          <w:rFonts w:ascii="Times New Roman" w:hAnsi="Times New Roman" w:cs="Times New Roman"/>
          <w:sz w:val="24"/>
          <w:szCs w:val="24"/>
          <w:lang w:val="es-CL"/>
        </w:rPr>
      </w:pPr>
      <w:r w:rsidRPr="00015308">
        <w:rPr>
          <w:rFonts w:ascii="Times New Roman" w:hAnsi="Times New Roman" w:cs="Times New Roman"/>
          <w:noProof/>
          <w:sz w:val="24"/>
          <w:szCs w:val="24"/>
          <w:lang w:val="es-CL"/>
        </w:rPr>
        <mc:AlternateContent>
          <mc:Choice Requires="wps">
            <w:drawing>
              <wp:anchor distT="45720" distB="45720" distL="114300" distR="114300" simplePos="0" relativeHeight="251661312" behindDoc="0" locked="0" layoutInCell="1" allowOverlap="1" wp14:anchorId="553BEFE1" wp14:editId="0183808D">
                <wp:simplePos x="0" y="0"/>
                <wp:positionH relativeFrom="column">
                  <wp:posOffset>3232785</wp:posOffset>
                </wp:positionH>
                <wp:positionV relativeFrom="paragraph">
                  <wp:posOffset>67310</wp:posOffset>
                </wp:positionV>
                <wp:extent cx="1744980" cy="344805"/>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980" cy="344805"/>
                        </a:xfrm>
                        <a:prstGeom prst="rect">
                          <a:avLst/>
                        </a:prstGeom>
                        <a:solidFill>
                          <a:srgbClr val="FFFFFF"/>
                        </a:solidFill>
                        <a:ln w="9525">
                          <a:noFill/>
                          <a:miter lim="800000"/>
                          <a:headEnd/>
                          <a:tailEnd/>
                        </a:ln>
                      </wps:spPr>
                      <wps:txbx>
                        <w:txbxContent>
                          <w:p w14:paraId="09786E5B" w14:textId="5DE6E2DF" w:rsidR="00015308" w:rsidRPr="00015308" w:rsidRDefault="00015308">
                            <w:pPr>
                              <w:rPr>
                                <w:rFonts w:ascii="Times New Roman" w:hAnsi="Times New Roman" w:cs="Times New Roman"/>
                                <w:sz w:val="24"/>
                                <w:szCs w:val="24"/>
                                <w:lang w:val="es-CL"/>
                              </w:rPr>
                            </w:pPr>
                            <w:r w:rsidRPr="00015308">
                              <w:rPr>
                                <w:rFonts w:ascii="Times New Roman" w:hAnsi="Times New Roman" w:cs="Times New Roman"/>
                                <w:sz w:val="24"/>
                                <w:szCs w:val="24"/>
                                <w:lang w:val="es-CL"/>
                              </w:rPr>
                              <w:t>23.000 personas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3BEFE1" id="_x0000_t202" coordsize="21600,21600" o:spt="202" path="m,l,21600r21600,l21600,xe">
                <v:stroke joinstyle="miter"/>
                <v:path gradientshapeok="t" o:connecttype="rect"/>
              </v:shapetype>
              <v:shape id="Text Box 2" o:spid="_x0000_s1026" type="#_x0000_t202" style="position:absolute;left:0;text-align:left;margin-left:254.55pt;margin-top:5.3pt;width:137.4pt;height:27.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" stroked="f">
                <v:textbox>
                  <w:txbxContent>
                    <w:p w14:paraId="09786E5B" w14:textId="5DE6E2DF" w:rsidR="00015308" w:rsidRPr="00015308" w:rsidRDefault="00015308">
                      <w:pPr>
                        <w:rPr>
                          <w:rFonts w:ascii="Times New Roman" w:hAnsi="Times New Roman" w:cs="Times New Roman"/>
                          <w:sz w:val="24"/>
                          <w:szCs w:val="24"/>
                          <w:lang w:val="es-CL"/>
                        </w:rPr>
                      </w:pPr>
                      <w:r w:rsidRPr="00015308">
                        <w:rPr>
                          <w:rFonts w:ascii="Times New Roman" w:hAnsi="Times New Roman" w:cs="Times New Roman"/>
                          <w:sz w:val="24"/>
                          <w:szCs w:val="24"/>
                          <w:lang w:val="es-CL"/>
                        </w:rPr>
                        <w:t>23.000 personas</w:t>
                      </w:r>
                    </w:p>
                  </w:txbxContent>
                </v:textbox>
                <w10:wrap type="square"/>
              </v:shape>
            </w:pict>
          </mc:Fallback>
        </mc:AlternateContent>
      </w:r>
      <w:r w:rsidRPr="00015308">
        <w:rPr>
          <w:rFonts w:ascii="Times New Roman" w:hAnsi="Times New Roman" w:cs="Times New Roman"/>
          <w:noProof/>
          <w:color w:val="000000" w:themeColor="text1"/>
          <w:sz w:val="24"/>
          <w:szCs w:val="24"/>
          <w:lang w:val="es-CL"/>
        </w:rPr>
        <mc:AlternateContent>
          <mc:Choice Requires="wps">
            <w:drawing>
              <wp:anchor distT="0" distB="0" distL="114300" distR="114300" simplePos="0" relativeHeight="251659264" behindDoc="0" locked="0" layoutInCell="1" allowOverlap="1" wp14:anchorId="06A847B3" wp14:editId="02E700AC">
                <wp:simplePos x="0" y="0"/>
                <wp:positionH relativeFrom="column">
                  <wp:posOffset>2927985</wp:posOffset>
                </wp:positionH>
                <wp:positionV relativeFrom="paragraph">
                  <wp:posOffset>13970</wp:posOffset>
                </wp:positionV>
                <wp:extent cx="198120" cy="457200"/>
                <wp:effectExtent l="0" t="0" r="30480" b="19050"/>
                <wp:wrapNone/>
                <wp:docPr id="1" name="Cerrar llave 1"/>
                <wp:cNvGraphicFramePr/>
                <a:graphic xmlns:a="http://schemas.openxmlformats.org/drawingml/2006/main">
                  <a:graphicData uri="http://schemas.microsoft.com/office/word/2010/wordprocessingShape">
                    <wps:wsp>
                      <wps:cNvSpPr/>
                      <wps:spPr>
                        <a:xfrm>
                          <a:off x="0" y="0"/>
                          <a:ext cx="198120" cy="4572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D22E6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 o:spid="_x0000_s1026" type="#_x0000_t88" style="position:absolute;margin-left:230.55pt;margin-top:1.1pt;width:15.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" adj="780" strokecolor="black [3200]" strokeweight=".5pt">
                <v:stroke joinstyle="miter"/>
              </v:shape>
            </w:pict>
          </mc:Fallback>
        </mc:AlternateContent>
      </w:r>
      <w:r>
        <w:rPr>
          <w:rFonts w:ascii="Times New Roman" w:hAnsi="Times New Roman" w:cs="Times New Roman"/>
          <w:sz w:val="24"/>
          <w:szCs w:val="24"/>
          <w:lang w:val="es-CL"/>
        </w:rPr>
        <w:t xml:space="preserve">i) Aserrío: 15.182 personas </w:t>
      </w:r>
      <w:r w:rsidRPr="00015308">
        <w:rPr>
          <w:rFonts w:ascii="Times New Roman" w:hAnsi="Times New Roman" w:cs="Times New Roman"/>
          <w:sz w:val="24"/>
          <w:szCs w:val="24"/>
          <w:lang w:val="es-CL"/>
        </w:rPr>
        <w:t>~</w:t>
      </w:r>
      <w:r>
        <w:rPr>
          <w:rFonts w:ascii="Times New Roman" w:hAnsi="Times New Roman" w:cs="Times New Roman"/>
          <w:sz w:val="24"/>
          <w:szCs w:val="24"/>
          <w:lang w:val="es-CL"/>
        </w:rPr>
        <w:t xml:space="preserve"> 15.000 personas        </w:t>
      </w:r>
    </w:p>
    <w:p w14:paraId="55DE0AC9" w14:textId="7D5C4B49" w:rsidR="00EC3471" w:rsidRDefault="00015308" w:rsidP="00EC3471">
      <w:pPr>
        <w:jc w:val="both"/>
        <w:rPr>
          <w:rFonts w:ascii="Times New Roman" w:hAnsi="Times New Roman" w:cs="Times New Roman"/>
          <w:sz w:val="24"/>
          <w:szCs w:val="24"/>
          <w:lang w:val="es-CL"/>
        </w:rPr>
      </w:pPr>
      <w:r>
        <w:rPr>
          <w:rFonts w:ascii="Times New Roman" w:hAnsi="Times New Roman" w:cs="Times New Roman"/>
          <w:sz w:val="24"/>
          <w:szCs w:val="24"/>
          <w:lang w:val="es-CL"/>
        </w:rPr>
        <w:t xml:space="preserve">ii) Pulpa: 8.131 personas ~ 8.000 personas           </w:t>
      </w:r>
    </w:p>
    <w:p w14:paraId="5BFA402F" w14:textId="44EDA0C4" w:rsidR="00EC3471" w:rsidRDefault="001F53C6" w:rsidP="00EC3471">
      <w:pPr>
        <w:jc w:val="both"/>
        <w:rPr>
          <w:rFonts w:ascii="Times New Roman" w:hAnsi="Times New Roman" w:cs="Times New Roman"/>
          <w:sz w:val="24"/>
          <w:szCs w:val="24"/>
          <w:lang w:val="es-CL"/>
        </w:rPr>
      </w:pPr>
      <w:r w:rsidRPr="00015308">
        <w:rPr>
          <w:rFonts w:ascii="Times New Roman" w:hAnsi="Times New Roman" w:cs="Times New Roman"/>
          <w:noProof/>
          <w:sz w:val="24"/>
          <w:szCs w:val="24"/>
          <w:lang w:val="es-CL"/>
        </w:rPr>
        <mc:AlternateContent>
          <mc:Choice Requires="wps">
            <w:drawing>
              <wp:anchor distT="45720" distB="45720" distL="114300" distR="114300" simplePos="0" relativeHeight="251664384" behindDoc="0" locked="0" layoutInCell="1" allowOverlap="1" wp14:anchorId="6ADA284A" wp14:editId="5743DDB0">
                <wp:simplePos x="0" y="0"/>
                <wp:positionH relativeFrom="column">
                  <wp:posOffset>1226820</wp:posOffset>
                </wp:positionH>
                <wp:positionV relativeFrom="paragraph">
                  <wp:posOffset>113665</wp:posOffset>
                </wp:positionV>
                <wp:extent cx="1744980" cy="344805"/>
                <wp:effectExtent l="0" t="0" r="762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980" cy="344805"/>
                        </a:xfrm>
                        <a:prstGeom prst="rect">
                          <a:avLst/>
                        </a:prstGeom>
                        <a:solidFill>
                          <a:srgbClr val="FFFFFF"/>
                        </a:solidFill>
                        <a:ln w="9525">
                          <a:noFill/>
                          <a:miter lim="800000"/>
                          <a:headEnd/>
                          <a:tailEnd/>
                        </a:ln>
                      </wps:spPr>
                      <wps:txbx>
                        <w:txbxContent>
                          <w:p w14:paraId="32A76026" w14:textId="5849890A" w:rsidR="001F53C6" w:rsidRPr="00015308" w:rsidRDefault="001F53C6" w:rsidP="001F53C6">
                            <w:pPr>
                              <w:rPr>
                                <w:rFonts w:ascii="Times New Roman" w:hAnsi="Times New Roman" w:cs="Times New Roman"/>
                                <w:sz w:val="24"/>
                                <w:szCs w:val="24"/>
                                <w:lang w:val="es-CL"/>
                              </w:rPr>
                            </w:pPr>
                            <w:r>
                              <w:rPr>
                                <w:rFonts w:ascii="Times New Roman" w:hAnsi="Times New Roman" w:cs="Times New Roman"/>
                                <w:sz w:val="24"/>
                                <w:szCs w:val="24"/>
                                <w:lang w:val="es-CL"/>
                              </w:rPr>
                              <w:t>15Lx + 8Ly = 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A284A" id="_x0000_s1027" type="#_x0000_t202" style="position:absolute;left:0;text-align:left;margin-left:96.6pt;margin-top:8.95pt;width:137.4pt;height:27.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" stroked="f">
                <v:textbox>
                  <w:txbxContent>
                    <w:p w14:paraId="32A76026" w14:textId="5849890A" w:rsidR="001F53C6" w:rsidRPr="00015308" w:rsidRDefault="001F53C6" w:rsidP="001F53C6">
                      <w:pPr>
                        <w:rPr>
                          <w:rFonts w:ascii="Times New Roman" w:hAnsi="Times New Roman" w:cs="Times New Roman"/>
                          <w:sz w:val="24"/>
                          <w:szCs w:val="24"/>
                          <w:lang w:val="es-CL"/>
                        </w:rPr>
                      </w:pPr>
                      <w:r>
                        <w:rPr>
                          <w:rFonts w:ascii="Times New Roman" w:hAnsi="Times New Roman" w:cs="Times New Roman"/>
                          <w:sz w:val="24"/>
                          <w:szCs w:val="24"/>
                          <w:lang w:val="es-CL"/>
                        </w:rPr>
                        <w:t>15Lx + 8Ly = 23</w:t>
                      </w:r>
                    </w:p>
                  </w:txbxContent>
                </v:textbox>
                <w10:wrap type="square"/>
              </v:shape>
            </w:pict>
          </mc:Fallback>
        </mc:AlternateContent>
      </w:r>
      <w:r>
        <w:rPr>
          <w:rFonts w:ascii="Times New Roman" w:hAnsi="Times New Roman" w:cs="Times New Roman"/>
          <w:noProof/>
          <w:sz w:val="24"/>
          <w:szCs w:val="24"/>
          <w:lang w:val="es-CL"/>
        </w:rPr>
        <mc:AlternateContent>
          <mc:Choice Requires="wps">
            <w:drawing>
              <wp:anchor distT="0" distB="0" distL="114300" distR="114300" simplePos="0" relativeHeight="251662336" behindDoc="0" locked="0" layoutInCell="1" allowOverlap="1" wp14:anchorId="4D4DA61B" wp14:editId="1EED54BF">
                <wp:simplePos x="0" y="0"/>
                <wp:positionH relativeFrom="column">
                  <wp:posOffset>992505</wp:posOffset>
                </wp:positionH>
                <wp:positionV relativeFrom="paragraph">
                  <wp:posOffset>57150</wp:posOffset>
                </wp:positionV>
                <wp:extent cx="167640" cy="434340"/>
                <wp:effectExtent l="0" t="0" r="41910" b="22860"/>
                <wp:wrapNone/>
                <wp:docPr id="3" name="Cerrar llave 3"/>
                <wp:cNvGraphicFramePr/>
                <a:graphic xmlns:a="http://schemas.openxmlformats.org/drawingml/2006/main">
                  <a:graphicData uri="http://schemas.microsoft.com/office/word/2010/wordprocessingShape">
                    <wps:wsp>
                      <wps:cNvSpPr/>
                      <wps:spPr>
                        <a:xfrm>
                          <a:off x="0" y="0"/>
                          <a:ext cx="167640" cy="43434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EB42D3" id="Cerrar llave 3" o:spid="_x0000_s1026" type="#_x0000_t88" style="position:absolute;margin-left:78.15pt;margin-top:4.5pt;width:13.2pt;height:3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" adj="695" strokecolor="black [3200]" strokeweight=".5pt">
                <v:stroke joinstyle="miter"/>
              </v:shape>
            </w:pict>
          </mc:Fallback>
        </mc:AlternateContent>
      </w:r>
      <w:r w:rsidR="00EC3471">
        <w:rPr>
          <w:rFonts w:ascii="Times New Roman" w:hAnsi="Times New Roman" w:cs="Times New Roman"/>
          <w:sz w:val="24"/>
          <w:szCs w:val="24"/>
          <w:lang w:val="es-CL"/>
        </w:rPr>
        <w:t>iii) x = 15 Lx</w:t>
      </w:r>
      <w:r>
        <w:rPr>
          <w:rFonts w:ascii="Times New Roman" w:hAnsi="Times New Roman" w:cs="Times New Roman"/>
          <w:sz w:val="24"/>
          <w:szCs w:val="24"/>
          <w:lang w:val="es-CL"/>
        </w:rPr>
        <w:t xml:space="preserve">                           </w:t>
      </w:r>
    </w:p>
    <w:p w14:paraId="1F7E14EC" w14:textId="7CFE79B9" w:rsidR="00EC3471" w:rsidRPr="00EC3471" w:rsidRDefault="00690200" w:rsidP="00EC3471">
      <w:pPr>
        <w:jc w:val="both"/>
        <w:rPr>
          <w:rFonts w:ascii="Times New Roman" w:hAnsi="Times New Roman" w:cs="Times New Roman"/>
          <w:sz w:val="24"/>
          <w:szCs w:val="24"/>
          <w:lang w:val="es-CL"/>
        </w:rPr>
      </w:pPr>
      <w:r w:rsidRPr="00690200">
        <w:rPr>
          <w:rFonts w:ascii="Times New Roman" w:hAnsi="Times New Roman" w:cs="Times New Roman"/>
          <w:noProof/>
          <w:color w:val="000000" w:themeColor="text1"/>
          <w:sz w:val="24"/>
          <w:szCs w:val="24"/>
          <w:lang w:val="es-CL"/>
        </w:rPr>
        <mc:AlternateContent>
          <mc:Choice Requires="wps">
            <w:drawing>
              <wp:anchor distT="0" distB="0" distL="114300" distR="114300" simplePos="0" relativeHeight="251667456" behindDoc="0" locked="0" layoutInCell="1" allowOverlap="1" wp14:anchorId="4A87D58B" wp14:editId="25BE8A01">
                <wp:simplePos x="0" y="0"/>
                <wp:positionH relativeFrom="column">
                  <wp:posOffset>2630805</wp:posOffset>
                </wp:positionH>
                <wp:positionV relativeFrom="paragraph">
                  <wp:posOffset>240030</wp:posOffset>
                </wp:positionV>
                <wp:extent cx="1005840" cy="434340"/>
                <wp:effectExtent l="0" t="0" r="22860" b="22860"/>
                <wp:wrapNone/>
                <wp:docPr id="6" name="Rectángulo 6"/>
                <wp:cNvGraphicFramePr/>
                <a:graphic xmlns:a="http://schemas.openxmlformats.org/drawingml/2006/main">
                  <a:graphicData uri="http://schemas.microsoft.com/office/word/2010/wordprocessingShape">
                    <wps:wsp>
                      <wps:cNvSpPr/>
                      <wps:spPr>
                        <a:xfrm>
                          <a:off x="0" y="0"/>
                          <a:ext cx="1005840" cy="434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92E568" id="Rectángulo 6" o:spid="_x0000_s1026" style="position:absolute;margin-left:207.15pt;margin-top:18.9pt;width:79.2pt;height:34.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" filled="f" strokecolor="#1f3763 [1604]" strokeweight="1pt"/>
            </w:pict>
          </mc:Fallback>
        </mc:AlternateContent>
      </w:r>
      <w:r w:rsidRPr="00690200">
        <w:rPr>
          <w:rFonts w:ascii="Times New Roman" w:hAnsi="Times New Roman" w:cs="Times New Roman"/>
          <w:noProof/>
          <w:color w:val="000000" w:themeColor="text1"/>
          <w:sz w:val="24"/>
          <w:szCs w:val="24"/>
          <w:lang w:val="es-CL"/>
        </w:rPr>
        <mc:AlternateContent>
          <mc:Choice Requires="wps">
            <w:drawing>
              <wp:anchor distT="0" distB="0" distL="114300" distR="114300" simplePos="0" relativeHeight="251665408" behindDoc="0" locked="0" layoutInCell="1" allowOverlap="1" wp14:anchorId="1F12008D" wp14:editId="39BE0F46">
                <wp:simplePos x="0" y="0"/>
                <wp:positionH relativeFrom="column">
                  <wp:posOffset>1541145</wp:posOffset>
                </wp:positionH>
                <wp:positionV relativeFrom="paragraph">
                  <wp:posOffset>232410</wp:posOffset>
                </wp:positionV>
                <wp:extent cx="922020" cy="434340"/>
                <wp:effectExtent l="0" t="0" r="11430" b="22860"/>
                <wp:wrapNone/>
                <wp:docPr id="5" name="Rectángulo 5"/>
                <wp:cNvGraphicFramePr/>
                <a:graphic xmlns:a="http://schemas.openxmlformats.org/drawingml/2006/main">
                  <a:graphicData uri="http://schemas.microsoft.com/office/word/2010/wordprocessingShape">
                    <wps:wsp>
                      <wps:cNvSpPr/>
                      <wps:spPr>
                        <a:xfrm>
                          <a:off x="0" y="0"/>
                          <a:ext cx="922020" cy="434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BAABD" id="Rectángulo 5" o:spid="_x0000_s1026" style="position:absolute;margin-left:121.35pt;margin-top:18.3pt;width:72.6pt;height:34.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" filled="f" strokecolor="#1f3763 [1604]" strokeweight="1pt"/>
            </w:pict>
          </mc:Fallback>
        </mc:AlternateContent>
      </w:r>
      <w:r w:rsidR="00EC3471">
        <w:rPr>
          <w:rFonts w:ascii="Times New Roman" w:hAnsi="Times New Roman" w:cs="Times New Roman"/>
          <w:sz w:val="24"/>
          <w:szCs w:val="24"/>
          <w:lang w:val="es-CL"/>
        </w:rPr>
        <w:t>iv) y = 8 Ly</w:t>
      </w:r>
    </w:p>
    <w:p w14:paraId="62A11152" w14:textId="63D79302" w:rsidR="00162E69" w:rsidRPr="00690200" w:rsidRDefault="001F53C6" w:rsidP="001F53C6">
      <w:pPr>
        <w:rPr>
          <w:rFonts w:ascii="Times New Roman" w:hAnsi="Times New Roman" w:cs="Times New Roman"/>
          <w:sz w:val="24"/>
          <w:szCs w:val="24"/>
          <w:lang w:val="es-CL"/>
        </w:rPr>
      </w:pPr>
      <w:r w:rsidRPr="00690200">
        <w:rPr>
          <w:rFonts w:ascii="Times New Roman" w:hAnsi="Times New Roman" w:cs="Times New Roman"/>
          <w:sz w:val="24"/>
          <w:szCs w:val="24"/>
          <w:lang w:val="es-CL"/>
        </w:rPr>
        <w:t>v)</w:t>
      </w:r>
      <w:r w:rsidR="00690200">
        <w:rPr>
          <w:rFonts w:ascii="Times New Roman" w:hAnsi="Times New Roman" w:cs="Times New Roman"/>
          <w:sz w:val="24"/>
          <w:szCs w:val="24"/>
          <w:lang w:val="es-CL"/>
        </w:rPr>
        <w:t xml:space="preserve">  </w:t>
      </w:r>
      <w:r w:rsidRPr="00690200">
        <w:rPr>
          <w:rFonts w:ascii="Times New Roman" w:hAnsi="Times New Roman" w:cs="Times New Roman"/>
          <w:sz w:val="24"/>
          <w:szCs w:val="24"/>
          <w:lang w:val="es-CL"/>
        </w:rPr>
        <w:t xml:space="preserve"> </w:t>
      </w:r>
      <m:oMath>
        <m:f>
          <m:fPr>
            <m:ctrlPr>
              <w:rPr>
                <w:rFonts w:ascii="Cambria Math" w:hAnsi="Cambria Math" w:cs="Times New Roman"/>
                <w:i/>
                <w:sz w:val="24"/>
                <w:szCs w:val="24"/>
                <w:lang w:val="es-CL"/>
              </w:rPr>
            </m:ctrlPr>
          </m:fPr>
          <m:num>
            <m:r>
              <w:rPr>
                <w:rFonts w:ascii="Cambria Math" w:hAnsi="Cambria Math" w:cs="Times New Roman"/>
                <w:sz w:val="24"/>
                <w:szCs w:val="24"/>
                <w:lang w:val="es-CL"/>
              </w:rPr>
              <m:t>x</m:t>
            </m:r>
          </m:num>
          <m:den>
            <m:r>
              <w:rPr>
                <w:rFonts w:ascii="Cambria Math" w:hAnsi="Cambria Math" w:cs="Times New Roman"/>
                <w:sz w:val="24"/>
                <w:szCs w:val="24"/>
                <w:lang w:val="es-CL"/>
              </w:rPr>
              <m:t>15</m:t>
            </m:r>
          </m:den>
        </m:f>
        <m:r>
          <w:rPr>
            <w:rFonts w:ascii="Cambria Math" w:hAnsi="Cambria Math" w:cs="Times New Roman"/>
            <w:sz w:val="24"/>
            <w:szCs w:val="24"/>
            <w:lang w:val="es-CL"/>
          </w:rPr>
          <m:t>+</m:t>
        </m:r>
        <m:f>
          <m:fPr>
            <m:ctrlPr>
              <w:rPr>
                <w:rFonts w:ascii="Cambria Math" w:hAnsi="Cambria Math" w:cs="Times New Roman"/>
                <w:i/>
                <w:sz w:val="24"/>
                <w:szCs w:val="24"/>
                <w:lang w:val="es-CL"/>
              </w:rPr>
            </m:ctrlPr>
          </m:fPr>
          <m:num>
            <m:r>
              <w:rPr>
                <w:rFonts w:ascii="Cambria Math" w:hAnsi="Cambria Math" w:cs="Times New Roman"/>
                <w:sz w:val="24"/>
                <w:szCs w:val="24"/>
                <w:lang w:val="es-CL"/>
              </w:rPr>
              <m:t>y</m:t>
            </m:r>
          </m:num>
          <m:den>
            <m:r>
              <w:rPr>
                <w:rFonts w:ascii="Cambria Math" w:hAnsi="Cambria Math" w:cs="Times New Roman"/>
                <w:sz w:val="24"/>
                <w:szCs w:val="24"/>
                <w:lang w:val="es-CL"/>
              </w:rPr>
              <m:t>8</m:t>
            </m:r>
          </m:den>
        </m:f>
        <m:r>
          <w:rPr>
            <w:rFonts w:ascii="Cambria Math" w:hAnsi="Cambria Math" w:cs="Times New Roman"/>
            <w:sz w:val="24"/>
            <w:szCs w:val="24"/>
            <w:lang w:val="es-CL"/>
          </w:rPr>
          <m:t>=23</m:t>
        </m:r>
      </m:oMath>
      <w:r w:rsidR="00690200">
        <w:rPr>
          <w:rFonts w:ascii="Times New Roman" w:eastAsiaTheme="minorEastAsia" w:hAnsi="Times New Roman" w:cs="Times New Roman"/>
          <w:sz w:val="24"/>
          <w:szCs w:val="24"/>
          <w:lang w:val="es-CL"/>
        </w:rPr>
        <w:t xml:space="preserve">    ===&gt;   </w:t>
      </w:r>
      <m:oMath>
        <m:r>
          <w:rPr>
            <w:rFonts w:ascii="Cambria Math" w:eastAsiaTheme="minorEastAsia" w:hAnsi="Cambria Math" w:cs="Times New Roman"/>
            <w:sz w:val="24"/>
            <w:szCs w:val="24"/>
            <w:lang w:val="es-CL"/>
          </w:rPr>
          <m:t>y=</m:t>
        </m:r>
        <m:f>
          <m:fPr>
            <m:ctrlPr>
              <w:rPr>
                <w:rFonts w:ascii="Cambria Math" w:eastAsiaTheme="minorEastAsia" w:hAnsi="Cambria Math" w:cs="Times New Roman"/>
                <w:i/>
                <w:sz w:val="24"/>
                <w:szCs w:val="24"/>
                <w:lang w:val="es-CL"/>
              </w:rPr>
            </m:ctrlPr>
          </m:fPr>
          <m:num>
            <m:r>
              <w:rPr>
                <w:rFonts w:ascii="Cambria Math" w:eastAsiaTheme="minorEastAsia" w:hAnsi="Cambria Math" w:cs="Times New Roman"/>
                <w:sz w:val="24"/>
                <w:szCs w:val="24"/>
                <w:lang w:val="es-CL"/>
              </w:rPr>
              <m:t>2760-8x</m:t>
            </m:r>
          </m:num>
          <m:den>
            <m:r>
              <w:rPr>
                <w:rFonts w:ascii="Cambria Math" w:eastAsiaTheme="minorEastAsia" w:hAnsi="Cambria Math" w:cs="Times New Roman"/>
                <w:sz w:val="24"/>
                <w:szCs w:val="24"/>
                <w:lang w:val="es-CL"/>
              </w:rPr>
              <m:t>15</m:t>
            </m:r>
          </m:den>
        </m:f>
      </m:oMath>
      <w:r w:rsidR="00690200">
        <w:rPr>
          <w:rFonts w:ascii="Times New Roman" w:eastAsiaTheme="minorEastAsia" w:hAnsi="Times New Roman" w:cs="Times New Roman"/>
          <w:sz w:val="24"/>
          <w:szCs w:val="24"/>
          <w:lang w:val="es-CL"/>
        </w:rPr>
        <w:tab/>
      </w:r>
      <m:oMath>
        <m:r>
          <w:rPr>
            <w:rFonts w:ascii="Cambria Math" w:eastAsiaTheme="minorEastAsia" w:hAnsi="Cambria Math" w:cs="Times New Roman"/>
            <w:sz w:val="24"/>
            <w:szCs w:val="24"/>
            <w:lang w:val="es-CL"/>
          </w:rPr>
          <m:t>x=</m:t>
        </m:r>
        <m:f>
          <m:fPr>
            <m:ctrlPr>
              <w:rPr>
                <w:rFonts w:ascii="Cambria Math" w:eastAsiaTheme="minorEastAsia" w:hAnsi="Cambria Math" w:cs="Times New Roman"/>
                <w:i/>
                <w:sz w:val="24"/>
                <w:szCs w:val="24"/>
                <w:lang w:val="es-CL"/>
              </w:rPr>
            </m:ctrlPr>
          </m:fPr>
          <m:num>
            <m:r>
              <w:rPr>
                <w:rFonts w:ascii="Cambria Math" w:eastAsiaTheme="minorEastAsia" w:hAnsi="Cambria Math" w:cs="Times New Roman"/>
                <w:sz w:val="24"/>
                <w:szCs w:val="24"/>
                <w:lang w:val="es-CL"/>
              </w:rPr>
              <m:t>2760-15y</m:t>
            </m:r>
          </m:num>
          <m:den>
            <m:r>
              <w:rPr>
                <w:rFonts w:ascii="Cambria Math" w:eastAsiaTheme="minorEastAsia" w:hAnsi="Cambria Math" w:cs="Times New Roman"/>
                <w:sz w:val="24"/>
                <w:szCs w:val="24"/>
                <w:lang w:val="es-CL"/>
              </w:rPr>
              <m:t>8</m:t>
            </m:r>
          </m:den>
        </m:f>
      </m:oMath>
    </w:p>
    <w:p w14:paraId="5D5D41D1" w14:textId="30616960" w:rsidR="001F53C6" w:rsidRDefault="001F53C6" w:rsidP="001F53C6">
      <w:pPr>
        <w:rPr>
          <w:rFonts w:ascii="Times New Roman" w:hAnsi="Times New Roman" w:cs="Times New Roman"/>
          <w:sz w:val="24"/>
          <w:szCs w:val="24"/>
          <w:lang w:val="es-CL"/>
        </w:rPr>
      </w:pPr>
      <w:r>
        <w:rPr>
          <w:rFonts w:ascii="Times New Roman" w:hAnsi="Times New Roman" w:cs="Times New Roman"/>
          <w:sz w:val="24"/>
          <w:szCs w:val="24"/>
          <w:lang w:val="es-CL"/>
        </w:rPr>
        <w:tab/>
      </w:r>
    </w:p>
    <w:p w14:paraId="39816AE2" w14:textId="0B25F284" w:rsidR="00162E69" w:rsidRDefault="006B7344" w:rsidP="006B7344">
      <w:pPr>
        <w:jc w:val="both"/>
        <w:rPr>
          <w:rFonts w:ascii="Times New Roman" w:hAnsi="Times New Roman" w:cs="Times New Roman"/>
          <w:sz w:val="24"/>
          <w:szCs w:val="24"/>
          <w:lang w:val="es-CL"/>
        </w:rPr>
      </w:pPr>
      <w:r>
        <w:rPr>
          <w:rFonts w:ascii="Times New Roman" w:hAnsi="Times New Roman" w:cs="Times New Roman"/>
          <w:sz w:val="24"/>
          <w:szCs w:val="24"/>
          <w:lang w:val="es-CL"/>
        </w:rPr>
        <w:t>vi)</w:t>
      </w:r>
      <w:r w:rsidR="008E5AB8">
        <w:rPr>
          <w:rFonts w:ascii="Times New Roman" w:hAnsi="Times New Roman" w:cs="Times New Roman"/>
          <w:sz w:val="24"/>
          <w:szCs w:val="24"/>
          <w:lang w:val="es-CL"/>
        </w:rPr>
        <w:t xml:space="preserve"> Intersección eje y: y = 184</w:t>
      </w:r>
    </w:p>
    <w:p w14:paraId="553F164C" w14:textId="6D9B5F29" w:rsidR="008E5AB8" w:rsidRDefault="008E5AB8" w:rsidP="006B7344">
      <w:pPr>
        <w:jc w:val="both"/>
        <w:rPr>
          <w:rFonts w:ascii="Times New Roman" w:hAnsi="Times New Roman" w:cs="Times New Roman"/>
          <w:sz w:val="24"/>
          <w:szCs w:val="24"/>
          <w:lang w:val="es-CL"/>
        </w:rPr>
      </w:pPr>
      <w:r>
        <w:rPr>
          <w:rFonts w:ascii="Times New Roman" w:hAnsi="Times New Roman" w:cs="Times New Roman"/>
          <w:sz w:val="24"/>
          <w:szCs w:val="24"/>
          <w:lang w:val="es-CL"/>
        </w:rPr>
        <w:t>vii) Intersección eje x: x = 345</w:t>
      </w:r>
    </w:p>
    <w:p w14:paraId="3031FB3E" w14:textId="08805790" w:rsidR="00162E69" w:rsidRDefault="00162E69" w:rsidP="00DF41CC">
      <w:pPr>
        <w:jc w:val="center"/>
        <w:rPr>
          <w:rFonts w:ascii="Times New Roman" w:hAnsi="Times New Roman" w:cs="Times New Roman"/>
          <w:sz w:val="24"/>
          <w:szCs w:val="24"/>
          <w:lang w:val="es-CL"/>
        </w:rPr>
      </w:pPr>
    </w:p>
    <w:p w14:paraId="3EABE137" w14:textId="62EBD3C5" w:rsidR="00162E69" w:rsidRDefault="00162E69" w:rsidP="00DF41CC">
      <w:pPr>
        <w:jc w:val="center"/>
        <w:rPr>
          <w:rFonts w:ascii="Times New Roman" w:hAnsi="Times New Roman" w:cs="Times New Roman"/>
          <w:sz w:val="24"/>
          <w:szCs w:val="24"/>
          <w:lang w:val="es-CL"/>
        </w:rPr>
      </w:pPr>
    </w:p>
    <w:p w14:paraId="0C280FC6" w14:textId="77F1E549" w:rsidR="00162E69" w:rsidRDefault="00162E69" w:rsidP="00DF41CC">
      <w:pPr>
        <w:jc w:val="center"/>
        <w:rPr>
          <w:rFonts w:ascii="Times New Roman" w:hAnsi="Times New Roman" w:cs="Times New Roman"/>
          <w:sz w:val="24"/>
          <w:szCs w:val="24"/>
          <w:lang w:val="es-CL"/>
        </w:rPr>
      </w:pPr>
    </w:p>
    <w:p w14:paraId="15F610DE" w14:textId="2FD22503" w:rsidR="00162E69" w:rsidRDefault="00162E69" w:rsidP="00DF41CC">
      <w:pPr>
        <w:jc w:val="center"/>
        <w:rPr>
          <w:rFonts w:ascii="Times New Roman" w:hAnsi="Times New Roman" w:cs="Times New Roman"/>
          <w:sz w:val="24"/>
          <w:szCs w:val="24"/>
          <w:lang w:val="es-CL"/>
        </w:rPr>
      </w:pPr>
    </w:p>
    <w:p w14:paraId="2BE2BA69" w14:textId="34160B36" w:rsidR="001F53C6" w:rsidRDefault="001F53C6" w:rsidP="00DF41CC">
      <w:pPr>
        <w:jc w:val="center"/>
        <w:rPr>
          <w:rFonts w:ascii="Times New Roman" w:hAnsi="Times New Roman" w:cs="Times New Roman"/>
          <w:sz w:val="24"/>
          <w:szCs w:val="24"/>
          <w:lang w:val="es-CL"/>
        </w:rPr>
      </w:pPr>
    </w:p>
    <w:p w14:paraId="4CB8F1E1" w14:textId="6E2427B7" w:rsidR="001F53C6" w:rsidRDefault="001F53C6" w:rsidP="00DF41CC">
      <w:pPr>
        <w:jc w:val="center"/>
        <w:rPr>
          <w:rFonts w:ascii="Times New Roman" w:hAnsi="Times New Roman" w:cs="Times New Roman"/>
          <w:sz w:val="24"/>
          <w:szCs w:val="24"/>
          <w:lang w:val="es-CL"/>
        </w:rPr>
      </w:pPr>
    </w:p>
    <w:p w14:paraId="7C1495A8" w14:textId="3CBE49BD" w:rsidR="001F53C6" w:rsidRDefault="001F53C6" w:rsidP="00DF41CC">
      <w:pPr>
        <w:jc w:val="center"/>
        <w:rPr>
          <w:rFonts w:ascii="Times New Roman" w:hAnsi="Times New Roman" w:cs="Times New Roman"/>
          <w:sz w:val="24"/>
          <w:szCs w:val="24"/>
          <w:lang w:val="es-CL"/>
        </w:rPr>
      </w:pPr>
    </w:p>
    <w:p w14:paraId="6B1FAD4D" w14:textId="3948546A" w:rsidR="001F53C6" w:rsidRDefault="001F53C6" w:rsidP="00DF41CC">
      <w:pPr>
        <w:jc w:val="center"/>
        <w:rPr>
          <w:rFonts w:ascii="Times New Roman" w:hAnsi="Times New Roman" w:cs="Times New Roman"/>
          <w:sz w:val="24"/>
          <w:szCs w:val="24"/>
          <w:lang w:val="es-CL"/>
        </w:rPr>
      </w:pPr>
    </w:p>
    <w:p w14:paraId="25244A79" w14:textId="77777777" w:rsidR="00162E69" w:rsidRPr="00A4014C" w:rsidRDefault="00162E69" w:rsidP="008E5AB8">
      <w:pPr>
        <w:rPr>
          <w:rFonts w:ascii="Times New Roman" w:hAnsi="Times New Roman" w:cs="Times New Roman"/>
          <w:sz w:val="24"/>
          <w:szCs w:val="24"/>
          <w:lang w:val="es-CL"/>
        </w:rPr>
      </w:pPr>
    </w:p>
    <w:p w14:paraId="45AA8EBE" w14:textId="28C9484E" w:rsidR="00DF41CC" w:rsidRDefault="00A4014C" w:rsidP="006B7344">
      <w:pPr>
        <w:pStyle w:val="Prrafodelista"/>
        <w:numPr>
          <w:ilvl w:val="0"/>
          <w:numId w:val="8"/>
        </w:numPr>
        <w:jc w:val="center"/>
        <w:rPr>
          <w:rFonts w:ascii="Times New Roman" w:hAnsi="Times New Roman" w:cs="Times New Roman"/>
          <w:sz w:val="24"/>
          <w:szCs w:val="24"/>
          <w:u w:val="single"/>
          <w:lang w:val="es-CL"/>
        </w:rPr>
      </w:pPr>
      <w:r w:rsidRPr="006B7344">
        <w:rPr>
          <w:rFonts w:ascii="Times New Roman" w:hAnsi="Times New Roman" w:cs="Times New Roman"/>
          <w:sz w:val="24"/>
          <w:szCs w:val="24"/>
          <w:u w:val="single"/>
          <w:lang w:val="es-CL"/>
        </w:rPr>
        <w:lastRenderedPageBreak/>
        <w:t>Propuesta de Frontera de Posibilidades de Producción</w:t>
      </w:r>
    </w:p>
    <w:p w14:paraId="577666FD" w14:textId="77777777" w:rsidR="0076336F" w:rsidRPr="0076336F" w:rsidRDefault="0076336F" w:rsidP="00241045">
      <w:pPr>
        <w:rPr>
          <w:rFonts w:ascii="Times New Roman" w:hAnsi="Times New Roman" w:cs="Times New Roman"/>
          <w:sz w:val="24"/>
          <w:szCs w:val="24"/>
          <w:u w:val="single"/>
          <w:lang w:val="es-CL"/>
        </w:rPr>
      </w:pPr>
    </w:p>
    <w:p w14:paraId="10B37709" w14:textId="77777777" w:rsidR="00A4014C" w:rsidRPr="00A4014C" w:rsidRDefault="00A4014C" w:rsidP="00A4014C">
      <w:pPr>
        <w:pStyle w:val="Prrafodelista"/>
        <w:rPr>
          <w:rFonts w:ascii="Times New Roman" w:hAnsi="Times New Roman" w:cs="Times New Roman"/>
          <w:sz w:val="24"/>
          <w:szCs w:val="24"/>
          <w:u w:val="single"/>
          <w:lang w:val="es-CL"/>
        </w:rPr>
      </w:pPr>
    </w:p>
    <w:p w14:paraId="125A52C9" w14:textId="59C02C99" w:rsidR="00A4014C" w:rsidRDefault="00241045" w:rsidP="006E7B51">
      <w:pPr>
        <w:jc w:val="center"/>
        <w:rPr>
          <w:rFonts w:ascii="Times New Roman" w:hAnsi="Times New Roman" w:cs="Times New Roman"/>
          <w:b/>
          <w:bCs/>
          <w:sz w:val="24"/>
          <w:szCs w:val="24"/>
          <w:u w:val="single"/>
          <w:lang w:val="es-CL"/>
        </w:rPr>
      </w:pPr>
      <w:r>
        <w:rPr>
          <w:noProof/>
        </w:rPr>
        <w:drawing>
          <wp:inline distT="0" distB="0" distL="0" distR="0" wp14:anchorId="1E4C8515" wp14:editId="0791AD94">
            <wp:extent cx="4416730" cy="4758055"/>
            <wp:effectExtent l="0" t="0" r="3175" b="4445"/>
            <wp:docPr id="10" name="Imagen 10"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líneas, Gráfico de dispersión&#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6730" cy="4758055"/>
                    </a:xfrm>
                    <a:prstGeom prst="rect">
                      <a:avLst/>
                    </a:prstGeom>
                    <a:noFill/>
                    <a:ln>
                      <a:noFill/>
                    </a:ln>
                  </pic:spPr>
                </pic:pic>
              </a:graphicData>
            </a:graphic>
          </wp:inline>
        </w:drawing>
      </w:r>
    </w:p>
    <w:p w14:paraId="02C1BA53" w14:textId="72DF16B8" w:rsidR="0076336F" w:rsidRDefault="0076336F" w:rsidP="0076336F">
      <w:pPr>
        <w:rPr>
          <w:rFonts w:ascii="Times New Roman" w:hAnsi="Times New Roman" w:cs="Times New Roman"/>
          <w:b/>
          <w:bCs/>
          <w:sz w:val="24"/>
          <w:szCs w:val="24"/>
          <w:u w:val="single"/>
          <w:lang w:val="es-CL"/>
        </w:rPr>
      </w:pPr>
    </w:p>
    <w:p w14:paraId="13167EF2" w14:textId="5CA5B1D9" w:rsidR="0076336F" w:rsidRDefault="0076336F" w:rsidP="0076336F">
      <w:pPr>
        <w:rPr>
          <w:rFonts w:ascii="Times New Roman" w:hAnsi="Times New Roman" w:cs="Times New Roman"/>
          <w:b/>
          <w:bCs/>
          <w:sz w:val="24"/>
          <w:szCs w:val="24"/>
          <w:u w:val="single"/>
          <w:lang w:val="es-CL"/>
        </w:rPr>
      </w:pPr>
    </w:p>
    <w:p w14:paraId="5BA4CA51" w14:textId="5BF26243" w:rsidR="00C25D67" w:rsidRDefault="00C25D67" w:rsidP="0076336F">
      <w:pPr>
        <w:rPr>
          <w:rFonts w:ascii="Times New Roman" w:hAnsi="Times New Roman" w:cs="Times New Roman"/>
          <w:b/>
          <w:bCs/>
          <w:sz w:val="24"/>
          <w:szCs w:val="24"/>
          <w:u w:val="single"/>
          <w:lang w:val="es-CL"/>
        </w:rPr>
      </w:pPr>
    </w:p>
    <w:p w14:paraId="7CB08033" w14:textId="1A3318E5" w:rsidR="00C25D67" w:rsidRDefault="00C25D67" w:rsidP="0076336F">
      <w:pPr>
        <w:rPr>
          <w:rFonts w:ascii="Times New Roman" w:hAnsi="Times New Roman" w:cs="Times New Roman"/>
          <w:b/>
          <w:bCs/>
          <w:sz w:val="24"/>
          <w:szCs w:val="24"/>
          <w:u w:val="single"/>
          <w:lang w:val="es-CL"/>
        </w:rPr>
      </w:pPr>
    </w:p>
    <w:p w14:paraId="354EC01D" w14:textId="292CF7D8" w:rsidR="00C25D67" w:rsidRDefault="00C25D67" w:rsidP="0076336F">
      <w:pPr>
        <w:rPr>
          <w:rFonts w:ascii="Times New Roman" w:hAnsi="Times New Roman" w:cs="Times New Roman"/>
          <w:b/>
          <w:bCs/>
          <w:sz w:val="24"/>
          <w:szCs w:val="24"/>
          <w:u w:val="single"/>
          <w:lang w:val="es-CL"/>
        </w:rPr>
      </w:pPr>
    </w:p>
    <w:p w14:paraId="3D2CF51B" w14:textId="00C3EC45" w:rsidR="00C25D67" w:rsidRDefault="00C25D67" w:rsidP="0076336F">
      <w:pPr>
        <w:rPr>
          <w:rFonts w:ascii="Times New Roman" w:hAnsi="Times New Roman" w:cs="Times New Roman"/>
          <w:b/>
          <w:bCs/>
          <w:sz w:val="24"/>
          <w:szCs w:val="24"/>
          <w:u w:val="single"/>
          <w:lang w:val="es-CL"/>
        </w:rPr>
      </w:pPr>
    </w:p>
    <w:p w14:paraId="774BD646" w14:textId="77777777" w:rsidR="00C25D67" w:rsidRDefault="00C25D67" w:rsidP="0076336F">
      <w:pPr>
        <w:rPr>
          <w:rFonts w:ascii="Times New Roman" w:hAnsi="Times New Roman" w:cs="Times New Roman"/>
          <w:b/>
          <w:bCs/>
          <w:sz w:val="24"/>
          <w:szCs w:val="24"/>
          <w:u w:val="single"/>
          <w:lang w:val="es-CL"/>
        </w:rPr>
      </w:pPr>
    </w:p>
    <w:p w14:paraId="5AD9B004" w14:textId="6C426A7C" w:rsidR="0076336F" w:rsidRDefault="0076336F" w:rsidP="0076336F">
      <w:pPr>
        <w:rPr>
          <w:rFonts w:ascii="Times New Roman" w:hAnsi="Times New Roman" w:cs="Times New Roman"/>
          <w:b/>
          <w:bCs/>
          <w:sz w:val="24"/>
          <w:szCs w:val="24"/>
          <w:u w:val="single"/>
          <w:lang w:val="es-CL"/>
        </w:rPr>
      </w:pPr>
    </w:p>
    <w:p w14:paraId="64EACBC2" w14:textId="77777777" w:rsidR="0076336F" w:rsidRDefault="0076336F" w:rsidP="006E7B51">
      <w:pPr>
        <w:jc w:val="center"/>
        <w:rPr>
          <w:rFonts w:ascii="Times New Roman" w:hAnsi="Times New Roman" w:cs="Times New Roman"/>
          <w:b/>
          <w:bCs/>
          <w:sz w:val="24"/>
          <w:szCs w:val="24"/>
          <w:u w:val="single"/>
          <w:lang w:val="es-CL"/>
        </w:rPr>
      </w:pPr>
    </w:p>
    <w:p w14:paraId="305FACF2" w14:textId="605FF778" w:rsidR="00E334F3" w:rsidRPr="00C25D67" w:rsidRDefault="00E334F3" w:rsidP="00241045">
      <w:pPr>
        <w:pStyle w:val="Prrafodelista"/>
        <w:numPr>
          <w:ilvl w:val="1"/>
          <w:numId w:val="8"/>
        </w:numPr>
        <w:jc w:val="center"/>
        <w:rPr>
          <w:rFonts w:ascii="Times New Roman" w:hAnsi="Times New Roman" w:cs="Times New Roman"/>
          <w:sz w:val="24"/>
          <w:szCs w:val="24"/>
          <w:u w:val="single"/>
          <w:lang w:val="es-CL"/>
        </w:rPr>
      </w:pPr>
      <w:r w:rsidRPr="00E334F3">
        <w:rPr>
          <w:rFonts w:ascii="Times New Roman" w:hAnsi="Times New Roman" w:cs="Times New Roman"/>
          <w:sz w:val="24"/>
          <w:szCs w:val="24"/>
          <w:u w:val="single"/>
          <w:lang w:val="es-CL"/>
        </w:rPr>
        <w:lastRenderedPageBreak/>
        <w:t>Análisis FPP</w:t>
      </w:r>
    </w:p>
    <w:p w14:paraId="0593D8EF" w14:textId="7F66A987" w:rsidR="00E334F3" w:rsidRDefault="00E334F3" w:rsidP="0007021F">
      <w:pPr>
        <w:spacing w:line="276" w:lineRule="auto"/>
        <w:rPr>
          <w:rFonts w:ascii="Times New Roman" w:hAnsi="Times New Roman" w:cs="Times New Roman"/>
          <w:sz w:val="24"/>
          <w:szCs w:val="24"/>
          <w:lang w:val="es-CL"/>
        </w:rPr>
      </w:pPr>
      <w:r>
        <w:rPr>
          <w:rFonts w:ascii="Times New Roman" w:hAnsi="Times New Roman" w:cs="Times New Roman"/>
          <w:sz w:val="24"/>
          <w:szCs w:val="24"/>
          <w:lang w:val="es-CL"/>
        </w:rPr>
        <w:t xml:space="preserve">Para simplificar el análisis, llamaremos “A” a la persona dedicada al área del aserrío y a “B” a la persona dedicada a la pulpa. </w:t>
      </w:r>
    </w:p>
    <w:p w14:paraId="140CC9BB" w14:textId="2ECD4567" w:rsidR="0076336F" w:rsidRDefault="0076336F" w:rsidP="000A469C">
      <w:pPr>
        <w:pStyle w:val="Prrafodelista"/>
        <w:jc w:val="center"/>
        <w:rPr>
          <w:rFonts w:ascii="Times New Roman" w:hAnsi="Times New Roman" w:cs="Times New Roman"/>
          <w:sz w:val="24"/>
          <w:szCs w:val="24"/>
          <w:lang w:val="es-CL"/>
        </w:rPr>
      </w:pPr>
      <w:r w:rsidRPr="0076336F">
        <w:rPr>
          <w:noProof/>
        </w:rPr>
        <w:drawing>
          <wp:inline distT="0" distB="0" distL="0" distR="0" wp14:anchorId="44E3ADA5" wp14:editId="54D0E00E">
            <wp:extent cx="4442075" cy="4785360"/>
            <wp:effectExtent l="0" t="0" r="0" b="0"/>
            <wp:docPr id="9"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dispersión&#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5688" cy="4810798"/>
                    </a:xfrm>
                    <a:prstGeom prst="rect">
                      <a:avLst/>
                    </a:prstGeom>
                    <a:noFill/>
                    <a:ln>
                      <a:noFill/>
                    </a:ln>
                  </pic:spPr>
                </pic:pic>
              </a:graphicData>
            </a:graphic>
          </wp:inline>
        </w:drawing>
      </w:r>
    </w:p>
    <w:p w14:paraId="13EC5C6F" w14:textId="6DA2C3E5" w:rsidR="000A469C" w:rsidRDefault="000A469C" w:rsidP="000A469C">
      <w:pPr>
        <w:pStyle w:val="Prrafodelista"/>
        <w:jc w:val="center"/>
        <w:rPr>
          <w:rFonts w:ascii="Times New Roman" w:hAnsi="Times New Roman" w:cs="Times New Roman"/>
          <w:sz w:val="24"/>
          <w:szCs w:val="24"/>
          <w:lang w:val="es-CL"/>
        </w:rPr>
      </w:pPr>
    </w:p>
    <w:p w14:paraId="18422387" w14:textId="77777777" w:rsidR="000A469C" w:rsidRPr="000A469C" w:rsidRDefault="000A469C" w:rsidP="000A469C">
      <w:pPr>
        <w:pStyle w:val="Prrafodelista"/>
        <w:jc w:val="center"/>
        <w:rPr>
          <w:rFonts w:ascii="Times New Roman" w:hAnsi="Times New Roman" w:cs="Times New Roman"/>
          <w:sz w:val="24"/>
          <w:szCs w:val="24"/>
          <w:lang w:val="es-CL"/>
        </w:rPr>
      </w:pPr>
    </w:p>
    <w:p w14:paraId="6AE6F063" w14:textId="77777777" w:rsidR="00C25D67" w:rsidRDefault="00C25D67" w:rsidP="00C25D67">
      <w:pPr>
        <w:pStyle w:val="Prrafodelista"/>
        <w:numPr>
          <w:ilvl w:val="2"/>
          <w:numId w:val="8"/>
        </w:numPr>
        <w:jc w:val="both"/>
        <w:rPr>
          <w:rFonts w:ascii="Times New Roman" w:hAnsi="Times New Roman" w:cs="Times New Roman"/>
          <w:sz w:val="24"/>
          <w:szCs w:val="24"/>
          <w:lang w:val="es-CL"/>
        </w:rPr>
      </w:pPr>
      <w:r>
        <w:rPr>
          <w:rFonts w:ascii="Times New Roman" w:hAnsi="Times New Roman" w:cs="Times New Roman"/>
          <w:sz w:val="24"/>
          <w:szCs w:val="24"/>
          <w:lang w:val="es-CL"/>
        </w:rPr>
        <w:t>Sobre los factores que desplazan la curva de la demanda</w:t>
      </w:r>
    </w:p>
    <w:p w14:paraId="55738183" w14:textId="4B08A2AC" w:rsidR="00E26019" w:rsidRDefault="00241045" w:rsidP="000A469C">
      <w:pPr>
        <w:spacing w:line="276" w:lineRule="auto"/>
        <w:ind w:left="720"/>
        <w:jc w:val="both"/>
        <w:rPr>
          <w:rFonts w:ascii="Times New Roman" w:hAnsi="Times New Roman" w:cs="Times New Roman"/>
          <w:sz w:val="24"/>
          <w:szCs w:val="24"/>
          <w:lang w:val="es-CL"/>
        </w:rPr>
      </w:pPr>
      <w:r w:rsidRPr="00C25D67">
        <w:rPr>
          <w:rFonts w:ascii="Times New Roman" w:hAnsi="Times New Roman" w:cs="Times New Roman"/>
          <w:sz w:val="24"/>
          <w:szCs w:val="24"/>
          <w:lang w:val="es-CL"/>
        </w:rPr>
        <w:t xml:space="preserve">De acuerdo con el economista N. Gregory Mankiw, </w:t>
      </w:r>
      <w:r w:rsidR="00C25D67" w:rsidRPr="00C25D67">
        <w:rPr>
          <w:rFonts w:ascii="Times New Roman" w:hAnsi="Times New Roman" w:cs="Times New Roman"/>
          <w:sz w:val="24"/>
          <w:szCs w:val="24"/>
          <w:lang w:val="es-CL"/>
        </w:rPr>
        <w:t>existen diversos factores que pueden desplazar, de una manera u otra, la curva de la demanda de algún bien. Por ejemplo, si se viera en aumento en el precio de la pulpa y/o del aserrío, se experimentaría un movimiento a lo largo de la recta. Por otro lado, si el presupuesto (ingresos) de ciertos países compradores de pulpa y aserrío aumentara o disminuyera, el gráfico se desplazaría a la derecha o izquierda, respectivamente. Así mismo, el precio de los bienes relacionados, los gustos, expectativas y el número de compradores son factores que, dependiendo de un aumento o disminución, desplazarían la curva</w:t>
      </w:r>
      <w:r w:rsidR="00834E41">
        <w:rPr>
          <w:rFonts w:ascii="Times New Roman" w:hAnsi="Times New Roman" w:cs="Times New Roman"/>
          <w:sz w:val="24"/>
          <w:szCs w:val="24"/>
          <w:lang w:val="es-CL"/>
        </w:rPr>
        <w:t xml:space="preserve"> hacia la derecha o la izquierda</w:t>
      </w:r>
      <w:r w:rsidR="00C25D67" w:rsidRPr="00C25D67">
        <w:rPr>
          <w:rFonts w:ascii="Times New Roman" w:hAnsi="Times New Roman" w:cs="Times New Roman"/>
          <w:sz w:val="24"/>
          <w:szCs w:val="24"/>
          <w:lang w:val="es-CL"/>
        </w:rPr>
        <w:t xml:space="preserve">. </w:t>
      </w:r>
    </w:p>
    <w:p w14:paraId="46853A34" w14:textId="4B3C57AE" w:rsidR="00E26019" w:rsidRDefault="00E26019" w:rsidP="000A469C">
      <w:pPr>
        <w:pStyle w:val="Prrafodelista"/>
        <w:numPr>
          <w:ilvl w:val="2"/>
          <w:numId w:val="8"/>
        </w:numPr>
        <w:spacing w:line="276" w:lineRule="auto"/>
        <w:rPr>
          <w:rFonts w:ascii="Times New Roman" w:hAnsi="Times New Roman" w:cs="Times New Roman"/>
          <w:sz w:val="24"/>
          <w:szCs w:val="24"/>
          <w:lang w:val="es-CL"/>
        </w:rPr>
      </w:pPr>
      <w:r w:rsidRPr="00E26019">
        <w:rPr>
          <w:rFonts w:ascii="Times New Roman" w:hAnsi="Times New Roman" w:cs="Times New Roman"/>
          <w:sz w:val="24"/>
          <w:szCs w:val="24"/>
          <w:lang w:val="es-CL"/>
        </w:rPr>
        <w:lastRenderedPageBreak/>
        <w:t>Especialización</w:t>
      </w:r>
    </w:p>
    <w:p w14:paraId="33D45110" w14:textId="0C72642E" w:rsidR="000A469C" w:rsidRPr="00E26019" w:rsidRDefault="00E26019" w:rsidP="000A469C">
      <w:pPr>
        <w:spacing w:line="276" w:lineRule="auto"/>
        <w:ind w:left="720"/>
        <w:jc w:val="both"/>
        <w:rPr>
          <w:rFonts w:ascii="Times New Roman" w:hAnsi="Times New Roman" w:cs="Times New Roman"/>
          <w:sz w:val="24"/>
          <w:szCs w:val="24"/>
          <w:lang w:val="es-CL"/>
        </w:rPr>
      </w:pPr>
      <w:r>
        <w:rPr>
          <w:rFonts w:ascii="Times New Roman" w:hAnsi="Times New Roman" w:cs="Times New Roman"/>
          <w:sz w:val="24"/>
          <w:szCs w:val="24"/>
          <w:lang w:val="es-CL"/>
        </w:rPr>
        <w:t xml:space="preserve">Tal y como se explica en el capítulo </w:t>
      </w:r>
      <w:r w:rsidR="000A469C">
        <w:rPr>
          <w:rFonts w:ascii="Times New Roman" w:hAnsi="Times New Roman" w:cs="Times New Roman"/>
          <w:sz w:val="24"/>
          <w:szCs w:val="24"/>
          <w:lang w:val="es-CL"/>
        </w:rPr>
        <w:t>3</w:t>
      </w:r>
      <w:r>
        <w:rPr>
          <w:rFonts w:ascii="Times New Roman" w:hAnsi="Times New Roman" w:cs="Times New Roman"/>
          <w:sz w:val="24"/>
          <w:szCs w:val="24"/>
          <w:lang w:val="es-CL"/>
        </w:rPr>
        <w:t xml:space="preserve"> del libro “Principios de Economía” del ya citado autor Gregory Mankiw, </w:t>
      </w:r>
      <w:r w:rsidR="000A469C">
        <w:rPr>
          <w:rFonts w:ascii="Times New Roman" w:hAnsi="Times New Roman" w:cs="Times New Roman"/>
          <w:sz w:val="24"/>
          <w:szCs w:val="24"/>
          <w:lang w:val="es-CL"/>
        </w:rPr>
        <w:t xml:space="preserve">la especialización de las personas en la actividad productiva que más les acomode es la clave. Si A se especializara por completo al aserrío, podría producir un máximo de 184 metros cúbicos diarios. Mientras que, si la persona B se dedicara a tiempo completo a la producción de pulpa, lograría un máximo de 345 toneladas diarias. </w:t>
      </w:r>
    </w:p>
    <w:p w14:paraId="0D0256D5" w14:textId="18B77A33" w:rsidR="00E26019" w:rsidRPr="000A469C" w:rsidRDefault="000A469C" w:rsidP="000A469C">
      <w:pPr>
        <w:pStyle w:val="Prrafodelista"/>
        <w:numPr>
          <w:ilvl w:val="2"/>
          <w:numId w:val="8"/>
        </w:numPr>
        <w:spacing w:line="276" w:lineRule="auto"/>
        <w:jc w:val="both"/>
        <w:rPr>
          <w:rFonts w:ascii="Times New Roman" w:hAnsi="Times New Roman" w:cs="Times New Roman"/>
          <w:sz w:val="24"/>
          <w:szCs w:val="24"/>
          <w:lang w:val="es-CL"/>
        </w:rPr>
      </w:pPr>
      <w:r w:rsidRPr="000A469C">
        <w:rPr>
          <w:rFonts w:ascii="Times New Roman" w:hAnsi="Times New Roman" w:cs="Times New Roman"/>
          <w:sz w:val="24"/>
          <w:szCs w:val="24"/>
          <w:lang w:val="es-CL"/>
        </w:rPr>
        <w:t>Equilibrio</w:t>
      </w:r>
    </w:p>
    <w:p w14:paraId="2CD23E94" w14:textId="5B8F6FF5" w:rsidR="000A469C" w:rsidRDefault="000A469C" w:rsidP="000A469C">
      <w:pPr>
        <w:spacing w:line="276" w:lineRule="auto"/>
        <w:ind w:left="720"/>
        <w:jc w:val="both"/>
        <w:rPr>
          <w:rFonts w:ascii="Times New Roman" w:hAnsi="Times New Roman" w:cs="Times New Roman"/>
          <w:sz w:val="24"/>
          <w:szCs w:val="24"/>
          <w:lang w:val="es-CL"/>
        </w:rPr>
      </w:pPr>
      <w:r>
        <w:rPr>
          <w:rFonts w:ascii="Times New Roman" w:hAnsi="Times New Roman" w:cs="Times New Roman"/>
          <w:sz w:val="24"/>
          <w:szCs w:val="24"/>
          <w:lang w:val="es-CL"/>
        </w:rPr>
        <w:t>Por otro lado, el equilibrio entre ambos productores estaría dado cuando ambas ecuaciones se igualaran.</w:t>
      </w:r>
      <w:r w:rsidR="00F724F3">
        <w:rPr>
          <w:rFonts w:ascii="Times New Roman" w:hAnsi="Times New Roman" w:cs="Times New Roman"/>
          <w:sz w:val="24"/>
          <w:szCs w:val="24"/>
          <w:lang w:val="es-CL"/>
        </w:rPr>
        <w:t xml:space="preserve"> Despejando una incógnita en función de la otra y reemplazando esta en cualquiera de las ecuaciones, arroja un valor de equilibrio de 120 metros cúbicos de aserrío y 120 toneladas de pulpa diarias. </w:t>
      </w:r>
      <w:r>
        <w:rPr>
          <w:rFonts w:ascii="Times New Roman" w:hAnsi="Times New Roman" w:cs="Times New Roman"/>
          <w:sz w:val="24"/>
          <w:szCs w:val="24"/>
          <w:lang w:val="es-CL"/>
        </w:rPr>
        <w:t xml:space="preserve"> </w:t>
      </w:r>
    </w:p>
    <w:p w14:paraId="28C6FE5F" w14:textId="77777777" w:rsidR="00270D17" w:rsidRDefault="00270D17" w:rsidP="000A469C">
      <w:pPr>
        <w:spacing w:line="276" w:lineRule="auto"/>
        <w:ind w:left="720"/>
        <w:jc w:val="both"/>
        <w:rPr>
          <w:rFonts w:ascii="Times New Roman" w:hAnsi="Times New Roman" w:cs="Times New Roman"/>
          <w:sz w:val="24"/>
          <w:szCs w:val="24"/>
          <w:lang w:val="es-CL"/>
        </w:rPr>
      </w:pPr>
    </w:p>
    <w:p w14:paraId="0E05D11B" w14:textId="204A2015" w:rsidR="00672FF0" w:rsidRDefault="00270D17" w:rsidP="00270D17">
      <w:pPr>
        <w:spacing w:line="276" w:lineRule="auto"/>
        <w:ind w:left="720"/>
        <w:jc w:val="center"/>
        <w:rPr>
          <w:rFonts w:ascii="Times New Roman" w:hAnsi="Times New Roman" w:cs="Times New Roman"/>
          <w:sz w:val="24"/>
          <w:szCs w:val="24"/>
          <w:lang w:val="es-CL"/>
        </w:rPr>
      </w:pPr>
      <w:r>
        <w:rPr>
          <w:noProof/>
        </w:rPr>
        <w:drawing>
          <wp:inline distT="0" distB="0" distL="0" distR="0" wp14:anchorId="5BC010AA" wp14:editId="674F30DF">
            <wp:extent cx="3884460" cy="4184650"/>
            <wp:effectExtent l="0" t="0" r="1905" b="6350"/>
            <wp:docPr id="8" name="Imagen 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líneas&#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1277" cy="4202766"/>
                    </a:xfrm>
                    <a:prstGeom prst="rect">
                      <a:avLst/>
                    </a:prstGeom>
                    <a:noFill/>
                    <a:ln>
                      <a:noFill/>
                    </a:ln>
                  </pic:spPr>
                </pic:pic>
              </a:graphicData>
            </a:graphic>
          </wp:inline>
        </w:drawing>
      </w:r>
    </w:p>
    <w:p w14:paraId="56BD9AD2" w14:textId="42E95849" w:rsidR="006825A4" w:rsidRDefault="006825A4" w:rsidP="00270D17">
      <w:pPr>
        <w:spacing w:line="276" w:lineRule="auto"/>
        <w:ind w:left="720"/>
        <w:jc w:val="center"/>
        <w:rPr>
          <w:rFonts w:ascii="Times New Roman" w:hAnsi="Times New Roman" w:cs="Times New Roman"/>
          <w:sz w:val="24"/>
          <w:szCs w:val="24"/>
          <w:lang w:val="es-CL"/>
        </w:rPr>
      </w:pPr>
    </w:p>
    <w:p w14:paraId="0CECB4E0" w14:textId="6FE3AC5F" w:rsidR="006825A4" w:rsidRDefault="006825A4" w:rsidP="00270D17">
      <w:pPr>
        <w:spacing w:line="276" w:lineRule="auto"/>
        <w:ind w:left="720"/>
        <w:jc w:val="center"/>
        <w:rPr>
          <w:rFonts w:ascii="Times New Roman" w:hAnsi="Times New Roman" w:cs="Times New Roman"/>
          <w:sz w:val="24"/>
          <w:szCs w:val="24"/>
          <w:lang w:val="es-CL"/>
        </w:rPr>
      </w:pPr>
    </w:p>
    <w:p w14:paraId="000E586F" w14:textId="77777777" w:rsidR="00270D17" w:rsidRDefault="00270D17" w:rsidP="00143868">
      <w:pPr>
        <w:spacing w:line="276" w:lineRule="auto"/>
        <w:rPr>
          <w:rFonts w:ascii="Times New Roman" w:hAnsi="Times New Roman" w:cs="Times New Roman"/>
          <w:sz w:val="24"/>
          <w:szCs w:val="24"/>
          <w:lang w:val="es-CL"/>
        </w:rPr>
      </w:pPr>
    </w:p>
    <w:p w14:paraId="5EFFE3F2" w14:textId="5331D4B6" w:rsidR="00672FF0" w:rsidRDefault="00F724F3" w:rsidP="00672FF0">
      <w:pPr>
        <w:pStyle w:val="Prrafodelista"/>
        <w:numPr>
          <w:ilvl w:val="0"/>
          <w:numId w:val="8"/>
        </w:numPr>
        <w:jc w:val="center"/>
        <w:rPr>
          <w:rFonts w:ascii="Times New Roman" w:hAnsi="Times New Roman" w:cs="Times New Roman"/>
          <w:sz w:val="24"/>
          <w:szCs w:val="24"/>
          <w:u w:val="single"/>
          <w:lang w:val="es-CL"/>
        </w:rPr>
      </w:pPr>
      <w:r>
        <w:rPr>
          <w:rFonts w:ascii="Times New Roman" w:hAnsi="Times New Roman" w:cs="Times New Roman"/>
          <w:sz w:val="24"/>
          <w:szCs w:val="24"/>
          <w:u w:val="single"/>
          <w:lang w:val="es-CL"/>
        </w:rPr>
        <w:lastRenderedPageBreak/>
        <w:t>Algunos c</w:t>
      </w:r>
      <w:r w:rsidR="00672FF0" w:rsidRPr="00672FF0">
        <w:rPr>
          <w:rFonts w:ascii="Times New Roman" w:hAnsi="Times New Roman" w:cs="Times New Roman"/>
          <w:sz w:val="24"/>
          <w:szCs w:val="24"/>
          <w:u w:val="single"/>
          <w:lang w:val="es-CL"/>
        </w:rPr>
        <w:t>ostos importantes</w:t>
      </w:r>
    </w:p>
    <w:p w14:paraId="183203BD" w14:textId="57C8CA2F" w:rsidR="00672FF0" w:rsidRDefault="00672FF0" w:rsidP="0007021F">
      <w:pPr>
        <w:spacing w:line="276" w:lineRule="auto"/>
        <w:jc w:val="both"/>
        <w:rPr>
          <w:rFonts w:ascii="Times New Roman" w:hAnsi="Times New Roman" w:cs="Times New Roman"/>
          <w:sz w:val="24"/>
          <w:szCs w:val="24"/>
          <w:lang w:val="es-CL"/>
        </w:rPr>
      </w:pPr>
      <w:r>
        <w:rPr>
          <w:rFonts w:ascii="Times New Roman" w:hAnsi="Times New Roman" w:cs="Times New Roman"/>
          <w:sz w:val="24"/>
          <w:szCs w:val="24"/>
          <w:lang w:val="es-CL"/>
        </w:rPr>
        <w:t xml:space="preserve">De acuerdo con la </w:t>
      </w:r>
      <w:r w:rsidR="003B0B45">
        <w:rPr>
          <w:rFonts w:ascii="Times New Roman" w:hAnsi="Times New Roman" w:cs="Times New Roman"/>
          <w:sz w:val="24"/>
          <w:szCs w:val="24"/>
          <w:lang w:val="es-CL"/>
        </w:rPr>
        <w:t xml:space="preserve">Cámara Chilena Norteamericana de Comercio (AmCham Chile), </w:t>
      </w:r>
      <w:r w:rsidR="00CB7DCD">
        <w:rPr>
          <w:rFonts w:ascii="Times New Roman" w:hAnsi="Times New Roman" w:cs="Times New Roman"/>
          <w:sz w:val="24"/>
          <w:szCs w:val="24"/>
          <w:lang w:val="es-CL"/>
        </w:rPr>
        <w:t>L</w:t>
      </w:r>
      <w:r w:rsidR="003B0B45" w:rsidRPr="003B0B45">
        <w:rPr>
          <w:rFonts w:ascii="Times New Roman" w:hAnsi="Times New Roman" w:cs="Times New Roman"/>
          <w:sz w:val="24"/>
          <w:szCs w:val="24"/>
          <w:lang w:val="es-CL"/>
        </w:rPr>
        <w:t>as plantaciones en Chile cuestan entre USD 1.500 y USD 2.000 por hectáre</w:t>
      </w:r>
      <w:r w:rsidR="003B0B45">
        <w:rPr>
          <w:rFonts w:ascii="Times New Roman" w:hAnsi="Times New Roman" w:cs="Times New Roman"/>
          <w:sz w:val="24"/>
          <w:szCs w:val="24"/>
          <w:lang w:val="es-CL"/>
        </w:rPr>
        <w:t>a. Considerando la totalidad de 79.298,9 hectáreas</w:t>
      </w:r>
      <w:r w:rsidR="00EB4B52">
        <w:rPr>
          <w:rFonts w:ascii="Times New Roman" w:hAnsi="Times New Roman" w:cs="Times New Roman"/>
          <w:sz w:val="24"/>
          <w:szCs w:val="24"/>
          <w:lang w:val="es-CL"/>
        </w:rPr>
        <w:t xml:space="preserve"> de recurso forestal </w:t>
      </w:r>
      <w:r w:rsidR="00EB4B52" w:rsidRPr="00997038">
        <w:rPr>
          <w:rFonts w:ascii="Times New Roman" w:hAnsi="Times New Roman" w:cs="Times New Roman"/>
          <w:b/>
          <w:bCs/>
          <w:sz w:val="24"/>
          <w:szCs w:val="24"/>
          <w:lang w:val="es-CL"/>
        </w:rPr>
        <w:t>plantado</w:t>
      </w:r>
      <w:r w:rsidR="003B0B45">
        <w:rPr>
          <w:rFonts w:ascii="Times New Roman" w:hAnsi="Times New Roman" w:cs="Times New Roman"/>
          <w:sz w:val="24"/>
          <w:szCs w:val="24"/>
          <w:lang w:val="es-CL"/>
        </w:rPr>
        <w:t xml:space="preserve"> que el </w:t>
      </w:r>
      <w:r w:rsidR="00CB7DCD">
        <w:rPr>
          <w:rFonts w:ascii="Times New Roman" w:hAnsi="Times New Roman" w:cs="Times New Roman"/>
          <w:sz w:val="24"/>
          <w:szCs w:val="24"/>
          <w:lang w:val="es-CL"/>
        </w:rPr>
        <w:t>Instituto</w:t>
      </w:r>
      <w:r w:rsidR="003B0B45">
        <w:rPr>
          <w:rFonts w:ascii="Times New Roman" w:hAnsi="Times New Roman" w:cs="Times New Roman"/>
          <w:sz w:val="24"/>
          <w:szCs w:val="24"/>
          <w:lang w:val="es-CL"/>
        </w:rPr>
        <w:t xml:space="preserve"> Nacional Forestal reportó para fines de 2021</w:t>
      </w:r>
      <w:r w:rsidR="00473786">
        <w:rPr>
          <w:rFonts w:ascii="Times New Roman" w:hAnsi="Times New Roman" w:cs="Times New Roman"/>
          <w:sz w:val="24"/>
          <w:szCs w:val="24"/>
          <w:lang w:val="es-CL"/>
        </w:rPr>
        <w:t xml:space="preserve"> en todo el territorio nacional</w:t>
      </w:r>
      <w:r w:rsidR="003B0B45">
        <w:rPr>
          <w:rFonts w:ascii="Times New Roman" w:hAnsi="Times New Roman" w:cs="Times New Roman"/>
          <w:sz w:val="24"/>
          <w:szCs w:val="24"/>
          <w:lang w:val="es-CL"/>
        </w:rPr>
        <w:t xml:space="preserve">, </w:t>
      </w:r>
      <w:r w:rsidR="00CB7DCD">
        <w:rPr>
          <w:rFonts w:ascii="Times New Roman" w:hAnsi="Times New Roman" w:cs="Times New Roman"/>
          <w:sz w:val="24"/>
          <w:szCs w:val="24"/>
          <w:lang w:val="es-CL"/>
        </w:rPr>
        <w:t xml:space="preserve">como inversión </w:t>
      </w:r>
      <w:r w:rsidR="00473786">
        <w:rPr>
          <w:rFonts w:ascii="Times New Roman" w:hAnsi="Times New Roman" w:cs="Times New Roman"/>
          <w:sz w:val="24"/>
          <w:szCs w:val="24"/>
          <w:lang w:val="es-CL"/>
        </w:rPr>
        <w:t>total</w:t>
      </w:r>
      <w:r w:rsidR="00CB7DCD">
        <w:rPr>
          <w:rFonts w:ascii="Times New Roman" w:hAnsi="Times New Roman" w:cs="Times New Roman"/>
          <w:sz w:val="24"/>
          <w:szCs w:val="24"/>
          <w:lang w:val="es-CL"/>
        </w:rPr>
        <w:t xml:space="preserve"> se cuenta con más de USD 118.948.350. </w:t>
      </w:r>
    </w:p>
    <w:p w14:paraId="43B6554E" w14:textId="735AE8E1" w:rsidR="00CB7DCD" w:rsidRDefault="00CB7DCD" w:rsidP="0007021F">
      <w:pPr>
        <w:spacing w:line="276" w:lineRule="auto"/>
        <w:jc w:val="both"/>
        <w:rPr>
          <w:rFonts w:ascii="Times New Roman" w:hAnsi="Times New Roman" w:cs="Times New Roman"/>
          <w:sz w:val="24"/>
          <w:szCs w:val="24"/>
          <w:lang w:val="es-CL"/>
        </w:rPr>
      </w:pPr>
      <w:r>
        <w:rPr>
          <w:rFonts w:ascii="Times New Roman" w:hAnsi="Times New Roman" w:cs="Times New Roman"/>
          <w:sz w:val="24"/>
          <w:szCs w:val="24"/>
          <w:lang w:val="es-CL"/>
        </w:rPr>
        <w:t xml:space="preserve">Por otro lado, desde los costos positivos (exportaciones), el INFOR </w:t>
      </w:r>
      <w:r w:rsidR="0069267C">
        <w:rPr>
          <w:rFonts w:ascii="Times New Roman" w:hAnsi="Times New Roman" w:cs="Times New Roman"/>
          <w:sz w:val="24"/>
          <w:szCs w:val="24"/>
          <w:lang w:val="es-CL"/>
        </w:rPr>
        <w:t xml:space="preserve">proporciona las siguientes estadísticas: </w:t>
      </w:r>
    </w:p>
    <w:p w14:paraId="01A4E8DE" w14:textId="1C6D3894" w:rsidR="0069267C" w:rsidRDefault="0069267C" w:rsidP="0069267C">
      <w:pPr>
        <w:jc w:val="center"/>
        <w:rPr>
          <w:rFonts w:ascii="Times New Roman" w:hAnsi="Times New Roman" w:cs="Times New Roman"/>
          <w:sz w:val="24"/>
          <w:szCs w:val="24"/>
          <w:lang w:val="es-CL"/>
        </w:rPr>
      </w:pPr>
      <w:r w:rsidRPr="0069267C">
        <w:rPr>
          <w:rFonts w:ascii="Times New Roman" w:hAnsi="Times New Roman" w:cs="Times New Roman"/>
          <w:noProof/>
          <w:sz w:val="24"/>
          <w:szCs w:val="24"/>
          <w:lang w:val="es-CL"/>
        </w:rPr>
        <w:drawing>
          <wp:inline distT="0" distB="0" distL="0" distR="0" wp14:anchorId="29FB2879" wp14:editId="4277C4EC">
            <wp:extent cx="4616450" cy="2903174"/>
            <wp:effectExtent l="0" t="0" r="0" b="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pic:nvPicPr>
                  <pic:blipFill>
                    <a:blip r:embed="rId8"/>
                    <a:stretch>
                      <a:fillRect/>
                    </a:stretch>
                  </pic:blipFill>
                  <pic:spPr>
                    <a:xfrm>
                      <a:off x="0" y="0"/>
                      <a:ext cx="4684746" cy="2946124"/>
                    </a:xfrm>
                    <a:prstGeom prst="rect">
                      <a:avLst/>
                    </a:prstGeom>
                  </pic:spPr>
                </pic:pic>
              </a:graphicData>
            </a:graphic>
          </wp:inline>
        </w:drawing>
      </w:r>
    </w:p>
    <w:p w14:paraId="54FE9387" w14:textId="33B22BCF" w:rsidR="00F724F3" w:rsidRPr="003B0B45" w:rsidRDefault="0069267C" w:rsidP="00270D17">
      <w:pPr>
        <w:jc w:val="center"/>
        <w:rPr>
          <w:rFonts w:ascii="Times New Roman" w:hAnsi="Times New Roman" w:cs="Times New Roman"/>
          <w:sz w:val="24"/>
          <w:szCs w:val="24"/>
          <w:lang w:val="es-CL"/>
        </w:rPr>
      </w:pPr>
      <w:r w:rsidRPr="0069267C">
        <w:rPr>
          <w:rFonts w:ascii="Times New Roman" w:hAnsi="Times New Roman" w:cs="Times New Roman"/>
          <w:noProof/>
          <w:sz w:val="24"/>
          <w:szCs w:val="24"/>
          <w:lang w:val="es-CL"/>
        </w:rPr>
        <w:drawing>
          <wp:inline distT="0" distB="0" distL="0" distR="0" wp14:anchorId="2598A358" wp14:editId="31AC48CB">
            <wp:extent cx="4635500" cy="2900467"/>
            <wp:effectExtent l="0" t="0" r="0" b="0"/>
            <wp:docPr id="7" name="Imagen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líneas&#10;&#10;Descripción generada automáticamente"/>
                    <pic:cNvPicPr/>
                  </pic:nvPicPr>
                  <pic:blipFill>
                    <a:blip r:embed="rId9"/>
                    <a:stretch>
                      <a:fillRect/>
                    </a:stretch>
                  </pic:blipFill>
                  <pic:spPr>
                    <a:xfrm>
                      <a:off x="0" y="0"/>
                      <a:ext cx="4724447" cy="2956122"/>
                    </a:xfrm>
                    <a:prstGeom prst="rect">
                      <a:avLst/>
                    </a:prstGeom>
                  </pic:spPr>
                </pic:pic>
              </a:graphicData>
            </a:graphic>
          </wp:inline>
        </w:drawing>
      </w:r>
    </w:p>
    <w:p w14:paraId="405FF797" w14:textId="340FD151" w:rsidR="00C25D67" w:rsidRDefault="0007021F" w:rsidP="006063EA">
      <w:pPr>
        <w:spacing w:line="276" w:lineRule="auto"/>
        <w:jc w:val="both"/>
        <w:rPr>
          <w:rFonts w:ascii="Times New Roman" w:hAnsi="Times New Roman" w:cs="Times New Roman"/>
          <w:sz w:val="24"/>
          <w:szCs w:val="24"/>
          <w:lang w:val="es-CL"/>
        </w:rPr>
      </w:pPr>
      <w:r>
        <w:rPr>
          <w:rFonts w:ascii="Times New Roman" w:hAnsi="Times New Roman" w:cs="Times New Roman"/>
          <w:sz w:val="24"/>
          <w:szCs w:val="24"/>
          <w:lang w:val="es-CL"/>
        </w:rPr>
        <w:lastRenderedPageBreak/>
        <w:t xml:space="preserve">En estas mismas estadísticas el INFOR menciona que, solamente en 2020, se exportaron 4.948 millones de dólares. Esta cifra representa el 6,7% en la participación total nacional. </w:t>
      </w:r>
    </w:p>
    <w:p w14:paraId="04E41919" w14:textId="77777777" w:rsidR="009959A9" w:rsidRDefault="006063EA" w:rsidP="006063EA">
      <w:pPr>
        <w:spacing w:line="276" w:lineRule="auto"/>
        <w:jc w:val="both"/>
        <w:rPr>
          <w:rFonts w:ascii="Times New Roman" w:hAnsi="Times New Roman" w:cs="Times New Roman"/>
          <w:sz w:val="24"/>
          <w:szCs w:val="24"/>
          <w:lang w:val="es-CL"/>
        </w:rPr>
      </w:pPr>
      <w:r>
        <w:rPr>
          <w:rFonts w:ascii="Times New Roman" w:hAnsi="Times New Roman" w:cs="Times New Roman"/>
          <w:sz w:val="24"/>
          <w:szCs w:val="24"/>
          <w:lang w:val="es-CL"/>
        </w:rPr>
        <w:t>Al mismo tiempo, para que la industria pueda seguir exportando esas cantidades, es necesario mantener a la mano de obra. Por ejemplo y de acuerdo con sitios de ofertas laborales, el sueldo promedio de un operario de tractor (función necesaria tanto en el área del aserrío como en el área de la pulpa) es de aproximadamente CLP 500.000</w:t>
      </w:r>
      <w:r w:rsidR="009959A9">
        <w:rPr>
          <w:rFonts w:ascii="Times New Roman" w:hAnsi="Times New Roman" w:cs="Times New Roman"/>
          <w:sz w:val="24"/>
          <w:szCs w:val="24"/>
          <w:lang w:val="es-CL"/>
        </w:rPr>
        <w:t>, m</w:t>
      </w:r>
      <w:r>
        <w:rPr>
          <w:rFonts w:ascii="Times New Roman" w:hAnsi="Times New Roman" w:cs="Times New Roman"/>
          <w:sz w:val="24"/>
          <w:szCs w:val="24"/>
          <w:lang w:val="es-CL"/>
        </w:rPr>
        <w:t xml:space="preserve">ientras que cargos </w:t>
      </w:r>
      <w:r w:rsidR="009959A9">
        <w:rPr>
          <w:rFonts w:ascii="Times New Roman" w:hAnsi="Times New Roman" w:cs="Times New Roman"/>
          <w:sz w:val="24"/>
          <w:szCs w:val="24"/>
          <w:lang w:val="es-CL"/>
        </w:rPr>
        <w:t xml:space="preserve">que disfrutan de una mayor responsabilidad administrativa superan el millón de pesos chilenos. </w:t>
      </w:r>
    </w:p>
    <w:p w14:paraId="5DDDD19D" w14:textId="2984F94E" w:rsidR="006063EA" w:rsidRDefault="009959A9" w:rsidP="006063EA">
      <w:pPr>
        <w:spacing w:line="276" w:lineRule="auto"/>
        <w:jc w:val="both"/>
        <w:rPr>
          <w:rFonts w:ascii="Times New Roman" w:hAnsi="Times New Roman" w:cs="Times New Roman"/>
          <w:sz w:val="24"/>
          <w:szCs w:val="24"/>
          <w:lang w:val="es-CL"/>
        </w:rPr>
      </w:pPr>
      <w:r>
        <w:rPr>
          <w:rFonts w:ascii="Times New Roman" w:hAnsi="Times New Roman" w:cs="Times New Roman"/>
          <w:sz w:val="24"/>
          <w:szCs w:val="24"/>
          <w:lang w:val="es-CL"/>
        </w:rPr>
        <w:t xml:space="preserve">Para la siguiente tabla resumen, se considerará un sueldo </w:t>
      </w:r>
      <w:r w:rsidR="000A19F2">
        <w:rPr>
          <w:rFonts w:ascii="Times New Roman" w:hAnsi="Times New Roman" w:cs="Times New Roman"/>
          <w:sz w:val="24"/>
          <w:szCs w:val="24"/>
          <w:lang w:val="es-CL"/>
        </w:rPr>
        <w:t xml:space="preserve">promedio </w:t>
      </w:r>
      <w:r>
        <w:rPr>
          <w:rFonts w:ascii="Times New Roman" w:hAnsi="Times New Roman" w:cs="Times New Roman"/>
          <w:sz w:val="24"/>
          <w:szCs w:val="24"/>
          <w:lang w:val="es-CL"/>
        </w:rPr>
        <w:t>de CLP 700.000 para cada trabajador</w:t>
      </w:r>
      <w:r w:rsidR="000A19F2">
        <w:rPr>
          <w:rFonts w:ascii="Times New Roman" w:hAnsi="Times New Roman" w:cs="Times New Roman"/>
          <w:sz w:val="24"/>
          <w:szCs w:val="24"/>
          <w:lang w:val="es-CL"/>
        </w:rPr>
        <w:t>,</w:t>
      </w:r>
      <w:r>
        <w:rPr>
          <w:rFonts w:ascii="Times New Roman" w:hAnsi="Times New Roman" w:cs="Times New Roman"/>
          <w:sz w:val="24"/>
          <w:szCs w:val="24"/>
          <w:lang w:val="es-CL"/>
        </w:rPr>
        <w:t xml:space="preserve"> los datos monetarios</w:t>
      </w:r>
      <w:r w:rsidR="000A19F2">
        <w:rPr>
          <w:rFonts w:ascii="Times New Roman" w:hAnsi="Times New Roman" w:cs="Times New Roman"/>
          <w:sz w:val="24"/>
          <w:szCs w:val="24"/>
          <w:lang w:val="es-CL"/>
        </w:rPr>
        <w:t xml:space="preserve"> y humanos</w:t>
      </w:r>
      <w:r>
        <w:rPr>
          <w:rFonts w:ascii="Times New Roman" w:hAnsi="Times New Roman" w:cs="Times New Roman"/>
          <w:sz w:val="24"/>
          <w:szCs w:val="24"/>
          <w:lang w:val="es-CL"/>
        </w:rPr>
        <w:t xml:space="preserve"> de 2020</w:t>
      </w:r>
      <w:r w:rsidR="000A19F2">
        <w:rPr>
          <w:rFonts w:ascii="Times New Roman" w:hAnsi="Times New Roman" w:cs="Times New Roman"/>
          <w:sz w:val="24"/>
          <w:szCs w:val="24"/>
          <w:lang w:val="es-CL"/>
        </w:rPr>
        <w:t>-2021</w:t>
      </w:r>
      <w:r>
        <w:rPr>
          <w:rFonts w:ascii="Times New Roman" w:hAnsi="Times New Roman" w:cs="Times New Roman"/>
          <w:sz w:val="24"/>
          <w:szCs w:val="24"/>
          <w:lang w:val="es-CL"/>
        </w:rPr>
        <w:t xml:space="preserve"> aportados por el INFOR</w:t>
      </w:r>
      <w:r w:rsidR="000A19F2">
        <w:rPr>
          <w:rFonts w:ascii="Times New Roman" w:hAnsi="Times New Roman" w:cs="Times New Roman"/>
          <w:sz w:val="24"/>
          <w:szCs w:val="24"/>
          <w:lang w:val="es-CL"/>
        </w:rPr>
        <w:t xml:space="preserve"> y el costo por hectárea que reporta la Cámara Chilena Norteamericana de Comercio</w:t>
      </w:r>
      <w:r>
        <w:rPr>
          <w:rFonts w:ascii="Times New Roman" w:hAnsi="Times New Roman" w:cs="Times New Roman"/>
          <w:sz w:val="24"/>
          <w:szCs w:val="24"/>
          <w:lang w:val="es-CL"/>
        </w:rPr>
        <w:t xml:space="preserve">. </w:t>
      </w:r>
    </w:p>
    <w:p w14:paraId="777B80D4" w14:textId="27A8926B" w:rsidR="009959A9" w:rsidRDefault="009959A9" w:rsidP="006063EA">
      <w:pPr>
        <w:spacing w:line="276" w:lineRule="auto"/>
        <w:jc w:val="both"/>
        <w:rPr>
          <w:rFonts w:ascii="Times New Roman" w:hAnsi="Times New Roman" w:cs="Times New Roman"/>
          <w:sz w:val="24"/>
          <w:szCs w:val="24"/>
          <w:lang w:val="es-CL"/>
        </w:rPr>
      </w:pPr>
    </w:p>
    <w:tbl>
      <w:tblPr>
        <w:tblStyle w:val="Tablaconcuadrcula"/>
        <w:tblW w:w="0" w:type="auto"/>
        <w:tblLook w:val="04A0" w:firstRow="1" w:lastRow="0" w:firstColumn="1" w:lastColumn="0" w:noHBand="0" w:noVBand="1"/>
      </w:tblPr>
      <w:tblGrid>
        <w:gridCol w:w="2942"/>
        <w:gridCol w:w="2943"/>
        <w:gridCol w:w="2943"/>
      </w:tblGrid>
      <w:tr w:rsidR="003217DC" w14:paraId="129C040A" w14:textId="77777777" w:rsidTr="00997038">
        <w:tc>
          <w:tcPr>
            <w:tcW w:w="2942" w:type="dxa"/>
          </w:tcPr>
          <w:p w14:paraId="20E23B84" w14:textId="74ACB742" w:rsidR="003217DC" w:rsidRPr="003217DC" w:rsidRDefault="003217DC" w:rsidP="003217DC">
            <w:pPr>
              <w:spacing w:line="276" w:lineRule="auto"/>
              <w:jc w:val="center"/>
              <w:rPr>
                <w:rFonts w:ascii="Times New Roman" w:hAnsi="Times New Roman" w:cs="Times New Roman"/>
                <w:b/>
                <w:bCs/>
                <w:sz w:val="24"/>
                <w:szCs w:val="24"/>
                <w:lang w:val="es-CL"/>
              </w:rPr>
            </w:pPr>
            <w:r w:rsidRPr="003217DC">
              <w:rPr>
                <w:rFonts w:ascii="Times New Roman" w:hAnsi="Times New Roman" w:cs="Times New Roman"/>
                <w:b/>
                <w:bCs/>
                <w:sz w:val="24"/>
                <w:szCs w:val="24"/>
                <w:lang w:val="es-CL"/>
              </w:rPr>
              <w:t>Sueldos de trabajadores</w:t>
            </w:r>
          </w:p>
        </w:tc>
        <w:tc>
          <w:tcPr>
            <w:tcW w:w="2943" w:type="dxa"/>
          </w:tcPr>
          <w:p w14:paraId="2212028F" w14:textId="22F97DFA" w:rsidR="003217DC" w:rsidRPr="003217DC" w:rsidRDefault="003217DC" w:rsidP="003217DC">
            <w:pPr>
              <w:spacing w:line="276" w:lineRule="auto"/>
              <w:jc w:val="center"/>
              <w:rPr>
                <w:rFonts w:ascii="Times New Roman" w:hAnsi="Times New Roman" w:cs="Times New Roman"/>
                <w:b/>
                <w:bCs/>
                <w:sz w:val="24"/>
                <w:szCs w:val="24"/>
                <w:lang w:val="es-CL"/>
              </w:rPr>
            </w:pPr>
            <w:r w:rsidRPr="003217DC">
              <w:rPr>
                <w:rFonts w:ascii="Times New Roman" w:hAnsi="Times New Roman" w:cs="Times New Roman"/>
                <w:b/>
                <w:bCs/>
                <w:sz w:val="24"/>
                <w:szCs w:val="24"/>
                <w:lang w:val="es-CL"/>
              </w:rPr>
              <w:t>Cantidad de trabajadores</w:t>
            </w:r>
          </w:p>
        </w:tc>
        <w:tc>
          <w:tcPr>
            <w:tcW w:w="2943" w:type="dxa"/>
          </w:tcPr>
          <w:p w14:paraId="27F8E5FE" w14:textId="586A5314" w:rsidR="003217DC" w:rsidRPr="003217DC" w:rsidRDefault="003217DC" w:rsidP="003217DC">
            <w:pPr>
              <w:spacing w:line="276" w:lineRule="auto"/>
              <w:jc w:val="center"/>
              <w:rPr>
                <w:rFonts w:ascii="Times New Roman" w:hAnsi="Times New Roman" w:cs="Times New Roman"/>
                <w:b/>
                <w:bCs/>
                <w:sz w:val="24"/>
                <w:szCs w:val="24"/>
                <w:lang w:val="es-CL"/>
              </w:rPr>
            </w:pPr>
            <w:r w:rsidRPr="003217DC">
              <w:rPr>
                <w:rFonts w:ascii="Times New Roman" w:hAnsi="Times New Roman" w:cs="Times New Roman"/>
                <w:b/>
                <w:bCs/>
                <w:sz w:val="24"/>
                <w:szCs w:val="24"/>
                <w:lang w:val="es-CL"/>
              </w:rPr>
              <w:t>Total</w:t>
            </w:r>
          </w:p>
        </w:tc>
      </w:tr>
      <w:tr w:rsidR="003217DC" w14:paraId="514BFEB9" w14:textId="77777777" w:rsidTr="00997038">
        <w:tc>
          <w:tcPr>
            <w:tcW w:w="2942" w:type="dxa"/>
          </w:tcPr>
          <w:p w14:paraId="0653A10B" w14:textId="471328FC" w:rsidR="003217DC" w:rsidRDefault="00EB4B52" w:rsidP="003217DC">
            <w:pPr>
              <w:spacing w:line="276" w:lineRule="auto"/>
              <w:jc w:val="center"/>
              <w:rPr>
                <w:rFonts w:ascii="Times New Roman" w:hAnsi="Times New Roman" w:cs="Times New Roman"/>
                <w:sz w:val="24"/>
                <w:szCs w:val="24"/>
                <w:lang w:val="es-CL"/>
              </w:rPr>
            </w:pPr>
            <w:r>
              <w:rPr>
                <w:rFonts w:ascii="Times New Roman" w:hAnsi="Times New Roman" w:cs="Times New Roman"/>
                <w:sz w:val="24"/>
                <w:szCs w:val="24"/>
                <w:lang w:val="es-CL"/>
              </w:rPr>
              <w:t xml:space="preserve">CLP </w:t>
            </w:r>
            <w:r w:rsidR="003217DC">
              <w:rPr>
                <w:rFonts w:ascii="Times New Roman" w:hAnsi="Times New Roman" w:cs="Times New Roman"/>
                <w:sz w:val="24"/>
                <w:szCs w:val="24"/>
                <w:lang w:val="es-CL"/>
              </w:rPr>
              <w:t>700.000</w:t>
            </w:r>
          </w:p>
        </w:tc>
        <w:tc>
          <w:tcPr>
            <w:tcW w:w="2943" w:type="dxa"/>
          </w:tcPr>
          <w:p w14:paraId="5155D952" w14:textId="1637CF15" w:rsidR="003217DC" w:rsidRDefault="003217DC" w:rsidP="003217DC">
            <w:pPr>
              <w:spacing w:line="276" w:lineRule="auto"/>
              <w:jc w:val="center"/>
              <w:rPr>
                <w:rFonts w:ascii="Times New Roman" w:hAnsi="Times New Roman" w:cs="Times New Roman"/>
                <w:sz w:val="24"/>
                <w:szCs w:val="24"/>
                <w:lang w:val="es-CL"/>
              </w:rPr>
            </w:pPr>
            <w:r>
              <w:rPr>
                <w:rFonts w:ascii="Times New Roman" w:hAnsi="Times New Roman" w:cs="Times New Roman"/>
                <w:sz w:val="24"/>
                <w:szCs w:val="24"/>
                <w:lang w:val="es-CL"/>
              </w:rPr>
              <w:t>23.313</w:t>
            </w:r>
          </w:p>
        </w:tc>
        <w:tc>
          <w:tcPr>
            <w:tcW w:w="2943" w:type="dxa"/>
          </w:tcPr>
          <w:p w14:paraId="657EECB6" w14:textId="6374DA34" w:rsidR="003217DC" w:rsidRDefault="00EB4B52" w:rsidP="003217DC">
            <w:pPr>
              <w:spacing w:line="276" w:lineRule="auto"/>
              <w:jc w:val="center"/>
              <w:rPr>
                <w:rFonts w:ascii="Times New Roman" w:hAnsi="Times New Roman" w:cs="Times New Roman"/>
                <w:sz w:val="24"/>
                <w:szCs w:val="24"/>
                <w:lang w:val="es-CL"/>
              </w:rPr>
            </w:pPr>
            <w:r>
              <w:rPr>
                <w:rFonts w:ascii="Times New Roman" w:hAnsi="Times New Roman" w:cs="Times New Roman"/>
                <w:sz w:val="24"/>
                <w:szCs w:val="24"/>
                <w:lang w:val="es-CL"/>
              </w:rPr>
              <w:t>CLP 16.319.100.000</w:t>
            </w:r>
          </w:p>
        </w:tc>
      </w:tr>
      <w:tr w:rsidR="003217DC" w14:paraId="1EDB249A" w14:textId="77777777" w:rsidTr="00997038">
        <w:tc>
          <w:tcPr>
            <w:tcW w:w="2942" w:type="dxa"/>
          </w:tcPr>
          <w:p w14:paraId="40520932" w14:textId="08D4EE9B" w:rsidR="003217DC" w:rsidRPr="003217DC" w:rsidRDefault="003217DC" w:rsidP="003217DC">
            <w:pPr>
              <w:spacing w:line="276" w:lineRule="auto"/>
              <w:jc w:val="center"/>
              <w:rPr>
                <w:rFonts w:ascii="Times New Roman" w:hAnsi="Times New Roman" w:cs="Times New Roman"/>
                <w:b/>
                <w:bCs/>
                <w:sz w:val="24"/>
                <w:szCs w:val="24"/>
                <w:lang w:val="es-CL"/>
              </w:rPr>
            </w:pPr>
            <w:r w:rsidRPr="003217DC">
              <w:rPr>
                <w:rFonts w:ascii="Times New Roman" w:hAnsi="Times New Roman" w:cs="Times New Roman"/>
                <w:b/>
                <w:bCs/>
                <w:sz w:val="24"/>
                <w:szCs w:val="24"/>
                <w:lang w:val="es-CL"/>
              </w:rPr>
              <w:t>Costo de una hectárea</w:t>
            </w:r>
          </w:p>
        </w:tc>
        <w:tc>
          <w:tcPr>
            <w:tcW w:w="2943" w:type="dxa"/>
          </w:tcPr>
          <w:p w14:paraId="26379F1A" w14:textId="60F16C40" w:rsidR="003217DC" w:rsidRPr="003217DC" w:rsidRDefault="003217DC" w:rsidP="003217DC">
            <w:pPr>
              <w:spacing w:line="276" w:lineRule="auto"/>
              <w:jc w:val="center"/>
              <w:rPr>
                <w:rFonts w:ascii="Times New Roman" w:hAnsi="Times New Roman" w:cs="Times New Roman"/>
                <w:b/>
                <w:bCs/>
                <w:sz w:val="24"/>
                <w:szCs w:val="24"/>
                <w:lang w:val="es-CL"/>
              </w:rPr>
            </w:pPr>
            <w:r w:rsidRPr="003217DC">
              <w:rPr>
                <w:rFonts w:ascii="Times New Roman" w:hAnsi="Times New Roman" w:cs="Times New Roman"/>
                <w:b/>
                <w:bCs/>
                <w:sz w:val="24"/>
                <w:szCs w:val="24"/>
                <w:lang w:val="es-CL"/>
              </w:rPr>
              <w:t>Cantidad de hectáreas</w:t>
            </w:r>
            <w:r w:rsidR="00EB4B52">
              <w:rPr>
                <w:rFonts w:ascii="Times New Roman" w:hAnsi="Times New Roman" w:cs="Times New Roman"/>
                <w:b/>
                <w:bCs/>
                <w:sz w:val="24"/>
                <w:szCs w:val="24"/>
                <w:lang w:val="es-CL"/>
              </w:rPr>
              <w:t xml:space="preserve"> en 2020</w:t>
            </w:r>
          </w:p>
        </w:tc>
        <w:tc>
          <w:tcPr>
            <w:tcW w:w="2943" w:type="dxa"/>
          </w:tcPr>
          <w:p w14:paraId="3EDF7D6A" w14:textId="25587EFF" w:rsidR="003217DC" w:rsidRPr="003217DC" w:rsidRDefault="003217DC" w:rsidP="003217DC">
            <w:pPr>
              <w:spacing w:line="276" w:lineRule="auto"/>
              <w:jc w:val="center"/>
              <w:rPr>
                <w:rFonts w:ascii="Times New Roman" w:hAnsi="Times New Roman" w:cs="Times New Roman"/>
                <w:b/>
                <w:bCs/>
                <w:sz w:val="24"/>
                <w:szCs w:val="24"/>
                <w:lang w:val="es-CL"/>
              </w:rPr>
            </w:pPr>
            <w:r w:rsidRPr="003217DC">
              <w:rPr>
                <w:rFonts w:ascii="Times New Roman" w:hAnsi="Times New Roman" w:cs="Times New Roman"/>
                <w:b/>
                <w:bCs/>
                <w:sz w:val="24"/>
                <w:szCs w:val="24"/>
                <w:lang w:val="es-CL"/>
              </w:rPr>
              <w:t>Total</w:t>
            </w:r>
          </w:p>
        </w:tc>
      </w:tr>
      <w:tr w:rsidR="003217DC" w14:paraId="0ED77D4B" w14:textId="77777777" w:rsidTr="00997038">
        <w:tc>
          <w:tcPr>
            <w:tcW w:w="2942" w:type="dxa"/>
          </w:tcPr>
          <w:p w14:paraId="59563260" w14:textId="2F706ACC" w:rsidR="003217DC" w:rsidRDefault="00EB4B52" w:rsidP="003217DC">
            <w:pPr>
              <w:spacing w:line="276" w:lineRule="auto"/>
              <w:jc w:val="center"/>
              <w:rPr>
                <w:rFonts w:ascii="Times New Roman" w:hAnsi="Times New Roman" w:cs="Times New Roman"/>
                <w:sz w:val="24"/>
                <w:szCs w:val="24"/>
                <w:lang w:val="es-CL"/>
              </w:rPr>
            </w:pPr>
            <w:r>
              <w:rPr>
                <w:rFonts w:ascii="Times New Roman" w:hAnsi="Times New Roman" w:cs="Times New Roman"/>
                <w:sz w:val="24"/>
                <w:szCs w:val="24"/>
                <w:lang w:val="es-CL"/>
              </w:rPr>
              <w:t>USD 1500</w:t>
            </w:r>
          </w:p>
        </w:tc>
        <w:tc>
          <w:tcPr>
            <w:tcW w:w="2943" w:type="dxa"/>
          </w:tcPr>
          <w:p w14:paraId="5AD7600B" w14:textId="504EE26B" w:rsidR="003217DC" w:rsidRDefault="00EB4B52" w:rsidP="003217DC">
            <w:pPr>
              <w:spacing w:line="276" w:lineRule="auto"/>
              <w:jc w:val="center"/>
              <w:rPr>
                <w:rFonts w:ascii="Times New Roman" w:hAnsi="Times New Roman" w:cs="Times New Roman"/>
                <w:sz w:val="24"/>
                <w:szCs w:val="24"/>
                <w:lang w:val="es-CL"/>
              </w:rPr>
            </w:pPr>
            <w:r>
              <w:rPr>
                <w:rFonts w:ascii="Times New Roman" w:hAnsi="Times New Roman" w:cs="Times New Roman"/>
                <w:sz w:val="24"/>
                <w:szCs w:val="24"/>
                <w:lang w:val="es-CL"/>
              </w:rPr>
              <w:t>79.298,9</w:t>
            </w:r>
          </w:p>
        </w:tc>
        <w:tc>
          <w:tcPr>
            <w:tcW w:w="2943" w:type="dxa"/>
          </w:tcPr>
          <w:p w14:paraId="138C77AA" w14:textId="4388F998" w:rsidR="003217DC" w:rsidRDefault="00EB4B52" w:rsidP="003217DC">
            <w:pPr>
              <w:spacing w:line="276" w:lineRule="auto"/>
              <w:jc w:val="center"/>
              <w:rPr>
                <w:rFonts w:ascii="Times New Roman" w:hAnsi="Times New Roman" w:cs="Times New Roman"/>
                <w:sz w:val="24"/>
                <w:szCs w:val="24"/>
                <w:lang w:val="es-CL"/>
              </w:rPr>
            </w:pPr>
            <w:r>
              <w:rPr>
                <w:rFonts w:ascii="Times New Roman" w:hAnsi="Times New Roman" w:cs="Times New Roman"/>
                <w:sz w:val="24"/>
                <w:szCs w:val="24"/>
                <w:lang w:val="es-CL"/>
              </w:rPr>
              <w:t>USD 118.948.350</w:t>
            </w:r>
          </w:p>
        </w:tc>
      </w:tr>
      <w:tr w:rsidR="00997038" w14:paraId="777286EE" w14:textId="77777777" w:rsidTr="00997038">
        <w:trPr>
          <w:gridAfter w:val="2"/>
          <w:wAfter w:w="5886" w:type="dxa"/>
        </w:trPr>
        <w:tc>
          <w:tcPr>
            <w:tcW w:w="2942" w:type="dxa"/>
          </w:tcPr>
          <w:p w14:paraId="665ED130" w14:textId="70583105" w:rsidR="00997038" w:rsidRPr="003217DC" w:rsidRDefault="00997038" w:rsidP="003217DC">
            <w:pPr>
              <w:spacing w:line="276" w:lineRule="auto"/>
              <w:jc w:val="center"/>
              <w:rPr>
                <w:rFonts w:ascii="Times New Roman" w:hAnsi="Times New Roman" w:cs="Times New Roman"/>
                <w:b/>
                <w:bCs/>
                <w:sz w:val="24"/>
                <w:szCs w:val="24"/>
                <w:lang w:val="es-CL"/>
              </w:rPr>
            </w:pPr>
            <w:r>
              <w:rPr>
                <w:rFonts w:ascii="Times New Roman" w:hAnsi="Times New Roman" w:cs="Times New Roman"/>
                <w:b/>
                <w:bCs/>
                <w:sz w:val="24"/>
                <w:szCs w:val="24"/>
                <w:lang w:val="es-CL"/>
              </w:rPr>
              <w:t>Total e</w:t>
            </w:r>
            <w:r w:rsidRPr="003217DC">
              <w:rPr>
                <w:rFonts w:ascii="Times New Roman" w:hAnsi="Times New Roman" w:cs="Times New Roman"/>
                <w:b/>
                <w:bCs/>
                <w:sz w:val="24"/>
                <w:szCs w:val="24"/>
                <w:lang w:val="es-CL"/>
              </w:rPr>
              <w:t>xportaciones (</w:t>
            </w:r>
            <w:r>
              <w:rPr>
                <w:rFonts w:ascii="Times New Roman" w:hAnsi="Times New Roman" w:cs="Times New Roman"/>
                <w:b/>
                <w:bCs/>
                <w:sz w:val="24"/>
                <w:szCs w:val="24"/>
                <w:lang w:val="es-CL"/>
              </w:rPr>
              <w:t>Millones</w:t>
            </w:r>
            <w:r w:rsidRPr="003217DC">
              <w:rPr>
                <w:rFonts w:ascii="Times New Roman" w:hAnsi="Times New Roman" w:cs="Times New Roman"/>
                <w:b/>
                <w:bCs/>
                <w:sz w:val="24"/>
                <w:szCs w:val="24"/>
                <w:lang w:val="es-CL"/>
              </w:rPr>
              <w:t>)</w:t>
            </w:r>
          </w:p>
        </w:tc>
      </w:tr>
      <w:tr w:rsidR="00997038" w14:paraId="1E57C579" w14:textId="77777777" w:rsidTr="00997038">
        <w:trPr>
          <w:gridAfter w:val="2"/>
          <w:wAfter w:w="5886" w:type="dxa"/>
        </w:trPr>
        <w:tc>
          <w:tcPr>
            <w:tcW w:w="2942" w:type="dxa"/>
          </w:tcPr>
          <w:p w14:paraId="7532B21C" w14:textId="7D518285" w:rsidR="00997038" w:rsidRDefault="00997038" w:rsidP="003217DC">
            <w:pPr>
              <w:spacing w:line="276" w:lineRule="auto"/>
              <w:jc w:val="center"/>
              <w:rPr>
                <w:rFonts w:ascii="Times New Roman" w:hAnsi="Times New Roman" w:cs="Times New Roman"/>
                <w:sz w:val="24"/>
                <w:szCs w:val="24"/>
                <w:lang w:val="es-CL"/>
              </w:rPr>
            </w:pPr>
            <w:r>
              <w:rPr>
                <w:rFonts w:ascii="Times New Roman" w:hAnsi="Times New Roman" w:cs="Times New Roman"/>
                <w:sz w:val="24"/>
                <w:szCs w:val="24"/>
                <w:lang w:val="es-CL"/>
              </w:rPr>
              <w:t>USD 4.948</w:t>
            </w:r>
          </w:p>
        </w:tc>
      </w:tr>
    </w:tbl>
    <w:p w14:paraId="4001D01C" w14:textId="77777777" w:rsidR="00143868" w:rsidRDefault="00143868" w:rsidP="00143868">
      <w:pPr>
        <w:spacing w:line="276" w:lineRule="auto"/>
        <w:rPr>
          <w:rFonts w:ascii="Times New Roman" w:hAnsi="Times New Roman" w:cs="Times New Roman"/>
          <w:sz w:val="24"/>
          <w:szCs w:val="24"/>
          <w:u w:val="single"/>
          <w:lang w:val="es-CL"/>
        </w:rPr>
      </w:pPr>
    </w:p>
    <w:p w14:paraId="1105A33C" w14:textId="77777777" w:rsidR="00945FEC" w:rsidRDefault="00945FEC" w:rsidP="00143868">
      <w:pPr>
        <w:spacing w:line="276" w:lineRule="auto"/>
        <w:rPr>
          <w:rFonts w:ascii="Arial" w:hAnsi="Arial" w:cs="Arial"/>
          <w:sz w:val="24"/>
          <w:szCs w:val="24"/>
          <w:u w:val="single"/>
          <w:lang w:val="es-CL"/>
        </w:rPr>
      </w:pPr>
    </w:p>
    <w:p w14:paraId="515B3C10" w14:textId="77777777" w:rsidR="00945FEC" w:rsidRDefault="00945FEC" w:rsidP="00143868">
      <w:pPr>
        <w:spacing w:line="276" w:lineRule="auto"/>
        <w:rPr>
          <w:rFonts w:ascii="Arial" w:hAnsi="Arial" w:cs="Arial"/>
          <w:sz w:val="24"/>
          <w:szCs w:val="24"/>
          <w:u w:val="single"/>
          <w:lang w:val="es-CL"/>
        </w:rPr>
      </w:pPr>
    </w:p>
    <w:p w14:paraId="35074FA6" w14:textId="77777777" w:rsidR="00945FEC" w:rsidRDefault="00945FEC" w:rsidP="00143868">
      <w:pPr>
        <w:spacing w:line="276" w:lineRule="auto"/>
        <w:rPr>
          <w:rFonts w:ascii="Arial" w:hAnsi="Arial" w:cs="Arial"/>
          <w:sz w:val="24"/>
          <w:szCs w:val="24"/>
          <w:u w:val="single"/>
          <w:lang w:val="es-CL"/>
        </w:rPr>
      </w:pPr>
    </w:p>
    <w:p w14:paraId="06CFA005" w14:textId="77777777" w:rsidR="00945FEC" w:rsidRDefault="00945FEC" w:rsidP="00143868">
      <w:pPr>
        <w:spacing w:line="276" w:lineRule="auto"/>
        <w:rPr>
          <w:rFonts w:ascii="Arial" w:hAnsi="Arial" w:cs="Arial"/>
          <w:sz w:val="24"/>
          <w:szCs w:val="24"/>
          <w:u w:val="single"/>
          <w:lang w:val="es-CL"/>
        </w:rPr>
      </w:pPr>
    </w:p>
    <w:p w14:paraId="6F06835E" w14:textId="77777777" w:rsidR="00945FEC" w:rsidRDefault="00945FEC" w:rsidP="00143868">
      <w:pPr>
        <w:spacing w:line="276" w:lineRule="auto"/>
        <w:rPr>
          <w:rFonts w:ascii="Arial" w:hAnsi="Arial" w:cs="Arial"/>
          <w:sz w:val="24"/>
          <w:szCs w:val="24"/>
          <w:u w:val="single"/>
          <w:lang w:val="es-CL"/>
        </w:rPr>
      </w:pPr>
    </w:p>
    <w:p w14:paraId="2C351F0E" w14:textId="77777777" w:rsidR="00945FEC" w:rsidRDefault="00945FEC" w:rsidP="00143868">
      <w:pPr>
        <w:spacing w:line="276" w:lineRule="auto"/>
        <w:rPr>
          <w:rFonts w:ascii="Arial" w:hAnsi="Arial" w:cs="Arial"/>
          <w:sz w:val="24"/>
          <w:szCs w:val="24"/>
          <w:u w:val="single"/>
          <w:lang w:val="es-CL"/>
        </w:rPr>
      </w:pPr>
    </w:p>
    <w:p w14:paraId="3276A10F" w14:textId="77777777" w:rsidR="00945FEC" w:rsidRDefault="00945FEC" w:rsidP="00143868">
      <w:pPr>
        <w:spacing w:line="276" w:lineRule="auto"/>
        <w:rPr>
          <w:rFonts w:ascii="Arial" w:hAnsi="Arial" w:cs="Arial"/>
          <w:sz w:val="24"/>
          <w:szCs w:val="24"/>
          <w:u w:val="single"/>
          <w:lang w:val="es-CL"/>
        </w:rPr>
      </w:pPr>
    </w:p>
    <w:p w14:paraId="00F4FEEE" w14:textId="77777777" w:rsidR="00945FEC" w:rsidRDefault="00945FEC" w:rsidP="00143868">
      <w:pPr>
        <w:spacing w:line="276" w:lineRule="auto"/>
        <w:rPr>
          <w:rFonts w:ascii="Arial" w:hAnsi="Arial" w:cs="Arial"/>
          <w:sz w:val="24"/>
          <w:szCs w:val="24"/>
          <w:u w:val="single"/>
          <w:lang w:val="es-CL"/>
        </w:rPr>
      </w:pPr>
    </w:p>
    <w:p w14:paraId="496F7702" w14:textId="77777777" w:rsidR="00945FEC" w:rsidRDefault="00945FEC" w:rsidP="00143868">
      <w:pPr>
        <w:spacing w:line="276" w:lineRule="auto"/>
        <w:rPr>
          <w:rFonts w:ascii="Arial" w:hAnsi="Arial" w:cs="Arial"/>
          <w:sz w:val="24"/>
          <w:szCs w:val="24"/>
          <w:u w:val="single"/>
          <w:lang w:val="es-CL"/>
        </w:rPr>
      </w:pPr>
    </w:p>
    <w:p w14:paraId="21E3A735" w14:textId="77777777" w:rsidR="00945FEC" w:rsidRDefault="00945FEC" w:rsidP="00143868">
      <w:pPr>
        <w:spacing w:line="276" w:lineRule="auto"/>
        <w:rPr>
          <w:rFonts w:ascii="Arial" w:hAnsi="Arial" w:cs="Arial"/>
          <w:sz w:val="24"/>
          <w:szCs w:val="24"/>
          <w:u w:val="single"/>
          <w:lang w:val="es-CL"/>
        </w:rPr>
      </w:pPr>
    </w:p>
    <w:p w14:paraId="4CA720F6" w14:textId="77777777" w:rsidR="00945FEC" w:rsidRDefault="00945FEC" w:rsidP="00143868">
      <w:pPr>
        <w:spacing w:line="276" w:lineRule="auto"/>
        <w:rPr>
          <w:rFonts w:ascii="Arial" w:hAnsi="Arial" w:cs="Arial"/>
          <w:sz w:val="24"/>
          <w:szCs w:val="24"/>
          <w:u w:val="single"/>
          <w:lang w:val="es-CL"/>
        </w:rPr>
      </w:pPr>
    </w:p>
    <w:p w14:paraId="1FC2EDFD" w14:textId="77777777" w:rsidR="00945FEC" w:rsidRDefault="00945FEC" w:rsidP="00143868">
      <w:pPr>
        <w:spacing w:line="276" w:lineRule="auto"/>
        <w:rPr>
          <w:rFonts w:ascii="Arial" w:hAnsi="Arial" w:cs="Arial"/>
          <w:sz w:val="24"/>
          <w:szCs w:val="24"/>
          <w:u w:val="single"/>
          <w:lang w:val="es-CL"/>
        </w:rPr>
      </w:pPr>
    </w:p>
    <w:p w14:paraId="546B71B3" w14:textId="0825733F" w:rsidR="000A19F2" w:rsidRPr="00143868" w:rsidRDefault="00143868" w:rsidP="00143868">
      <w:pPr>
        <w:spacing w:line="276" w:lineRule="auto"/>
        <w:rPr>
          <w:rFonts w:ascii="Arial" w:hAnsi="Arial" w:cs="Arial"/>
          <w:sz w:val="24"/>
          <w:szCs w:val="24"/>
          <w:u w:val="single"/>
          <w:lang w:val="es-CL"/>
        </w:rPr>
      </w:pPr>
      <w:r w:rsidRPr="00143868">
        <w:rPr>
          <w:rFonts w:ascii="Arial" w:hAnsi="Arial" w:cs="Arial"/>
          <w:sz w:val="24"/>
          <w:szCs w:val="24"/>
          <w:u w:val="single"/>
          <w:lang w:val="es-CL"/>
        </w:rPr>
        <w:lastRenderedPageBreak/>
        <w:t>Bibliografía</w:t>
      </w:r>
    </w:p>
    <w:p w14:paraId="3EFA7CA9" w14:textId="3638A2E5" w:rsidR="00143868" w:rsidRPr="00834E41" w:rsidRDefault="009D48CF" w:rsidP="00143868">
      <w:pPr>
        <w:spacing w:line="276" w:lineRule="auto"/>
        <w:rPr>
          <w:rFonts w:ascii="Arial" w:hAnsi="Arial" w:cs="Arial"/>
          <w:sz w:val="24"/>
          <w:szCs w:val="24"/>
          <w:lang w:val="es-CL"/>
        </w:rPr>
      </w:pPr>
      <w:hyperlink r:id="rId10" w:history="1">
        <w:r w:rsidR="00143868" w:rsidRPr="00143868">
          <w:rPr>
            <w:rStyle w:val="Hipervnculo"/>
            <w:rFonts w:ascii="Arial" w:hAnsi="Arial" w:cs="Arial"/>
            <w:sz w:val="24"/>
            <w:szCs w:val="24"/>
            <w:lang w:val="es-CL"/>
          </w:rPr>
          <w:t>La Industria Forestal de Chile | AmCham Chile</w:t>
        </w:r>
      </w:hyperlink>
    </w:p>
    <w:p w14:paraId="35CDEB08" w14:textId="0EF31D81" w:rsidR="00143868" w:rsidRPr="00143868" w:rsidRDefault="009D48CF" w:rsidP="00143868">
      <w:pPr>
        <w:spacing w:line="276" w:lineRule="auto"/>
        <w:rPr>
          <w:rFonts w:ascii="Arial" w:hAnsi="Arial" w:cs="Arial"/>
          <w:sz w:val="24"/>
          <w:szCs w:val="24"/>
          <w:lang w:val="es-CL"/>
        </w:rPr>
      </w:pPr>
      <w:hyperlink r:id="rId11" w:anchor=":~:text=Las%20plantaciones%20en%20Chile%20cuestan%20ahora%20entre%20USD,cuestan%20al%20otro%20lado%20de%20Los%20Andes%2C%20estima." w:history="1">
        <w:r w:rsidR="00143868" w:rsidRPr="00143868">
          <w:rPr>
            <w:rStyle w:val="Hipervnculo"/>
            <w:rFonts w:ascii="Arial" w:hAnsi="Arial" w:cs="Arial"/>
            <w:sz w:val="24"/>
            <w:szCs w:val="24"/>
            <w:lang w:val="es-CL"/>
          </w:rPr>
          <w:t>La Industria de la Celulosa en Chile | AmCham Chile</w:t>
        </w:r>
      </w:hyperlink>
      <w:r w:rsidR="00143868" w:rsidRPr="00143868">
        <w:rPr>
          <w:rFonts w:ascii="Arial" w:hAnsi="Arial" w:cs="Arial"/>
          <w:sz w:val="24"/>
          <w:szCs w:val="24"/>
          <w:lang w:val="es-CL"/>
        </w:rPr>
        <w:t xml:space="preserve"> </w:t>
      </w:r>
    </w:p>
    <w:p w14:paraId="1FBF996F" w14:textId="172E3265" w:rsidR="00143868" w:rsidRPr="00834E41" w:rsidRDefault="009D48CF" w:rsidP="00143868">
      <w:pPr>
        <w:spacing w:line="276" w:lineRule="auto"/>
        <w:rPr>
          <w:rFonts w:ascii="Arial" w:hAnsi="Arial" w:cs="Arial"/>
          <w:sz w:val="24"/>
          <w:szCs w:val="24"/>
          <w:lang w:val="es-CL"/>
        </w:rPr>
      </w:pPr>
      <w:hyperlink r:id="rId12" w:history="1">
        <w:r w:rsidR="00143868" w:rsidRPr="00834E41">
          <w:rPr>
            <w:rStyle w:val="Hipervnculo"/>
            <w:rFonts w:ascii="Arial" w:hAnsi="Arial" w:cs="Arial"/>
            <w:sz w:val="24"/>
            <w:szCs w:val="24"/>
            <w:lang w:val="es-CL"/>
          </w:rPr>
          <w:t>Infor :: Estadisticas Forestales</w:t>
        </w:r>
      </w:hyperlink>
    </w:p>
    <w:p w14:paraId="624FFF6B" w14:textId="4BF20CBB" w:rsidR="00143868" w:rsidRPr="00834E41" w:rsidRDefault="009D48CF" w:rsidP="00143868">
      <w:pPr>
        <w:spacing w:line="276" w:lineRule="auto"/>
        <w:rPr>
          <w:rFonts w:ascii="Arial" w:hAnsi="Arial" w:cs="Arial"/>
          <w:sz w:val="24"/>
          <w:szCs w:val="24"/>
          <w:lang w:val="es-CL"/>
        </w:rPr>
      </w:pPr>
      <w:hyperlink r:id="rId13" w:history="1">
        <w:r w:rsidR="00143868" w:rsidRPr="00834E41">
          <w:rPr>
            <w:rStyle w:val="Hipervnculo"/>
            <w:rFonts w:ascii="Arial" w:hAnsi="Arial" w:cs="Arial"/>
            <w:sz w:val="24"/>
            <w:szCs w:val="24"/>
            <w:lang w:val="es-CL"/>
          </w:rPr>
          <w:t>Infor :: Estadisticas Forestales</w:t>
        </w:r>
      </w:hyperlink>
    </w:p>
    <w:p w14:paraId="365A9424" w14:textId="5F8B760B" w:rsidR="00143868" w:rsidRPr="00143868" w:rsidRDefault="00143868" w:rsidP="00143868">
      <w:pPr>
        <w:spacing w:line="276" w:lineRule="auto"/>
        <w:rPr>
          <w:rFonts w:ascii="Arial" w:hAnsi="Arial" w:cs="Arial"/>
          <w:sz w:val="24"/>
          <w:szCs w:val="24"/>
          <w:lang w:val="es-CL"/>
        </w:rPr>
      </w:pPr>
      <w:r w:rsidRPr="00143868">
        <w:rPr>
          <w:rFonts w:ascii="Arial" w:hAnsi="Arial" w:cs="Arial"/>
          <w:sz w:val="24"/>
          <w:szCs w:val="24"/>
          <w:lang w:val="es-CL"/>
        </w:rPr>
        <w:t>Principios de economía, sexta edición. N. Gregory Mankiw</w:t>
      </w:r>
      <w:r>
        <w:rPr>
          <w:rFonts w:ascii="Arial" w:hAnsi="Arial" w:cs="Arial"/>
          <w:sz w:val="24"/>
          <w:szCs w:val="24"/>
          <w:lang w:val="es-CL"/>
        </w:rPr>
        <w:t xml:space="preserve">. </w:t>
      </w:r>
    </w:p>
    <w:p w14:paraId="4E121858" w14:textId="77777777" w:rsidR="00143868" w:rsidRPr="00143868" w:rsidRDefault="00143868" w:rsidP="00143868">
      <w:pPr>
        <w:spacing w:line="276" w:lineRule="auto"/>
        <w:jc w:val="center"/>
        <w:rPr>
          <w:rFonts w:ascii="Arial" w:hAnsi="Arial" w:cs="Arial"/>
          <w:sz w:val="24"/>
          <w:szCs w:val="24"/>
          <w:u w:val="single"/>
          <w:lang w:val="es-CL"/>
        </w:rPr>
      </w:pPr>
    </w:p>
    <w:p w14:paraId="464CFDD3" w14:textId="77777777" w:rsidR="00143868" w:rsidRPr="00143868" w:rsidRDefault="00143868" w:rsidP="00143868">
      <w:pPr>
        <w:spacing w:line="276" w:lineRule="auto"/>
        <w:rPr>
          <w:rFonts w:ascii="Times New Roman" w:hAnsi="Times New Roman" w:cs="Times New Roman"/>
          <w:sz w:val="24"/>
          <w:szCs w:val="24"/>
          <w:u w:val="single"/>
          <w:lang w:val="es-CL"/>
        </w:rPr>
      </w:pPr>
    </w:p>
    <w:sectPr w:rsidR="00143868" w:rsidRPr="00143868" w:rsidSect="00B910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027"/>
    <w:multiLevelType w:val="hybridMultilevel"/>
    <w:tmpl w:val="CF70AFD4"/>
    <w:lvl w:ilvl="0" w:tplc="AC361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C1837"/>
    <w:multiLevelType w:val="hybridMultilevel"/>
    <w:tmpl w:val="F8624AEE"/>
    <w:lvl w:ilvl="0" w:tplc="D56AF3F0">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05B77364"/>
    <w:multiLevelType w:val="hybridMultilevel"/>
    <w:tmpl w:val="BC687042"/>
    <w:lvl w:ilvl="0" w:tplc="697E716C">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90DD7"/>
    <w:multiLevelType w:val="hybridMultilevel"/>
    <w:tmpl w:val="9E489C54"/>
    <w:lvl w:ilvl="0" w:tplc="57A27EEC">
      <w:numFmt w:val="bullet"/>
      <w:lvlText w:val="-"/>
      <w:lvlJc w:val="left"/>
      <w:pPr>
        <w:ind w:left="5940" w:hanging="360"/>
      </w:pPr>
      <w:rPr>
        <w:rFonts w:ascii="Times New Roman" w:eastAsiaTheme="minorHAnsi" w:hAnsi="Times New Roman" w:cs="Times New Roman" w:hint="default"/>
      </w:rPr>
    </w:lvl>
    <w:lvl w:ilvl="1" w:tplc="04090003" w:tentative="1">
      <w:start w:val="1"/>
      <w:numFmt w:val="bullet"/>
      <w:lvlText w:val="o"/>
      <w:lvlJc w:val="left"/>
      <w:pPr>
        <w:ind w:left="6660" w:hanging="360"/>
      </w:pPr>
      <w:rPr>
        <w:rFonts w:ascii="Courier New" w:hAnsi="Courier New" w:cs="Courier New" w:hint="default"/>
      </w:rPr>
    </w:lvl>
    <w:lvl w:ilvl="2" w:tplc="04090005" w:tentative="1">
      <w:start w:val="1"/>
      <w:numFmt w:val="bullet"/>
      <w:lvlText w:val=""/>
      <w:lvlJc w:val="left"/>
      <w:pPr>
        <w:ind w:left="7380" w:hanging="360"/>
      </w:pPr>
      <w:rPr>
        <w:rFonts w:ascii="Wingdings" w:hAnsi="Wingdings" w:hint="default"/>
      </w:rPr>
    </w:lvl>
    <w:lvl w:ilvl="3" w:tplc="04090001" w:tentative="1">
      <w:start w:val="1"/>
      <w:numFmt w:val="bullet"/>
      <w:lvlText w:val=""/>
      <w:lvlJc w:val="left"/>
      <w:pPr>
        <w:ind w:left="8100" w:hanging="360"/>
      </w:pPr>
      <w:rPr>
        <w:rFonts w:ascii="Symbol" w:hAnsi="Symbol" w:hint="default"/>
      </w:rPr>
    </w:lvl>
    <w:lvl w:ilvl="4" w:tplc="04090003" w:tentative="1">
      <w:start w:val="1"/>
      <w:numFmt w:val="bullet"/>
      <w:lvlText w:val="o"/>
      <w:lvlJc w:val="left"/>
      <w:pPr>
        <w:ind w:left="8820" w:hanging="360"/>
      </w:pPr>
      <w:rPr>
        <w:rFonts w:ascii="Courier New" w:hAnsi="Courier New" w:cs="Courier New" w:hint="default"/>
      </w:rPr>
    </w:lvl>
    <w:lvl w:ilvl="5" w:tplc="04090005" w:tentative="1">
      <w:start w:val="1"/>
      <w:numFmt w:val="bullet"/>
      <w:lvlText w:val=""/>
      <w:lvlJc w:val="left"/>
      <w:pPr>
        <w:ind w:left="9540" w:hanging="360"/>
      </w:pPr>
      <w:rPr>
        <w:rFonts w:ascii="Wingdings" w:hAnsi="Wingdings" w:hint="default"/>
      </w:rPr>
    </w:lvl>
    <w:lvl w:ilvl="6" w:tplc="04090001" w:tentative="1">
      <w:start w:val="1"/>
      <w:numFmt w:val="bullet"/>
      <w:lvlText w:val=""/>
      <w:lvlJc w:val="left"/>
      <w:pPr>
        <w:ind w:left="10260" w:hanging="360"/>
      </w:pPr>
      <w:rPr>
        <w:rFonts w:ascii="Symbol" w:hAnsi="Symbol" w:hint="default"/>
      </w:rPr>
    </w:lvl>
    <w:lvl w:ilvl="7" w:tplc="04090003" w:tentative="1">
      <w:start w:val="1"/>
      <w:numFmt w:val="bullet"/>
      <w:lvlText w:val="o"/>
      <w:lvlJc w:val="left"/>
      <w:pPr>
        <w:ind w:left="10980" w:hanging="360"/>
      </w:pPr>
      <w:rPr>
        <w:rFonts w:ascii="Courier New" w:hAnsi="Courier New" w:cs="Courier New" w:hint="default"/>
      </w:rPr>
    </w:lvl>
    <w:lvl w:ilvl="8" w:tplc="04090005" w:tentative="1">
      <w:start w:val="1"/>
      <w:numFmt w:val="bullet"/>
      <w:lvlText w:val=""/>
      <w:lvlJc w:val="left"/>
      <w:pPr>
        <w:ind w:left="11700" w:hanging="360"/>
      </w:pPr>
      <w:rPr>
        <w:rFonts w:ascii="Wingdings" w:hAnsi="Wingdings" w:hint="default"/>
      </w:rPr>
    </w:lvl>
  </w:abstractNum>
  <w:abstractNum w:abstractNumId="4" w15:restartNumberingAfterBreak="0">
    <w:nsid w:val="37C54209"/>
    <w:multiLevelType w:val="hybridMultilevel"/>
    <w:tmpl w:val="92AE8C90"/>
    <w:lvl w:ilvl="0" w:tplc="7C5AE4AE">
      <w:numFmt w:val="bullet"/>
      <w:lvlText w:val="-"/>
      <w:lvlJc w:val="left"/>
      <w:pPr>
        <w:ind w:left="4320" w:hanging="360"/>
      </w:pPr>
      <w:rPr>
        <w:rFonts w:ascii="Times New Roman" w:eastAsiaTheme="minorHAnsi" w:hAnsi="Times New Roman" w:cs="Times New Roman"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15:restartNumberingAfterBreak="0">
    <w:nsid w:val="38A00631"/>
    <w:multiLevelType w:val="hybridMultilevel"/>
    <w:tmpl w:val="D962407A"/>
    <w:lvl w:ilvl="0" w:tplc="9AC60494">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946635"/>
    <w:multiLevelType w:val="hybridMultilevel"/>
    <w:tmpl w:val="22521CE6"/>
    <w:lvl w:ilvl="0" w:tplc="67AC8DD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17F11"/>
    <w:multiLevelType w:val="hybridMultilevel"/>
    <w:tmpl w:val="2534C3A4"/>
    <w:lvl w:ilvl="0" w:tplc="C734D2A2">
      <w:numFmt w:val="bullet"/>
      <w:lvlText w:val=""/>
      <w:lvlJc w:val="left"/>
      <w:pPr>
        <w:ind w:left="5940" w:hanging="360"/>
      </w:pPr>
      <w:rPr>
        <w:rFonts w:ascii="Symbol" w:eastAsiaTheme="minorHAnsi" w:hAnsi="Symbol" w:cs="Times New Roman" w:hint="default"/>
        <w:b/>
      </w:rPr>
    </w:lvl>
    <w:lvl w:ilvl="1" w:tplc="04090003" w:tentative="1">
      <w:start w:val="1"/>
      <w:numFmt w:val="bullet"/>
      <w:lvlText w:val="o"/>
      <w:lvlJc w:val="left"/>
      <w:pPr>
        <w:ind w:left="6660" w:hanging="360"/>
      </w:pPr>
      <w:rPr>
        <w:rFonts w:ascii="Courier New" w:hAnsi="Courier New" w:cs="Courier New" w:hint="default"/>
      </w:rPr>
    </w:lvl>
    <w:lvl w:ilvl="2" w:tplc="04090005" w:tentative="1">
      <w:start w:val="1"/>
      <w:numFmt w:val="bullet"/>
      <w:lvlText w:val=""/>
      <w:lvlJc w:val="left"/>
      <w:pPr>
        <w:ind w:left="7380" w:hanging="360"/>
      </w:pPr>
      <w:rPr>
        <w:rFonts w:ascii="Wingdings" w:hAnsi="Wingdings" w:hint="default"/>
      </w:rPr>
    </w:lvl>
    <w:lvl w:ilvl="3" w:tplc="04090001" w:tentative="1">
      <w:start w:val="1"/>
      <w:numFmt w:val="bullet"/>
      <w:lvlText w:val=""/>
      <w:lvlJc w:val="left"/>
      <w:pPr>
        <w:ind w:left="8100" w:hanging="360"/>
      </w:pPr>
      <w:rPr>
        <w:rFonts w:ascii="Symbol" w:hAnsi="Symbol" w:hint="default"/>
      </w:rPr>
    </w:lvl>
    <w:lvl w:ilvl="4" w:tplc="04090003" w:tentative="1">
      <w:start w:val="1"/>
      <w:numFmt w:val="bullet"/>
      <w:lvlText w:val="o"/>
      <w:lvlJc w:val="left"/>
      <w:pPr>
        <w:ind w:left="8820" w:hanging="360"/>
      </w:pPr>
      <w:rPr>
        <w:rFonts w:ascii="Courier New" w:hAnsi="Courier New" w:cs="Courier New" w:hint="default"/>
      </w:rPr>
    </w:lvl>
    <w:lvl w:ilvl="5" w:tplc="04090005" w:tentative="1">
      <w:start w:val="1"/>
      <w:numFmt w:val="bullet"/>
      <w:lvlText w:val=""/>
      <w:lvlJc w:val="left"/>
      <w:pPr>
        <w:ind w:left="9540" w:hanging="360"/>
      </w:pPr>
      <w:rPr>
        <w:rFonts w:ascii="Wingdings" w:hAnsi="Wingdings" w:hint="default"/>
      </w:rPr>
    </w:lvl>
    <w:lvl w:ilvl="6" w:tplc="04090001" w:tentative="1">
      <w:start w:val="1"/>
      <w:numFmt w:val="bullet"/>
      <w:lvlText w:val=""/>
      <w:lvlJc w:val="left"/>
      <w:pPr>
        <w:ind w:left="10260" w:hanging="360"/>
      </w:pPr>
      <w:rPr>
        <w:rFonts w:ascii="Symbol" w:hAnsi="Symbol" w:hint="default"/>
      </w:rPr>
    </w:lvl>
    <w:lvl w:ilvl="7" w:tplc="04090003" w:tentative="1">
      <w:start w:val="1"/>
      <w:numFmt w:val="bullet"/>
      <w:lvlText w:val="o"/>
      <w:lvlJc w:val="left"/>
      <w:pPr>
        <w:ind w:left="10980" w:hanging="360"/>
      </w:pPr>
      <w:rPr>
        <w:rFonts w:ascii="Courier New" w:hAnsi="Courier New" w:cs="Courier New" w:hint="default"/>
      </w:rPr>
    </w:lvl>
    <w:lvl w:ilvl="8" w:tplc="04090005" w:tentative="1">
      <w:start w:val="1"/>
      <w:numFmt w:val="bullet"/>
      <w:lvlText w:val=""/>
      <w:lvlJc w:val="left"/>
      <w:pPr>
        <w:ind w:left="11700" w:hanging="360"/>
      </w:pPr>
      <w:rPr>
        <w:rFonts w:ascii="Wingdings" w:hAnsi="Wingdings" w:hint="default"/>
      </w:rPr>
    </w:lvl>
  </w:abstractNum>
  <w:abstractNum w:abstractNumId="8" w15:restartNumberingAfterBreak="0">
    <w:nsid w:val="601E3621"/>
    <w:multiLevelType w:val="multilevel"/>
    <w:tmpl w:val="F82E9C0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65E84E55"/>
    <w:multiLevelType w:val="hybridMultilevel"/>
    <w:tmpl w:val="1B26EE10"/>
    <w:lvl w:ilvl="0" w:tplc="030672F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8E31E7"/>
    <w:multiLevelType w:val="hybridMultilevel"/>
    <w:tmpl w:val="323468D4"/>
    <w:lvl w:ilvl="0" w:tplc="8040BDB4">
      <w:numFmt w:val="bullet"/>
      <w:lvlText w:val="-"/>
      <w:lvlJc w:val="left"/>
      <w:pPr>
        <w:ind w:left="6300" w:hanging="360"/>
      </w:pPr>
      <w:rPr>
        <w:rFonts w:ascii="Times New Roman" w:eastAsiaTheme="minorHAnsi" w:hAnsi="Times New Roman" w:cs="Times New Roman" w:hint="default"/>
      </w:rPr>
    </w:lvl>
    <w:lvl w:ilvl="1" w:tplc="04090003" w:tentative="1">
      <w:start w:val="1"/>
      <w:numFmt w:val="bullet"/>
      <w:lvlText w:val="o"/>
      <w:lvlJc w:val="left"/>
      <w:pPr>
        <w:ind w:left="7020" w:hanging="360"/>
      </w:pPr>
      <w:rPr>
        <w:rFonts w:ascii="Courier New" w:hAnsi="Courier New" w:cs="Courier New" w:hint="default"/>
      </w:rPr>
    </w:lvl>
    <w:lvl w:ilvl="2" w:tplc="04090005" w:tentative="1">
      <w:start w:val="1"/>
      <w:numFmt w:val="bullet"/>
      <w:lvlText w:val=""/>
      <w:lvlJc w:val="left"/>
      <w:pPr>
        <w:ind w:left="7740" w:hanging="360"/>
      </w:pPr>
      <w:rPr>
        <w:rFonts w:ascii="Wingdings" w:hAnsi="Wingdings" w:hint="default"/>
      </w:rPr>
    </w:lvl>
    <w:lvl w:ilvl="3" w:tplc="04090001" w:tentative="1">
      <w:start w:val="1"/>
      <w:numFmt w:val="bullet"/>
      <w:lvlText w:val=""/>
      <w:lvlJc w:val="left"/>
      <w:pPr>
        <w:ind w:left="8460" w:hanging="360"/>
      </w:pPr>
      <w:rPr>
        <w:rFonts w:ascii="Symbol" w:hAnsi="Symbol" w:hint="default"/>
      </w:rPr>
    </w:lvl>
    <w:lvl w:ilvl="4" w:tplc="04090003" w:tentative="1">
      <w:start w:val="1"/>
      <w:numFmt w:val="bullet"/>
      <w:lvlText w:val="o"/>
      <w:lvlJc w:val="left"/>
      <w:pPr>
        <w:ind w:left="9180" w:hanging="360"/>
      </w:pPr>
      <w:rPr>
        <w:rFonts w:ascii="Courier New" w:hAnsi="Courier New" w:cs="Courier New" w:hint="default"/>
      </w:rPr>
    </w:lvl>
    <w:lvl w:ilvl="5" w:tplc="04090005" w:tentative="1">
      <w:start w:val="1"/>
      <w:numFmt w:val="bullet"/>
      <w:lvlText w:val=""/>
      <w:lvlJc w:val="left"/>
      <w:pPr>
        <w:ind w:left="9900" w:hanging="360"/>
      </w:pPr>
      <w:rPr>
        <w:rFonts w:ascii="Wingdings" w:hAnsi="Wingdings" w:hint="default"/>
      </w:rPr>
    </w:lvl>
    <w:lvl w:ilvl="6" w:tplc="04090001" w:tentative="1">
      <w:start w:val="1"/>
      <w:numFmt w:val="bullet"/>
      <w:lvlText w:val=""/>
      <w:lvlJc w:val="left"/>
      <w:pPr>
        <w:ind w:left="10620" w:hanging="360"/>
      </w:pPr>
      <w:rPr>
        <w:rFonts w:ascii="Symbol" w:hAnsi="Symbol" w:hint="default"/>
      </w:rPr>
    </w:lvl>
    <w:lvl w:ilvl="7" w:tplc="04090003" w:tentative="1">
      <w:start w:val="1"/>
      <w:numFmt w:val="bullet"/>
      <w:lvlText w:val="o"/>
      <w:lvlJc w:val="left"/>
      <w:pPr>
        <w:ind w:left="11340" w:hanging="360"/>
      </w:pPr>
      <w:rPr>
        <w:rFonts w:ascii="Courier New" w:hAnsi="Courier New" w:cs="Courier New" w:hint="default"/>
      </w:rPr>
    </w:lvl>
    <w:lvl w:ilvl="8" w:tplc="04090005" w:tentative="1">
      <w:start w:val="1"/>
      <w:numFmt w:val="bullet"/>
      <w:lvlText w:val=""/>
      <w:lvlJc w:val="left"/>
      <w:pPr>
        <w:ind w:left="12060" w:hanging="360"/>
      </w:pPr>
      <w:rPr>
        <w:rFonts w:ascii="Wingdings" w:hAnsi="Wingdings" w:hint="default"/>
      </w:rPr>
    </w:lvl>
  </w:abstractNum>
  <w:abstractNum w:abstractNumId="11" w15:restartNumberingAfterBreak="0">
    <w:nsid w:val="7D655AD7"/>
    <w:multiLevelType w:val="hybridMultilevel"/>
    <w:tmpl w:val="E36AF62C"/>
    <w:lvl w:ilvl="0" w:tplc="54E68CD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0571965">
    <w:abstractNumId w:val="1"/>
  </w:num>
  <w:num w:numId="2" w16cid:durableId="1943604135">
    <w:abstractNumId w:val="4"/>
  </w:num>
  <w:num w:numId="3" w16cid:durableId="12927382">
    <w:abstractNumId w:val="7"/>
  </w:num>
  <w:num w:numId="4" w16cid:durableId="131098461">
    <w:abstractNumId w:val="3"/>
  </w:num>
  <w:num w:numId="5" w16cid:durableId="872037761">
    <w:abstractNumId w:val="10"/>
  </w:num>
  <w:num w:numId="6" w16cid:durableId="528756871">
    <w:abstractNumId w:val="0"/>
  </w:num>
  <w:num w:numId="7" w16cid:durableId="862591011">
    <w:abstractNumId w:val="11"/>
  </w:num>
  <w:num w:numId="8" w16cid:durableId="1344671998">
    <w:abstractNumId w:val="8"/>
  </w:num>
  <w:num w:numId="9" w16cid:durableId="1083144600">
    <w:abstractNumId w:val="9"/>
  </w:num>
  <w:num w:numId="10" w16cid:durableId="2059552023">
    <w:abstractNumId w:val="6"/>
  </w:num>
  <w:num w:numId="11" w16cid:durableId="147092909">
    <w:abstractNumId w:val="5"/>
  </w:num>
  <w:num w:numId="12" w16cid:durableId="308024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1CC"/>
    <w:rsid w:val="00015308"/>
    <w:rsid w:val="0007021F"/>
    <w:rsid w:val="000A19F2"/>
    <w:rsid w:val="000A469C"/>
    <w:rsid w:val="00143868"/>
    <w:rsid w:val="00162E69"/>
    <w:rsid w:val="001F53C6"/>
    <w:rsid w:val="00241045"/>
    <w:rsid w:val="00270D17"/>
    <w:rsid w:val="003217DC"/>
    <w:rsid w:val="003B0B45"/>
    <w:rsid w:val="00473786"/>
    <w:rsid w:val="004A6981"/>
    <w:rsid w:val="006063EA"/>
    <w:rsid w:val="00672FF0"/>
    <w:rsid w:val="006825A4"/>
    <w:rsid w:val="00690200"/>
    <w:rsid w:val="0069267C"/>
    <w:rsid w:val="006B7344"/>
    <w:rsid w:val="006E7B51"/>
    <w:rsid w:val="0070163A"/>
    <w:rsid w:val="0076336F"/>
    <w:rsid w:val="008001D0"/>
    <w:rsid w:val="00834E41"/>
    <w:rsid w:val="008E5AB8"/>
    <w:rsid w:val="00945FEC"/>
    <w:rsid w:val="009959A9"/>
    <w:rsid w:val="00997038"/>
    <w:rsid w:val="009C694A"/>
    <w:rsid w:val="009D48CF"/>
    <w:rsid w:val="00A009E3"/>
    <w:rsid w:val="00A4014C"/>
    <w:rsid w:val="00AE5AC0"/>
    <w:rsid w:val="00B9104B"/>
    <w:rsid w:val="00BC50C8"/>
    <w:rsid w:val="00C25D67"/>
    <w:rsid w:val="00CB7DCD"/>
    <w:rsid w:val="00DF41CC"/>
    <w:rsid w:val="00E26019"/>
    <w:rsid w:val="00E334F3"/>
    <w:rsid w:val="00EB4B52"/>
    <w:rsid w:val="00EC3471"/>
    <w:rsid w:val="00F724F3"/>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14A6A"/>
  <w15:chartTrackingRefBased/>
  <w15:docId w15:val="{D95445F8-B89D-415F-BE9C-F31E3AB0E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41CC"/>
    <w:pPr>
      <w:ind w:left="720"/>
      <w:contextualSpacing/>
    </w:pPr>
  </w:style>
  <w:style w:type="table" w:styleId="Tablaconcuadrcula">
    <w:name w:val="Table Grid"/>
    <w:basedOn w:val="Tablanormal"/>
    <w:uiPriority w:val="39"/>
    <w:rsid w:val="00995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1438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ef.infor.cl/precios/precios.ph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ef.infor.cl/sector_forestal/sectorforestal.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mchamchile.cl/2006/12/la-industria-de-la-celulosa-en-chil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amchamchile.cl/2009/09/la-industria-forestal-de-chi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8</Pages>
  <Words>788</Words>
  <Characters>4493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Villegas</dc:creator>
  <cp:keywords/>
  <dc:description/>
  <cp:lastModifiedBy>Pedro Villegas</cp:lastModifiedBy>
  <cp:revision>7</cp:revision>
  <dcterms:created xsi:type="dcterms:W3CDTF">2022-04-18T22:49:00Z</dcterms:created>
  <dcterms:modified xsi:type="dcterms:W3CDTF">2022-04-21T13:01:00Z</dcterms:modified>
</cp:coreProperties>
</file>