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C0EAB" w14:textId="77777777" w:rsidR="00155FA4" w:rsidRPr="005E10F6" w:rsidRDefault="00155FA4" w:rsidP="00A72A5E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5E10F6">
        <w:rPr>
          <w:rFonts w:ascii="Arial" w:hAnsi="Arial" w:cs="Arial"/>
          <w:color w:val="000000"/>
        </w:rPr>
        <w:t>INSTITUTO FEDERAL DO PIAUÍ</w:t>
      </w:r>
    </w:p>
    <w:p w14:paraId="3D2DCEA4" w14:textId="3E118A58" w:rsidR="00155FA4" w:rsidRPr="005E10F6" w:rsidRDefault="00155FA4" w:rsidP="00F44466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5E10F6">
        <w:rPr>
          <w:rFonts w:ascii="Arial" w:hAnsi="Arial" w:cs="Arial"/>
          <w:color w:val="000000"/>
        </w:rPr>
        <w:t xml:space="preserve">Curso de </w:t>
      </w:r>
      <w:r w:rsidR="00084E6E" w:rsidRPr="005E10F6">
        <w:rPr>
          <w:rFonts w:ascii="Arial" w:hAnsi="Arial" w:cs="Arial"/>
          <w:color w:val="000000"/>
        </w:rPr>
        <w:t xml:space="preserve">Tecnologia em </w:t>
      </w:r>
      <w:r w:rsidRPr="005E10F6">
        <w:rPr>
          <w:rFonts w:ascii="Arial" w:hAnsi="Arial" w:cs="Arial"/>
          <w:color w:val="000000"/>
        </w:rPr>
        <w:t>Análise e Desenvolvimento de Sistemas</w:t>
      </w:r>
    </w:p>
    <w:p w14:paraId="215D3EA0" w14:textId="171578C3" w:rsidR="00155FA4" w:rsidRPr="005E10F6" w:rsidRDefault="00155FA4" w:rsidP="00A72A5E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5E10F6">
        <w:rPr>
          <w:rFonts w:ascii="Arial" w:hAnsi="Arial" w:cs="Arial"/>
          <w:b/>
          <w:color w:val="000000"/>
        </w:rPr>
        <w:t>Algoritmos e Programação, Prof. Rogério Silva</w:t>
      </w:r>
      <w:r w:rsidR="00EA14D3" w:rsidRPr="005E10F6">
        <w:rPr>
          <w:rFonts w:ascii="Arial" w:hAnsi="Arial" w:cs="Arial"/>
          <w:b/>
          <w:color w:val="000000"/>
        </w:rPr>
        <w:t>, ADS I – 2016.1</w:t>
      </w:r>
    </w:p>
    <w:p w14:paraId="113839D3" w14:textId="77777777" w:rsidR="00155FA4" w:rsidRPr="005E10F6" w:rsidRDefault="00155FA4" w:rsidP="00A72A5E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14:paraId="350F01E2" w14:textId="5362938F" w:rsidR="00155FA4" w:rsidRPr="005E10F6" w:rsidRDefault="00155FA4" w:rsidP="00A72A5E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5E10F6">
        <w:rPr>
          <w:rFonts w:ascii="Arial" w:hAnsi="Arial" w:cs="Arial"/>
          <w:color w:val="000000"/>
        </w:rPr>
        <w:t xml:space="preserve">Atividade de </w:t>
      </w:r>
      <w:r w:rsidR="00FB2E19" w:rsidRPr="005E10F6">
        <w:rPr>
          <w:rFonts w:ascii="Arial" w:hAnsi="Arial" w:cs="Arial"/>
          <w:color w:val="000000"/>
        </w:rPr>
        <w:t>Individual – “</w:t>
      </w:r>
      <w:r w:rsidR="0057381C" w:rsidRPr="005E10F6">
        <w:rPr>
          <w:rFonts w:ascii="Arial" w:hAnsi="Arial" w:cs="Arial"/>
          <w:color w:val="000000"/>
        </w:rPr>
        <w:t>PF</w:t>
      </w:r>
      <w:r w:rsidR="009F7902" w:rsidRPr="005E10F6">
        <w:rPr>
          <w:rFonts w:ascii="Arial" w:hAnsi="Arial" w:cs="Arial"/>
          <w:color w:val="000000"/>
        </w:rPr>
        <w:t>-00</w:t>
      </w:r>
      <w:r w:rsidR="00DE2564">
        <w:rPr>
          <w:rFonts w:ascii="Arial" w:hAnsi="Arial" w:cs="Arial"/>
          <w:color w:val="000000"/>
        </w:rPr>
        <w:t>3</w:t>
      </w:r>
      <w:r w:rsidR="00FB2E19" w:rsidRPr="005E10F6">
        <w:rPr>
          <w:rFonts w:ascii="Arial" w:hAnsi="Arial" w:cs="Arial"/>
          <w:color w:val="000000"/>
        </w:rPr>
        <w:t>”</w:t>
      </w:r>
    </w:p>
    <w:p w14:paraId="66428E70" w14:textId="5E0A0988" w:rsidR="00155FA4" w:rsidRPr="005E10F6" w:rsidRDefault="0057381C" w:rsidP="00A72A5E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  <w:r w:rsidRPr="005E10F6">
        <w:rPr>
          <w:rFonts w:ascii="Arial" w:hAnsi="Arial" w:cs="Arial"/>
          <w:color w:val="000000"/>
        </w:rPr>
        <w:t>0</w:t>
      </w:r>
      <w:r w:rsidR="009F7902" w:rsidRPr="005E10F6">
        <w:rPr>
          <w:rFonts w:ascii="Arial" w:hAnsi="Arial" w:cs="Arial"/>
          <w:color w:val="000000"/>
        </w:rPr>
        <w:t>9</w:t>
      </w:r>
      <w:r w:rsidR="00FB2E19" w:rsidRPr="005E10F6">
        <w:rPr>
          <w:rFonts w:ascii="Arial" w:hAnsi="Arial" w:cs="Arial"/>
          <w:color w:val="000000"/>
        </w:rPr>
        <w:t>/</w:t>
      </w:r>
      <w:r w:rsidRPr="005E10F6">
        <w:rPr>
          <w:rFonts w:ascii="Arial" w:hAnsi="Arial" w:cs="Arial"/>
          <w:color w:val="000000"/>
        </w:rPr>
        <w:t>setembro</w:t>
      </w:r>
      <w:r w:rsidR="00FB2E19" w:rsidRPr="005E10F6">
        <w:rPr>
          <w:rFonts w:ascii="Arial" w:hAnsi="Arial" w:cs="Arial"/>
          <w:color w:val="000000"/>
        </w:rPr>
        <w:t>/2016</w:t>
      </w:r>
    </w:p>
    <w:p w14:paraId="4023DC02" w14:textId="77777777" w:rsidR="00FD3AF6" w:rsidRPr="005E10F6" w:rsidRDefault="00FD3AF6" w:rsidP="00155FA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7D3B868F" w14:textId="6687AA25" w:rsidR="00DF3D52" w:rsidRPr="005E10F6" w:rsidRDefault="008C0ED2" w:rsidP="00DF3D5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5E10F6">
        <w:rPr>
          <w:rFonts w:ascii="Arial" w:hAnsi="Arial" w:cs="Arial"/>
          <w:b/>
          <w:color w:val="000000"/>
          <w:sz w:val="20"/>
          <w:szCs w:val="20"/>
        </w:rPr>
        <w:t>QUESTÕES</w:t>
      </w:r>
    </w:p>
    <w:p w14:paraId="033676A1" w14:textId="5B03E38D" w:rsidR="00993888" w:rsidRDefault="00A32CED" w:rsidP="00A32C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Objetivo: Verificar a capacidade interpretativa</w:t>
      </w:r>
      <w:r w:rsidR="002A30A8">
        <w:rPr>
          <w:rFonts w:ascii="Arial" w:hAnsi="Arial" w:cs="Arial"/>
          <w:b/>
          <w:color w:val="000000"/>
          <w:sz w:val="20"/>
          <w:szCs w:val="20"/>
        </w:rPr>
        <w:t xml:space="preserve"> e de resolução,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diante um problema/situação a ser automatizada </w:t>
      </w:r>
      <w:r w:rsidR="0044478F">
        <w:rPr>
          <w:rFonts w:ascii="Arial" w:hAnsi="Arial" w:cs="Arial"/>
          <w:b/>
          <w:color w:val="000000"/>
          <w:sz w:val="20"/>
          <w:szCs w:val="20"/>
        </w:rPr>
        <w:t>por meio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1E59">
        <w:rPr>
          <w:rFonts w:ascii="Arial" w:hAnsi="Arial" w:cs="Arial"/>
          <w:b/>
          <w:color w:val="000000"/>
          <w:sz w:val="20"/>
          <w:szCs w:val="20"/>
        </w:rPr>
        <w:t xml:space="preserve">lógica de programação em </w:t>
      </w:r>
      <w:r>
        <w:rPr>
          <w:rFonts w:ascii="Arial" w:hAnsi="Arial" w:cs="Arial"/>
          <w:b/>
          <w:color w:val="000000"/>
          <w:sz w:val="20"/>
          <w:szCs w:val="20"/>
        </w:rPr>
        <w:t>software.</w:t>
      </w:r>
    </w:p>
    <w:p w14:paraId="3F3D79A1" w14:textId="77777777" w:rsidR="00A85AFF" w:rsidRPr="005E10F6" w:rsidRDefault="00A85AFF" w:rsidP="00A32C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2296E6FC" w14:textId="4258667A" w:rsidR="00580A2D" w:rsidRPr="005E10F6" w:rsidRDefault="00E03D0D" w:rsidP="00580A2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 xml:space="preserve">No Brasil as eleições para Vereador obedecem </w:t>
      </w:r>
      <w:r w:rsidR="00E266B2" w:rsidRPr="005E10F6">
        <w:rPr>
          <w:rFonts w:ascii="Arial" w:hAnsi="Arial" w:cs="Arial"/>
          <w:color w:val="000000"/>
          <w:sz w:val="18"/>
          <w:szCs w:val="20"/>
        </w:rPr>
        <w:t>ao modelo chamado</w:t>
      </w:r>
      <w:r w:rsidRPr="005E10F6">
        <w:rPr>
          <w:rFonts w:ascii="Arial" w:hAnsi="Arial" w:cs="Arial"/>
          <w:color w:val="000000"/>
          <w:sz w:val="18"/>
          <w:szCs w:val="20"/>
        </w:rPr>
        <w:t xml:space="preserve"> de Eleições Proporcionais. Neste modelo os eleitos não são necessariamente os mais votados, visto que as vagas são distribuídas de acordo com a votação total do Partido (ou coligação). Nas eleições </w:t>
      </w:r>
      <w:r w:rsidR="006E145F" w:rsidRPr="005E10F6">
        <w:rPr>
          <w:rFonts w:ascii="Arial" w:hAnsi="Arial" w:cs="Arial"/>
          <w:color w:val="000000"/>
          <w:sz w:val="18"/>
          <w:szCs w:val="20"/>
        </w:rPr>
        <w:t xml:space="preserve">uma </w:t>
      </w:r>
      <w:r w:rsidRPr="005E10F6">
        <w:rPr>
          <w:rFonts w:ascii="Arial" w:hAnsi="Arial" w:cs="Arial"/>
          <w:color w:val="000000"/>
          <w:sz w:val="18"/>
          <w:szCs w:val="20"/>
        </w:rPr>
        <w:t>coligação</w:t>
      </w:r>
      <w:r w:rsidR="007248EF" w:rsidRPr="005E10F6">
        <w:rPr>
          <w:rFonts w:ascii="Arial" w:hAnsi="Arial" w:cs="Arial"/>
          <w:color w:val="000000"/>
          <w:sz w:val="18"/>
          <w:szCs w:val="20"/>
        </w:rPr>
        <w:t>(junção de partidos)</w:t>
      </w:r>
      <w:r w:rsidRPr="005E10F6">
        <w:rPr>
          <w:rFonts w:ascii="Arial" w:hAnsi="Arial" w:cs="Arial"/>
          <w:color w:val="000000"/>
          <w:sz w:val="18"/>
          <w:szCs w:val="20"/>
        </w:rPr>
        <w:t xml:space="preserve"> funcionam como se partido fosse.</w:t>
      </w:r>
    </w:p>
    <w:p w14:paraId="7A2C45FB" w14:textId="77777777" w:rsidR="00786164" w:rsidRPr="005E10F6" w:rsidRDefault="00786164" w:rsidP="00E03D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4A701EF2" w14:textId="0F85AFF6" w:rsidR="00E03D0D" w:rsidRPr="005E10F6" w:rsidRDefault="00E03D0D" w:rsidP="00F47FB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5E10F6">
        <w:rPr>
          <w:rFonts w:ascii="Arial" w:hAnsi="Arial" w:cs="Arial"/>
          <w:b/>
          <w:color w:val="000000"/>
          <w:sz w:val="18"/>
          <w:szCs w:val="20"/>
        </w:rPr>
        <w:t>De acordo com o TSE, o sistema propo</w:t>
      </w:r>
      <w:r w:rsidR="00786164" w:rsidRPr="005E10F6">
        <w:rPr>
          <w:rFonts w:ascii="Arial" w:hAnsi="Arial" w:cs="Arial"/>
          <w:b/>
          <w:color w:val="000000"/>
          <w:sz w:val="18"/>
          <w:szCs w:val="20"/>
        </w:rPr>
        <w:t>r</w:t>
      </w:r>
      <w:r w:rsidRPr="005E10F6">
        <w:rPr>
          <w:rFonts w:ascii="Arial" w:hAnsi="Arial" w:cs="Arial"/>
          <w:b/>
          <w:color w:val="000000"/>
          <w:sz w:val="18"/>
          <w:szCs w:val="20"/>
        </w:rPr>
        <w:t>cional funciona assim:</w:t>
      </w:r>
    </w:p>
    <w:p w14:paraId="0FA03F97" w14:textId="218B3D77" w:rsidR="00E03D0D" w:rsidRPr="005E10F6" w:rsidRDefault="00E03D0D" w:rsidP="00F47FBF">
      <w:pPr>
        <w:ind w:left="720"/>
        <w:jc w:val="both"/>
        <w:rPr>
          <w:rFonts w:ascii="Arial" w:eastAsia="Times New Roman" w:hAnsi="Arial" w:cs="Arial"/>
          <w:sz w:val="20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>“para se chegar ao resultado final, aplicam-se os chamados quocientes eleitoral (QE) e partidário (QP). O quociente eleitoral é definido pela soma do número de votos válidos</w:t>
      </w:r>
      <w:r w:rsidR="006B52A2" w:rsidRPr="005E10F6">
        <w:rPr>
          <w:rFonts w:ascii="Arial" w:hAnsi="Arial" w:cs="Arial"/>
          <w:color w:val="000000"/>
          <w:sz w:val="18"/>
          <w:szCs w:val="20"/>
        </w:rPr>
        <w:t xml:space="preserve"> de todos os candidatos</w:t>
      </w:r>
      <w:r w:rsidRPr="005E10F6">
        <w:rPr>
          <w:rFonts w:ascii="Arial" w:hAnsi="Arial" w:cs="Arial"/>
          <w:color w:val="000000"/>
          <w:sz w:val="18"/>
          <w:szCs w:val="20"/>
        </w:rPr>
        <w:t xml:space="preserve"> dividida pelo número de cadeiras em disputa. Apenas partidos isolados e coligações que atingem o quociente eleitoral têm direito a alguma vaga.</w:t>
      </w:r>
      <w:r w:rsidR="00F47FBF" w:rsidRPr="005E10F6">
        <w:rPr>
          <w:rFonts w:ascii="Arial" w:hAnsi="Arial" w:cs="Arial"/>
          <w:color w:val="000000"/>
          <w:sz w:val="18"/>
          <w:szCs w:val="20"/>
        </w:rPr>
        <w:t xml:space="preserve"> Havendo sobra de vagas, divide-se o número de votos válidos do partido ou da coligação, conforme o caso, pelo número de lugares obtidos mais um. Quem alcançar o maior resultado assume a cadeira restante.</w:t>
      </w:r>
      <w:r w:rsidRPr="005E10F6">
        <w:rPr>
          <w:rFonts w:ascii="Arial" w:hAnsi="Arial" w:cs="Arial"/>
          <w:color w:val="000000"/>
          <w:sz w:val="18"/>
          <w:szCs w:val="20"/>
        </w:rPr>
        <w:t xml:space="preserve">” </w:t>
      </w:r>
    </w:p>
    <w:p w14:paraId="7EDA018C" w14:textId="77777777" w:rsidR="00ED5A90" w:rsidRPr="005E10F6" w:rsidRDefault="00ED5A90" w:rsidP="00E03D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0C7A5059" w14:textId="1A82E6B3" w:rsidR="00ED5A90" w:rsidRPr="005E10F6" w:rsidRDefault="00ED5A90" w:rsidP="00E03D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5E10F6">
        <w:rPr>
          <w:rFonts w:ascii="Arial" w:hAnsi="Arial" w:cs="Arial"/>
          <w:b/>
          <w:color w:val="000000"/>
          <w:sz w:val="18"/>
          <w:szCs w:val="20"/>
        </w:rPr>
        <w:t>Vejamos o exemplo:</w:t>
      </w:r>
    </w:p>
    <w:p w14:paraId="103FC9C5" w14:textId="77777777" w:rsidR="00786164" w:rsidRPr="005E10F6" w:rsidRDefault="00786164" w:rsidP="0078616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>Para entendermos melhor, pensemos em uma situação hipotética de um pequeno município com quatro partidos (PK, PX, PY e PZ), dois deles coligados (PK e PX), e nove vagas em disputa para o cargo de vereador. Foram contabilizados, ao todo, 2.700 votos válidos, dos quais 1.200 conferidos à mencionada coligação, 1.100 a PY e 400 a PZ. Após o processamento de todas as operações, observa-se que a coligação PK/PX e o partido PY fariam quatro vereadores cada e o partido PZ, um.</w:t>
      </w:r>
    </w:p>
    <w:p w14:paraId="4B691CCE" w14:textId="77777777" w:rsidR="00ED5A90" w:rsidRPr="005E10F6" w:rsidRDefault="00ED5A90" w:rsidP="00E03D0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3837BAB7" w14:textId="77777777" w:rsidR="002A3872" w:rsidRPr="005E10F6" w:rsidRDefault="002A3872" w:rsidP="00911F67">
      <w:pPr>
        <w:shd w:val="clear" w:color="auto" w:fill="FFFFFF"/>
        <w:spacing w:after="105" w:line="360" w:lineRule="atLeast"/>
        <w:ind w:firstLine="708"/>
        <w:rPr>
          <w:rFonts w:ascii="Arial" w:hAnsi="Arial" w:cs="Arial"/>
          <w:color w:val="000000"/>
          <w:sz w:val="19"/>
          <w:szCs w:val="19"/>
        </w:rPr>
      </w:pPr>
      <w:r w:rsidRPr="005E10F6">
        <w:rPr>
          <w:rFonts w:ascii="Arial" w:hAnsi="Arial" w:cs="Arial"/>
          <w:color w:val="000000"/>
          <w:sz w:val="19"/>
          <w:szCs w:val="19"/>
        </w:rPr>
        <w:t>Esse quadro pode ser assim representado:</w:t>
      </w:r>
    </w:p>
    <w:tbl>
      <w:tblPr>
        <w:tblW w:w="0" w:type="auto"/>
        <w:tblInd w:w="-186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985"/>
        <w:gridCol w:w="2409"/>
        <w:gridCol w:w="2410"/>
        <w:gridCol w:w="1066"/>
      </w:tblGrid>
      <w:tr w:rsidR="001B4E2E" w:rsidRPr="005E10F6" w14:paraId="2B7BBFCD" w14:textId="77777777" w:rsidTr="005E10F6">
        <w:tc>
          <w:tcPr>
            <w:tcW w:w="22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D02CFC8" w14:textId="77777777" w:rsidR="002A3872" w:rsidRPr="005E10F6" w:rsidRDefault="002A3872" w:rsidP="002A3872">
            <w:pPr>
              <w:spacing w:after="0" w:line="360" w:lineRule="atLeast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Legenda</w:t>
            </w:r>
          </w:p>
        </w:tc>
        <w:tc>
          <w:tcPr>
            <w:tcW w:w="19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E9F934" w14:textId="77777777" w:rsidR="002A3872" w:rsidRPr="005E10F6" w:rsidRDefault="002A3872" w:rsidP="002A3872">
            <w:pPr>
              <w:spacing w:after="0" w:line="360" w:lineRule="atLeast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Votos válidos</w:t>
            </w:r>
          </w:p>
        </w:tc>
        <w:tc>
          <w:tcPr>
            <w:tcW w:w="24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0A4004" w14:textId="7B34689E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QP = Votos / QE</w:t>
            </w:r>
          </w:p>
        </w:tc>
        <w:tc>
          <w:tcPr>
            <w:tcW w:w="2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46CAAB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Sobras</w:t>
            </w:r>
          </w:p>
        </w:tc>
        <w:tc>
          <w:tcPr>
            <w:tcW w:w="10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D9ED92" w14:textId="77777777" w:rsidR="002A3872" w:rsidRPr="005E10F6" w:rsidRDefault="002A3872" w:rsidP="002A3872">
            <w:pPr>
              <w:spacing w:after="0" w:line="360" w:lineRule="atLeast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Vagas</w:t>
            </w:r>
          </w:p>
        </w:tc>
      </w:tr>
      <w:tr w:rsidR="001B4E2E" w:rsidRPr="005E10F6" w14:paraId="0D3D5FD4" w14:textId="77777777" w:rsidTr="005E10F6">
        <w:tc>
          <w:tcPr>
            <w:tcW w:w="22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79D312" w14:textId="0D24261A" w:rsidR="002A3872" w:rsidRPr="005E10F6" w:rsidRDefault="00C72870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 xml:space="preserve">PK / </w:t>
            </w:r>
            <w:r w:rsidR="002A3872"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PX</w:t>
            </w:r>
          </w:p>
        </w:tc>
        <w:tc>
          <w:tcPr>
            <w:tcW w:w="19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A32AD5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1.200</w:t>
            </w:r>
          </w:p>
        </w:tc>
        <w:tc>
          <w:tcPr>
            <w:tcW w:w="24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AF30A8" w14:textId="1AB5ECB8" w:rsidR="002A3872" w:rsidRPr="005E10F6" w:rsidRDefault="002A3872" w:rsidP="002A3872">
            <w:pPr>
              <w:spacing w:after="105" w:line="360" w:lineRule="atLeast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1.200 / 300 = 4</w:t>
            </w:r>
          </w:p>
        </w:tc>
        <w:tc>
          <w:tcPr>
            <w:tcW w:w="2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EA5981" w14:textId="77777777" w:rsidR="002A3872" w:rsidRPr="005E10F6" w:rsidRDefault="002A3872" w:rsidP="002A3872">
            <w:pPr>
              <w:spacing w:after="105" w:line="360" w:lineRule="atLeast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1.200/(4+1) = 240</w:t>
            </w:r>
          </w:p>
        </w:tc>
        <w:tc>
          <w:tcPr>
            <w:tcW w:w="10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784D61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4</w:t>
            </w:r>
          </w:p>
        </w:tc>
      </w:tr>
      <w:tr w:rsidR="001B4E2E" w:rsidRPr="005E10F6" w14:paraId="2212E4ED" w14:textId="77777777" w:rsidTr="005E10F6">
        <w:tc>
          <w:tcPr>
            <w:tcW w:w="22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91F67A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PY</w:t>
            </w:r>
          </w:p>
        </w:tc>
        <w:tc>
          <w:tcPr>
            <w:tcW w:w="19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A94B1D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1.100</w:t>
            </w:r>
          </w:p>
        </w:tc>
        <w:tc>
          <w:tcPr>
            <w:tcW w:w="24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B35222" w14:textId="43C64091" w:rsidR="002A3872" w:rsidRPr="005E10F6" w:rsidRDefault="002A3872" w:rsidP="002A3872">
            <w:pPr>
              <w:spacing w:after="105" w:line="360" w:lineRule="atLeast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1.100 / 300 = 3</w:t>
            </w:r>
          </w:p>
        </w:tc>
        <w:tc>
          <w:tcPr>
            <w:tcW w:w="2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762977A" w14:textId="77777777" w:rsidR="002A3872" w:rsidRPr="005E10F6" w:rsidRDefault="002A3872" w:rsidP="002A3872">
            <w:pPr>
              <w:spacing w:after="105" w:line="360" w:lineRule="atLeast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1.100/(3+1) = 275</w:t>
            </w:r>
          </w:p>
        </w:tc>
        <w:tc>
          <w:tcPr>
            <w:tcW w:w="10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59F4D7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3+1</w:t>
            </w:r>
          </w:p>
        </w:tc>
      </w:tr>
      <w:tr w:rsidR="001B4E2E" w:rsidRPr="005E10F6" w14:paraId="051AFD6E" w14:textId="77777777" w:rsidTr="005E10F6">
        <w:tc>
          <w:tcPr>
            <w:tcW w:w="22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E525A6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PZ</w:t>
            </w:r>
          </w:p>
        </w:tc>
        <w:tc>
          <w:tcPr>
            <w:tcW w:w="19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6E22B11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4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9B1C3E" w14:textId="74F87884" w:rsidR="002A3872" w:rsidRPr="005E10F6" w:rsidRDefault="002A3872" w:rsidP="002A3872">
            <w:pPr>
              <w:spacing w:after="105" w:line="360" w:lineRule="atLeast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400 / 300    = 1</w:t>
            </w:r>
          </w:p>
        </w:tc>
        <w:tc>
          <w:tcPr>
            <w:tcW w:w="2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97541C" w14:textId="77777777" w:rsidR="002A3872" w:rsidRPr="005E10F6" w:rsidRDefault="002A3872" w:rsidP="002A3872">
            <w:pPr>
              <w:spacing w:after="105" w:line="360" w:lineRule="atLeast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400/(1+1) = 200</w:t>
            </w:r>
          </w:p>
        </w:tc>
        <w:tc>
          <w:tcPr>
            <w:tcW w:w="10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828AFE" w14:textId="77777777" w:rsidR="002A3872" w:rsidRPr="005E10F6" w:rsidRDefault="002A3872" w:rsidP="002A3872">
            <w:pPr>
              <w:spacing w:after="0" w:line="360" w:lineRule="atLeast"/>
              <w:jc w:val="center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eastAsia="Times New Roman" w:hAnsi="Courier" w:cs="Arial"/>
                <w:color w:val="000000"/>
                <w:sz w:val="18"/>
                <w:szCs w:val="18"/>
              </w:rPr>
              <w:t>1</w:t>
            </w:r>
          </w:p>
        </w:tc>
      </w:tr>
      <w:tr w:rsidR="001B4E2E" w:rsidRPr="005E10F6" w14:paraId="6446D8FF" w14:textId="77777777" w:rsidTr="005E10F6">
        <w:tc>
          <w:tcPr>
            <w:tcW w:w="6663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7791F8D" w14:textId="77777777" w:rsidR="002A3872" w:rsidRPr="005E10F6" w:rsidRDefault="002A3872" w:rsidP="002A3872">
            <w:pPr>
              <w:spacing w:after="105" w:line="360" w:lineRule="atLeast"/>
              <w:jc w:val="center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Total de votos válidos = 2.700,</w:t>
            </w:r>
          </w:p>
          <w:p w14:paraId="7CBC6612" w14:textId="6FDE51FF" w:rsidR="002A3872" w:rsidRPr="005E10F6" w:rsidRDefault="002A3872" w:rsidP="002A3872">
            <w:pPr>
              <w:spacing w:after="105" w:line="360" w:lineRule="atLeast"/>
              <w:jc w:val="center"/>
              <w:rPr>
                <w:rFonts w:ascii="Courier" w:hAnsi="Courier" w:cs="Arial"/>
                <w:color w:val="000000"/>
                <w:sz w:val="18"/>
                <w:szCs w:val="18"/>
              </w:rPr>
            </w:pPr>
            <w:r w:rsidRPr="005E10F6">
              <w:rPr>
                <w:rFonts w:ascii="Courier" w:hAnsi="Courier" w:cs="Arial"/>
                <w:color w:val="000000"/>
                <w:sz w:val="18"/>
                <w:szCs w:val="18"/>
              </w:rPr>
              <w:t>logo QE = 2.700 (total de votos válidos) / 9 vagas = 300</w:t>
            </w:r>
          </w:p>
        </w:tc>
        <w:tc>
          <w:tcPr>
            <w:tcW w:w="347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A4B87F" w14:textId="77777777" w:rsidR="002A3872" w:rsidRPr="005E10F6" w:rsidRDefault="002A3872" w:rsidP="002A3872">
            <w:pPr>
              <w:spacing w:after="0" w:line="360" w:lineRule="atLeast"/>
              <w:rPr>
                <w:rFonts w:ascii="Courier" w:eastAsia="Times New Roman" w:hAnsi="Courier" w:cs="Arial"/>
                <w:color w:val="000000"/>
                <w:sz w:val="18"/>
                <w:szCs w:val="18"/>
              </w:rPr>
            </w:pPr>
          </w:p>
        </w:tc>
      </w:tr>
    </w:tbl>
    <w:p w14:paraId="0CFF87F4" w14:textId="459FBC8E" w:rsidR="002A3872" w:rsidRPr="005E10F6" w:rsidRDefault="002A3872" w:rsidP="002A3872">
      <w:pPr>
        <w:shd w:val="clear" w:color="auto" w:fill="FFFFFF"/>
        <w:spacing w:after="105" w:line="360" w:lineRule="atLeast"/>
        <w:rPr>
          <w:rFonts w:ascii="Arial" w:hAnsi="Arial" w:cs="Arial"/>
          <w:color w:val="000000"/>
          <w:sz w:val="19"/>
          <w:szCs w:val="19"/>
        </w:rPr>
      </w:pPr>
      <w:r w:rsidRPr="005E10F6">
        <w:rPr>
          <w:rFonts w:ascii="Arial" w:hAnsi="Arial" w:cs="Arial"/>
          <w:color w:val="000000"/>
          <w:sz w:val="19"/>
          <w:szCs w:val="19"/>
        </w:rPr>
        <w:t> </w:t>
      </w:r>
      <w:r w:rsidR="00D91162" w:rsidRPr="005E10F6">
        <w:rPr>
          <w:rFonts w:ascii="Arial" w:hAnsi="Arial" w:cs="Arial"/>
          <w:color w:val="000000"/>
          <w:sz w:val="19"/>
          <w:szCs w:val="19"/>
        </w:rPr>
        <w:tab/>
      </w:r>
    </w:p>
    <w:p w14:paraId="023BA7C4" w14:textId="367AA1DA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>Você tem disponível dois arquivos, um contendo os partidos/coligações e outro contendo informações do candidato bem como sua votação total válida no pleito de 2012.</w:t>
      </w:r>
    </w:p>
    <w:p w14:paraId="282D7F99" w14:textId="77777777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</w:p>
    <w:p w14:paraId="53211049" w14:textId="75538043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5E10F6">
        <w:rPr>
          <w:rFonts w:ascii="Arial" w:hAnsi="Arial" w:cs="Arial"/>
          <w:b/>
          <w:color w:val="000000"/>
          <w:sz w:val="18"/>
          <w:szCs w:val="20"/>
        </w:rPr>
        <w:lastRenderedPageBreak/>
        <w:t>Arquiv</w:t>
      </w:r>
      <w:r w:rsidR="00E20D93">
        <w:rPr>
          <w:rFonts w:ascii="Arial" w:hAnsi="Arial" w:cs="Arial"/>
          <w:b/>
          <w:color w:val="000000"/>
          <w:sz w:val="18"/>
          <w:szCs w:val="20"/>
        </w:rPr>
        <w:t>o1: partidos_coligacoes_the_2012</w:t>
      </w:r>
      <w:r w:rsidRPr="005E10F6">
        <w:rPr>
          <w:rFonts w:ascii="Arial" w:hAnsi="Arial" w:cs="Arial"/>
          <w:b/>
          <w:color w:val="000000"/>
          <w:sz w:val="18"/>
          <w:szCs w:val="20"/>
        </w:rPr>
        <w:t>.csv</w:t>
      </w:r>
    </w:p>
    <w:p w14:paraId="341A3880" w14:textId="09ECACC2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>Contém todos os partidos e coligações. Em cada linha tem um partido ou coligação.</w:t>
      </w:r>
    </w:p>
    <w:p w14:paraId="7D866715" w14:textId="77777777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</w:p>
    <w:p w14:paraId="415235F4" w14:textId="72C97B48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color w:val="000000"/>
          <w:sz w:val="18"/>
          <w:szCs w:val="20"/>
        </w:rPr>
      </w:pPr>
      <w:r w:rsidRPr="005E10F6">
        <w:rPr>
          <w:rFonts w:ascii="Arial" w:hAnsi="Arial" w:cs="Arial"/>
          <w:b/>
          <w:color w:val="000000"/>
          <w:sz w:val="18"/>
          <w:szCs w:val="20"/>
        </w:rPr>
        <w:t>Arquivo2: candidatos_e_votos_vereador_THE_2012.csv</w:t>
      </w:r>
    </w:p>
    <w:p w14:paraId="368B79E2" w14:textId="10F6A732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>Contém os dados dos candidatos</w:t>
      </w:r>
      <w:r w:rsidR="00457F7C" w:rsidRPr="005E10F6">
        <w:rPr>
          <w:rFonts w:ascii="Arial" w:hAnsi="Arial" w:cs="Arial"/>
          <w:color w:val="000000"/>
          <w:sz w:val="18"/>
          <w:szCs w:val="20"/>
        </w:rPr>
        <w:t>: nome; número;</w:t>
      </w:r>
      <w:r w:rsidRPr="005E10F6">
        <w:rPr>
          <w:rFonts w:ascii="Arial" w:hAnsi="Arial" w:cs="Arial"/>
          <w:color w:val="000000"/>
          <w:sz w:val="18"/>
          <w:szCs w:val="20"/>
        </w:rPr>
        <w:t xml:space="preserve"> </w:t>
      </w:r>
      <w:r w:rsidR="00457F7C" w:rsidRPr="005E10F6">
        <w:rPr>
          <w:rFonts w:ascii="Arial" w:hAnsi="Arial" w:cs="Arial"/>
          <w:color w:val="000000"/>
          <w:sz w:val="18"/>
          <w:szCs w:val="20"/>
        </w:rPr>
        <w:t xml:space="preserve">nome seu </w:t>
      </w:r>
      <w:r w:rsidRPr="005E10F6">
        <w:rPr>
          <w:rFonts w:ascii="Arial" w:hAnsi="Arial" w:cs="Arial"/>
          <w:color w:val="000000"/>
          <w:sz w:val="18"/>
          <w:szCs w:val="20"/>
        </w:rPr>
        <w:t>partido</w:t>
      </w:r>
      <w:r w:rsidR="00457F7C" w:rsidRPr="005E10F6">
        <w:rPr>
          <w:rFonts w:ascii="Arial" w:hAnsi="Arial" w:cs="Arial"/>
          <w:color w:val="000000"/>
          <w:sz w:val="18"/>
          <w:szCs w:val="20"/>
        </w:rPr>
        <w:t xml:space="preserve">; siglas </w:t>
      </w:r>
      <w:r w:rsidR="00A62B3E">
        <w:rPr>
          <w:rFonts w:ascii="Arial" w:hAnsi="Arial" w:cs="Arial"/>
          <w:color w:val="000000"/>
          <w:sz w:val="18"/>
          <w:szCs w:val="20"/>
        </w:rPr>
        <w:t>partidos/</w:t>
      </w:r>
      <w:r w:rsidR="00457F7C" w:rsidRPr="005E10F6">
        <w:rPr>
          <w:rFonts w:ascii="Arial" w:hAnsi="Arial" w:cs="Arial"/>
          <w:color w:val="000000"/>
          <w:sz w:val="18"/>
          <w:szCs w:val="20"/>
        </w:rPr>
        <w:t xml:space="preserve">coligação; </w:t>
      </w:r>
      <w:r w:rsidRPr="005E10F6">
        <w:rPr>
          <w:rFonts w:ascii="Arial" w:hAnsi="Arial" w:cs="Arial"/>
          <w:color w:val="000000"/>
          <w:sz w:val="18"/>
          <w:szCs w:val="20"/>
        </w:rPr>
        <w:t>total de votos.</w:t>
      </w:r>
    </w:p>
    <w:p w14:paraId="128AFF0D" w14:textId="27182D32" w:rsidR="00D91162" w:rsidRPr="005E10F6" w:rsidRDefault="00412998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>Exemplo</w:t>
      </w:r>
      <w:r w:rsidR="00D91162" w:rsidRPr="005E10F6">
        <w:rPr>
          <w:rFonts w:ascii="Arial" w:hAnsi="Arial" w:cs="Arial"/>
          <w:color w:val="000000"/>
          <w:sz w:val="18"/>
          <w:szCs w:val="20"/>
        </w:rPr>
        <w:t>:</w:t>
      </w:r>
    </w:p>
    <w:p w14:paraId="536EBB91" w14:textId="77777777" w:rsidR="00D91162" w:rsidRPr="00E72581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Courier" w:hAnsi="Courier" w:cs="Arial"/>
          <w:color w:val="000000"/>
          <w:sz w:val="18"/>
          <w:szCs w:val="20"/>
        </w:rPr>
      </w:pPr>
      <w:r w:rsidRPr="00E72581">
        <w:rPr>
          <w:rFonts w:ascii="Courier" w:hAnsi="Courier" w:cs="Arial"/>
          <w:color w:val="000000"/>
          <w:sz w:val="18"/>
          <w:szCs w:val="20"/>
        </w:rPr>
        <w:t>GRAÇA AMORIM;14741;PARTIDO TRABALHISTA BRASILEIRO;PTB / PRTB / PPL;9372</w:t>
      </w:r>
    </w:p>
    <w:p w14:paraId="5A1E920D" w14:textId="77777777" w:rsidR="00D91162" w:rsidRPr="00E72581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Courier" w:hAnsi="Courier" w:cs="Arial"/>
          <w:color w:val="000000"/>
          <w:sz w:val="18"/>
          <w:szCs w:val="20"/>
        </w:rPr>
      </w:pPr>
      <w:r w:rsidRPr="00E72581">
        <w:rPr>
          <w:rFonts w:ascii="Courier" w:hAnsi="Courier" w:cs="Arial"/>
          <w:color w:val="000000"/>
          <w:sz w:val="18"/>
          <w:szCs w:val="20"/>
        </w:rPr>
        <w:t>DR. PESSOA;55555;PARTIDO SOCIAL DEMOCRÁTICO;PSDB / PSD;9293</w:t>
      </w:r>
    </w:p>
    <w:p w14:paraId="61D5D789" w14:textId="77777777" w:rsidR="00D91162" w:rsidRPr="00E72581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Courier" w:hAnsi="Courier" w:cs="Arial"/>
          <w:color w:val="000000"/>
          <w:sz w:val="18"/>
          <w:szCs w:val="20"/>
        </w:rPr>
      </w:pPr>
      <w:r w:rsidRPr="00E72581">
        <w:rPr>
          <w:rFonts w:ascii="Courier" w:hAnsi="Courier" w:cs="Arial"/>
          <w:color w:val="000000"/>
          <w:sz w:val="18"/>
          <w:szCs w:val="20"/>
        </w:rPr>
        <w:t>RODRIGO MARTINS;40123;PARTIDO SOCIALISTA BRASILEIRO;PRB / PMN / PSB;7408</w:t>
      </w:r>
    </w:p>
    <w:p w14:paraId="63BA824D" w14:textId="77777777" w:rsidR="00D91162" w:rsidRPr="00E72581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Courier" w:hAnsi="Courier" w:cs="Arial"/>
          <w:color w:val="000000"/>
          <w:sz w:val="18"/>
          <w:szCs w:val="20"/>
        </w:rPr>
      </w:pPr>
      <w:r w:rsidRPr="00E72581">
        <w:rPr>
          <w:rFonts w:ascii="Courier" w:hAnsi="Courier" w:cs="Arial"/>
          <w:color w:val="000000"/>
          <w:sz w:val="18"/>
          <w:szCs w:val="20"/>
        </w:rPr>
        <w:t>MAJOR PAULO ROBERTO;55333;PARTIDO SOCIAL DEMOCRÁTICO;PSDB / PSD;7392</w:t>
      </w:r>
    </w:p>
    <w:p w14:paraId="19B96C55" w14:textId="0525B485" w:rsidR="00D91162" w:rsidRPr="00E72581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Courier" w:hAnsi="Courier" w:cs="Arial"/>
          <w:color w:val="000000"/>
          <w:sz w:val="18"/>
          <w:szCs w:val="20"/>
        </w:rPr>
      </w:pPr>
      <w:r w:rsidRPr="00E72581">
        <w:rPr>
          <w:rFonts w:ascii="Courier" w:hAnsi="Courier" w:cs="Arial"/>
          <w:color w:val="000000"/>
          <w:sz w:val="18"/>
          <w:szCs w:val="20"/>
        </w:rPr>
        <w:t>CARLOS FILHO;14114;PARTIDO TRABALHISTA BRASILEIRO;PTB / PRTB / PPL;7228</w:t>
      </w:r>
    </w:p>
    <w:p w14:paraId="19A0002A" w14:textId="77777777" w:rsidR="00D91162" w:rsidRPr="005E10F6" w:rsidRDefault="00D91162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</w:p>
    <w:p w14:paraId="4A600CD2" w14:textId="7E6D9831" w:rsidR="00E03D0D" w:rsidRPr="005E10F6" w:rsidRDefault="000B5FC0" w:rsidP="00B47E4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18"/>
          <w:szCs w:val="20"/>
        </w:rPr>
      </w:pPr>
      <w:r w:rsidRPr="005E10F6">
        <w:rPr>
          <w:rFonts w:ascii="Arial" w:hAnsi="Arial" w:cs="Arial"/>
          <w:color w:val="000000"/>
          <w:sz w:val="18"/>
          <w:szCs w:val="20"/>
        </w:rPr>
        <w:t>Considerando a explanação acima, e os arquivos com dados referentes a votação para vereado</w:t>
      </w:r>
      <w:r w:rsidR="00E3746D">
        <w:rPr>
          <w:rFonts w:ascii="Arial" w:hAnsi="Arial" w:cs="Arial"/>
          <w:color w:val="000000"/>
          <w:sz w:val="18"/>
          <w:szCs w:val="20"/>
        </w:rPr>
        <w:t>r em Teresina no pleito de 2012, faça:</w:t>
      </w:r>
    </w:p>
    <w:p w14:paraId="2212E88D" w14:textId="3BC887AF" w:rsidR="00E03D0D" w:rsidRDefault="00A62B3E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Importe os Partidos e Coligações do Arquivo1. Cada partido vira um registro(dicionário) com os atributos</w:t>
      </w:r>
      <w:r w:rsidR="00FC4EFE">
        <w:rPr>
          <w:rFonts w:ascii="Arial" w:hAnsi="Arial" w:cs="Arial"/>
          <w:color w:val="000000"/>
          <w:sz w:val="18"/>
          <w:szCs w:val="20"/>
        </w:rPr>
        <w:t xml:space="preserve">: coligação, </w:t>
      </w:r>
      <w:r>
        <w:rPr>
          <w:rFonts w:ascii="Arial" w:hAnsi="Arial" w:cs="Arial"/>
          <w:color w:val="000000"/>
          <w:sz w:val="18"/>
          <w:szCs w:val="20"/>
        </w:rPr>
        <w:t>total_votos</w:t>
      </w:r>
      <w:r w:rsidR="00FC4EFE">
        <w:rPr>
          <w:rFonts w:ascii="Arial" w:hAnsi="Arial" w:cs="Arial"/>
          <w:color w:val="000000"/>
          <w:sz w:val="18"/>
          <w:szCs w:val="20"/>
        </w:rPr>
        <w:t xml:space="preserve"> e qtd_vagas(QE)</w:t>
      </w:r>
      <w:r w:rsidR="003F40DD">
        <w:rPr>
          <w:rFonts w:ascii="Arial" w:hAnsi="Arial" w:cs="Arial"/>
          <w:color w:val="000000"/>
          <w:sz w:val="18"/>
          <w:szCs w:val="20"/>
        </w:rPr>
        <w:t xml:space="preserve"> e votos_sobra,</w:t>
      </w:r>
      <w:r>
        <w:rPr>
          <w:rFonts w:ascii="Arial" w:hAnsi="Arial" w:cs="Arial"/>
          <w:color w:val="000000"/>
          <w:sz w:val="18"/>
          <w:szCs w:val="20"/>
        </w:rPr>
        <w:t xml:space="preserve"> inicialmente zerado</w:t>
      </w:r>
      <w:r w:rsidR="003F40DD">
        <w:rPr>
          <w:rFonts w:ascii="Arial" w:hAnsi="Arial" w:cs="Arial"/>
          <w:color w:val="000000"/>
          <w:sz w:val="18"/>
          <w:szCs w:val="20"/>
        </w:rPr>
        <w:t>s</w:t>
      </w:r>
      <w:r>
        <w:rPr>
          <w:rFonts w:ascii="Arial" w:hAnsi="Arial" w:cs="Arial"/>
          <w:color w:val="000000"/>
          <w:sz w:val="18"/>
          <w:szCs w:val="20"/>
        </w:rPr>
        <w:t>. Adicione todos em uma lista chamada coligações.</w:t>
      </w:r>
      <w:r w:rsidR="003C2781">
        <w:rPr>
          <w:rFonts w:ascii="Arial" w:hAnsi="Arial" w:cs="Arial"/>
          <w:color w:val="000000"/>
          <w:sz w:val="18"/>
          <w:szCs w:val="20"/>
        </w:rPr>
        <w:t xml:space="preserve"> Imprima-os.</w:t>
      </w:r>
      <w:r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8D3D254" w14:textId="2E3CD4B5" w:rsidR="00A62B3E" w:rsidRPr="00824402" w:rsidRDefault="00824402" w:rsidP="00B47E44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8"/>
          <w:szCs w:val="20"/>
        </w:rPr>
      </w:pPr>
      <w:r w:rsidRPr="00824402">
        <w:rPr>
          <w:rFonts w:ascii="Courier" w:hAnsi="Courier" w:cs="Arial"/>
          <w:color w:val="000000"/>
          <w:sz w:val="18"/>
          <w:szCs w:val="20"/>
        </w:rPr>
        <w:t>coligacao</w:t>
      </w:r>
      <w:r w:rsidR="00A62B3E" w:rsidRPr="00824402">
        <w:rPr>
          <w:rFonts w:ascii="Courier" w:hAnsi="Courier" w:cs="Arial"/>
          <w:color w:val="000000"/>
          <w:sz w:val="18"/>
          <w:szCs w:val="20"/>
        </w:rPr>
        <w:t xml:space="preserve"> = {‘coligacao’: ‘PRB / PMN / PSB’, ‘total_votos’: 0</w:t>
      </w:r>
      <w:r w:rsidR="00FC4EFE">
        <w:rPr>
          <w:rFonts w:ascii="Courier" w:hAnsi="Courier" w:cs="Arial"/>
          <w:color w:val="000000"/>
          <w:sz w:val="18"/>
          <w:szCs w:val="20"/>
        </w:rPr>
        <w:t>, ‘qtd_vagas’: 0</w:t>
      </w:r>
      <w:r w:rsidR="00A35529">
        <w:rPr>
          <w:rFonts w:ascii="Courier" w:hAnsi="Courier" w:cs="Arial"/>
          <w:color w:val="000000"/>
          <w:sz w:val="18"/>
          <w:szCs w:val="20"/>
        </w:rPr>
        <w:t>, ‘votos_sobra_total’: 0</w:t>
      </w:r>
      <w:r w:rsidR="00A62B3E" w:rsidRPr="00824402">
        <w:rPr>
          <w:rFonts w:ascii="Courier" w:hAnsi="Courier" w:cs="Arial"/>
          <w:color w:val="000000"/>
          <w:sz w:val="18"/>
          <w:szCs w:val="20"/>
        </w:rPr>
        <w:t>}</w:t>
      </w:r>
    </w:p>
    <w:p w14:paraId="625D7E39" w14:textId="0E4B52FC" w:rsidR="00824402" w:rsidRDefault="00824402" w:rsidP="00B47E44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8"/>
          <w:szCs w:val="20"/>
        </w:rPr>
      </w:pPr>
      <w:r w:rsidRPr="00824402">
        <w:rPr>
          <w:rFonts w:ascii="Courier" w:hAnsi="Courier" w:cs="Arial"/>
          <w:color w:val="000000"/>
          <w:sz w:val="18"/>
          <w:szCs w:val="20"/>
        </w:rPr>
        <w:t>coligacoes.append(coligacao)</w:t>
      </w:r>
    </w:p>
    <w:p w14:paraId="4D749CBE" w14:textId="77777777" w:rsidR="00286966" w:rsidRPr="00824402" w:rsidRDefault="00286966" w:rsidP="00B47E44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8"/>
          <w:szCs w:val="20"/>
        </w:rPr>
      </w:pPr>
    </w:p>
    <w:p w14:paraId="2C1149A7" w14:textId="5BE0BD13" w:rsidR="00A62B3E" w:rsidRDefault="00824402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Importe cada Ver</w:t>
      </w:r>
      <w:r w:rsidR="00203C84">
        <w:rPr>
          <w:rFonts w:ascii="Arial" w:hAnsi="Arial" w:cs="Arial"/>
          <w:color w:val="000000"/>
          <w:sz w:val="18"/>
          <w:szCs w:val="20"/>
        </w:rPr>
        <w:t>eador e seus dados do Arquivo2</w:t>
      </w:r>
      <w:r>
        <w:rPr>
          <w:rFonts w:ascii="Arial" w:hAnsi="Arial" w:cs="Arial"/>
          <w:color w:val="000000"/>
          <w:sz w:val="18"/>
          <w:szCs w:val="20"/>
        </w:rPr>
        <w:t>. Cada linha vira um registro(dicionário)</w:t>
      </w:r>
      <w:r w:rsidR="00203C84">
        <w:rPr>
          <w:rFonts w:ascii="Arial" w:hAnsi="Arial" w:cs="Arial"/>
          <w:color w:val="000000"/>
          <w:sz w:val="18"/>
          <w:szCs w:val="20"/>
        </w:rPr>
        <w:t xml:space="preserve"> vereador</w:t>
      </w:r>
      <w:r w:rsidR="00987CF0">
        <w:rPr>
          <w:rFonts w:ascii="Arial" w:hAnsi="Arial" w:cs="Arial"/>
          <w:color w:val="000000"/>
          <w:sz w:val="18"/>
          <w:szCs w:val="20"/>
        </w:rPr>
        <w:t xml:space="preserve"> com os seguintes atributos: nome, numero, nome_partido, coligação, total_votos. Adicione em uma lista chamada candidatos cada um dos registros importados.</w:t>
      </w:r>
      <w:r w:rsidR="009A0454">
        <w:rPr>
          <w:rFonts w:ascii="Arial" w:hAnsi="Arial" w:cs="Arial"/>
          <w:color w:val="000000"/>
          <w:sz w:val="18"/>
          <w:szCs w:val="20"/>
        </w:rPr>
        <w:t xml:space="preserve"> Se desejar, após importar, ordene-os pelo total de votos decrescentemente.</w:t>
      </w:r>
    </w:p>
    <w:p w14:paraId="6C9CBA41" w14:textId="54EC9535" w:rsidR="00987CF0" w:rsidRPr="00102FD9" w:rsidRDefault="00987CF0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8"/>
          <w:szCs w:val="20"/>
        </w:rPr>
      </w:pPr>
      <w:r w:rsidRPr="00102FD9">
        <w:rPr>
          <w:rFonts w:ascii="Courier" w:hAnsi="Courier" w:cs="Arial"/>
          <w:color w:val="000000"/>
          <w:sz w:val="18"/>
          <w:szCs w:val="20"/>
        </w:rPr>
        <w:t>candidato = {‘nome’:’GRACA AMORIM’, ‘numero’: 14741, ‘partido’: ‘PARTIDO TRABALHISTA BRASILEIRO’, ‘coligacao’: PTB / PRTB / PPL, ‘total_votos’: 9372}</w:t>
      </w:r>
    </w:p>
    <w:p w14:paraId="66C916EB" w14:textId="34FFD073" w:rsidR="00102FD9" w:rsidRDefault="00102FD9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8"/>
          <w:szCs w:val="20"/>
        </w:rPr>
      </w:pPr>
      <w:r w:rsidRPr="00102FD9">
        <w:rPr>
          <w:rFonts w:ascii="Courier" w:hAnsi="Courier" w:cs="Arial"/>
          <w:color w:val="000000"/>
          <w:sz w:val="18"/>
          <w:szCs w:val="20"/>
        </w:rPr>
        <w:t>candidatos.append(candidato)</w:t>
      </w:r>
    </w:p>
    <w:p w14:paraId="0DADF221" w14:textId="77777777" w:rsidR="00286966" w:rsidRPr="00102FD9" w:rsidRDefault="00286966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8"/>
          <w:szCs w:val="20"/>
        </w:rPr>
      </w:pPr>
    </w:p>
    <w:p w14:paraId="352F8A7B" w14:textId="29A611FE" w:rsidR="00987CF0" w:rsidRDefault="00205351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Consulta 01: “Total de Votos válidos”. Escreva o somatório de todos os votos.</w:t>
      </w:r>
    </w:p>
    <w:p w14:paraId="652E8BF1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30A4498A" w14:textId="78015511" w:rsidR="00205351" w:rsidRDefault="00205351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Consulta 02: “Quociente Eleitoral”. Considerando que em Teresina são 29 vagas para vereador, escreva qual o Quociente Eleitoral de 2012, de acordo com a Consulta 01. </w:t>
      </w:r>
      <w:r w:rsidR="001B10D4">
        <w:rPr>
          <w:rFonts w:ascii="Arial" w:hAnsi="Arial" w:cs="Arial"/>
          <w:color w:val="000000"/>
          <w:sz w:val="18"/>
          <w:szCs w:val="20"/>
        </w:rPr>
        <w:t>Use divisão inteira, ou seja, sem casa decimais.</w:t>
      </w:r>
    </w:p>
    <w:p w14:paraId="45299B72" w14:textId="77777777" w:rsidR="00286966" w:rsidRPr="00286966" w:rsidRDefault="00286966" w:rsidP="002869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45BB7FFB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1DD3435B" w14:textId="63084588" w:rsidR="00F04D10" w:rsidRDefault="00F04D10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Consulta 03: “Total Votos por Coligação”. Atualize a lista de coligações com o total de votos, por meio, do somatório de votos de todos os candidatos </w:t>
      </w:r>
      <w:r w:rsidR="00C6588E">
        <w:rPr>
          <w:rFonts w:ascii="Arial" w:hAnsi="Arial" w:cs="Arial"/>
          <w:color w:val="000000"/>
          <w:sz w:val="18"/>
          <w:szCs w:val="20"/>
        </w:rPr>
        <w:t xml:space="preserve">em </w:t>
      </w:r>
      <w:r>
        <w:rPr>
          <w:rFonts w:ascii="Arial" w:hAnsi="Arial" w:cs="Arial"/>
          <w:color w:val="000000"/>
          <w:sz w:val="18"/>
          <w:szCs w:val="20"/>
        </w:rPr>
        <w:t>cada coligação</w:t>
      </w:r>
      <w:r w:rsidR="00823677">
        <w:rPr>
          <w:rFonts w:ascii="Arial" w:hAnsi="Arial" w:cs="Arial"/>
          <w:color w:val="000000"/>
          <w:sz w:val="18"/>
          <w:szCs w:val="20"/>
        </w:rPr>
        <w:t>. Imprima as coligações com seus totais de votos.</w:t>
      </w:r>
    </w:p>
    <w:p w14:paraId="63C384FB" w14:textId="64E41F95" w:rsidR="005A5A7E" w:rsidRDefault="005A5A7E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6"/>
          <w:szCs w:val="20"/>
        </w:rPr>
      </w:pPr>
      <w:r>
        <w:rPr>
          <w:rFonts w:ascii="Courier" w:hAnsi="Courier" w:cs="Arial"/>
          <w:color w:val="000000"/>
          <w:sz w:val="16"/>
          <w:szCs w:val="20"/>
        </w:rPr>
        <w:t>Código exemplo:</w:t>
      </w:r>
    </w:p>
    <w:p w14:paraId="7211B475" w14:textId="3990462E" w:rsidR="000922CC" w:rsidRPr="000922CC" w:rsidRDefault="000922CC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6"/>
          <w:szCs w:val="20"/>
        </w:rPr>
      </w:pPr>
      <w:r w:rsidRPr="000922CC">
        <w:rPr>
          <w:rFonts w:ascii="Courier" w:hAnsi="Courier" w:cs="Arial"/>
          <w:color w:val="000000"/>
          <w:sz w:val="16"/>
          <w:szCs w:val="20"/>
        </w:rPr>
        <w:t>for i in range(len(coligacoes)):</w:t>
      </w:r>
    </w:p>
    <w:p w14:paraId="665FC63B" w14:textId="77777777" w:rsidR="000922CC" w:rsidRPr="000922CC" w:rsidRDefault="000922CC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6"/>
          <w:szCs w:val="20"/>
        </w:rPr>
      </w:pPr>
      <w:r w:rsidRPr="000922CC">
        <w:rPr>
          <w:rFonts w:ascii="Courier" w:hAnsi="Courier" w:cs="Arial"/>
          <w:color w:val="000000"/>
          <w:sz w:val="16"/>
          <w:szCs w:val="20"/>
        </w:rPr>
        <w:t>total = 0</w:t>
      </w:r>
    </w:p>
    <w:p w14:paraId="79908D79" w14:textId="594531EB" w:rsidR="000922CC" w:rsidRPr="000922CC" w:rsidRDefault="000922CC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6"/>
          <w:szCs w:val="20"/>
        </w:rPr>
      </w:pPr>
      <w:r w:rsidRPr="000922CC">
        <w:rPr>
          <w:rFonts w:ascii="Courier" w:hAnsi="Courier" w:cs="Arial"/>
          <w:color w:val="000000"/>
          <w:sz w:val="16"/>
          <w:szCs w:val="20"/>
        </w:rPr>
        <w:tab/>
        <w:t xml:space="preserve"># </w:t>
      </w:r>
      <w:r>
        <w:rPr>
          <w:rFonts w:ascii="Courier" w:hAnsi="Courier" w:cs="Arial"/>
          <w:color w:val="000000"/>
          <w:sz w:val="16"/>
          <w:szCs w:val="20"/>
        </w:rPr>
        <w:t>acumular total de votos dos</w:t>
      </w:r>
      <w:r w:rsidRPr="000922CC">
        <w:rPr>
          <w:rFonts w:ascii="Courier" w:hAnsi="Courier" w:cs="Arial"/>
          <w:color w:val="000000"/>
          <w:sz w:val="16"/>
          <w:szCs w:val="20"/>
        </w:rPr>
        <w:t xml:space="preserve"> candidatos </w:t>
      </w:r>
      <w:r>
        <w:rPr>
          <w:rFonts w:ascii="Courier" w:hAnsi="Courier" w:cs="Arial"/>
          <w:color w:val="000000"/>
          <w:sz w:val="16"/>
          <w:szCs w:val="20"/>
        </w:rPr>
        <w:t>da</w:t>
      </w:r>
      <w:r w:rsidRPr="000922CC">
        <w:rPr>
          <w:rFonts w:ascii="Courier" w:hAnsi="Courier" w:cs="Arial"/>
          <w:color w:val="000000"/>
          <w:sz w:val="16"/>
          <w:szCs w:val="20"/>
        </w:rPr>
        <w:t xml:space="preserve"> coligação atual</w:t>
      </w:r>
      <w:r>
        <w:rPr>
          <w:rFonts w:ascii="Courier" w:hAnsi="Courier" w:cs="Arial"/>
          <w:color w:val="000000"/>
          <w:sz w:val="16"/>
          <w:szCs w:val="20"/>
        </w:rPr>
        <w:t>: coligação[i][‘coligacao’]</w:t>
      </w:r>
      <w:r w:rsidRPr="000922CC">
        <w:rPr>
          <w:rFonts w:ascii="Courier" w:hAnsi="Courier" w:cs="Arial"/>
          <w:color w:val="000000"/>
          <w:sz w:val="16"/>
          <w:szCs w:val="20"/>
        </w:rPr>
        <w:t>.</w:t>
      </w:r>
    </w:p>
    <w:p w14:paraId="2B7C1B8F" w14:textId="4B59AF28" w:rsidR="000922CC" w:rsidRPr="000922CC" w:rsidRDefault="000922CC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6"/>
          <w:szCs w:val="20"/>
        </w:rPr>
      </w:pPr>
      <w:r w:rsidRPr="000922CC">
        <w:rPr>
          <w:rFonts w:ascii="Courier" w:hAnsi="Courier" w:cs="Arial"/>
          <w:color w:val="000000"/>
          <w:sz w:val="16"/>
          <w:szCs w:val="20"/>
        </w:rPr>
        <w:tab/>
      </w:r>
      <w:r w:rsidRPr="000922CC">
        <w:rPr>
          <w:rFonts w:ascii="Courier" w:hAnsi="Courier" w:cs="Arial"/>
          <w:color w:val="000000"/>
          <w:sz w:val="16"/>
          <w:szCs w:val="20"/>
        </w:rPr>
        <w:tab/>
        <w:t>Total += total votos do candidato da coligação</w:t>
      </w:r>
    </w:p>
    <w:p w14:paraId="701E4025" w14:textId="7D765161" w:rsidR="000922CC" w:rsidRDefault="000922CC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6"/>
          <w:szCs w:val="20"/>
        </w:rPr>
      </w:pPr>
      <w:r w:rsidRPr="000922CC">
        <w:rPr>
          <w:rFonts w:ascii="Courier" w:hAnsi="Courier" w:cs="Arial"/>
          <w:color w:val="000000"/>
          <w:sz w:val="16"/>
          <w:szCs w:val="20"/>
        </w:rPr>
        <w:tab/>
        <w:t>coligações[i][‘total_votos’] = total</w:t>
      </w:r>
    </w:p>
    <w:p w14:paraId="29B035C5" w14:textId="77777777" w:rsidR="00286966" w:rsidRPr="000922CC" w:rsidRDefault="00286966" w:rsidP="00B47E44">
      <w:pPr>
        <w:pStyle w:val="ListParagraph"/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Courier" w:hAnsi="Courier" w:cs="Arial"/>
          <w:color w:val="000000"/>
          <w:sz w:val="16"/>
          <w:szCs w:val="20"/>
        </w:rPr>
      </w:pPr>
    </w:p>
    <w:p w14:paraId="11B89AA7" w14:textId="34855813" w:rsidR="000922CC" w:rsidRDefault="00D81335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Consulta 04: “Total </w:t>
      </w:r>
      <w:r w:rsidR="000369D1">
        <w:rPr>
          <w:rFonts w:ascii="Arial" w:hAnsi="Arial" w:cs="Arial"/>
          <w:color w:val="000000"/>
          <w:sz w:val="18"/>
          <w:szCs w:val="20"/>
        </w:rPr>
        <w:t xml:space="preserve">de Vagas </w:t>
      </w:r>
      <w:r w:rsidR="00281258">
        <w:rPr>
          <w:rFonts w:ascii="Arial" w:hAnsi="Arial" w:cs="Arial"/>
          <w:color w:val="000000"/>
          <w:sz w:val="18"/>
          <w:szCs w:val="20"/>
        </w:rPr>
        <w:t xml:space="preserve">por </w:t>
      </w:r>
      <w:r w:rsidR="000369D1">
        <w:rPr>
          <w:rFonts w:ascii="Arial" w:hAnsi="Arial" w:cs="Arial"/>
          <w:color w:val="000000"/>
          <w:sz w:val="18"/>
          <w:szCs w:val="20"/>
        </w:rPr>
        <w:t>(Quociente Partidário)</w:t>
      </w:r>
      <w:r>
        <w:rPr>
          <w:rFonts w:ascii="Arial" w:hAnsi="Arial" w:cs="Arial"/>
          <w:color w:val="000000"/>
          <w:sz w:val="18"/>
          <w:szCs w:val="20"/>
        </w:rPr>
        <w:t>”. Conside</w:t>
      </w:r>
      <w:r w:rsidR="00467F0A">
        <w:rPr>
          <w:rFonts w:ascii="Arial" w:hAnsi="Arial" w:cs="Arial"/>
          <w:color w:val="000000"/>
          <w:sz w:val="18"/>
          <w:szCs w:val="20"/>
        </w:rPr>
        <w:t>rando o Quociente Eleitoral cal</w:t>
      </w:r>
      <w:r>
        <w:rPr>
          <w:rFonts w:ascii="Arial" w:hAnsi="Arial" w:cs="Arial"/>
          <w:color w:val="000000"/>
          <w:sz w:val="18"/>
          <w:szCs w:val="20"/>
        </w:rPr>
        <w:t xml:space="preserve">culado em Consulta 02 e Total de Votos de cada coligação </w:t>
      </w:r>
      <w:r w:rsidR="00467F0A">
        <w:rPr>
          <w:rFonts w:ascii="Arial" w:hAnsi="Arial" w:cs="Arial"/>
          <w:color w:val="000000"/>
          <w:sz w:val="18"/>
          <w:szCs w:val="20"/>
        </w:rPr>
        <w:t>calculado em Consulta 03, calcule a quantidade de vagas destinadas a cada coligação. Informe ainda quantas vagas Restaram.</w:t>
      </w:r>
      <w:r w:rsidR="00B342BE">
        <w:rPr>
          <w:rFonts w:ascii="Arial" w:hAnsi="Arial" w:cs="Arial"/>
          <w:color w:val="000000"/>
          <w:sz w:val="18"/>
          <w:szCs w:val="20"/>
        </w:rPr>
        <w:t xml:space="preserve"> Atualize o valores das chaves ‘qtd_vagas’ de acordo com a fórmula de QP. Atualize também os valores de ‘votos_sobra_total’ </w:t>
      </w:r>
      <w:r w:rsidR="001B6F57">
        <w:rPr>
          <w:rFonts w:ascii="Arial" w:hAnsi="Arial" w:cs="Arial"/>
          <w:color w:val="000000"/>
          <w:sz w:val="18"/>
          <w:szCs w:val="20"/>
        </w:rPr>
        <w:t>com o resto</w:t>
      </w:r>
      <w:bookmarkStart w:id="0" w:name="_GoBack"/>
      <w:bookmarkEnd w:id="0"/>
      <w:r w:rsidR="00B342BE">
        <w:rPr>
          <w:rFonts w:ascii="Arial" w:hAnsi="Arial" w:cs="Arial"/>
          <w:color w:val="000000"/>
          <w:sz w:val="18"/>
          <w:szCs w:val="20"/>
        </w:rPr>
        <w:t xml:space="preserve"> (%) da operação QP.</w:t>
      </w:r>
    </w:p>
    <w:p w14:paraId="680B7F6F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1C24C05C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48F446A3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061AC657" w14:textId="5C1B9B88" w:rsidR="00467F0A" w:rsidRDefault="000369D1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lastRenderedPageBreak/>
        <w:t>Consulta 05:  “Vagas de Sobra</w:t>
      </w:r>
      <w:r w:rsidR="00281258">
        <w:rPr>
          <w:rFonts w:ascii="Arial" w:hAnsi="Arial" w:cs="Arial"/>
          <w:color w:val="000000"/>
          <w:sz w:val="18"/>
          <w:szCs w:val="20"/>
        </w:rPr>
        <w:t xml:space="preserve"> (Vagas por Média)</w:t>
      </w:r>
      <w:r>
        <w:rPr>
          <w:rFonts w:ascii="Arial" w:hAnsi="Arial" w:cs="Arial"/>
          <w:color w:val="000000"/>
          <w:sz w:val="18"/>
          <w:szCs w:val="20"/>
        </w:rPr>
        <w:t>”, Calcule a distribuição das vagas</w:t>
      </w:r>
      <w:r w:rsidR="006C0ACE">
        <w:rPr>
          <w:rFonts w:ascii="Arial" w:hAnsi="Arial" w:cs="Arial"/>
          <w:color w:val="000000"/>
          <w:sz w:val="18"/>
          <w:szCs w:val="20"/>
        </w:rPr>
        <w:t xml:space="preserve"> que sobraram</w:t>
      </w:r>
      <w:r w:rsidR="00281258">
        <w:rPr>
          <w:rFonts w:ascii="Arial" w:hAnsi="Arial" w:cs="Arial"/>
          <w:color w:val="000000"/>
          <w:sz w:val="18"/>
          <w:szCs w:val="20"/>
        </w:rPr>
        <w:t xml:space="preserve"> na Consulta 04</w:t>
      </w:r>
      <w:r w:rsidR="006C0ACE">
        <w:rPr>
          <w:rFonts w:ascii="Arial" w:hAnsi="Arial" w:cs="Arial"/>
          <w:color w:val="000000"/>
          <w:sz w:val="18"/>
          <w:szCs w:val="20"/>
        </w:rPr>
        <w:t xml:space="preserve">. Obedecendo a regra exposta </w:t>
      </w:r>
      <w:r w:rsidR="00281258">
        <w:rPr>
          <w:rFonts w:ascii="Arial" w:hAnsi="Arial" w:cs="Arial"/>
          <w:color w:val="000000"/>
          <w:sz w:val="18"/>
          <w:szCs w:val="20"/>
        </w:rPr>
        <w:t>na explicação</w:t>
      </w:r>
      <w:r w:rsidR="006C0ACE">
        <w:rPr>
          <w:rFonts w:ascii="Arial" w:hAnsi="Arial" w:cs="Arial"/>
          <w:color w:val="000000"/>
          <w:sz w:val="18"/>
          <w:szCs w:val="20"/>
        </w:rPr>
        <w:t xml:space="preserve">. </w:t>
      </w:r>
      <w:r w:rsidR="00CC1B95">
        <w:rPr>
          <w:rFonts w:ascii="Arial" w:hAnsi="Arial" w:cs="Arial"/>
          <w:color w:val="000000"/>
          <w:sz w:val="18"/>
          <w:szCs w:val="20"/>
        </w:rPr>
        <w:t>Observe ainda que, c</w:t>
      </w:r>
      <w:r w:rsidR="006C0ACE">
        <w:rPr>
          <w:rFonts w:ascii="Arial" w:hAnsi="Arial" w:cs="Arial"/>
          <w:color w:val="000000"/>
          <w:sz w:val="18"/>
          <w:szCs w:val="20"/>
        </w:rPr>
        <w:t>aso sobre mais de uma vaga, o calculo da distribuição</w:t>
      </w:r>
      <w:r w:rsidR="00CC1B95">
        <w:rPr>
          <w:rFonts w:ascii="Arial" w:hAnsi="Arial" w:cs="Arial"/>
          <w:color w:val="000000"/>
          <w:sz w:val="18"/>
          <w:szCs w:val="20"/>
        </w:rPr>
        <w:t xml:space="preserve"> explicado(maior mod %)</w:t>
      </w:r>
      <w:r w:rsidR="006C0ACE">
        <w:rPr>
          <w:rFonts w:ascii="Arial" w:hAnsi="Arial" w:cs="Arial"/>
          <w:color w:val="000000"/>
          <w:sz w:val="18"/>
          <w:szCs w:val="20"/>
        </w:rPr>
        <w:t xml:space="preserve"> é feito </w:t>
      </w:r>
      <w:r w:rsidR="00CC1B95">
        <w:rPr>
          <w:rFonts w:ascii="Arial" w:hAnsi="Arial" w:cs="Arial"/>
          <w:color w:val="000000"/>
          <w:sz w:val="18"/>
          <w:szCs w:val="20"/>
        </w:rPr>
        <w:t>vaga</w:t>
      </w:r>
      <w:r w:rsidR="006C0ACE">
        <w:rPr>
          <w:rFonts w:ascii="Arial" w:hAnsi="Arial" w:cs="Arial"/>
          <w:color w:val="000000"/>
          <w:sz w:val="18"/>
          <w:szCs w:val="20"/>
        </w:rPr>
        <w:t xml:space="preserve"> por </w:t>
      </w:r>
      <w:r w:rsidR="00CC1B95">
        <w:rPr>
          <w:rFonts w:ascii="Arial" w:hAnsi="Arial" w:cs="Arial"/>
          <w:color w:val="000000"/>
          <w:sz w:val="18"/>
          <w:szCs w:val="20"/>
        </w:rPr>
        <w:t>vaga restante</w:t>
      </w:r>
      <w:r w:rsidR="006C0ACE">
        <w:rPr>
          <w:rFonts w:ascii="Arial" w:hAnsi="Arial" w:cs="Arial"/>
          <w:color w:val="000000"/>
          <w:sz w:val="18"/>
          <w:szCs w:val="20"/>
        </w:rPr>
        <w:t>, sempre acrescentando + 1 ao tota</w:t>
      </w:r>
      <w:r w:rsidR="005046A4">
        <w:rPr>
          <w:rFonts w:ascii="Arial" w:hAnsi="Arial" w:cs="Arial"/>
          <w:color w:val="000000"/>
          <w:sz w:val="18"/>
          <w:szCs w:val="20"/>
        </w:rPr>
        <w:t>l de vagas atual</w:t>
      </w:r>
      <w:r w:rsidR="00DB0AED">
        <w:rPr>
          <w:rFonts w:ascii="Arial" w:hAnsi="Arial" w:cs="Arial"/>
          <w:color w:val="000000"/>
          <w:sz w:val="18"/>
          <w:szCs w:val="20"/>
        </w:rPr>
        <w:t>izado</w:t>
      </w:r>
      <w:r w:rsidR="005046A4">
        <w:rPr>
          <w:rFonts w:ascii="Arial" w:hAnsi="Arial" w:cs="Arial"/>
          <w:color w:val="000000"/>
          <w:sz w:val="18"/>
          <w:szCs w:val="20"/>
        </w:rPr>
        <w:t xml:space="preserve"> de cada coligação</w:t>
      </w:r>
      <w:r w:rsidR="003727EB">
        <w:rPr>
          <w:rFonts w:ascii="Arial" w:hAnsi="Arial" w:cs="Arial"/>
          <w:color w:val="000000"/>
          <w:sz w:val="18"/>
          <w:szCs w:val="20"/>
        </w:rPr>
        <w:t>, conforme exemplo na primeira página</w:t>
      </w:r>
      <w:r w:rsidR="00F44466">
        <w:rPr>
          <w:rFonts w:ascii="Arial" w:hAnsi="Arial" w:cs="Arial"/>
          <w:color w:val="000000"/>
          <w:sz w:val="18"/>
          <w:szCs w:val="20"/>
        </w:rPr>
        <w:t>, até que todas as vagas de sobram estejam distribuídas</w:t>
      </w:r>
      <w:r w:rsidR="005046A4">
        <w:rPr>
          <w:rFonts w:ascii="Arial" w:hAnsi="Arial" w:cs="Arial"/>
          <w:color w:val="000000"/>
          <w:sz w:val="18"/>
          <w:szCs w:val="20"/>
        </w:rPr>
        <w:t>.</w:t>
      </w:r>
      <w:r w:rsidR="00F14CC8">
        <w:rPr>
          <w:rFonts w:ascii="Arial" w:hAnsi="Arial" w:cs="Arial"/>
          <w:color w:val="000000"/>
          <w:sz w:val="18"/>
          <w:szCs w:val="20"/>
        </w:rPr>
        <w:t xml:space="preserve"> </w:t>
      </w:r>
      <w:r w:rsidR="002A0E2E">
        <w:rPr>
          <w:rFonts w:ascii="Arial" w:hAnsi="Arial" w:cs="Arial"/>
          <w:color w:val="000000"/>
          <w:sz w:val="18"/>
          <w:szCs w:val="20"/>
        </w:rPr>
        <w:t>Cada vez que distribuir um vag</w:t>
      </w:r>
      <w:r w:rsidR="00A50E34">
        <w:rPr>
          <w:rFonts w:ascii="Arial" w:hAnsi="Arial" w:cs="Arial"/>
          <w:color w:val="000000"/>
          <w:sz w:val="18"/>
          <w:szCs w:val="20"/>
        </w:rPr>
        <w:t>a de sobra, atualize a chave</w:t>
      </w:r>
      <w:r w:rsidR="002A0E2E">
        <w:rPr>
          <w:rFonts w:ascii="Arial" w:hAnsi="Arial" w:cs="Arial"/>
          <w:color w:val="000000"/>
          <w:sz w:val="18"/>
          <w:szCs w:val="20"/>
        </w:rPr>
        <w:t xml:space="preserve"> ‘qtd_vagas‘</w:t>
      </w:r>
      <w:r w:rsidR="00A50E34">
        <w:rPr>
          <w:rFonts w:ascii="Arial" w:hAnsi="Arial" w:cs="Arial"/>
          <w:color w:val="000000"/>
          <w:sz w:val="18"/>
          <w:szCs w:val="20"/>
        </w:rPr>
        <w:t xml:space="preserve"> do partido que ficou com a vaga.</w:t>
      </w:r>
      <w:r w:rsidR="00C85B93">
        <w:rPr>
          <w:rFonts w:ascii="Arial" w:hAnsi="Arial" w:cs="Arial"/>
          <w:color w:val="000000"/>
          <w:sz w:val="18"/>
          <w:szCs w:val="20"/>
        </w:rPr>
        <w:t xml:space="preserve"> </w:t>
      </w:r>
      <w:r w:rsidR="00286966">
        <w:rPr>
          <w:rFonts w:ascii="Arial" w:hAnsi="Arial" w:cs="Arial"/>
          <w:color w:val="000000"/>
          <w:sz w:val="18"/>
          <w:szCs w:val="20"/>
        </w:rPr>
        <w:t>O Processo repete-se até que todas as vagas de sobra sejam distribuídas.</w:t>
      </w:r>
      <w:r w:rsidR="0019663D">
        <w:rPr>
          <w:rFonts w:ascii="Arial" w:hAnsi="Arial" w:cs="Arial"/>
          <w:color w:val="000000"/>
          <w:sz w:val="18"/>
          <w:szCs w:val="20"/>
        </w:rPr>
        <w:t xml:space="preserve"> Logo após as questões há mais um exemplo sobre a distribuição de vagas de sobra.</w:t>
      </w:r>
    </w:p>
    <w:p w14:paraId="5E46C46A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6FC3A0AB" w14:textId="51304A13" w:rsidR="00775841" w:rsidRDefault="00775841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(Adicional) Imprima </w:t>
      </w:r>
      <w:r w:rsidR="00C92A63">
        <w:rPr>
          <w:rFonts w:ascii="Arial" w:hAnsi="Arial" w:cs="Arial"/>
          <w:color w:val="000000"/>
          <w:sz w:val="18"/>
          <w:szCs w:val="20"/>
        </w:rPr>
        <w:t xml:space="preserve">a </w:t>
      </w:r>
      <w:r>
        <w:rPr>
          <w:rFonts w:ascii="Arial" w:hAnsi="Arial" w:cs="Arial"/>
          <w:color w:val="000000"/>
          <w:sz w:val="18"/>
          <w:szCs w:val="20"/>
        </w:rPr>
        <w:t>lista dos Vereadores</w:t>
      </w:r>
      <w:r w:rsidR="00EE5E2D">
        <w:rPr>
          <w:rFonts w:ascii="Arial" w:hAnsi="Arial" w:cs="Arial"/>
          <w:color w:val="000000"/>
          <w:sz w:val="18"/>
          <w:szCs w:val="20"/>
        </w:rPr>
        <w:t>(nome, nome partido, coligação, total de votos)</w:t>
      </w:r>
      <w:r>
        <w:rPr>
          <w:rFonts w:ascii="Arial" w:hAnsi="Arial" w:cs="Arial"/>
          <w:color w:val="000000"/>
          <w:sz w:val="18"/>
          <w:szCs w:val="20"/>
        </w:rPr>
        <w:t xml:space="preserve"> eleitos de acordo com a Regra da Eleição Proporcional.</w:t>
      </w:r>
    </w:p>
    <w:p w14:paraId="38D8D674" w14:textId="77777777" w:rsidR="00286966" w:rsidRPr="00286966" w:rsidRDefault="00286966" w:rsidP="002869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5BE9F13F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20337D92" w14:textId="4496A693" w:rsidR="00775841" w:rsidRDefault="00775841" w:rsidP="00B47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(Adicional) Imprima </w:t>
      </w:r>
      <w:r w:rsidR="00C92A63">
        <w:rPr>
          <w:rFonts w:ascii="Arial" w:hAnsi="Arial" w:cs="Arial"/>
          <w:color w:val="000000"/>
          <w:sz w:val="18"/>
          <w:szCs w:val="20"/>
        </w:rPr>
        <w:t xml:space="preserve">a </w:t>
      </w:r>
      <w:r>
        <w:rPr>
          <w:rFonts w:ascii="Arial" w:hAnsi="Arial" w:cs="Arial"/>
          <w:color w:val="000000"/>
          <w:sz w:val="18"/>
          <w:szCs w:val="20"/>
        </w:rPr>
        <w:t>lista dos Vereadores que seriam eleitos caso a eleição não fosse Proporcional.</w:t>
      </w:r>
    </w:p>
    <w:p w14:paraId="078876CA" w14:textId="77777777" w:rsidR="00286966" w:rsidRDefault="00286966" w:rsidP="00286966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18"/>
          <w:szCs w:val="20"/>
        </w:rPr>
      </w:pPr>
    </w:p>
    <w:p w14:paraId="0BE52DFC" w14:textId="56FFFB68" w:rsidR="00CE44BB" w:rsidRDefault="00FC3A7C" w:rsidP="00CE44B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(Obrigatória) Qual seu posicionamento</w:t>
      </w:r>
      <w:r w:rsidR="00DB39D6">
        <w:rPr>
          <w:rFonts w:ascii="Arial" w:hAnsi="Arial" w:cs="Arial"/>
          <w:color w:val="000000"/>
          <w:sz w:val="18"/>
          <w:szCs w:val="20"/>
        </w:rPr>
        <w:t xml:space="preserve"> e argumentos</w:t>
      </w:r>
      <w:r>
        <w:rPr>
          <w:rFonts w:ascii="Arial" w:hAnsi="Arial" w:cs="Arial"/>
          <w:color w:val="000000"/>
          <w:sz w:val="18"/>
          <w:szCs w:val="20"/>
        </w:rPr>
        <w:t xml:space="preserve"> sobre o modelo de eleição</w:t>
      </w:r>
      <w:r w:rsidR="00154E33">
        <w:rPr>
          <w:rFonts w:ascii="Arial" w:hAnsi="Arial" w:cs="Arial"/>
          <w:color w:val="000000"/>
          <w:sz w:val="18"/>
          <w:szCs w:val="20"/>
        </w:rPr>
        <w:t xml:space="preserve"> proporcional? (mínimo 10 linhas.)</w:t>
      </w:r>
    </w:p>
    <w:p w14:paraId="36CE29D7" w14:textId="77777777" w:rsidR="00C85B93" w:rsidRDefault="00C85B93" w:rsidP="00C85B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18"/>
          <w:szCs w:val="20"/>
        </w:rPr>
      </w:pPr>
    </w:p>
    <w:p w14:paraId="330BC293" w14:textId="77777777" w:rsidR="00286966" w:rsidRDefault="00286966" w:rsidP="00C85B93">
      <w:pPr>
        <w:pStyle w:val="NormalWeb"/>
        <w:spacing w:before="0" w:beforeAutospacing="0" w:after="225" w:afterAutospacing="0" w:line="306" w:lineRule="atLeast"/>
        <w:rPr>
          <w:rFonts w:ascii="Arial" w:hAnsi="Arial" w:cs="Arial"/>
          <w:color w:val="333333"/>
        </w:rPr>
      </w:pPr>
    </w:p>
    <w:p w14:paraId="15CF65F3" w14:textId="364AD7E0" w:rsidR="00C85B93" w:rsidRDefault="00C85B93" w:rsidP="00C85B93">
      <w:pPr>
        <w:pStyle w:val="NormalWeb"/>
        <w:spacing w:before="0" w:beforeAutospacing="0" w:after="225" w:afterAutospacing="0" w:line="306" w:lineRule="atLeast"/>
        <w:rPr>
          <w:rFonts w:ascii="Arial" w:hAnsi="Arial" w:cs="Arial"/>
          <w:color w:val="333333"/>
        </w:rPr>
      </w:pPr>
      <w:r w:rsidRPr="00B72305">
        <w:rPr>
          <w:rFonts w:ascii="Arial" w:hAnsi="Arial" w:cs="Arial"/>
          <w:b/>
          <w:color w:val="333333"/>
        </w:rPr>
        <w:t>Exemplo</w:t>
      </w:r>
      <w:r w:rsidRPr="00B72305">
        <w:rPr>
          <w:rFonts w:ascii="Arial" w:hAnsi="Arial" w:cs="Arial"/>
          <w:b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de Distribuição de </w:t>
      </w:r>
      <w:r w:rsidR="00B72305">
        <w:rPr>
          <w:rFonts w:ascii="Arial" w:hAnsi="Arial" w:cs="Arial"/>
          <w:color w:val="333333"/>
        </w:rPr>
        <w:t xml:space="preserve">02 </w:t>
      </w:r>
      <w:r>
        <w:rPr>
          <w:rFonts w:ascii="Arial" w:hAnsi="Arial" w:cs="Arial"/>
          <w:color w:val="333333"/>
        </w:rPr>
        <w:t>Vagas que sobraram após a aplicaçã</w:t>
      </w:r>
      <w:r w:rsidR="00286966">
        <w:rPr>
          <w:rFonts w:ascii="Arial" w:hAnsi="Arial" w:cs="Arial"/>
          <w:color w:val="333333"/>
        </w:rPr>
        <w:t>o do Quociente Eleitoral</w:t>
      </w:r>
      <w:r>
        <w:rPr>
          <w:rFonts w:ascii="Arial" w:hAnsi="Arial" w:cs="Arial"/>
          <w:color w:val="333333"/>
        </w:rPr>
        <w:t>:</w:t>
      </w:r>
    </w:p>
    <w:p w14:paraId="5086E78E" w14:textId="77777777" w:rsidR="00C85B93" w:rsidRDefault="00C85B93" w:rsidP="00C85B93">
      <w:pPr>
        <w:pStyle w:val="NormalWeb"/>
        <w:spacing w:before="0" w:beforeAutospacing="0" w:after="225" w:afterAutospacing="0" w:line="306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         1ª Média</w:t>
      </w:r>
    </w:p>
    <w:tbl>
      <w:tblPr>
        <w:tblW w:w="8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3385"/>
        <w:gridCol w:w="1996"/>
      </w:tblGrid>
      <w:tr w:rsidR="00C85B93" w14:paraId="7E293866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E08FA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Partido/coligação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B4938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Cálculo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4C07C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Média</w:t>
            </w:r>
          </w:p>
        </w:tc>
      </w:tr>
      <w:tr w:rsidR="00C85B93" w14:paraId="065ACD56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9BDE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A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93C08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MA = 1.900 / (2+0+1)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0FB70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633,333333</w:t>
            </w:r>
          </w:p>
        </w:tc>
      </w:tr>
      <w:tr w:rsidR="00C85B93" w14:paraId="03F79241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400F5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B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590FE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MB = 1.350 / (2+0+1)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83FE2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450</w:t>
            </w:r>
          </w:p>
        </w:tc>
      </w:tr>
      <w:tr w:rsidR="00C85B93" w14:paraId="6A8F2DA5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27039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Coligação D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825C8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MD = 2.250 / (3+0+1)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E32C9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562,5</w:t>
            </w:r>
          </w:p>
        </w:tc>
      </w:tr>
      <w:tr w:rsidR="00C85B93" w14:paraId="2475E719" w14:textId="77777777" w:rsidTr="00C85B93">
        <w:tc>
          <w:tcPr>
            <w:tcW w:w="3800" w:type="pct"/>
            <w:gridSpan w:val="2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710F9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ou coligação que atingiu a maior média (1ª)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2E7DE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A</w:t>
            </w:r>
          </w:p>
        </w:tc>
      </w:tr>
    </w:tbl>
    <w:p w14:paraId="5A2F6D72" w14:textId="77777777" w:rsidR="00C85B93" w:rsidRDefault="00C85B93" w:rsidP="00C85B93">
      <w:pPr>
        <w:pStyle w:val="NormalWeb"/>
        <w:spacing w:before="0" w:beforeAutospacing="0" w:after="225" w:afterAutospacing="0" w:line="306" w:lineRule="atLeast"/>
        <w:rPr>
          <w:rFonts w:ascii="Arial" w:eastAsiaTheme="minorHAnsi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b/>
          <w:bCs/>
          <w:color w:val="333333"/>
        </w:rPr>
        <w:t>2ª Média</w:t>
      </w:r>
    </w:p>
    <w:tbl>
      <w:tblPr>
        <w:tblW w:w="8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3385"/>
        <w:gridCol w:w="1996"/>
      </w:tblGrid>
      <w:tr w:rsidR="00C85B93" w14:paraId="22BAC1EC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68434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Partido/coligação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ABE46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Cálculo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22ED0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Média</w:t>
            </w:r>
          </w:p>
        </w:tc>
      </w:tr>
      <w:tr w:rsidR="00C85B93" w14:paraId="2536EFE4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E44D6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A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B83C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MA = 1.900 / (2+1+1)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F9E40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475</w:t>
            </w:r>
          </w:p>
        </w:tc>
      </w:tr>
      <w:tr w:rsidR="00C85B93" w14:paraId="3AFAA09D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DD438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B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352BF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MB = 1.350 / (2+0+1)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A1A2B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450</w:t>
            </w:r>
          </w:p>
        </w:tc>
      </w:tr>
      <w:tr w:rsidR="00C85B93" w14:paraId="2B1F90F9" w14:textId="77777777" w:rsidTr="00C85B93">
        <w:tc>
          <w:tcPr>
            <w:tcW w:w="19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07B54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Coligação D</w:t>
            </w:r>
          </w:p>
        </w:tc>
        <w:tc>
          <w:tcPr>
            <w:tcW w:w="195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82C9F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MD = 2.250 / (3+0+1)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480D8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562,5</w:t>
            </w:r>
          </w:p>
        </w:tc>
      </w:tr>
      <w:tr w:rsidR="00C85B93" w14:paraId="4F6612B1" w14:textId="77777777" w:rsidTr="00C85B93">
        <w:tc>
          <w:tcPr>
            <w:tcW w:w="3800" w:type="pct"/>
            <w:gridSpan w:val="2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6444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ou coligação que atingiu a maior média (2ª)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86D4F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Coligação D</w:t>
            </w:r>
          </w:p>
        </w:tc>
      </w:tr>
    </w:tbl>
    <w:p w14:paraId="19E7E379" w14:textId="77777777" w:rsidR="00C85B93" w:rsidRDefault="00C85B93" w:rsidP="00C85B93">
      <w:pPr>
        <w:pStyle w:val="NormalWeb"/>
        <w:spacing w:before="0" w:beforeAutospacing="0" w:after="225" w:afterAutospacing="0" w:line="306" w:lineRule="atLeast"/>
        <w:rPr>
          <w:rFonts w:ascii="Arial" w:eastAsiaTheme="minorHAnsi" w:hAnsi="Arial" w:cs="Arial"/>
          <w:color w:val="333333"/>
        </w:rPr>
      </w:pPr>
      <w:r>
        <w:rPr>
          <w:rFonts w:ascii="Arial" w:hAnsi="Arial" w:cs="Arial"/>
          <w:color w:val="333333"/>
        </w:rPr>
        <w:t>        Resumo das vagas obtidas por partido ou coligação</w:t>
      </w:r>
    </w:p>
    <w:tbl>
      <w:tblPr>
        <w:tblW w:w="8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2257"/>
        <w:gridCol w:w="2083"/>
        <w:gridCol w:w="2257"/>
      </w:tblGrid>
      <w:tr w:rsidR="00C85B93" w14:paraId="45EFC588" w14:textId="77777777" w:rsidTr="00C85B93"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E6442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rPr>
                <w:b/>
                <w:bCs/>
              </w:rPr>
              <w:t>Partido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926DE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rPr>
                <w:b/>
                <w:bCs/>
              </w:rPr>
              <w:t>Pelo QP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50C43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rPr>
                <w:b/>
                <w:bCs/>
              </w:rPr>
              <w:t>Pela média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41252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rPr>
                <w:b/>
                <w:bCs/>
              </w:rPr>
              <w:t>TOTAL</w:t>
            </w:r>
          </w:p>
        </w:tc>
      </w:tr>
      <w:tr w:rsidR="00C85B93" w14:paraId="48DEFCF3" w14:textId="77777777" w:rsidTr="00C85B93"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9C20F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A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67025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2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92C36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1 (1ª média)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1D542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3</w:t>
            </w:r>
          </w:p>
        </w:tc>
      </w:tr>
      <w:tr w:rsidR="00C85B93" w14:paraId="5D0CD6DB" w14:textId="77777777" w:rsidTr="00C85B93"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AC40E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B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01565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2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18207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0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64B8B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2</w:t>
            </w:r>
          </w:p>
        </w:tc>
      </w:tr>
      <w:tr w:rsidR="00C85B93" w14:paraId="4F3C6DB0" w14:textId="77777777" w:rsidTr="00C85B93"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B74B6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Partido C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94C32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0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D1174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0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34935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0</w:t>
            </w:r>
          </w:p>
        </w:tc>
      </w:tr>
      <w:tr w:rsidR="00C85B93" w14:paraId="4E6185E0" w14:textId="77777777" w:rsidTr="00C85B93"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8E775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Coligação D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44A45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3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21FF2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1 (2ª média)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04987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4</w:t>
            </w:r>
          </w:p>
        </w:tc>
      </w:tr>
      <w:tr w:rsidR="00C85B93" w14:paraId="11AD9B37" w14:textId="77777777" w:rsidTr="00C85B93"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9C74F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t> 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FC884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rPr>
                <w:b/>
                <w:bCs/>
              </w:rPr>
              <w:t>7</w:t>
            </w:r>
          </w:p>
        </w:tc>
        <w:tc>
          <w:tcPr>
            <w:tcW w:w="12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C26E1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rPr>
                <w:b/>
                <w:bCs/>
              </w:rPr>
              <w:t>2</w:t>
            </w:r>
          </w:p>
        </w:tc>
        <w:tc>
          <w:tcPr>
            <w:tcW w:w="1300" w:type="pct"/>
            <w:tcBorders>
              <w:top w:val="single" w:sz="6" w:space="0" w:color="DFE1E2"/>
              <w:left w:val="single" w:sz="6" w:space="0" w:color="DFE1E2"/>
              <w:bottom w:val="single" w:sz="6" w:space="0" w:color="DFE1E2"/>
              <w:right w:val="single" w:sz="6" w:space="0" w:color="DFE1E2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C3EAF" w14:textId="77777777" w:rsidR="00C85B93" w:rsidRDefault="00C85B93">
            <w:pPr>
              <w:pStyle w:val="NormalWeb"/>
              <w:spacing w:before="0" w:beforeAutospacing="0" w:after="0" w:afterAutospacing="0" w:line="306" w:lineRule="atLeast"/>
            </w:pPr>
            <w:r>
              <w:rPr>
                <w:b/>
                <w:bCs/>
              </w:rPr>
              <w:t>9</w:t>
            </w:r>
          </w:p>
        </w:tc>
      </w:tr>
    </w:tbl>
    <w:p w14:paraId="4C02922A" w14:textId="59EC7AD8" w:rsidR="00C85B93" w:rsidRPr="00FA745F" w:rsidRDefault="00C85B93" w:rsidP="00FA745F">
      <w:pPr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sectPr w:rsidR="00C85B93" w:rsidRPr="00FA745F" w:rsidSect="00A85AFF">
      <w:pgSz w:w="11906" w:h="16838"/>
      <w:pgMar w:top="851" w:right="567" w:bottom="568" w:left="87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3F448E"/>
    <w:multiLevelType w:val="hybridMultilevel"/>
    <w:tmpl w:val="82E28154"/>
    <w:lvl w:ilvl="0" w:tplc="00000001">
      <w:start w:val="22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7A26B8"/>
    <w:multiLevelType w:val="hybridMultilevel"/>
    <w:tmpl w:val="7C36C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266ED"/>
    <w:multiLevelType w:val="hybridMultilevel"/>
    <w:tmpl w:val="772441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7A1FE2"/>
    <w:multiLevelType w:val="hybridMultilevel"/>
    <w:tmpl w:val="C51A0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0422C"/>
    <w:multiLevelType w:val="multilevel"/>
    <w:tmpl w:val="965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0434A"/>
    <w:multiLevelType w:val="hybridMultilevel"/>
    <w:tmpl w:val="EFA088F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FA2645"/>
    <w:multiLevelType w:val="multilevel"/>
    <w:tmpl w:val="BB0C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3670E"/>
    <w:multiLevelType w:val="hybridMultilevel"/>
    <w:tmpl w:val="81121A7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>
    <w:nsid w:val="30E9238E"/>
    <w:multiLevelType w:val="multilevel"/>
    <w:tmpl w:val="82E28154"/>
    <w:lvl w:ilvl="0">
      <w:start w:val="22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153908"/>
    <w:multiLevelType w:val="hybridMultilevel"/>
    <w:tmpl w:val="486C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C37AB"/>
    <w:multiLevelType w:val="hybridMultilevel"/>
    <w:tmpl w:val="B1EE67C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>
    <w:nsid w:val="3ADB23B7"/>
    <w:multiLevelType w:val="hybridMultilevel"/>
    <w:tmpl w:val="D920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D2F32"/>
    <w:multiLevelType w:val="hybridMultilevel"/>
    <w:tmpl w:val="A6127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64711"/>
    <w:multiLevelType w:val="hybridMultilevel"/>
    <w:tmpl w:val="00000001"/>
    <w:lvl w:ilvl="0" w:tplc="00000001">
      <w:start w:val="2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A1F4739"/>
    <w:multiLevelType w:val="hybridMultilevel"/>
    <w:tmpl w:val="303E32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14"/>
  </w:num>
  <w:num w:numId="10">
    <w:abstractNumId w:val="1"/>
  </w:num>
  <w:num w:numId="11">
    <w:abstractNumId w:val="3"/>
  </w:num>
  <w:num w:numId="12">
    <w:abstractNumId w:val="9"/>
  </w:num>
  <w:num w:numId="13">
    <w:abstractNumId w:val="15"/>
  </w:num>
  <w:num w:numId="14">
    <w:abstractNumId w:val="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B7"/>
    <w:rsid w:val="00007CAF"/>
    <w:rsid w:val="00024328"/>
    <w:rsid w:val="000369D1"/>
    <w:rsid w:val="00046EC6"/>
    <w:rsid w:val="00072882"/>
    <w:rsid w:val="0007449D"/>
    <w:rsid w:val="00080308"/>
    <w:rsid w:val="00080824"/>
    <w:rsid w:val="00083E6E"/>
    <w:rsid w:val="00084E6E"/>
    <w:rsid w:val="0009018E"/>
    <w:rsid w:val="000922CC"/>
    <w:rsid w:val="000A6DC8"/>
    <w:rsid w:val="000B38D2"/>
    <w:rsid w:val="000B5FC0"/>
    <w:rsid w:val="000C040C"/>
    <w:rsid w:val="000C4308"/>
    <w:rsid w:val="000D064D"/>
    <w:rsid w:val="000F5AF9"/>
    <w:rsid w:val="000F6B00"/>
    <w:rsid w:val="00102FD9"/>
    <w:rsid w:val="0010621A"/>
    <w:rsid w:val="001130CB"/>
    <w:rsid w:val="00143F12"/>
    <w:rsid w:val="00154E33"/>
    <w:rsid w:val="00155FA4"/>
    <w:rsid w:val="001703C1"/>
    <w:rsid w:val="00180ECE"/>
    <w:rsid w:val="001942EB"/>
    <w:rsid w:val="0019663D"/>
    <w:rsid w:val="001B10D4"/>
    <w:rsid w:val="001B4E2E"/>
    <w:rsid w:val="001B6F57"/>
    <w:rsid w:val="00203C84"/>
    <w:rsid w:val="00205351"/>
    <w:rsid w:val="00210FE4"/>
    <w:rsid w:val="00217B20"/>
    <w:rsid w:val="002224E3"/>
    <w:rsid w:val="0023281E"/>
    <w:rsid w:val="002606FF"/>
    <w:rsid w:val="00261675"/>
    <w:rsid w:val="00274427"/>
    <w:rsid w:val="0028034C"/>
    <w:rsid w:val="00281258"/>
    <w:rsid w:val="00286966"/>
    <w:rsid w:val="002A0E2E"/>
    <w:rsid w:val="002A30A8"/>
    <w:rsid w:val="002A3872"/>
    <w:rsid w:val="002A7F66"/>
    <w:rsid w:val="002B4EFF"/>
    <w:rsid w:val="002B731B"/>
    <w:rsid w:val="00351244"/>
    <w:rsid w:val="003566ED"/>
    <w:rsid w:val="003727EB"/>
    <w:rsid w:val="003867E5"/>
    <w:rsid w:val="003910C6"/>
    <w:rsid w:val="003912FD"/>
    <w:rsid w:val="003C2781"/>
    <w:rsid w:val="003F2269"/>
    <w:rsid w:val="003F40DD"/>
    <w:rsid w:val="0040629B"/>
    <w:rsid w:val="00406D9C"/>
    <w:rsid w:val="00410B10"/>
    <w:rsid w:val="00412998"/>
    <w:rsid w:val="00435093"/>
    <w:rsid w:val="0044478F"/>
    <w:rsid w:val="0044774C"/>
    <w:rsid w:val="00457F7C"/>
    <w:rsid w:val="00467F0A"/>
    <w:rsid w:val="00477D78"/>
    <w:rsid w:val="00482D1B"/>
    <w:rsid w:val="004832A2"/>
    <w:rsid w:val="00496345"/>
    <w:rsid w:val="004A7110"/>
    <w:rsid w:val="004B49F2"/>
    <w:rsid w:val="004B63F0"/>
    <w:rsid w:val="004C6E31"/>
    <w:rsid w:val="004C7DDD"/>
    <w:rsid w:val="00503663"/>
    <w:rsid w:val="005046A4"/>
    <w:rsid w:val="005420FC"/>
    <w:rsid w:val="00546D09"/>
    <w:rsid w:val="005711CC"/>
    <w:rsid w:val="00572713"/>
    <w:rsid w:val="00572CAB"/>
    <w:rsid w:val="0057381C"/>
    <w:rsid w:val="00574806"/>
    <w:rsid w:val="00576DCB"/>
    <w:rsid w:val="00580A2D"/>
    <w:rsid w:val="00582E72"/>
    <w:rsid w:val="00587CD7"/>
    <w:rsid w:val="005A5A7E"/>
    <w:rsid w:val="005A65E0"/>
    <w:rsid w:val="005B2448"/>
    <w:rsid w:val="005E10F6"/>
    <w:rsid w:val="005F0D74"/>
    <w:rsid w:val="005F6025"/>
    <w:rsid w:val="00615A71"/>
    <w:rsid w:val="00625CA9"/>
    <w:rsid w:val="00632ADB"/>
    <w:rsid w:val="006613B3"/>
    <w:rsid w:val="00663C46"/>
    <w:rsid w:val="00676523"/>
    <w:rsid w:val="00682995"/>
    <w:rsid w:val="0068496F"/>
    <w:rsid w:val="0069461D"/>
    <w:rsid w:val="006B52A2"/>
    <w:rsid w:val="006B774E"/>
    <w:rsid w:val="006C0ACE"/>
    <w:rsid w:val="006C1D6C"/>
    <w:rsid w:val="006C7126"/>
    <w:rsid w:val="006D1A13"/>
    <w:rsid w:val="006E145F"/>
    <w:rsid w:val="006F34F3"/>
    <w:rsid w:val="006F5E49"/>
    <w:rsid w:val="007248EF"/>
    <w:rsid w:val="007316A8"/>
    <w:rsid w:val="00732BAE"/>
    <w:rsid w:val="00775841"/>
    <w:rsid w:val="00776E67"/>
    <w:rsid w:val="00786164"/>
    <w:rsid w:val="007927BE"/>
    <w:rsid w:val="007A1C1A"/>
    <w:rsid w:val="007C24FE"/>
    <w:rsid w:val="007D6AEB"/>
    <w:rsid w:val="00804B0D"/>
    <w:rsid w:val="00823677"/>
    <w:rsid w:val="00824402"/>
    <w:rsid w:val="008249DE"/>
    <w:rsid w:val="00830343"/>
    <w:rsid w:val="008459B6"/>
    <w:rsid w:val="00857459"/>
    <w:rsid w:val="0086433D"/>
    <w:rsid w:val="00864DB7"/>
    <w:rsid w:val="00865283"/>
    <w:rsid w:val="0087271C"/>
    <w:rsid w:val="00893A81"/>
    <w:rsid w:val="008B119B"/>
    <w:rsid w:val="008B7357"/>
    <w:rsid w:val="008C0ED2"/>
    <w:rsid w:val="008D38A3"/>
    <w:rsid w:val="008F7B9F"/>
    <w:rsid w:val="00911F67"/>
    <w:rsid w:val="00916F9E"/>
    <w:rsid w:val="00917570"/>
    <w:rsid w:val="00925AB9"/>
    <w:rsid w:val="009275F8"/>
    <w:rsid w:val="00930AAD"/>
    <w:rsid w:val="0093799B"/>
    <w:rsid w:val="00937E70"/>
    <w:rsid w:val="009647C6"/>
    <w:rsid w:val="00973EF4"/>
    <w:rsid w:val="00984979"/>
    <w:rsid w:val="00986AF3"/>
    <w:rsid w:val="00987CF0"/>
    <w:rsid w:val="00993888"/>
    <w:rsid w:val="009A0454"/>
    <w:rsid w:val="009A0CAF"/>
    <w:rsid w:val="009A789D"/>
    <w:rsid w:val="009B4EEE"/>
    <w:rsid w:val="009C50CB"/>
    <w:rsid w:val="009C739C"/>
    <w:rsid w:val="009D6058"/>
    <w:rsid w:val="009E3471"/>
    <w:rsid w:val="009F7902"/>
    <w:rsid w:val="00A01BE5"/>
    <w:rsid w:val="00A10FB4"/>
    <w:rsid w:val="00A32CED"/>
    <w:rsid w:val="00A35529"/>
    <w:rsid w:val="00A432CC"/>
    <w:rsid w:val="00A501AF"/>
    <w:rsid w:val="00A50CA8"/>
    <w:rsid w:val="00A50E34"/>
    <w:rsid w:val="00A563E5"/>
    <w:rsid w:val="00A62B3E"/>
    <w:rsid w:val="00A7073D"/>
    <w:rsid w:val="00A72A5E"/>
    <w:rsid w:val="00A85AFF"/>
    <w:rsid w:val="00A9451E"/>
    <w:rsid w:val="00A973AB"/>
    <w:rsid w:val="00AB1F9F"/>
    <w:rsid w:val="00AB332B"/>
    <w:rsid w:val="00AF678C"/>
    <w:rsid w:val="00B013F6"/>
    <w:rsid w:val="00B14961"/>
    <w:rsid w:val="00B14D8C"/>
    <w:rsid w:val="00B21FF0"/>
    <w:rsid w:val="00B23A3B"/>
    <w:rsid w:val="00B342BE"/>
    <w:rsid w:val="00B404F9"/>
    <w:rsid w:val="00B424BA"/>
    <w:rsid w:val="00B47E44"/>
    <w:rsid w:val="00B66C58"/>
    <w:rsid w:val="00B72305"/>
    <w:rsid w:val="00B921FB"/>
    <w:rsid w:val="00B94F0E"/>
    <w:rsid w:val="00BE196F"/>
    <w:rsid w:val="00BF0F04"/>
    <w:rsid w:val="00BF538F"/>
    <w:rsid w:val="00BF6B3B"/>
    <w:rsid w:val="00BF7271"/>
    <w:rsid w:val="00C1090C"/>
    <w:rsid w:val="00C41B32"/>
    <w:rsid w:val="00C52F69"/>
    <w:rsid w:val="00C535A3"/>
    <w:rsid w:val="00C6588E"/>
    <w:rsid w:val="00C72870"/>
    <w:rsid w:val="00C85B93"/>
    <w:rsid w:val="00C92A63"/>
    <w:rsid w:val="00CA3408"/>
    <w:rsid w:val="00CA545E"/>
    <w:rsid w:val="00CB128E"/>
    <w:rsid w:val="00CB525D"/>
    <w:rsid w:val="00CC1B95"/>
    <w:rsid w:val="00CE44BB"/>
    <w:rsid w:val="00CF554F"/>
    <w:rsid w:val="00D04E10"/>
    <w:rsid w:val="00D1249E"/>
    <w:rsid w:val="00D4429A"/>
    <w:rsid w:val="00D443BD"/>
    <w:rsid w:val="00D47B81"/>
    <w:rsid w:val="00D57A5F"/>
    <w:rsid w:val="00D63019"/>
    <w:rsid w:val="00D81335"/>
    <w:rsid w:val="00D8427E"/>
    <w:rsid w:val="00D87CB3"/>
    <w:rsid w:val="00D91162"/>
    <w:rsid w:val="00DA1D10"/>
    <w:rsid w:val="00DB0AED"/>
    <w:rsid w:val="00DB1441"/>
    <w:rsid w:val="00DB39D6"/>
    <w:rsid w:val="00DB3FD5"/>
    <w:rsid w:val="00DB564B"/>
    <w:rsid w:val="00DC6828"/>
    <w:rsid w:val="00DE2564"/>
    <w:rsid w:val="00DE3A7E"/>
    <w:rsid w:val="00DF3195"/>
    <w:rsid w:val="00DF3D52"/>
    <w:rsid w:val="00E03D0D"/>
    <w:rsid w:val="00E20D93"/>
    <w:rsid w:val="00E266B2"/>
    <w:rsid w:val="00E3746D"/>
    <w:rsid w:val="00E41E59"/>
    <w:rsid w:val="00E56B54"/>
    <w:rsid w:val="00E6540E"/>
    <w:rsid w:val="00E72581"/>
    <w:rsid w:val="00E74609"/>
    <w:rsid w:val="00EA14D3"/>
    <w:rsid w:val="00EB2A72"/>
    <w:rsid w:val="00EB4A5D"/>
    <w:rsid w:val="00EB6985"/>
    <w:rsid w:val="00EB7667"/>
    <w:rsid w:val="00EC630B"/>
    <w:rsid w:val="00ED5A90"/>
    <w:rsid w:val="00EE5E2D"/>
    <w:rsid w:val="00EF0B17"/>
    <w:rsid w:val="00F04098"/>
    <w:rsid w:val="00F04D10"/>
    <w:rsid w:val="00F138FE"/>
    <w:rsid w:val="00F14CC8"/>
    <w:rsid w:val="00F24BA6"/>
    <w:rsid w:val="00F37BED"/>
    <w:rsid w:val="00F44466"/>
    <w:rsid w:val="00F47FBF"/>
    <w:rsid w:val="00F5060C"/>
    <w:rsid w:val="00F70223"/>
    <w:rsid w:val="00F864DB"/>
    <w:rsid w:val="00FA3596"/>
    <w:rsid w:val="00FA745F"/>
    <w:rsid w:val="00FA7C49"/>
    <w:rsid w:val="00FB2E19"/>
    <w:rsid w:val="00FC119A"/>
    <w:rsid w:val="00FC1383"/>
    <w:rsid w:val="00FC3A7C"/>
    <w:rsid w:val="00FC4B69"/>
    <w:rsid w:val="00FC4EFE"/>
    <w:rsid w:val="00FC6F80"/>
    <w:rsid w:val="00FD053B"/>
    <w:rsid w:val="00FD194A"/>
    <w:rsid w:val="00FD3AF6"/>
    <w:rsid w:val="00FE49B3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9D7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7E"/>
  </w:style>
  <w:style w:type="paragraph" w:styleId="Heading1">
    <w:name w:val="heading 1"/>
    <w:basedOn w:val="Normal"/>
    <w:link w:val="Heading1Char"/>
    <w:uiPriority w:val="9"/>
    <w:qFormat/>
    <w:rsid w:val="00864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864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864D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6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864DB7"/>
  </w:style>
  <w:style w:type="character" w:styleId="Strong">
    <w:name w:val="Strong"/>
    <w:basedOn w:val="DefaultParagraphFont"/>
    <w:uiPriority w:val="22"/>
    <w:qFormat/>
    <w:rsid w:val="00864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D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7357"/>
    <w:rPr>
      <w:i/>
      <w:iCs/>
    </w:rPr>
  </w:style>
  <w:style w:type="paragraph" w:customStyle="1" w:styleId="Rodap1">
    <w:name w:val="Rodapé1"/>
    <w:basedOn w:val="Normal"/>
    <w:rsid w:val="00AB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728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7E"/>
  </w:style>
  <w:style w:type="paragraph" w:styleId="Heading1">
    <w:name w:val="heading 1"/>
    <w:basedOn w:val="Normal"/>
    <w:link w:val="Heading1Char"/>
    <w:uiPriority w:val="9"/>
    <w:qFormat/>
    <w:rsid w:val="00864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864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864D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6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864DB7"/>
  </w:style>
  <w:style w:type="character" w:styleId="Strong">
    <w:name w:val="Strong"/>
    <w:basedOn w:val="DefaultParagraphFont"/>
    <w:uiPriority w:val="22"/>
    <w:qFormat/>
    <w:rsid w:val="00864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D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7357"/>
    <w:rPr>
      <w:i/>
      <w:iCs/>
    </w:rPr>
  </w:style>
  <w:style w:type="paragraph" w:customStyle="1" w:styleId="Rodap1">
    <w:name w:val="Rodapé1"/>
    <w:basedOn w:val="Normal"/>
    <w:rsid w:val="00AB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72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17">
                  <w:marLeft w:val="450"/>
                  <w:marRight w:val="450"/>
                  <w:marTop w:val="22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1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single" w:sz="4" w:space="10" w:color="BBBBBB"/>
            <w:right w:val="none" w:sz="0" w:space="0" w:color="auto"/>
          </w:divBdr>
          <w:divsChild>
            <w:div w:id="133303555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1036</Words>
  <Characters>5907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Rogerio</dc:creator>
  <cp:lastModifiedBy>Microsoft Office User</cp:lastModifiedBy>
  <cp:revision>44</cp:revision>
  <cp:lastPrinted>2016-08-29T17:41:00Z</cp:lastPrinted>
  <dcterms:created xsi:type="dcterms:W3CDTF">2016-09-09T13:13:00Z</dcterms:created>
  <dcterms:modified xsi:type="dcterms:W3CDTF">2016-09-09T18:02:00Z</dcterms:modified>
</cp:coreProperties>
</file>