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A412" w14:textId="5524C1C8" w:rsidR="00253591" w:rsidRDefault="00253591" w:rsidP="00253591">
      <w:pPr>
        <w:pStyle w:val="Ttulo"/>
        <w:jc w:val="center"/>
      </w:pPr>
      <w:r>
        <w:t>Commit e Rollback</w:t>
      </w:r>
    </w:p>
    <w:p w14:paraId="7E2AE9F2" w14:textId="4CBF9A80" w:rsidR="00253591" w:rsidRDefault="00253591" w:rsidP="00253591">
      <w:pPr>
        <w:rPr>
          <w:sz w:val="32"/>
          <w:szCs w:val="32"/>
        </w:rPr>
      </w:pPr>
    </w:p>
    <w:p w14:paraId="6D971037" w14:textId="32C081A5" w:rsidR="00253591" w:rsidRDefault="00253591" w:rsidP="00253591">
      <w:pPr>
        <w:rPr>
          <w:sz w:val="32"/>
          <w:szCs w:val="32"/>
        </w:rPr>
      </w:pPr>
      <w:r>
        <w:rPr>
          <w:sz w:val="32"/>
          <w:szCs w:val="32"/>
        </w:rPr>
        <w:t>Commit é você salvar tudo o que você fez no SQL Developer.</w:t>
      </w:r>
    </w:p>
    <w:p w14:paraId="1E3A6FBC" w14:textId="02ECCE01" w:rsidR="00253591" w:rsidRPr="00253591" w:rsidRDefault="00253591" w:rsidP="00253591">
      <w:pPr>
        <w:rPr>
          <w:sz w:val="32"/>
          <w:szCs w:val="32"/>
        </w:rPr>
      </w:pPr>
      <w:r>
        <w:rPr>
          <w:sz w:val="32"/>
          <w:szCs w:val="32"/>
        </w:rPr>
        <w:t>Rollback é você apagar todas as alterações realizadas.</w:t>
      </w:r>
    </w:p>
    <w:sectPr w:rsidR="00253591" w:rsidRPr="00253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30"/>
    <w:rsid w:val="000C0D32"/>
    <w:rsid w:val="00253591"/>
    <w:rsid w:val="00A0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28580"/>
  <w15:chartTrackingRefBased/>
  <w15:docId w15:val="{A3D14BAE-8E5D-428C-8687-66557C3E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535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35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Almeida Santos</dc:creator>
  <cp:keywords/>
  <dc:description/>
  <cp:lastModifiedBy>João Pedro Almeida Santos</cp:lastModifiedBy>
  <cp:revision>3</cp:revision>
  <dcterms:created xsi:type="dcterms:W3CDTF">2022-08-19T19:37:00Z</dcterms:created>
  <dcterms:modified xsi:type="dcterms:W3CDTF">2022-08-19T19:45:00Z</dcterms:modified>
</cp:coreProperties>
</file>