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2937"/>
          <w:sz w:val="40"/>
          <w:szCs w:val="40"/>
        </w:rPr>
        <w:t xml:space="preserve">PEDRO AFFONSO</w:t>
      </w:r>
    </w:p>
    <w:p>
      <w:pPr>
        <w:spacing w:after="110"/>
      </w:pPr>
      <w:r>
        <w:rPr>
          <w:b/>
          <w:bCs/>
          <w:color w:val="2563EB"/>
          <w:sz w:val="24"/>
          <w:szCs w:val="24"/>
        </w:rPr>
        <w:t xml:space="preserve">Desenvolvedor Frontend &amp; Especialista em Automação</w:t>
      </w:r>
    </w:p>
    <w:p>
      <w:pPr>
        <w:spacing w:after="180"/>
      </w:pPr>
      <w:r>
        <w:rPr>
          <w:color w:val="555555"/>
          <w:sz w:val="19"/>
          <w:szCs w:val="19"/>
        </w:rPr>
        <w:t xml:space="preserve">Belém, Pará  |  Aberto a trabalho remoto</w:t>
      </w:r>
      <w:r>
        <w:rPr>
          <w:color w:val="555555"/>
          <w:sz w:val="19"/>
          <w:szCs w:val="19"/>
        </w:rPr>
        <w:t xml:space="preserve">   •   +55 91 99103-3009   •   pedroaff1099@gmail.com</w:t>
      </w:r>
    </w:p>
    <w:p>
      <w:pPr>
        <w:spacing w:after="180"/>
      </w:pPr>
      <w:r>
        <w:rPr>
          <w:color w:val="2563EB"/>
          <w:sz w:val="19"/>
          <w:szCs w:val="19"/>
        </w:rPr>
        <w:t xml:space="preserve">linkedin.com/in/pedroaffonso-a7082a278</w:t>
      </w:r>
      <w:r>
        <w:rPr>
          <w:color w:val="555555"/>
          <w:sz w:val="19"/>
          <w:szCs w:val="19"/>
        </w:rPr>
        <w:t xml:space="preserve">   •   </w:t>
      </w:r>
      <w:r>
        <w:rPr>
          <w:color w:val="2563EB"/>
          <w:sz w:val="19"/>
          <w:szCs w:val="19"/>
        </w:rPr>
        <w:t xml:space="preserve">github.com/pedroaffonsoc</w:t>
      </w:r>
      <w:r>
        <w:rPr>
          <w:color w:val="555555"/>
          <w:sz w:val="19"/>
          <w:szCs w:val="19"/>
        </w:rPr>
        <w:t xml:space="preserve">   •   </w:t>
      </w:r>
      <w:r>
        <w:rPr>
          <w:color w:val="2563EB"/>
          <w:sz w:val="19"/>
          <w:szCs w:val="19"/>
        </w:rPr>
        <w:t xml:space="preserve">ro-daily-tracker.vercel.app</w:t>
      </w:r>
      <w:r>
        <w:rPr>
          <w:color w:val="555555"/>
          <w:sz w:val="19"/>
          <w:szCs w:val="19"/>
        </w:rPr>
        <w:t xml:space="preserve">   •   </w:t>
      </w:r>
      <w:r>
        <w:rPr>
          <w:color w:val="2563EB"/>
          <w:sz w:val="19"/>
          <w:szCs w:val="19"/>
        </w:rPr>
        <w:t xml:space="preserve">pauloroseira.com.br</w:t>
      </w:r>
    </w:p>
    <w:p>
      <w:pPr>
        <w:pBdr>
          <w:bottom w:val="single" w:color="1F2937" w:sz="6" w:space="2"/>
        </w:pBdr>
        <w:spacing w:after="70" w:before="170"/>
      </w:pPr>
      <w:r>
        <w:rPr>
          <w:b/>
          <w:bCs/>
          <w:color w:val="1F2937"/>
          <w:spacing w:val="10"/>
          <w:sz w:val="22"/>
          <w:szCs w:val="22"/>
        </w:rPr>
        <w:t xml:space="preserve">RESUMO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Desenvolvedor frontend e especialista em automação, com experiência construindo sites responsivos, aplicações web e fluxos de chatbot/automação usando JavaScript, TypeScript, HTML/CSS, Typebot e n8n. Experiência publicando e mantendo aplicações em produção no Vercel e GitHub, integrando IA (Gemini Pro) em chatbots de atendimento para captação de leads e suporte 24h. Combina desenvolvimento prático com raciocínio estruturado e analítico da formação em Direito, em andamento. Aberto a projetos remotos de desenvolvimento frontend e automação.</w:t>
      </w:r>
    </w:p>
    <w:p>
      <w:pPr>
        <w:pBdr>
          <w:bottom w:val="single" w:color="1F2937" w:sz="6" w:space="2"/>
        </w:pBdr>
        <w:spacing w:after="70" w:before="170"/>
      </w:pPr>
      <w:r>
        <w:rPr>
          <w:b/>
          <w:bCs/>
          <w:color w:val="1F2937"/>
          <w:spacing w:val="10"/>
          <w:sz w:val="22"/>
          <w:szCs w:val="22"/>
        </w:rPr>
        <w:t xml:space="preserve">HABILIDADES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JavaScript · TypeScript · HTML5 · CSS3 · Design Responsivo · Git &amp; GitHub · Vercel · Typebot · n8n · APIs REST · Integração com IA (Gemini Pro) · Canva Pro · CapCut Pro</w:t>
      </w:r>
    </w:p>
    <w:p>
      <w:pPr>
        <w:pBdr>
          <w:bottom w:val="single" w:color="1F2937" w:sz="6" w:space="2"/>
        </w:pBdr>
        <w:spacing w:after="70" w:before="170"/>
      </w:pPr>
      <w:r>
        <w:rPr>
          <w:b/>
          <w:bCs/>
          <w:color w:val="1F2937"/>
          <w:spacing w:val="10"/>
          <w:sz w:val="22"/>
          <w:szCs w:val="22"/>
        </w:rPr>
        <w:t xml:space="preserve">EXPERIÊNCIA</w:t>
      </w:r>
    </w:p>
    <w:p>
      <w:pPr>
        <w:tabs>
          <w:tab w:val="right" w:pos="9500"/>
        </w:tabs>
        <w:spacing w:after="10" w:before="90"/>
      </w:pPr>
      <w:r>
        <w:rPr>
          <w:b/>
          <w:bCs/>
          <w:color w:val="111111"/>
          <w:sz w:val="21"/>
          <w:szCs w:val="21"/>
        </w:rPr>
        <w:t xml:space="preserve">Desenvolvedor Web &amp; Especialista em Automação (Freelance)</w:t>
      </w:r>
      <w:r>
        <w:rPr>
          <w:color w:val="555555"/>
          <w:sz w:val="21"/>
          <w:szCs w:val="21"/>
        </w:rPr>
        <w:t xml:space="preserve">  —  Autônomo / Remoto</w:t>
      </w:r>
      <w:r>
        <w:t xml:space="preserve">	</w:t>
      </w:r>
      <w:r>
        <w:rPr>
          <w:i/>
          <w:iCs/>
          <w:color w:val="555555"/>
          <w:sz w:val="19"/>
          <w:szCs w:val="19"/>
        </w:rPr>
        <w:t xml:space="preserve">Jan 2025 – Presente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Construção de aplicações web responsivas e landing pages com HTML, CSS, JavaScript e TypeScript, publicadas via Vercel e GitHub.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Criação e implementação de fluxos de chatbot e automação de atendimento no Typebot, integrando IA (Gemini Pro) e APIs de terceiros para captação de leads e conversão.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Desenvolvimento e manutenção do RO Daily Tracker, aplicação web completa com gerenciamento de estado, versionamento, lógica de cooldown e suporte a múltiplos personagens (em produção no Vercel).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Gerenciamento de versionamento e deploy em GitHub e Vercel para projetos de clientes e pessoais.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Criação e publicação de landing page para campanha política (pauloroseira.com.br), resolvendo problemas de performance, animações e menu mobile.</w:t>
      </w:r>
    </w:p>
    <w:p>
      <w:pPr>
        <w:tabs>
          <w:tab w:val="right" w:pos="9500"/>
        </w:tabs>
        <w:spacing w:after="10" w:before="90"/>
      </w:pPr>
      <w:r>
        <w:rPr>
          <w:b/>
          <w:bCs/>
          <w:color w:val="111111"/>
          <w:sz w:val="21"/>
          <w:szCs w:val="21"/>
        </w:rPr>
        <w:t xml:space="preserve">Supervisor de Vendas</w:t>
      </w:r>
      <w:r>
        <w:rPr>
          <w:color w:val="555555"/>
          <w:sz w:val="21"/>
          <w:szCs w:val="21"/>
        </w:rPr>
        <w:t xml:space="preserve">  —  iService</w:t>
      </w:r>
      <w:r>
        <w:t xml:space="preserve">	</w:t>
      </w:r>
      <w:r>
        <w:rPr>
          <w:i/>
          <w:iCs/>
          <w:color w:val="555555"/>
          <w:sz w:val="19"/>
          <w:szCs w:val="19"/>
        </w:rPr>
        <w:t xml:space="preserve">2023 – Mai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Supervisão de equipe de 4 a 6 pessoas, coordenando operações diárias, acompanhamento de performance e padrões de atendimento.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Aplicação de práticas estruturadas de processo e relatórios, herdadas da experiência prévia com CRM e operações.</w:t>
      </w:r>
    </w:p>
    <w:p>
      <w:pPr>
        <w:tabs>
          <w:tab w:val="right" w:pos="9500"/>
        </w:tabs>
        <w:spacing w:after="10" w:before="90"/>
      </w:pPr>
      <w:r>
        <w:rPr>
          <w:b/>
          <w:bCs/>
          <w:color w:val="111111"/>
          <w:sz w:val="21"/>
          <w:szCs w:val="21"/>
        </w:rPr>
        <w:t xml:space="preserve">Estagiário Jurídico e Administrativo</w:t>
      </w:r>
      <w:r>
        <w:rPr>
          <w:color w:val="555555"/>
          <w:sz w:val="21"/>
          <w:szCs w:val="21"/>
        </w:rPr>
        <w:t xml:space="preserve">  —  SEMOB — Belém, PA</w:t>
      </w:r>
      <w:r>
        <w:t xml:space="preserve">	</w:t>
      </w:r>
      <w:r>
        <w:rPr>
          <w:i/>
          <w:iCs/>
          <w:color w:val="555555"/>
          <w:sz w:val="19"/>
          <w:szCs w:val="19"/>
        </w:rPr>
        <w:t xml:space="preserve">Jan 2023 – Set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Organização e digitalização de pautas e requerimentos administrativos, estruturando fluxos para acelerar o acesso à informação interna.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Realização de análise técnica e elaboração de documentos formais em conformidade com normas legais e regulatórias.</w:t>
      </w:r>
    </w:p>
    <w:p>
      <w:pPr>
        <w:tabs>
          <w:tab w:val="right" w:pos="9500"/>
        </w:tabs>
        <w:spacing w:after="10" w:before="90"/>
      </w:pPr>
      <w:r>
        <w:rPr>
          <w:b/>
          <w:bCs/>
          <w:color w:val="111111"/>
          <w:sz w:val="21"/>
          <w:szCs w:val="21"/>
        </w:rPr>
        <w:t xml:space="preserve">Supervisor Técnico — Assistência Técnica Apple</w:t>
      </w:r>
      <w:r>
        <w:rPr>
          <w:color w:val="555555"/>
          <w:sz w:val="21"/>
          <w:szCs w:val="21"/>
        </w:rPr>
        <w:t xml:space="preserve">  —  iService — Belém, PA</w:t>
      </w:r>
      <w:r>
        <w:t xml:space="preserve">	</w:t>
      </w:r>
      <w:r>
        <w:rPr>
          <w:i/>
          <w:iCs/>
          <w:color w:val="555555"/>
          <w:sz w:val="19"/>
          <w:szCs w:val="19"/>
        </w:rPr>
        <w:t xml:space="preserve">Jan 2020 – Jan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Diagnóstico complexo de hardware e software dentro do ecossistema Apple, identificando falhas com alta precisão.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Gerenciamento e otimização do sistema de CRM da empresa, garantindo integridade dos dados no funil de vendas e atendimento.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Liderança da equipe técnica e comercial, acompanhando métricas de performance e planejamento operacional voltado a metas.</w:t>
      </w:r>
    </w:p>
    <w:p>
      <w:pPr>
        <w:tabs>
          <w:tab w:val="right" w:pos="9500"/>
        </w:tabs>
        <w:spacing w:after="10" w:before="90"/>
      </w:pPr>
      <w:r>
        <w:rPr>
          <w:b/>
          <w:bCs/>
          <w:color w:val="111111"/>
          <w:sz w:val="21"/>
          <w:szCs w:val="21"/>
        </w:rPr>
        <w:t xml:space="preserve">Supervisor Comercial de Vendas</w:t>
      </w:r>
      <w:r>
        <w:rPr>
          <w:color w:val="555555"/>
          <w:sz w:val="21"/>
          <w:szCs w:val="21"/>
        </w:rPr>
        <w:t xml:space="preserve">  —  Barbearia 444 — Belém, PA</w:t>
      </w:r>
      <w:r>
        <w:t xml:space="preserve">	</w:t>
      </w:r>
      <w:r>
        <w:rPr>
          <w:i/>
          <w:iCs/>
          <w:color w:val="555555"/>
          <w:sz w:val="19"/>
          <w:szCs w:val="19"/>
        </w:rPr>
        <w:t xml:space="preserve">Jan 2018 – Jan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Liderança de equipe de 4 a 6 pessoas, criação e monitoramento de planos de ação comercial baseados em planilhas e relatórios gerenciais.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Estruturação e padronização dos processos de atendimento ao cliente, buscando eficiência e escalabilidade da rotina comercial.</w:t>
      </w:r>
    </w:p>
    <w:p>
      <w:pPr>
        <w:pBdr>
          <w:bottom w:val="single" w:color="1F2937" w:sz="6" w:space="2"/>
        </w:pBdr>
        <w:spacing w:after="70" w:before="170"/>
      </w:pPr>
      <w:r>
        <w:rPr>
          <w:b/>
          <w:bCs/>
          <w:color w:val="1F2937"/>
          <w:spacing w:val="10"/>
          <w:sz w:val="22"/>
          <w:szCs w:val="22"/>
        </w:rPr>
        <w:t xml:space="preserve">FORMAÇÃO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Bacharelado em Direito (em andamento)</w:t>
      </w:r>
      <w:r>
        <w:rPr>
          <w:color w:val="555555"/>
          <w:sz w:val="20"/>
          <w:szCs w:val="20"/>
        </w:rPr>
        <w:t xml:space="preserve">  —  CESUPA, 2023 – Presente</w:t>
      </w:r>
    </w:p>
    <w:p>
      <w:pPr>
        <w:spacing w:after="100"/>
      </w:pPr>
      <w:r>
        <w:rPr>
          <w:i/>
          <w:iCs/>
          <w:color w:val="444444"/>
          <w:sz w:val="19"/>
          <w:szCs w:val="19"/>
        </w:rPr>
        <w:t xml:space="preserve">Formação prévia inclui 2 anos de Psicologia e Tecnólogo em Gastronomia concluído (UNAMA).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Java e Gerenciamento de Projetos de TI</w:t>
      </w:r>
      <w:r>
        <w:rPr>
          <w:color w:val="555555"/>
          <w:sz w:val="20"/>
          <w:szCs w:val="20"/>
        </w:rPr>
        <w:t xml:space="preserve">  —  Alura</w:t>
      </w:r>
    </w:p>
    <w:p>
      <w:pPr>
        <w:pBdr>
          <w:bottom w:val="single" w:color="1F2937" w:sz="6" w:space="2"/>
        </w:pBdr>
        <w:spacing w:after="70" w:before="170"/>
      </w:pPr>
      <w:r>
        <w:rPr>
          <w:b/>
          <w:bCs/>
          <w:color w:val="1F2937"/>
          <w:spacing w:val="10"/>
          <w:sz w:val="22"/>
          <w:szCs w:val="22"/>
        </w:rPr>
        <w:t xml:space="preserve">IDIOMAS</w:t>
      </w:r>
    </w:p>
    <w:p>
      <w:r>
        <w:rPr>
          <w:color w:val="222222"/>
          <w:sz w:val="20"/>
          <w:szCs w:val="20"/>
        </w:rPr>
        <w:t xml:space="preserve">Português (Nativo)   •   Inglês (Profissional)   •   Espanhol (Intermediário)</w:t>
      </w:r>
    </w:p>
    <w:sectPr>
      <w:pgSz w:w="12240" w:h="15840" w:orient="portrait"/>
      <w:pgMar w:top="420" w:right="720" w:bottom="4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2026-07-13T05:51:51.541Z</dcterms:created>
  <dcterms:modified xsi:type="dcterms:W3CDTF">2026-07-13T05:51:51.541Z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