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9A" w:rsidRPr="00C06D63" w:rsidRDefault="006A6A62" w:rsidP="008760A1">
      <w:pPr>
        <w:rPr>
          <w:sz w:val="40"/>
          <w:szCs w:val="40"/>
        </w:rPr>
      </w:pPr>
      <w:bookmarkStart w:id="0" w:name="_Toc505252017"/>
      <w:r w:rsidRPr="00C06D63">
        <w:rPr>
          <w:noProof/>
          <w:lang w:eastAsia="pt-PT"/>
        </w:rPr>
        <mc:AlternateContent>
          <mc:Choice Requires="wpg">
            <w:drawing>
              <wp:anchor distT="0" distB="0" distL="457200" distR="457200" simplePos="0" relativeHeight="251680768" behindDoc="0" locked="0" layoutInCell="1" allowOverlap="1" wp14:anchorId="21025ECB" wp14:editId="72FB4345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7328848" cy="10590663"/>
                <wp:effectExtent l="0" t="0" r="5715" b="1270"/>
                <wp:wrapSquare wrapText="bothSides"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8848" cy="10590663"/>
                          <a:chOff x="0" y="-245660"/>
                          <a:chExt cx="6406812" cy="9618260"/>
                        </a:xfrm>
                      </wpg:grpSpPr>
                      <wpg:grpSp>
                        <wpg:cNvPr id="180" name="Grupo 180"/>
                        <wpg:cNvGrpSpPr/>
                        <wpg:grpSpPr>
                          <a:xfrm>
                            <a:off x="0" y="-245660"/>
                            <a:ext cx="914400" cy="9618260"/>
                            <a:chOff x="0" y="-245660"/>
                            <a:chExt cx="914400" cy="9618260"/>
                          </a:xfrm>
                        </wpg:grpSpPr>
                        <wps:wsp>
                          <wps:cNvPr id="181" name="Retângulo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o 182"/>
                          <wpg:cNvGrpSpPr/>
                          <wpg:grpSpPr>
                            <a:xfrm>
                              <a:off x="0" y="-245660"/>
                              <a:ext cx="913366" cy="9618260"/>
                              <a:chOff x="-227566" y="-245660"/>
                              <a:chExt cx="913366" cy="9618260"/>
                            </a:xfrm>
                          </wpg:grpSpPr>
                          <wps:wsp>
                            <wps:cNvPr id="183" name="Retângulo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tângulo 184"/>
                            <wps:cNvSpPr/>
                            <wps:spPr>
                              <a:xfrm>
                                <a:off x="-227566" y="-245660"/>
                                <a:ext cx="913366" cy="961826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Caixa de Texto 185"/>
                        <wps:cNvSpPr txBox="1"/>
                        <wps:spPr>
                          <a:xfrm>
                            <a:off x="922641" y="-245660"/>
                            <a:ext cx="5484171" cy="9109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62" w:rsidRDefault="006A6A62" w:rsidP="006A6A62">
                              <w:pPr>
                                <w:rPr>
                                  <w:rFonts w:ascii="Gill Sans MT" w:hAnsi="Gill Sans MT"/>
                                  <w:b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</w:p>
                            <w:p w:rsidR="006A6A62" w:rsidRDefault="006A6A62" w:rsidP="006A6A62">
                              <w:pPr>
                                <w:rPr>
                                  <w:rFonts w:ascii="Gill Sans MT" w:hAnsi="Gill Sans MT"/>
                                  <w:b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</w:p>
                            <w:p w:rsidR="006A6A62" w:rsidRDefault="006A6A62" w:rsidP="006A6A62">
                              <w:pPr>
                                <w:rPr>
                                  <w:rFonts w:ascii="Gill Sans MT" w:hAnsi="Gill Sans MT"/>
                                  <w:b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</w:p>
                            <w:p w:rsidR="006A6A62" w:rsidRDefault="006A6A62" w:rsidP="006A6A62">
                              <w:pPr>
                                <w:rPr>
                                  <w:rFonts w:ascii="Gill Sans MT" w:hAnsi="Gill Sans MT"/>
                                  <w:b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</w:p>
                            <w:p w:rsidR="006A6A62" w:rsidRDefault="006A6A62" w:rsidP="006A6A62">
                              <w:pPr>
                                <w:rPr>
                                  <w:rFonts w:ascii="Gill Sans MT" w:hAnsi="Gill Sans MT"/>
                                  <w:b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</w:p>
                            <w:p w:rsidR="006A6A62" w:rsidRDefault="006A6A62" w:rsidP="006A6A62">
                              <w:pPr>
                                <w:rPr>
                                  <w:rFonts w:ascii="Gill Sans MT" w:hAnsi="Gill Sans MT"/>
                                  <w:b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</w:p>
                            <w:p w:rsidR="006A6A62" w:rsidRPr="00A124A2" w:rsidRDefault="006A6A62" w:rsidP="006A6A62">
                              <w:pPr>
                                <w:rPr>
                                  <w:rFonts w:ascii="Gill Sans MT" w:hAnsi="Gill Sans MT"/>
                                  <w:b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A124A2">
                                <w:rPr>
                                  <w:rFonts w:ascii="Gill Sans MT" w:hAnsi="Gill Sans MT"/>
                                  <w:b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REVISTA DE IMPRENSA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25ECB" id="Grupo 179" o:spid="_x0000_s1026" style="position:absolute;margin-left:0;margin-top:0;width:577.05pt;height:833.9pt;z-index:251680768;mso-wrap-distance-left:36pt;mso-wrap-distance-right:36pt;mso-position-horizontal-relative:page;mso-position-vertical-relative:page;mso-width-relative:margin" coordorigin=",-2456" coordsize="64068,96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">
                <v:group id="Grupo 180" o:spid="_x0000_s1027" style="position:absolute;top:-2456;width:9144;height:96182" coordorigin=",-2456" coordsize="9144,9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tângulo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o 182" o:spid="_x0000_s1029" style="position:absolute;top:-2456;width:9133;height:96182" coordorigin="-2275,-2456" coordsize="9133,9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tângulo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tângulo 184" o:spid="_x0000_s1031" style="position:absolute;left:-2275;top:-2456;width:9133;height:96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8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5" o:spid="_x0000_s1032" type="#_x0000_t202" style="position:absolute;left:9226;top:-2456;width:54842;height:9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:rsidR="006A6A62" w:rsidRDefault="006A6A62" w:rsidP="006A6A62">
                        <w:pPr>
                          <w:rPr>
                            <w:rFonts w:ascii="Gill Sans MT" w:hAnsi="Gill Sans MT"/>
                            <w:b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</w:p>
                      <w:p w:rsidR="006A6A62" w:rsidRDefault="006A6A62" w:rsidP="006A6A62">
                        <w:pPr>
                          <w:rPr>
                            <w:rFonts w:ascii="Gill Sans MT" w:hAnsi="Gill Sans MT"/>
                            <w:b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</w:p>
                      <w:p w:rsidR="006A6A62" w:rsidRDefault="006A6A62" w:rsidP="006A6A62">
                        <w:pPr>
                          <w:rPr>
                            <w:rFonts w:ascii="Gill Sans MT" w:hAnsi="Gill Sans MT"/>
                            <w:b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</w:p>
                      <w:p w:rsidR="006A6A62" w:rsidRDefault="006A6A62" w:rsidP="006A6A62">
                        <w:pPr>
                          <w:rPr>
                            <w:rFonts w:ascii="Gill Sans MT" w:hAnsi="Gill Sans MT"/>
                            <w:b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</w:p>
                      <w:p w:rsidR="006A6A62" w:rsidRDefault="006A6A62" w:rsidP="006A6A62">
                        <w:pPr>
                          <w:rPr>
                            <w:rFonts w:ascii="Gill Sans MT" w:hAnsi="Gill Sans MT"/>
                            <w:b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</w:p>
                      <w:p w:rsidR="006A6A62" w:rsidRDefault="006A6A62" w:rsidP="006A6A62">
                        <w:pPr>
                          <w:rPr>
                            <w:rFonts w:ascii="Gill Sans MT" w:hAnsi="Gill Sans MT"/>
                            <w:b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</w:p>
                      <w:p w:rsidR="006A6A62" w:rsidRPr="00A124A2" w:rsidRDefault="006A6A62" w:rsidP="006A6A62">
                        <w:pPr>
                          <w:rPr>
                            <w:rFonts w:ascii="Gill Sans MT" w:hAnsi="Gill Sans MT"/>
                            <w:b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A124A2">
                          <w:rPr>
                            <w:rFonts w:ascii="Gill Sans MT" w:hAnsi="Gill Sans MT"/>
                            <w:b/>
                            <w:color w:val="2E74B5" w:themeColor="accent1" w:themeShade="BF"/>
                            <w:sz w:val="72"/>
                            <w:szCs w:val="72"/>
                          </w:rPr>
                          <w:t>REVISTA DE IMPRENSA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bookmarkEnd w:id="0"/>
    </w:p>
    <w:p w:rsidR="003D6B9A" w:rsidRPr="00C06D63" w:rsidRDefault="003D6B9A" w:rsidP="003D6B9A">
      <w:pPr>
        <w:rPr>
          <w:rFonts w:ascii="Gill Sans MT" w:hAnsi="Gill Sans MT"/>
        </w:rPr>
      </w:pPr>
    </w:p>
    <w:p w:rsidR="00A00B3D" w:rsidRPr="00C06D63" w:rsidRDefault="00A124A2" w:rsidP="00A124A2">
      <w:pPr>
        <w:jc w:val="center"/>
        <w:rPr>
          <w:rFonts w:ascii="Gill Sans MT" w:hAnsi="Gill Sans MT"/>
          <w:b/>
          <w:i/>
          <w:color w:val="44546A" w:themeColor="text2"/>
        </w:rPr>
      </w:pPr>
      <w:r w:rsidRPr="00C06D63">
        <w:rPr>
          <w:rFonts w:ascii="Gill Sans MT" w:hAnsi="Gill Sans MT"/>
          <w:b/>
          <w:i/>
          <w:color w:val="44546A" w:themeColor="text2"/>
          <w:sz w:val="52"/>
          <w:szCs w:val="52"/>
        </w:rPr>
        <w:t>ÍNDICE</w:t>
      </w:r>
    </w:p>
    <w:p w:rsidR="00C0755F" w:rsidRPr="00C06D63" w:rsidRDefault="00C0755F" w:rsidP="00C0755F">
      <w:pPr>
        <w:rPr>
          <w:rFonts w:ascii="Gill Sans MT" w:hAnsi="Gill Sans MT"/>
        </w:rPr>
      </w:pPr>
    </w:p>
    <w:p w:rsidR="007D6824" w:rsidRDefault="00890560">
      <w:pPr>
        <w:pStyle w:val="ndice1"/>
        <w:rPr>
          <w:rFonts w:eastAsiaTheme="minorEastAsia"/>
          <w:noProof/>
          <w:lang w:eastAsia="pt-PT"/>
        </w:rPr>
      </w:pPr>
      <w:r w:rsidRPr="00C06D63"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begin"/>
      </w:r>
      <w:r w:rsidRPr="00C06D63"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nstrText xml:space="preserve"> TOC \h \z \t "Título;1;Subtítulo;2" </w:instrText>
      </w:r>
      <w:r w:rsidRPr="00C06D63"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separate"/>
      </w:r>
      <w:hyperlink w:anchor="_Toc505769049" w:history="1">
        <w:r w:rsidR="007D6824" w:rsidRPr="007B33E8">
          <w:rPr>
            <w:rStyle w:val="Hiperligao"/>
            <w:rFonts w:ascii="Gill Sans MT" w:hAnsi="Gill Sans MT"/>
            <w:b/>
            <w:noProof/>
          </w:rPr>
          <w:t>Vento forte e temperaturas baixas no continente a partir de quinta-feira</w:t>
        </w:r>
        <w:r w:rsidR="007D6824">
          <w:rPr>
            <w:noProof/>
            <w:webHidden/>
          </w:rPr>
          <w:tab/>
        </w:r>
        <w:r w:rsidR="007D6824">
          <w:rPr>
            <w:noProof/>
            <w:webHidden/>
          </w:rPr>
          <w:fldChar w:fldCharType="begin"/>
        </w:r>
        <w:r w:rsidR="007D6824">
          <w:rPr>
            <w:noProof/>
            <w:webHidden/>
          </w:rPr>
          <w:instrText xml:space="preserve"> PAGEREF _Toc505769049 \h </w:instrText>
        </w:r>
        <w:r w:rsidR="007D6824">
          <w:rPr>
            <w:noProof/>
            <w:webHidden/>
          </w:rPr>
        </w:r>
        <w:r w:rsidR="007D6824">
          <w:rPr>
            <w:noProof/>
            <w:webHidden/>
          </w:rPr>
          <w:fldChar w:fldCharType="separate"/>
        </w:r>
        <w:r w:rsidR="007D6824">
          <w:rPr>
            <w:noProof/>
            <w:webHidden/>
          </w:rPr>
          <w:t>1</w:t>
        </w:r>
        <w:r w:rsidR="007D6824"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1"/>
        <w:rPr>
          <w:rFonts w:eastAsiaTheme="minorEastAsia"/>
          <w:noProof/>
          <w:lang w:eastAsia="pt-PT"/>
        </w:rPr>
      </w:pPr>
      <w:hyperlink w:anchor="_Toc505769050" w:history="1">
        <w:r w:rsidRPr="007B33E8">
          <w:rPr>
            <w:rStyle w:val="Hiperligao"/>
            <w:rFonts w:ascii="Gill Sans MT" w:hAnsi="Gill Sans MT"/>
            <w:b/>
            <w:noProof/>
          </w:rPr>
          <w:t>O Sporting ganha e passa à liderança da Liga 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2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505769051" w:history="1">
        <w:r w:rsidRPr="007B33E8">
          <w:rPr>
            <w:rStyle w:val="Hiperligao"/>
            <w:rFonts w:ascii="Gill Sans MT" w:hAnsi="Gill Sans MT"/>
            <w:b/>
            <w:noProof/>
          </w:rPr>
          <w:t>Golo de Mathieu dá triunfo e liderança da Liga ao Sporting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2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505769052" w:history="1">
        <w:r w:rsidRPr="007B33E8">
          <w:rPr>
            <w:rStyle w:val="Hiperligao"/>
            <w:rFonts w:ascii="Gill Sans MT" w:hAnsi="Gill Sans MT"/>
            <w:b/>
            <w:noProof/>
          </w:rPr>
          <w:t>Tiro de Mathieu dá a liderança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1"/>
        <w:rPr>
          <w:rFonts w:eastAsiaTheme="minorEastAsia"/>
          <w:noProof/>
          <w:lang w:eastAsia="pt-PT"/>
        </w:rPr>
      </w:pPr>
      <w:hyperlink w:anchor="_Toc505769053" w:history="1">
        <w:r w:rsidRPr="007B33E8">
          <w:rPr>
            <w:rStyle w:val="Hiperligao"/>
            <w:rFonts w:ascii="Gill Sans MT" w:hAnsi="Gill Sans MT"/>
            <w:b/>
            <w:noProof/>
          </w:rPr>
          <w:t>Ricon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2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505769054" w:history="1">
        <w:r w:rsidRPr="007B33E8">
          <w:rPr>
            <w:rStyle w:val="Hiperligao"/>
            <w:rFonts w:ascii="Gill Sans MT" w:hAnsi="Gill Sans MT"/>
            <w:b/>
            <w:noProof/>
          </w:rPr>
          <w:t>Como faliu um dos principais empregadores da indústria têxtil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2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505769055" w:history="1">
        <w:r w:rsidRPr="007B33E8">
          <w:rPr>
            <w:rStyle w:val="Hiperligao"/>
            <w:rFonts w:ascii="Gill Sans MT" w:hAnsi="Gill Sans MT"/>
            <w:b/>
            <w:noProof/>
          </w:rPr>
          <w:t>Decénio vendida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2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505769056" w:history="1">
        <w:r w:rsidRPr="007B33E8">
          <w:rPr>
            <w:rStyle w:val="Hiperligao"/>
            <w:rFonts w:ascii="Gill Sans MT" w:hAnsi="Gill Sans MT"/>
            <w:b/>
            <w:noProof/>
          </w:rPr>
          <w:t>Modelo de negócio em risco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2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505769057" w:history="1">
        <w:r w:rsidRPr="007B33E8">
          <w:rPr>
            <w:rStyle w:val="Hiperligao"/>
            <w:rFonts w:ascii="Gill Sans MT" w:hAnsi="Gill Sans MT"/>
            <w:b/>
            <w:noProof/>
          </w:rPr>
          <w:t>Dois negócios separados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1"/>
        <w:rPr>
          <w:rFonts w:eastAsiaTheme="minorEastAsia"/>
          <w:noProof/>
          <w:lang w:eastAsia="pt-PT"/>
        </w:rPr>
      </w:pPr>
      <w:hyperlink w:anchor="_Toc505769058" w:history="1">
        <w:r w:rsidRPr="007B33E8">
          <w:rPr>
            <w:rStyle w:val="Hiperligao"/>
            <w:rFonts w:ascii="Gill Sans MT" w:hAnsi="Gill Sans MT"/>
            <w:b/>
            <w:noProof/>
            <w:color w:val="66B0FB" w:themeColor="hyperlink" w:themeTint="80"/>
          </w:rPr>
          <w:t>Planeie as suas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6824" w:rsidRDefault="007D6824">
      <w:pPr>
        <w:pStyle w:val="ndice2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505769059" w:history="1">
        <w:r w:rsidRPr="007B33E8">
          <w:rPr>
            <w:rStyle w:val="Hiperligao"/>
            <w:rFonts w:ascii="Gill Sans MT" w:hAnsi="Gill Sans MT"/>
            <w:b/>
            <w:noProof/>
          </w:rPr>
          <w:t>Referên</w:t>
        </w:r>
        <w:r w:rsidRPr="007B33E8">
          <w:rPr>
            <w:rStyle w:val="Hiperligao"/>
            <w:rFonts w:ascii="Gill Sans MT" w:hAnsi="Gill Sans MT"/>
            <w:b/>
            <w:noProof/>
          </w:rPr>
          <w:t>c</w:t>
        </w:r>
        <w:r w:rsidRPr="007B33E8">
          <w:rPr>
            <w:rStyle w:val="Hiperligao"/>
            <w:rFonts w:ascii="Gill Sans MT" w:hAnsi="Gill Sans MT"/>
            <w:b/>
            <w:noProof/>
          </w:rPr>
          <w:t>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0B3D" w:rsidRPr="00C06D63" w:rsidRDefault="00890560" w:rsidP="00815F7D">
      <w:pPr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6D63"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end"/>
      </w:r>
    </w:p>
    <w:p w:rsidR="00A00B3D" w:rsidRPr="00C06D63" w:rsidRDefault="00A00B3D" w:rsidP="00815F7D">
      <w:pPr>
        <w:rPr>
          <w:rFonts w:ascii="Gill Sans MT" w:hAnsi="Gill Sans MT"/>
        </w:rPr>
      </w:pPr>
    </w:p>
    <w:p w:rsidR="00A00B3D" w:rsidRPr="00C06D63" w:rsidRDefault="00A00B3D" w:rsidP="00815F7D">
      <w:pPr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00B3D" w:rsidRPr="00C06D63" w:rsidRDefault="00A00B3D" w:rsidP="00815F7D">
      <w:pPr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00B3D" w:rsidRPr="00C06D63" w:rsidRDefault="00A00B3D" w:rsidP="00815F7D">
      <w:pPr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165B8" w:rsidRDefault="007165B8" w:rsidP="00815F7D">
      <w:pPr>
        <w:rPr>
          <w:rFonts w:ascii="Gill Sans MT" w:hAnsi="Gill Sans M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7165B8" w:rsidSect="007165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00B3D" w:rsidRPr="00C06D63" w:rsidRDefault="00E64F5F" w:rsidP="0091556D">
      <w:pPr>
        <w:pStyle w:val="Ttulo"/>
        <w:rPr>
          <w:rFonts w:ascii="Gill Sans MT" w:hAnsi="Gill Sans MT"/>
          <w:b/>
          <w:color w:val="44546A" w:themeColor="text2"/>
          <w:sz w:val="40"/>
          <w:szCs w:val="40"/>
        </w:rPr>
      </w:pPr>
      <w:bookmarkStart w:id="1" w:name="_Toc505769049"/>
      <w:r w:rsidRPr="00C06D63">
        <w:rPr>
          <w:rFonts w:ascii="Gill Sans MT" w:hAnsi="Gill Sans MT"/>
          <w:b/>
          <w:color w:val="44546A" w:themeColor="text2"/>
          <w:sz w:val="40"/>
          <w:szCs w:val="40"/>
        </w:rPr>
        <w:lastRenderedPageBreak/>
        <w:t xml:space="preserve">Vento forte e temperaturas baixas no </w:t>
      </w:r>
      <w:r w:rsidR="00A41025" w:rsidRPr="00C06D63">
        <w:rPr>
          <w:rFonts w:ascii="Gill Sans MT" w:hAnsi="Gill Sans MT"/>
          <w:b/>
          <w:color w:val="44546A" w:themeColor="text2"/>
          <w:sz w:val="40"/>
          <w:szCs w:val="40"/>
        </w:rPr>
        <w:t>c</w:t>
      </w:r>
      <w:r w:rsidRPr="00C06D63">
        <w:rPr>
          <w:rFonts w:ascii="Gill Sans MT" w:hAnsi="Gill Sans MT"/>
          <w:b/>
          <w:color w:val="44546A" w:themeColor="text2"/>
          <w:sz w:val="40"/>
          <w:szCs w:val="40"/>
        </w:rPr>
        <w:t>ontinente a partir de quinta-feira</w:t>
      </w:r>
      <w:bookmarkEnd w:id="1"/>
      <w:r w:rsidRPr="00C06D63">
        <w:rPr>
          <w:rFonts w:ascii="Gill Sans MT" w:hAnsi="Gill Sans MT"/>
          <w:b/>
          <w:color w:val="44546A" w:themeColor="text2"/>
          <w:sz w:val="40"/>
          <w:szCs w:val="40"/>
        </w:rPr>
        <w:t xml:space="preserve"> </w:t>
      </w:r>
    </w:p>
    <w:p w:rsidR="004F61D9" w:rsidRPr="00C06D63" w:rsidRDefault="007965A1" w:rsidP="004F61D9">
      <w:pPr>
        <w:jc w:val="right"/>
        <w:rPr>
          <w:rFonts w:ascii="Gill Sans MT" w:hAnsi="Gill Sans MT"/>
        </w:rPr>
      </w:pPr>
      <w:r w:rsidRPr="00C06D63">
        <w:rPr>
          <w:rFonts w:ascii="Gill Sans MT" w:hAnsi="Gill Sans MT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C40E9" wp14:editId="67D2EDDA">
                <wp:simplePos x="0" y="0"/>
                <wp:positionH relativeFrom="column">
                  <wp:posOffset>-149860</wp:posOffset>
                </wp:positionH>
                <wp:positionV relativeFrom="paragraph">
                  <wp:posOffset>284480</wp:posOffset>
                </wp:positionV>
                <wp:extent cx="436880" cy="603885"/>
                <wp:effectExtent l="0" t="0" r="0" b="571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65A1" w:rsidRPr="007965A1" w:rsidRDefault="007965A1" w:rsidP="007965A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5A1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40E9" id="Caixa de texto 5" o:spid="_x0000_s1033" type="#_x0000_t202" style="position:absolute;left:0;text-align:left;margin-left:-11.8pt;margin-top:22.4pt;width:34.4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" filled="f" stroked="f">
                <v:textbox>
                  <w:txbxContent>
                    <w:p w:rsidR="007965A1" w:rsidRPr="007965A1" w:rsidRDefault="007965A1" w:rsidP="007965A1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65A1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61D9" w:rsidRPr="00C06D63" w:rsidRDefault="004F61D9" w:rsidP="004F61D9">
      <w:pPr>
        <w:jc w:val="right"/>
        <w:rPr>
          <w:rFonts w:ascii="Gill Sans MT" w:hAnsi="Gill Sans MT"/>
        </w:rPr>
        <w:sectPr w:rsidR="004F61D9" w:rsidRPr="00C06D63" w:rsidSect="007165B8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00B3D" w:rsidRPr="00C06D63" w:rsidRDefault="00A00B3D" w:rsidP="004F61D9">
      <w:pPr>
        <w:rPr>
          <w:rFonts w:ascii="Gill Sans MT" w:hAnsi="Gill Sans MT"/>
          <w:sz w:val="24"/>
          <w:szCs w:val="24"/>
        </w:rPr>
      </w:pPr>
    </w:p>
    <w:p w:rsidR="00A00B3D" w:rsidRPr="00C06D63" w:rsidRDefault="00A00B3D" w:rsidP="0091556D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>Instituto Português do Mar e da Atmosfera (IPMA) previu hoje vento forte e descida de temperatura no continente a partir de quinta-feira, devido a “vasta região anticiclónica” que vai originar uma massa de ar muito frio.</w:t>
      </w:r>
    </w:p>
    <w:p w:rsidR="003D6B9A" w:rsidRPr="00C06D63" w:rsidRDefault="00A00B3D" w:rsidP="003D6B9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>Segundo um comunicado do IPMA, “uma vasta região anticiclónica, relat</w:t>
      </w:r>
      <w:r w:rsidR="00A41025" w:rsidRPr="00C06D63">
        <w:rPr>
          <w:rFonts w:ascii="Gill Sans MT" w:hAnsi="Gill Sans MT"/>
          <w:sz w:val="24"/>
          <w:szCs w:val="24"/>
        </w:rPr>
        <w:t>ivamente</w:t>
      </w:r>
    </w:p>
    <w:p w:rsidR="003D6B9A" w:rsidRPr="00C06D63" w:rsidRDefault="003D6B9A" w:rsidP="003D6B9A">
      <w:pPr>
        <w:jc w:val="both"/>
        <w:rPr>
          <w:rFonts w:ascii="Gill Sans MT" w:hAnsi="Gill Sans MT"/>
          <w:sz w:val="24"/>
          <w:szCs w:val="24"/>
        </w:rPr>
      </w:pPr>
    </w:p>
    <w:p w:rsidR="0091556D" w:rsidRPr="00C06D63" w:rsidRDefault="00A41025" w:rsidP="00A41025">
      <w:pPr>
        <w:jc w:val="both"/>
        <w:rPr>
          <w:rFonts w:ascii="Gill Sans MT" w:hAnsi="Gill Sans MT"/>
          <w:sz w:val="24"/>
          <w:szCs w:val="24"/>
        </w:rPr>
        <w:sectPr w:rsidR="0091556D" w:rsidRPr="00C06D63" w:rsidSect="0091556D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  <w:r w:rsidRPr="00C06D63">
        <w:rPr>
          <w:rFonts w:ascii="Gill Sans MT" w:hAnsi="Gill Sans MT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443066" wp14:editId="5A017CF0">
                <wp:simplePos x="0" y="0"/>
                <wp:positionH relativeFrom="column">
                  <wp:posOffset>1508239</wp:posOffset>
                </wp:positionH>
                <wp:positionV relativeFrom="paragraph">
                  <wp:posOffset>645520</wp:posOffset>
                </wp:positionV>
                <wp:extent cx="926465" cy="862965"/>
                <wp:effectExtent l="0" t="0" r="6985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025" w:rsidRDefault="00A41025"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F279F93" wp14:editId="6E21AEBB">
                                  <wp:extent cx="760272" cy="808374"/>
                                  <wp:effectExtent l="0" t="0" r="190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thXV195U85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874" cy="83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3066" id="Caixa de Texto 2" o:spid="_x0000_s1034" type="#_x0000_t202" style="position:absolute;left:0;text-align:left;margin-left:118.75pt;margin-top:50.85pt;width:72.95pt;height:67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" stroked="f">
                <v:textbox>
                  <w:txbxContent>
                    <w:p w:rsidR="00A41025" w:rsidRDefault="00A41025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F279F93" wp14:editId="6E21AEBB">
                            <wp:extent cx="760272" cy="808374"/>
                            <wp:effectExtent l="0" t="0" r="190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thXV195U85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874" cy="83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B3D" w:rsidRPr="00C06D63">
        <w:rPr>
          <w:rFonts w:ascii="Gill Sans MT" w:hAnsi="Gill Sans MT"/>
          <w:sz w:val="24"/>
          <w:szCs w:val="24"/>
        </w:rPr>
        <w:t>intensa”, que ao meio-dia quinta-feira estará localizada a norte dos Açores e “em crista até à Islândia, vai desencadear “o transporte de uma massa de ar muito frio e seco sobre o território do continente”.</w:t>
      </w:r>
      <w:sdt>
        <w:sdtPr>
          <w:rPr>
            <w:rFonts w:ascii="Gill Sans MT" w:hAnsi="Gill Sans MT"/>
            <w:sz w:val="24"/>
            <w:szCs w:val="24"/>
          </w:rPr>
          <w:id w:val="1840813567"/>
          <w:citation/>
        </w:sdtPr>
        <w:sdtEndPr/>
        <w:sdtContent>
          <w:r w:rsidR="003D6B9A" w:rsidRPr="00C06D63">
            <w:rPr>
              <w:rFonts w:ascii="Gill Sans MT" w:hAnsi="Gill Sans MT"/>
              <w:sz w:val="24"/>
              <w:szCs w:val="24"/>
            </w:rPr>
            <w:fldChar w:fldCharType="begin"/>
          </w:r>
          <w:r w:rsidR="003D6B9A" w:rsidRPr="00C06D63">
            <w:rPr>
              <w:rFonts w:ascii="Gill Sans MT" w:hAnsi="Gill Sans MT"/>
              <w:sz w:val="24"/>
              <w:szCs w:val="24"/>
            </w:rPr>
            <w:instrText xml:space="preserve"> CITATION IPM18 \l 2070 </w:instrText>
          </w:r>
          <w:r w:rsidR="003D6B9A" w:rsidRPr="00C06D63">
            <w:rPr>
              <w:rFonts w:ascii="Gill Sans MT" w:hAnsi="Gill Sans MT"/>
              <w:sz w:val="24"/>
              <w:szCs w:val="24"/>
            </w:rPr>
            <w:fldChar w:fldCharType="separate"/>
          </w:r>
          <w:r w:rsidR="00686BB2">
            <w:rPr>
              <w:rFonts w:ascii="Gill Sans MT" w:hAnsi="Gill Sans MT"/>
              <w:noProof/>
              <w:sz w:val="24"/>
              <w:szCs w:val="24"/>
            </w:rPr>
            <w:t xml:space="preserve"> </w:t>
          </w:r>
          <w:r w:rsidR="00686BB2" w:rsidRPr="00686BB2">
            <w:rPr>
              <w:rFonts w:ascii="Gill Sans MT" w:hAnsi="Gill Sans MT"/>
              <w:noProof/>
              <w:sz w:val="24"/>
              <w:szCs w:val="24"/>
            </w:rPr>
            <w:t>(IPMA, 2018)</w:t>
          </w:r>
          <w:r w:rsidR="003D6B9A" w:rsidRPr="00C06D63">
            <w:rPr>
              <w:rFonts w:ascii="Gill Sans MT" w:hAnsi="Gill Sans MT"/>
              <w:sz w:val="24"/>
              <w:szCs w:val="24"/>
            </w:rPr>
            <w:fldChar w:fldCharType="end"/>
          </w:r>
        </w:sdtContent>
      </w:sdt>
    </w:p>
    <w:p w:rsidR="00616ABD" w:rsidRPr="00C06D63" w:rsidRDefault="00616ABD" w:rsidP="0091556D">
      <w:pPr>
        <w:rPr>
          <w:rFonts w:ascii="Gill Sans MT" w:hAnsi="Gill Sans MT"/>
        </w:rPr>
      </w:pPr>
    </w:p>
    <w:p w:rsidR="00F52382" w:rsidRPr="00C06D63" w:rsidRDefault="006B396E" w:rsidP="00F52382">
      <w:pPr>
        <w:rPr>
          <w:rFonts w:ascii="Gill Sans MT" w:hAnsi="Gill Sans MT"/>
          <w:b/>
          <w:color w:val="44546A" w:themeColor="text2"/>
          <w:sz w:val="40"/>
          <w:szCs w:val="40"/>
        </w:rPr>
      </w:pPr>
      <w:r w:rsidRPr="00C06D63">
        <w:rPr>
          <w:rFonts w:ascii="Gill Sans MT" w:hAnsi="Gill Sans MT"/>
          <w:noProof/>
          <w:sz w:val="40"/>
          <w:szCs w:val="40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D351A7" wp14:editId="16F0280C">
                <wp:simplePos x="0" y="0"/>
                <wp:positionH relativeFrom="column">
                  <wp:posOffset>-153256</wp:posOffset>
                </wp:positionH>
                <wp:positionV relativeFrom="paragraph">
                  <wp:posOffset>325506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96E" w:rsidRDefault="006B396E"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BC04FC7" wp14:editId="7BC177EE">
                                  <wp:extent cx="1968500" cy="2524760"/>
                                  <wp:effectExtent l="152400" t="152400" r="355600" b="37084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g_467x599$2018_02_01_02_58_35_1360115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2140" cy="2529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351A7" id="_x0000_s1035" type="#_x0000_t202" style="position:absolute;margin-left:-12.05pt;margin-top:25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" stroked="f">
                <v:textbox style="mso-fit-shape-to-text:t">
                  <w:txbxContent>
                    <w:p w:rsidR="006B396E" w:rsidRDefault="006B396E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5BC04FC7" wp14:editId="7BC177EE">
                            <wp:extent cx="1968500" cy="2524760"/>
                            <wp:effectExtent l="152400" t="152400" r="355600" b="37084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g_467x599$2018_02_01_02_58_35_1360115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2140" cy="25294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556D" w:rsidRPr="00C06D63" w:rsidRDefault="006B396E" w:rsidP="00F52382">
      <w:pPr>
        <w:pStyle w:val="Ttulo"/>
        <w:rPr>
          <w:rFonts w:ascii="Gill Sans MT" w:hAnsi="Gill Sans MT"/>
          <w:b/>
          <w:color w:val="44546A" w:themeColor="text2"/>
          <w:sz w:val="40"/>
          <w:szCs w:val="40"/>
        </w:rPr>
      </w:pPr>
      <w:bookmarkStart w:id="2" w:name="_Toc505769050"/>
      <w:r w:rsidRPr="00C06D63">
        <w:rPr>
          <w:rFonts w:ascii="Gill Sans MT" w:hAnsi="Gill Sans MT"/>
          <w:b/>
          <w:color w:val="44546A" w:themeColor="text2"/>
          <w:sz w:val="40"/>
          <w:szCs w:val="40"/>
        </w:rPr>
        <w:t>O Sporting ganha e passa à liderança da Liga NOS</w:t>
      </w:r>
      <w:bookmarkEnd w:id="2"/>
    </w:p>
    <w:p w:rsidR="0091556D" w:rsidRPr="00C06D63" w:rsidRDefault="0091556D" w:rsidP="0091556D">
      <w:pPr>
        <w:rPr>
          <w:rFonts w:ascii="Gill Sans MT" w:hAnsi="Gill Sans MT"/>
        </w:rPr>
      </w:pPr>
    </w:p>
    <w:p w:rsidR="00F52382" w:rsidRPr="00C06D63" w:rsidRDefault="00B37D70" w:rsidP="00E44DC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Com 50 pontos, contra 49 do FC Porto, que tem um jogo a menos, e 47 do Benfica. O golo do triunfo surgiu apenas aos 84 minutos por </w:t>
      </w:r>
      <w:proofErr w:type="spellStart"/>
      <w:r w:rsidRPr="00C06D63">
        <w:rPr>
          <w:rFonts w:ascii="Gill Sans MT" w:hAnsi="Gill Sans MT"/>
          <w:sz w:val="24"/>
          <w:szCs w:val="24"/>
        </w:rPr>
        <w:t>Mathieu</w:t>
      </w:r>
      <w:proofErr w:type="spellEnd"/>
      <w:r w:rsidRPr="00C06D63">
        <w:rPr>
          <w:rFonts w:ascii="Gill Sans MT" w:hAnsi="Gill Sans MT"/>
          <w:sz w:val="24"/>
          <w:szCs w:val="24"/>
        </w:rPr>
        <w:t>, que bateu Douglas num pontapé de primeira.</w:t>
      </w:r>
      <w:sdt>
        <w:sdtPr>
          <w:rPr>
            <w:rFonts w:ascii="Gill Sans MT" w:hAnsi="Gill Sans MT"/>
            <w:sz w:val="24"/>
            <w:szCs w:val="24"/>
          </w:rPr>
          <w:id w:val="-1300916415"/>
          <w:citation/>
        </w:sdtPr>
        <w:sdtEndPr/>
        <w:sdtContent>
          <w:r w:rsidR="003D6B9A" w:rsidRPr="00C06D63">
            <w:rPr>
              <w:rFonts w:ascii="Gill Sans MT" w:hAnsi="Gill Sans MT"/>
              <w:sz w:val="24"/>
              <w:szCs w:val="24"/>
            </w:rPr>
            <w:fldChar w:fldCharType="begin"/>
          </w:r>
          <w:r w:rsidR="003D6B9A" w:rsidRPr="00C06D63">
            <w:rPr>
              <w:rFonts w:ascii="Gill Sans MT" w:hAnsi="Gill Sans MT"/>
              <w:sz w:val="24"/>
              <w:szCs w:val="24"/>
            </w:rPr>
            <w:instrText xml:space="preserve"> CITATION Jor18 \l 2070 </w:instrText>
          </w:r>
          <w:r w:rsidR="003D6B9A" w:rsidRPr="00C06D63">
            <w:rPr>
              <w:rFonts w:ascii="Gill Sans MT" w:hAnsi="Gill Sans MT"/>
              <w:sz w:val="24"/>
              <w:szCs w:val="24"/>
            </w:rPr>
            <w:fldChar w:fldCharType="separate"/>
          </w:r>
          <w:r w:rsidR="00686BB2">
            <w:rPr>
              <w:rFonts w:ascii="Gill Sans MT" w:hAnsi="Gill Sans MT"/>
              <w:noProof/>
              <w:sz w:val="24"/>
              <w:szCs w:val="24"/>
            </w:rPr>
            <w:t xml:space="preserve"> </w:t>
          </w:r>
          <w:r w:rsidR="00686BB2" w:rsidRPr="00686BB2">
            <w:rPr>
              <w:rFonts w:ascii="Gill Sans MT" w:hAnsi="Gill Sans MT"/>
              <w:noProof/>
              <w:sz w:val="24"/>
              <w:szCs w:val="24"/>
            </w:rPr>
            <w:t>(Record, 2018)</w:t>
          </w:r>
          <w:r w:rsidR="003D6B9A" w:rsidRPr="00C06D63">
            <w:rPr>
              <w:rFonts w:ascii="Gill Sans MT" w:hAnsi="Gill Sans MT"/>
              <w:sz w:val="24"/>
              <w:szCs w:val="24"/>
            </w:rPr>
            <w:fldChar w:fldCharType="end"/>
          </w:r>
        </w:sdtContent>
      </w:sdt>
    </w:p>
    <w:p w:rsidR="00736BED" w:rsidRPr="00C06D63" w:rsidRDefault="00736BED" w:rsidP="00E44DCA">
      <w:pPr>
        <w:jc w:val="both"/>
        <w:rPr>
          <w:rFonts w:ascii="Gill Sans MT" w:hAnsi="Gill Sans MT"/>
          <w:sz w:val="24"/>
          <w:szCs w:val="24"/>
        </w:rPr>
      </w:pPr>
    </w:p>
    <w:p w:rsidR="00815F7D" w:rsidRPr="00C06D63" w:rsidRDefault="00815F7D" w:rsidP="00815F7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  <w:bookmarkStart w:id="3" w:name="_Toc505769051"/>
      <w:r w:rsidRPr="00C06D63">
        <w:rPr>
          <w:rFonts w:ascii="Gill Sans MT" w:hAnsi="Gill Sans MT"/>
          <w:b/>
          <w:color w:val="44546A" w:themeColor="text2"/>
          <w:sz w:val="28"/>
          <w:szCs w:val="28"/>
        </w:rPr>
        <w:t xml:space="preserve">Golo de </w:t>
      </w:r>
      <w:proofErr w:type="spellStart"/>
      <w:r w:rsidRPr="00C06D63">
        <w:rPr>
          <w:rFonts w:ascii="Gill Sans MT" w:hAnsi="Gill Sans MT"/>
          <w:b/>
          <w:color w:val="44546A" w:themeColor="text2"/>
          <w:sz w:val="28"/>
          <w:szCs w:val="28"/>
        </w:rPr>
        <w:t>Mathieu</w:t>
      </w:r>
      <w:proofErr w:type="spellEnd"/>
      <w:r w:rsidRPr="00C06D63">
        <w:rPr>
          <w:rFonts w:ascii="Gill Sans MT" w:hAnsi="Gill Sans MT"/>
          <w:b/>
          <w:color w:val="44546A" w:themeColor="text2"/>
          <w:sz w:val="28"/>
          <w:szCs w:val="28"/>
        </w:rPr>
        <w:t xml:space="preserve"> dá triunfo e liderança da Liga ao Sporting</w:t>
      </w:r>
      <w:bookmarkEnd w:id="3"/>
    </w:p>
    <w:p w:rsidR="00E44DCA" w:rsidRPr="00C06D63" w:rsidRDefault="00E44DCA" w:rsidP="00E44DC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O Sporting entrou em campo consciente de que um triunfo sobre o Vitória de Guimarães daria a liderança da Liga Portuguesa. O primeiro quarto de hora ficou marcado pela pressão leonina para chegar à baliza de </w:t>
      </w:r>
      <w:proofErr w:type="gramStart"/>
      <w:r w:rsidRPr="00C06D63">
        <w:rPr>
          <w:rFonts w:ascii="Gill Sans MT" w:hAnsi="Gill Sans MT"/>
          <w:sz w:val="24"/>
          <w:szCs w:val="24"/>
        </w:rPr>
        <w:t>Douglas</w:t>
      </w:r>
      <w:proofErr w:type="gramEnd"/>
      <w:r w:rsidRPr="00C06D63">
        <w:rPr>
          <w:rFonts w:ascii="Gill Sans MT" w:hAnsi="Gill Sans MT"/>
          <w:sz w:val="24"/>
          <w:szCs w:val="24"/>
        </w:rPr>
        <w:t xml:space="preserve"> mas os primeiros lances de perigo foram dos vimaranenses.</w:t>
      </w:r>
    </w:p>
    <w:p w:rsidR="00E44DCA" w:rsidRPr="00C06D63" w:rsidRDefault="00E44DCA" w:rsidP="00E44DC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Aos 12 minutos de jogo, </w:t>
      </w:r>
      <w:proofErr w:type="spellStart"/>
      <w:r w:rsidRPr="00C06D63">
        <w:rPr>
          <w:rFonts w:ascii="Gill Sans MT" w:hAnsi="Gill Sans MT"/>
          <w:sz w:val="24"/>
          <w:szCs w:val="24"/>
        </w:rPr>
        <w:t>Raphinha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recebeu o esférico à entrada da área e rematou forte por cima do travessão da baliza do Sporting. Dois minutos depois, João Aurélio aproveitou um contra-ataque pelo lado direito rematou forte para defesa apertada de Rui Patrício.</w:t>
      </w:r>
    </w:p>
    <w:p w:rsidR="00A124A2" w:rsidRPr="00C06D63" w:rsidRDefault="00A124A2" w:rsidP="00E44DCA">
      <w:pPr>
        <w:jc w:val="both"/>
        <w:rPr>
          <w:rFonts w:ascii="Gill Sans MT" w:hAnsi="Gill Sans MT"/>
          <w:sz w:val="24"/>
          <w:szCs w:val="24"/>
        </w:rPr>
      </w:pPr>
    </w:p>
    <w:p w:rsidR="00E44DCA" w:rsidRPr="00C06D63" w:rsidRDefault="00E44DCA" w:rsidP="00E44DC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lastRenderedPageBreak/>
        <w:t xml:space="preserve">Os Leões voltaram a tentar entrar na área de Douglas e Rúben Ribeiro rematou de primeira, após cruzamento de </w:t>
      </w:r>
      <w:proofErr w:type="spellStart"/>
      <w:r w:rsidRPr="00C06D63">
        <w:rPr>
          <w:rFonts w:ascii="Gill Sans MT" w:hAnsi="Gill Sans MT"/>
          <w:sz w:val="24"/>
          <w:szCs w:val="24"/>
        </w:rPr>
        <w:t>Acuña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. O pontapé saiu por cima. Aproveitando a velocidade de </w:t>
      </w:r>
      <w:proofErr w:type="spellStart"/>
      <w:r w:rsidRPr="00C06D63">
        <w:rPr>
          <w:rFonts w:ascii="Gill Sans MT" w:hAnsi="Gill Sans MT"/>
          <w:sz w:val="24"/>
          <w:szCs w:val="24"/>
        </w:rPr>
        <w:t>Tallo</w:t>
      </w:r>
      <w:proofErr w:type="spellEnd"/>
      <w:r w:rsidRPr="00C06D63">
        <w:rPr>
          <w:rFonts w:ascii="Gill Sans MT" w:hAnsi="Gill Sans MT"/>
          <w:sz w:val="24"/>
          <w:szCs w:val="24"/>
        </w:rPr>
        <w:t>, o Vitória voltou a causar apuros na área do Sporting.</w:t>
      </w:r>
    </w:p>
    <w:p w:rsidR="00E44DCA" w:rsidRPr="00C06D63" w:rsidRDefault="00E44DCA" w:rsidP="00E44DC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Após um cruzamento do lado esquerdo do costa-marfinense, a defesa leonina não cortou o esférico que sobrou para </w:t>
      </w:r>
      <w:proofErr w:type="spellStart"/>
      <w:r w:rsidRPr="00C06D63">
        <w:rPr>
          <w:rFonts w:ascii="Gill Sans MT" w:hAnsi="Gill Sans MT"/>
          <w:sz w:val="24"/>
          <w:szCs w:val="24"/>
        </w:rPr>
        <w:t>Hurtado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. O peruano rematou fraco e a bola prensada acabou nas mãos de Rui Patrício. </w:t>
      </w:r>
    </w:p>
    <w:p w:rsidR="00E44DCA" w:rsidRPr="00C06D63" w:rsidRDefault="00815F7D" w:rsidP="00E44DCA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  <w:bookmarkStart w:id="4" w:name="_Toc505769052"/>
      <w:r w:rsidRPr="00C06D63">
        <w:rPr>
          <w:rFonts w:ascii="Gill Sans MT" w:hAnsi="Gill Sans MT"/>
          <w:noProof/>
          <w:sz w:val="28"/>
          <w:szCs w:val="28"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DDFBBA" wp14:editId="0C0EBA7B">
                <wp:simplePos x="0" y="0"/>
                <wp:positionH relativeFrom="column">
                  <wp:posOffset>3046095</wp:posOffset>
                </wp:positionH>
                <wp:positionV relativeFrom="paragraph">
                  <wp:posOffset>197485</wp:posOffset>
                </wp:positionV>
                <wp:extent cx="2258060" cy="1470660"/>
                <wp:effectExtent l="0" t="0" r="889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F7D" w:rsidRDefault="00815F7D" w:rsidP="00815F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DC96FB2" wp14:editId="13CED769">
                                  <wp:extent cx="2106985" cy="1184752"/>
                                  <wp:effectExtent l="0" t="0" r="762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g_770x433$2018_02_01_02_53_15_1360114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2979" cy="1188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FBBA" id="_x0000_s1036" type="#_x0000_t202" style="position:absolute;margin-left:239.85pt;margin-top:15.55pt;width:177.8pt;height:11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" stroked="f">
                <v:textbox>
                  <w:txbxContent>
                    <w:p w:rsidR="00815F7D" w:rsidRDefault="00815F7D" w:rsidP="00815F7D">
                      <w:pPr>
                        <w:jc w:val="center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5DC96FB2" wp14:editId="13CED769">
                            <wp:extent cx="2106985" cy="1184752"/>
                            <wp:effectExtent l="0" t="0" r="762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g_770x433$2018_02_01_02_53_15_1360114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2979" cy="1188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DCA" w:rsidRPr="00C06D63">
        <w:rPr>
          <w:rFonts w:ascii="Gill Sans MT" w:hAnsi="Gill Sans MT"/>
          <w:b/>
          <w:color w:val="44546A" w:themeColor="text2"/>
          <w:sz w:val="28"/>
          <w:szCs w:val="28"/>
        </w:rPr>
        <w:t xml:space="preserve">Tiro de </w:t>
      </w:r>
      <w:proofErr w:type="spellStart"/>
      <w:r w:rsidR="00E44DCA" w:rsidRPr="00C06D63">
        <w:rPr>
          <w:rFonts w:ascii="Gill Sans MT" w:hAnsi="Gill Sans MT"/>
          <w:b/>
          <w:color w:val="44546A" w:themeColor="text2"/>
          <w:sz w:val="28"/>
          <w:szCs w:val="28"/>
        </w:rPr>
        <w:t>Mathieu</w:t>
      </w:r>
      <w:proofErr w:type="spellEnd"/>
      <w:r w:rsidR="00E44DCA" w:rsidRPr="00C06D63">
        <w:rPr>
          <w:rFonts w:ascii="Gill Sans MT" w:hAnsi="Gill Sans MT"/>
          <w:b/>
          <w:color w:val="44546A" w:themeColor="text2"/>
          <w:sz w:val="28"/>
          <w:szCs w:val="28"/>
        </w:rPr>
        <w:t xml:space="preserve"> dá a liderança</w:t>
      </w:r>
      <w:bookmarkEnd w:id="4"/>
    </w:p>
    <w:p w:rsidR="00E44DCA" w:rsidRPr="00C06D63" w:rsidRDefault="00E44DCA" w:rsidP="00E44DC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Os segundos 45 minutos começaram com a tentativa </w:t>
      </w:r>
      <w:proofErr w:type="gramStart"/>
      <w:r w:rsidRPr="00C06D63">
        <w:rPr>
          <w:rFonts w:ascii="Gill Sans MT" w:hAnsi="Gill Sans MT"/>
          <w:sz w:val="24"/>
          <w:szCs w:val="24"/>
        </w:rPr>
        <w:t>do</w:t>
      </w:r>
      <w:proofErr w:type="gramEnd"/>
      <w:r w:rsidRPr="00C06D63">
        <w:rPr>
          <w:rFonts w:ascii="Gill Sans MT" w:hAnsi="Gill Sans MT"/>
          <w:sz w:val="24"/>
          <w:szCs w:val="24"/>
        </w:rPr>
        <w:t xml:space="preserve"> Sporting mexer com o jogo. </w:t>
      </w:r>
      <w:proofErr w:type="spellStart"/>
      <w:r w:rsidRPr="00C06D63">
        <w:rPr>
          <w:rFonts w:ascii="Gill Sans MT" w:hAnsi="Gill Sans MT"/>
          <w:sz w:val="24"/>
          <w:szCs w:val="24"/>
        </w:rPr>
        <w:t>Ristovski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esteve bem na iniciativa individual pelo lado direito, cruzou, e </w:t>
      </w:r>
      <w:proofErr w:type="spellStart"/>
      <w:r w:rsidRPr="00C06D63">
        <w:rPr>
          <w:rFonts w:ascii="Gill Sans MT" w:hAnsi="Gill Sans MT"/>
          <w:sz w:val="24"/>
          <w:szCs w:val="24"/>
        </w:rPr>
        <w:t>Acuña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rematou. A bola bateu num defesa vitoriano e na recarga saiu pela linha final.</w:t>
      </w:r>
      <w:r w:rsidR="00815F7D" w:rsidRPr="00C06D63">
        <w:rPr>
          <w:rFonts w:ascii="Gill Sans MT" w:hAnsi="Gill Sans MT"/>
          <w:sz w:val="24"/>
          <w:szCs w:val="24"/>
        </w:rPr>
        <w:t xml:space="preserve"> </w:t>
      </w:r>
    </w:p>
    <w:p w:rsidR="00E44DCA" w:rsidRPr="00C06D63" w:rsidRDefault="00E44DCA" w:rsidP="00E44DCA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Aos 53 minutos, </w:t>
      </w:r>
      <w:proofErr w:type="spellStart"/>
      <w:r w:rsidRPr="00C06D63">
        <w:rPr>
          <w:rFonts w:ascii="Gill Sans MT" w:hAnsi="Gill Sans MT"/>
          <w:sz w:val="24"/>
          <w:szCs w:val="24"/>
        </w:rPr>
        <w:t>Hurtado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tentou alvejar a baliza de Rui </w:t>
      </w:r>
      <w:proofErr w:type="gramStart"/>
      <w:r w:rsidRPr="00C06D63">
        <w:rPr>
          <w:rFonts w:ascii="Gill Sans MT" w:hAnsi="Gill Sans MT"/>
          <w:sz w:val="24"/>
          <w:szCs w:val="24"/>
        </w:rPr>
        <w:t>Patrício</w:t>
      </w:r>
      <w:proofErr w:type="gramEnd"/>
      <w:r w:rsidRPr="00C06D63">
        <w:rPr>
          <w:rFonts w:ascii="Gill Sans MT" w:hAnsi="Gill Sans MT"/>
          <w:sz w:val="24"/>
          <w:szCs w:val="24"/>
        </w:rPr>
        <w:t xml:space="preserve"> mas o remate saiu à figura. Perto da hora de jogo, William descobriu </w:t>
      </w:r>
      <w:proofErr w:type="spellStart"/>
      <w:r w:rsidRPr="00C06D63">
        <w:rPr>
          <w:rFonts w:ascii="Gill Sans MT" w:hAnsi="Gill Sans MT"/>
          <w:sz w:val="24"/>
          <w:szCs w:val="24"/>
        </w:rPr>
        <w:t>Doumbia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em profundidade e o costa-marfinense, isolado, deixou Douglas fazer a mancha.</w:t>
      </w:r>
    </w:p>
    <w:p w:rsidR="00E44DCA" w:rsidRPr="00C06D63" w:rsidRDefault="00E44DCA" w:rsidP="00E44DCA">
      <w:pPr>
        <w:jc w:val="both"/>
        <w:rPr>
          <w:rFonts w:ascii="Gill Sans MT" w:hAnsi="Gill Sans MT"/>
          <w:noProof/>
          <w:sz w:val="24"/>
          <w:szCs w:val="24"/>
          <w:lang w:eastAsia="pt-PT"/>
        </w:rPr>
      </w:pPr>
      <w:r w:rsidRPr="00C06D63">
        <w:rPr>
          <w:rFonts w:ascii="Gill Sans MT" w:hAnsi="Gill Sans MT"/>
          <w:sz w:val="24"/>
          <w:szCs w:val="24"/>
        </w:rPr>
        <w:t xml:space="preserve">Após os 70 minutos, o Sporting dispôs de duas boas ocasiões para marcar. Primeiro por intermédio de Bruno Fernandes, que rematou ao lado, e depois por Bruno César que rematou de primeira a um cruzamento de </w:t>
      </w:r>
      <w:proofErr w:type="spellStart"/>
      <w:r w:rsidRPr="00C06D63">
        <w:rPr>
          <w:rFonts w:ascii="Gill Sans MT" w:hAnsi="Gill Sans MT"/>
          <w:sz w:val="24"/>
          <w:szCs w:val="24"/>
        </w:rPr>
        <w:t>Coentrão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ao poste.</w:t>
      </w:r>
      <w:r w:rsidRPr="00C06D63">
        <w:rPr>
          <w:rFonts w:ascii="Gill Sans MT" w:hAnsi="Gill Sans MT"/>
          <w:noProof/>
          <w:sz w:val="24"/>
          <w:szCs w:val="24"/>
          <w:lang w:eastAsia="pt-PT"/>
        </w:rPr>
        <w:t xml:space="preserve"> </w:t>
      </w:r>
    </w:p>
    <w:p w:rsidR="00E44DCA" w:rsidRPr="00C06D63" w:rsidRDefault="00E44DCA" w:rsidP="00E44DCA">
      <w:pPr>
        <w:jc w:val="both"/>
        <w:rPr>
          <w:rFonts w:ascii="Gill Sans MT" w:hAnsi="Gill Sans MT"/>
          <w:noProof/>
          <w:sz w:val="24"/>
          <w:szCs w:val="24"/>
          <w:lang w:eastAsia="pt-PT"/>
        </w:rPr>
      </w:pPr>
      <w:r w:rsidRPr="00C06D63">
        <w:rPr>
          <w:rFonts w:ascii="Gill Sans MT" w:hAnsi="Gill Sans MT"/>
          <w:noProof/>
          <w:sz w:val="24"/>
          <w:szCs w:val="24"/>
          <w:lang w:eastAsia="pt-PT"/>
        </w:rPr>
        <w:t>Já nos últimos dez minutos de tempo regulamentar, Acuña e Mathieu abriram o livro. Primeiro, o argentino, com um fantástico movimento de rotação e com um remate de primeira para uma defesa monumental de Douglas.</w:t>
      </w:r>
    </w:p>
    <w:p w:rsidR="00F5261F" w:rsidRPr="00C06D63" w:rsidRDefault="00815F7D" w:rsidP="00E44DCA">
      <w:pPr>
        <w:jc w:val="both"/>
        <w:rPr>
          <w:rFonts w:ascii="Gill Sans MT" w:hAnsi="Gill Sans MT"/>
          <w:noProof/>
          <w:sz w:val="24"/>
          <w:szCs w:val="24"/>
          <w:lang w:eastAsia="pt-PT"/>
        </w:rPr>
      </w:pPr>
      <w:r w:rsidRPr="00C06D63">
        <w:rPr>
          <w:rFonts w:ascii="Gill Sans MT" w:hAnsi="Gill Sans MT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14C518" wp14:editId="33D9FD57">
                <wp:simplePos x="0" y="0"/>
                <wp:positionH relativeFrom="column">
                  <wp:posOffset>-42407</wp:posOffset>
                </wp:positionH>
                <wp:positionV relativeFrom="paragraph">
                  <wp:posOffset>63500</wp:posOffset>
                </wp:positionV>
                <wp:extent cx="236093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F7D" w:rsidRDefault="00815F7D"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68F79E1" wp14:editId="49437365">
                                  <wp:extent cx="2254218" cy="1234729"/>
                                  <wp:effectExtent l="0" t="0" r="0" b="381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ad2b5f5cd25fbab99476496349a81058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4145" cy="1240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4C518" id="_x0000_s1037" type="#_x0000_t202" style="position:absolute;left:0;text-align:left;margin-left:-3.35pt;margin-top: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" stroked="f">
                <v:textbox style="mso-fit-shape-to-text:t">
                  <w:txbxContent>
                    <w:p w:rsidR="00815F7D" w:rsidRDefault="00815F7D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68F79E1" wp14:editId="49437365">
                            <wp:extent cx="2254218" cy="1234729"/>
                            <wp:effectExtent l="0" t="0" r="0" b="381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ad2b5f5cd25fbab99476496349a81058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4145" cy="1240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DCA" w:rsidRPr="00C06D63">
        <w:rPr>
          <w:rFonts w:ascii="Gill Sans MT" w:hAnsi="Gill Sans MT"/>
          <w:noProof/>
          <w:sz w:val="24"/>
          <w:szCs w:val="24"/>
          <w:lang w:eastAsia="pt-PT"/>
        </w:rPr>
        <w:t>De seguida, Acuña está na jogada que define o encontro, com um cruzamento milimétrico para um remate indefensável de Mathieu. O internacional francês não deixou cair o esférico e desferiu um portentoso remate para o fundo das redes de Douglas.</w:t>
      </w:r>
      <w:r w:rsidR="007965A1" w:rsidRPr="00C06D63">
        <w:rPr>
          <w:rFonts w:ascii="Gill Sans MT" w:hAnsi="Gill Sans MT"/>
          <w:sz w:val="24"/>
          <w:szCs w:val="24"/>
        </w:rPr>
        <w:t xml:space="preserve"> </w:t>
      </w:r>
      <w:r w:rsidR="007965A1" w:rsidRPr="00C06D63">
        <w:rPr>
          <w:rFonts w:ascii="Gill Sans MT" w:hAnsi="Gill Sans MT"/>
          <w:noProof/>
          <w:sz w:val="24"/>
          <w:szCs w:val="24"/>
          <w:lang w:eastAsia="pt-PT"/>
        </w:rPr>
        <w:t>O Sporting soube gerir a posse de bola até ao fim do jogo e o Vítoria não conseguiu criar perigo. Com este triunfo, suado, a equipa de Jorge Jesus lidera o campeonato português.</w:t>
      </w:r>
      <w:sdt>
        <w:sdtPr>
          <w:rPr>
            <w:rFonts w:ascii="Gill Sans MT" w:hAnsi="Gill Sans MT"/>
            <w:noProof/>
            <w:sz w:val="24"/>
            <w:szCs w:val="24"/>
            <w:lang w:eastAsia="pt-PT"/>
          </w:rPr>
          <w:id w:val="-786658854"/>
          <w:citation/>
        </w:sdtPr>
        <w:sdtEndPr/>
        <w:sdtContent>
          <w:r w:rsidR="00C658D7" w:rsidRPr="00C06D63">
            <w:rPr>
              <w:rFonts w:ascii="Gill Sans MT" w:hAnsi="Gill Sans MT"/>
              <w:noProof/>
              <w:sz w:val="24"/>
              <w:szCs w:val="24"/>
              <w:lang w:eastAsia="pt-PT"/>
            </w:rPr>
            <w:fldChar w:fldCharType="begin"/>
          </w:r>
          <w:r w:rsidR="00C658D7" w:rsidRPr="00C06D63">
            <w:rPr>
              <w:rFonts w:ascii="Gill Sans MT" w:hAnsi="Gill Sans MT"/>
              <w:noProof/>
              <w:sz w:val="24"/>
              <w:szCs w:val="24"/>
              <w:lang w:eastAsia="pt-PT"/>
            </w:rPr>
            <w:instrText xml:space="preserve"> CITATION Inê18 \l 2070 </w:instrText>
          </w:r>
          <w:r w:rsidR="00C658D7" w:rsidRPr="00C06D63">
            <w:rPr>
              <w:rFonts w:ascii="Gill Sans MT" w:hAnsi="Gill Sans MT"/>
              <w:noProof/>
              <w:sz w:val="24"/>
              <w:szCs w:val="24"/>
              <w:lang w:eastAsia="pt-PT"/>
            </w:rPr>
            <w:fldChar w:fldCharType="separate"/>
          </w:r>
          <w:r w:rsidR="00686BB2">
            <w:rPr>
              <w:rFonts w:ascii="Gill Sans MT" w:hAnsi="Gill Sans MT"/>
              <w:noProof/>
              <w:sz w:val="24"/>
              <w:szCs w:val="24"/>
              <w:lang w:eastAsia="pt-PT"/>
            </w:rPr>
            <w:t xml:space="preserve"> </w:t>
          </w:r>
          <w:r w:rsidR="00686BB2" w:rsidRPr="00686BB2">
            <w:rPr>
              <w:rFonts w:ascii="Gill Sans MT" w:hAnsi="Gill Sans MT"/>
              <w:noProof/>
              <w:sz w:val="24"/>
              <w:szCs w:val="24"/>
              <w:lang w:eastAsia="pt-PT"/>
            </w:rPr>
            <w:t>(RTP, 2018)</w:t>
          </w:r>
          <w:r w:rsidR="00C658D7" w:rsidRPr="00C06D63">
            <w:rPr>
              <w:rFonts w:ascii="Gill Sans MT" w:hAnsi="Gill Sans MT"/>
              <w:noProof/>
              <w:sz w:val="24"/>
              <w:szCs w:val="24"/>
              <w:lang w:eastAsia="pt-PT"/>
            </w:rPr>
            <w:fldChar w:fldCharType="end"/>
          </w:r>
        </w:sdtContent>
      </w:sdt>
    </w:p>
    <w:p w:rsidR="00736BED" w:rsidRPr="00C06D63" w:rsidRDefault="00736BED" w:rsidP="00736BED">
      <w:pPr>
        <w:rPr>
          <w:rFonts w:ascii="Gill Sans MT" w:hAnsi="Gill Sans MT"/>
          <w:lang w:eastAsia="pt-PT"/>
        </w:rPr>
      </w:pPr>
    </w:p>
    <w:p w:rsidR="00736BED" w:rsidRPr="00B0663E" w:rsidRDefault="00736BED" w:rsidP="00B0663E"/>
    <w:p w:rsidR="00A124A2" w:rsidRPr="00B0663E" w:rsidRDefault="00A124A2" w:rsidP="00B0663E"/>
    <w:p w:rsidR="00A124A2" w:rsidRPr="00B0663E" w:rsidRDefault="00A124A2" w:rsidP="00B0663E"/>
    <w:p w:rsidR="00A124A2" w:rsidRPr="00B0663E" w:rsidRDefault="00A124A2" w:rsidP="00B0663E"/>
    <w:p w:rsidR="007165B8" w:rsidRPr="007165B8" w:rsidRDefault="007165B8" w:rsidP="00B0663E"/>
    <w:p w:rsidR="00E44DCA" w:rsidRPr="00C06D63" w:rsidRDefault="00143A74" w:rsidP="00736BED">
      <w:pPr>
        <w:pStyle w:val="Ttulo"/>
        <w:rPr>
          <w:rFonts w:ascii="Gill Sans MT" w:hAnsi="Gill Sans MT"/>
          <w:b/>
          <w:color w:val="44546A" w:themeColor="text2"/>
          <w:sz w:val="40"/>
          <w:szCs w:val="40"/>
        </w:rPr>
      </w:pPr>
      <w:bookmarkStart w:id="5" w:name="_Toc505769053"/>
      <w:proofErr w:type="spellStart"/>
      <w:r w:rsidRPr="00C06D63">
        <w:rPr>
          <w:rFonts w:ascii="Gill Sans MT" w:hAnsi="Gill Sans MT"/>
          <w:b/>
          <w:color w:val="44546A" w:themeColor="text2"/>
          <w:sz w:val="40"/>
          <w:szCs w:val="40"/>
        </w:rPr>
        <w:lastRenderedPageBreak/>
        <w:t>Ricon</w:t>
      </w:r>
      <w:bookmarkEnd w:id="5"/>
      <w:proofErr w:type="spellEnd"/>
    </w:p>
    <w:p w:rsidR="00143A74" w:rsidRPr="00C06D63" w:rsidRDefault="00143A74" w:rsidP="00143A74">
      <w:pPr>
        <w:rPr>
          <w:rFonts w:ascii="Gill Sans MT" w:hAnsi="Gill Sans MT"/>
          <w:lang w:eastAsia="pt-PT"/>
        </w:rPr>
      </w:pPr>
    </w:p>
    <w:p w:rsidR="00143A74" w:rsidRPr="00C06D63" w:rsidRDefault="00736BED" w:rsidP="00616ABD">
      <w:pPr>
        <w:pStyle w:val="Subttulo"/>
        <w:rPr>
          <w:rFonts w:ascii="Gill Sans MT" w:hAnsi="Gill Sans MT"/>
          <w:b/>
          <w:color w:val="44546A" w:themeColor="text2"/>
        </w:rPr>
      </w:pPr>
      <w:bookmarkStart w:id="6" w:name="_Toc505769054"/>
      <w:r w:rsidRPr="00C06D63">
        <w:rPr>
          <w:rFonts w:ascii="Gill Sans MT" w:hAnsi="Gill Sans MT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04695" wp14:editId="2ED098BF">
                <wp:simplePos x="0" y="0"/>
                <wp:positionH relativeFrom="column">
                  <wp:posOffset>-2540</wp:posOffset>
                </wp:positionH>
                <wp:positionV relativeFrom="paragraph">
                  <wp:posOffset>284480</wp:posOffset>
                </wp:positionV>
                <wp:extent cx="518160" cy="654685"/>
                <wp:effectExtent l="0" t="0" r="0" b="0"/>
                <wp:wrapThrough wrapText="bothSides">
                  <wp:wrapPolygon edited="0">
                    <wp:start x="1588" y="0"/>
                    <wp:lineTo x="1588" y="20741"/>
                    <wp:lineTo x="19059" y="20741"/>
                    <wp:lineTo x="19059" y="0"/>
                    <wp:lineTo x="1588" y="0"/>
                  </wp:wrapPolygon>
                </wp:wrapThrough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6B9A" w:rsidRPr="003D6B9A" w:rsidRDefault="003D6B9A" w:rsidP="003D6B9A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4695" id="Caixa de texto 24" o:spid="_x0000_s1038" type="#_x0000_t202" style="position:absolute;margin-left:-.2pt;margin-top:22.4pt;width:40.8pt;height:5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" filled="f" stroked="f">
                <v:textbox>
                  <w:txbxContent>
                    <w:p w:rsidR="003D6B9A" w:rsidRPr="003D6B9A" w:rsidRDefault="003D6B9A" w:rsidP="003D6B9A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hyperlink r:id="rId15" w:history="1">
        <w:r w:rsidR="00143A74" w:rsidRPr="00C06D63">
          <w:rPr>
            <w:rFonts w:ascii="Gill Sans MT" w:hAnsi="Gill Sans MT"/>
            <w:b/>
            <w:color w:val="44546A" w:themeColor="text2"/>
          </w:rPr>
          <w:t>Como faliu um dos principais empregadores da indústria têxtil</w:t>
        </w:r>
        <w:bookmarkEnd w:id="6"/>
      </w:hyperlink>
    </w:p>
    <w:p w:rsidR="003D6B9A" w:rsidRPr="00C06D63" w:rsidRDefault="003D6B9A" w:rsidP="003D6B9A">
      <w:pPr>
        <w:rPr>
          <w:rFonts w:ascii="Gill Sans MT" w:hAnsi="Gill Sans MT"/>
        </w:rPr>
      </w:pPr>
    </w:p>
    <w:p w:rsidR="003D6B9A" w:rsidRPr="00C06D63" w:rsidRDefault="003D6B9A" w:rsidP="00CE5DC0">
      <w:pPr>
        <w:ind w:left="708"/>
        <w:jc w:val="both"/>
        <w:rPr>
          <w:rFonts w:ascii="Gill Sans MT" w:hAnsi="Gill Sans MT"/>
        </w:rPr>
      </w:pPr>
      <w:r w:rsidRPr="00C06D63">
        <w:rPr>
          <w:rFonts w:ascii="Gill Sans MT" w:hAnsi="Gill Sans MT"/>
        </w:rPr>
        <w:t xml:space="preserve">aprovação pelos credores, esta quarta-feira, da liquidação das empresas operacionais confirma o fim de linha para o grupo </w:t>
      </w:r>
      <w:proofErr w:type="spellStart"/>
      <w:r w:rsidRPr="00C06D63">
        <w:rPr>
          <w:rFonts w:ascii="Gill Sans MT" w:hAnsi="Gill Sans MT"/>
        </w:rPr>
        <w:t>Ricon</w:t>
      </w:r>
      <w:proofErr w:type="spellEnd"/>
      <w:r w:rsidRPr="00C06D63">
        <w:rPr>
          <w:rFonts w:ascii="Gill Sans MT" w:hAnsi="Gill Sans MT"/>
        </w:rPr>
        <w:t>, um dos principais empregadores da indústria têxtil do Vale do Ave.</w:t>
      </w:r>
    </w:p>
    <w:p w:rsidR="00F5261F" w:rsidRPr="00C06D63" w:rsidRDefault="00616ABD" w:rsidP="00F5261F">
      <w:pPr>
        <w:keepNext/>
        <w:jc w:val="both"/>
        <w:rPr>
          <w:rFonts w:ascii="Gill Sans MT" w:hAnsi="Gill Sans MT"/>
        </w:rPr>
      </w:pPr>
      <w:r w:rsidRPr="00C06D63">
        <w:rPr>
          <w:rFonts w:ascii="Gill Sans MT" w:hAnsi="Gill Sans MT"/>
          <w:noProof/>
          <w:lang w:eastAsia="pt-PT"/>
        </w:rPr>
        <w:drawing>
          <wp:inline distT="0" distB="0" distL="0" distR="0" wp14:anchorId="1380B054" wp14:editId="4AF9514B">
            <wp:extent cx="5149850" cy="34312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w-86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834" cy="34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CA" w:rsidRPr="00C06D63" w:rsidRDefault="00F5261F" w:rsidP="00F5261F">
      <w:pPr>
        <w:pStyle w:val="Legenda"/>
        <w:rPr>
          <w:rFonts w:ascii="Gill Sans MT" w:hAnsi="Gill Sans MT"/>
          <w:sz w:val="16"/>
          <w:szCs w:val="16"/>
        </w:rPr>
      </w:pPr>
      <w:r w:rsidRPr="00C06D63">
        <w:rPr>
          <w:rFonts w:ascii="Gill Sans MT" w:hAnsi="Gill Sans MT"/>
          <w:sz w:val="16"/>
          <w:szCs w:val="16"/>
        </w:rPr>
        <w:fldChar w:fldCharType="begin"/>
      </w:r>
      <w:r w:rsidRPr="00C06D63">
        <w:rPr>
          <w:rFonts w:ascii="Gill Sans MT" w:hAnsi="Gill Sans MT"/>
          <w:sz w:val="16"/>
          <w:szCs w:val="16"/>
        </w:rPr>
        <w:instrText xml:space="preserve"> SEQ Figura \* ARABIC </w:instrText>
      </w:r>
      <w:r w:rsidRPr="00C06D63">
        <w:rPr>
          <w:rFonts w:ascii="Gill Sans MT" w:hAnsi="Gill Sans MT"/>
          <w:sz w:val="16"/>
          <w:szCs w:val="16"/>
        </w:rPr>
        <w:fldChar w:fldCharType="separate"/>
      </w:r>
      <w:r w:rsidR="00066EDF" w:rsidRPr="00C06D63">
        <w:rPr>
          <w:rFonts w:ascii="Gill Sans MT" w:hAnsi="Gill Sans MT"/>
          <w:noProof/>
          <w:sz w:val="16"/>
          <w:szCs w:val="16"/>
        </w:rPr>
        <w:t>1</w:t>
      </w:r>
      <w:r w:rsidRPr="00C06D63">
        <w:rPr>
          <w:rFonts w:ascii="Gill Sans MT" w:hAnsi="Gill Sans MT"/>
          <w:sz w:val="16"/>
          <w:szCs w:val="16"/>
        </w:rPr>
        <w:fldChar w:fldCharType="end"/>
      </w:r>
      <w:r w:rsidRPr="00C06D63">
        <w:rPr>
          <w:rFonts w:ascii="Gill Sans MT" w:hAnsi="Gill Sans MT"/>
          <w:sz w:val="16"/>
          <w:szCs w:val="16"/>
        </w:rPr>
        <w:t xml:space="preserve">As operárias da </w:t>
      </w:r>
      <w:proofErr w:type="spellStart"/>
      <w:r w:rsidRPr="00C06D63">
        <w:rPr>
          <w:rFonts w:ascii="Gill Sans MT" w:hAnsi="Gill Sans MT"/>
          <w:sz w:val="16"/>
          <w:szCs w:val="16"/>
        </w:rPr>
        <w:t>Ricon</w:t>
      </w:r>
      <w:proofErr w:type="spellEnd"/>
      <w:r w:rsidRPr="00C06D63">
        <w:rPr>
          <w:rFonts w:ascii="Gill Sans MT" w:hAnsi="Gill Sans MT"/>
          <w:sz w:val="16"/>
          <w:szCs w:val="16"/>
        </w:rPr>
        <w:t xml:space="preserve"> Industrial compareceram esta quarta-feira em massa no Tribunal do Comércio de Famalicão. A empresa é uma das oito do universo </w:t>
      </w:r>
      <w:proofErr w:type="spellStart"/>
      <w:r w:rsidRPr="00C06D63">
        <w:rPr>
          <w:rFonts w:ascii="Gill Sans MT" w:hAnsi="Gill Sans MT"/>
          <w:sz w:val="16"/>
          <w:szCs w:val="16"/>
        </w:rPr>
        <w:t>Ricon</w:t>
      </w:r>
      <w:proofErr w:type="spellEnd"/>
      <w:r w:rsidRPr="00C06D63">
        <w:rPr>
          <w:rFonts w:ascii="Gill Sans MT" w:hAnsi="Gill Sans MT"/>
          <w:sz w:val="16"/>
          <w:szCs w:val="16"/>
        </w:rPr>
        <w:t xml:space="preserve"> que segue para liquidação</w:t>
      </w:r>
    </w:p>
    <w:p w:rsidR="00F5261F" w:rsidRPr="00C06D63" w:rsidRDefault="00F5261F" w:rsidP="0091556D">
      <w:pPr>
        <w:rPr>
          <w:rFonts w:ascii="Gill Sans MT" w:hAnsi="Gill Sans MT"/>
        </w:rPr>
      </w:pPr>
    </w:p>
    <w:p w:rsidR="00736BED" w:rsidRPr="00C06D63" w:rsidRDefault="00736BED" w:rsidP="00F5261F">
      <w:pPr>
        <w:jc w:val="both"/>
        <w:rPr>
          <w:rFonts w:ascii="Gill Sans MT" w:hAnsi="Gill Sans MT"/>
          <w:sz w:val="24"/>
          <w:szCs w:val="24"/>
        </w:rPr>
        <w:sectPr w:rsidR="00736BED" w:rsidRPr="00C06D63" w:rsidSect="004F61D9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5261F" w:rsidRPr="00C06D63" w:rsidRDefault="00F5261F" w:rsidP="00F5261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lastRenderedPageBreak/>
        <w:t xml:space="preserve">Quando, em dezembro, Pedro Silva, o patrão da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, escreveu aos 600 trabalhadores das oito empresas para lhes dar conta dos “estrangulamentos financeiros”, que o subsídio de Natal estava em risco e o espetro de falência ameaçava o grupo, o empresário acreditava que 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C06D63">
        <w:rPr>
          <w:rFonts w:ascii="Gill Sans MT" w:hAnsi="Gill Sans MT"/>
          <w:sz w:val="24"/>
          <w:szCs w:val="24"/>
        </w:rPr>
        <w:t>Company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poderia ainda aceitar a sua proposta de salvação. Pedro Silva entregava-lhe o universo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>, incluindo a empresa (</w:t>
      </w:r>
      <w:proofErr w:type="spellStart"/>
      <w:r w:rsidRPr="00C06D63">
        <w:rPr>
          <w:rFonts w:ascii="Gill Sans MT" w:hAnsi="Gill Sans MT"/>
          <w:sz w:val="24"/>
          <w:szCs w:val="24"/>
        </w:rPr>
        <w:t>Delveste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) que a representava em Portugal, desde que a multinacional se comprometesse a repor os níveis de encomendas às </w:t>
      </w:r>
      <w:r w:rsidRPr="00C06D63">
        <w:rPr>
          <w:rFonts w:ascii="Gill Sans MT" w:hAnsi="Gill Sans MT"/>
          <w:sz w:val="24"/>
          <w:szCs w:val="24"/>
        </w:rPr>
        <w:lastRenderedPageBreak/>
        <w:t>unidades produtivas e assegurasse a sobrevivência do ramo fabril.</w:t>
      </w:r>
    </w:p>
    <w:p w:rsidR="00F5261F" w:rsidRPr="00C06D63" w:rsidRDefault="00F5261F" w:rsidP="00F5261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recusou sempre e foi esta “intransigência” que levou o gestor da insolvência, Pedro </w:t>
      </w:r>
      <w:proofErr w:type="spellStart"/>
      <w:r w:rsidRPr="00C06D63">
        <w:rPr>
          <w:rFonts w:ascii="Gill Sans MT" w:hAnsi="Gill Sans MT"/>
          <w:sz w:val="24"/>
          <w:szCs w:val="24"/>
        </w:rPr>
        <w:t>Pidwell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, a concluir pela “inviabilidade” das empresas do grupo. Esta marca de origem americana com sede em Estocolmo, detida desde 2008 pelo conglomerado suíço de moda Maus </w:t>
      </w:r>
      <w:proofErr w:type="spellStart"/>
      <w:r w:rsidRPr="00C06D63">
        <w:rPr>
          <w:rFonts w:ascii="Gill Sans MT" w:hAnsi="Gill Sans MT"/>
          <w:sz w:val="24"/>
          <w:szCs w:val="24"/>
        </w:rPr>
        <w:t>Frères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(dona da Lacoste), “declinou todos os ângulos e soluções que lhe foram apresentados”, escreveu Pedro </w:t>
      </w:r>
      <w:proofErr w:type="spellStart"/>
      <w:r w:rsidRPr="00C06D63">
        <w:rPr>
          <w:rFonts w:ascii="Gill Sans MT" w:hAnsi="Gill Sans MT"/>
          <w:sz w:val="24"/>
          <w:szCs w:val="24"/>
        </w:rPr>
        <w:t>Pidwell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nos relatórios que apresentou aos credores das oito empresas.</w:t>
      </w:r>
    </w:p>
    <w:p w:rsidR="00F5261F" w:rsidRPr="00C06D63" w:rsidRDefault="00F5261F" w:rsidP="00F5261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lastRenderedPageBreak/>
        <w:t xml:space="preserve">Esta quarta-feira, a greve dos funcionários judiciais não impediu a realização das assembleias de credores da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Industrial, Delos Industrial e Confeção e da </w:t>
      </w:r>
      <w:proofErr w:type="spellStart"/>
      <w:r w:rsidRPr="00C06D63">
        <w:rPr>
          <w:rFonts w:ascii="Gill Sans MT" w:hAnsi="Gill Sans MT"/>
          <w:sz w:val="24"/>
          <w:szCs w:val="24"/>
        </w:rPr>
        <w:t>Delveste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no Tribunal de Comércio de Famalicão. Tal como sucedeu na véspera com as holdings do grupo, seguem todas para liquidação. Para o desemprego vão perto 600 assalariados, repartidos pelo retalho (200) e indústria (380) - nos dois casos, a grande maioria é do género feminino.</w:t>
      </w:r>
    </w:p>
    <w:p w:rsidR="00F5261F" w:rsidRPr="00C06D63" w:rsidRDefault="006A6A62" w:rsidP="00A41025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  <w:bookmarkStart w:id="7" w:name="_Toc505769055"/>
      <w:r w:rsidRPr="00C06D63">
        <w:rPr>
          <w:rFonts w:ascii="Gill Sans MT" w:hAnsi="Gill Sans MT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B08EB9" wp14:editId="65603F4C">
                <wp:simplePos x="0" y="0"/>
                <wp:positionH relativeFrom="column">
                  <wp:posOffset>2672715</wp:posOffset>
                </wp:positionH>
                <wp:positionV relativeFrom="paragraph">
                  <wp:posOffset>330200</wp:posOffset>
                </wp:positionV>
                <wp:extent cx="3056890" cy="2131695"/>
                <wp:effectExtent l="0" t="0" r="0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213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EDF" w:rsidRDefault="00066EDF" w:rsidP="006A6A62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9D5FBA4" wp14:editId="61238E41">
                                  <wp:extent cx="2292823" cy="1527212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mw-680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8047" cy="1637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6EDF" w:rsidRPr="006A6A62" w:rsidRDefault="00066EDF" w:rsidP="00066EDF">
                            <w:pPr>
                              <w:pStyle w:val="Legend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A6A62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A6A62"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6A6A62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6A6A62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6A6A62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A6A62">
                              <w:rPr>
                                <w:sz w:val="16"/>
                                <w:szCs w:val="16"/>
                              </w:rPr>
                              <w:t xml:space="preserve">-São oito empresas que serão liquidadas e 600 assalariados no desemprego. A mão de obra feminina é, de longe, a mais afetada. </w:t>
                            </w:r>
                            <w:proofErr w:type="gramStart"/>
                            <w:r w:rsidRPr="006A6A62">
                              <w:rPr>
                                <w:sz w:val="16"/>
                                <w:szCs w:val="16"/>
                              </w:rPr>
                              <w:t>As duas últimas assembleias de credores realiza-se</w:t>
                            </w:r>
                            <w:proofErr w:type="gramEnd"/>
                            <w:r w:rsidRPr="006A6A62">
                              <w:rPr>
                                <w:sz w:val="16"/>
                                <w:szCs w:val="16"/>
                              </w:rPr>
                              <w:t xml:space="preserve"> esta quinta-feira</w:t>
                            </w:r>
                          </w:p>
                          <w:p w:rsidR="00E44DCA" w:rsidRDefault="00E44DCA" w:rsidP="00E44DC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8EB9" id="_x0000_s1039" type="#_x0000_t202" style="position:absolute;margin-left:210.45pt;margin-top:26pt;width:240.7pt;height:16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" stroked="f">
                <v:textbox>
                  <w:txbxContent>
                    <w:p w:rsidR="00066EDF" w:rsidRDefault="00066EDF" w:rsidP="006A6A62">
                      <w:pPr>
                        <w:keepNext/>
                        <w:jc w:val="center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9D5FBA4" wp14:editId="61238E41">
                            <wp:extent cx="2292823" cy="1527212"/>
                            <wp:effectExtent l="0" t="0" r="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mw-680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8047" cy="1637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6EDF" w:rsidRPr="006A6A62" w:rsidRDefault="00066EDF" w:rsidP="00066EDF">
                      <w:pPr>
                        <w:pStyle w:val="Legenda"/>
                        <w:jc w:val="both"/>
                        <w:rPr>
                          <w:sz w:val="16"/>
                          <w:szCs w:val="16"/>
                        </w:rPr>
                      </w:pPr>
                      <w:r w:rsidRPr="006A6A62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A6A62"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6A6A62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6A6A62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6A6A62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A6A62">
                        <w:rPr>
                          <w:sz w:val="16"/>
                          <w:szCs w:val="16"/>
                        </w:rPr>
                        <w:t xml:space="preserve">-São oito empresas que serão liquidadas e 600 assalariados no desemprego. A mão de obra feminina é, de longe, a mais afetada. </w:t>
                      </w:r>
                      <w:proofErr w:type="gramStart"/>
                      <w:r w:rsidRPr="006A6A62">
                        <w:rPr>
                          <w:sz w:val="16"/>
                          <w:szCs w:val="16"/>
                        </w:rPr>
                        <w:t>As duas últimas assembleias de credores realiza-se</w:t>
                      </w:r>
                      <w:proofErr w:type="gramEnd"/>
                      <w:r w:rsidRPr="006A6A62">
                        <w:rPr>
                          <w:sz w:val="16"/>
                          <w:szCs w:val="16"/>
                        </w:rPr>
                        <w:t xml:space="preserve"> esta quinta-feira</w:t>
                      </w:r>
                    </w:p>
                    <w:p w:rsidR="00E44DCA" w:rsidRDefault="00E44DCA" w:rsidP="00E44DCA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61F" w:rsidRPr="00C06D63">
        <w:rPr>
          <w:rFonts w:ascii="Gill Sans MT" w:hAnsi="Gill Sans MT"/>
          <w:b/>
          <w:color w:val="44546A" w:themeColor="text2"/>
          <w:sz w:val="28"/>
          <w:szCs w:val="28"/>
        </w:rPr>
        <w:t>Decénio vendida</w:t>
      </w:r>
      <w:bookmarkEnd w:id="7"/>
    </w:p>
    <w:p w:rsidR="00F5261F" w:rsidRPr="00C06D63" w:rsidRDefault="00F5261F" w:rsidP="00F5261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A falência é um sinal de fragilidade do modelo de negócio fundado no </w:t>
      </w:r>
      <w:proofErr w:type="spellStart"/>
      <w:r w:rsidRPr="00C06D63">
        <w:rPr>
          <w:rFonts w:ascii="Gill Sans MT" w:hAnsi="Gill Sans MT"/>
          <w:sz w:val="24"/>
          <w:szCs w:val="24"/>
        </w:rPr>
        <w:t>private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C06D63">
        <w:rPr>
          <w:rFonts w:ascii="Gill Sans MT" w:hAnsi="Gill Sans MT"/>
          <w:sz w:val="24"/>
          <w:szCs w:val="24"/>
        </w:rPr>
        <w:t>label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(fornecer para marcas de terceiros), dominante na indústria portuguesa de têxtil e vestuário. No caso da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o perigo era maior por estar refém de um único cliente (a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representava 70% da produção), apesar de assentar numa parceria histórica que se revelara profunda e virtuosa até se romper em 2017.</w:t>
      </w:r>
    </w:p>
    <w:p w:rsidR="00F5261F" w:rsidRPr="00C06D63" w:rsidRDefault="00F5261F" w:rsidP="00F5261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Dois anos antes, Pedro Silva decidira aceitar a proposta do grupo Têxtil Cães </w:t>
      </w:r>
      <w:r w:rsidRPr="00C06D63">
        <w:rPr>
          <w:rFonts w:ascii="Gill Sans MT" w:hAnsi="Gill Sans MT"/>
          <w:sz w:val="24"/>
          <w:szCs w:val="24"/>
        </w:rPr>
        <w:lastRenderedPageBreak/>
        <w:t xml:space="preserve">de Pedra (TCP), de Guimarães, para vender a marca própria Decénio. A cadeia de moda, lucrativa nos primeiros anos, acumulava défices há mais de uma década. Além disso, o universo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exercia a sua vocação comercial através da </w:t>
      </w:r>
      <w:proofErr w:type="spellStart"/>
      <w:r w:rsidRPr="00C06D63">
        <w:rPr>
          <w:rFonts w:ascii="Gill Sans MT" w:hAnsi="Gill Sans MT"/>
          <w:sz w:val="24"/>
          <w:szCs w:val="24"/>
        </w:rPr>
        <w:t>Delveste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, a representante em Portugal da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. Mas, não controlava as coleções nem os humores da marca sueca, com 600 lojas em 70 países e fornecedores têxteis em todo o mundo. É fácil à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descartar um fornecedor e encontrar alternativa noutra qualquer paragem.</w:t>
      </w:r>
    </w:p>
    <w:p w:rsidR="00736BED" w:rsidRPr="00C06D63" w:rsidRDefault="00736BED" w:rsidP="00F5261F">
      <w:pPr>
        <w:jc w:val="both"/>
        <w:rPr>
          <w:rFonts w:ascii="Gill Sans MT" w:hAnsi="Gill Sans MT"/>
          <w:sz w:val="24"/>
          <w:szCs w:val="24"/>
        </w:rPr>
        <w:sectPr w:rsidR="00736BED" w:rsidRPr="00C06D63" w:rsidSect="00736BED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:rsidR="0091556D" w:rsidRPr="00C06D63" w:rsidRDefault="00F5261F" w:rsidP="00F5261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lastRenderedPageBreak/>
        <w:t xml:space="preserve">A estratégia da TCP foi a inversa da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>. Desativou a atividade fabril e apostou nas marcas próprias (</w:t>
      </w:r>
      <w:proofErr w:type="spellStart"/>
      <w:r w:rsidRPr="00C06D63">
        <w:rPr>
          <w:rFonts w:ascii="Gill Sans MT" w:hAnsi="Gill Sans MT"/>
          <w:sz w:val="24"/>
          <w:szCs w:val="24"/>
        </w:rPr>
        <w:t>Lions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C06D63">
        <w:rPr>
          <w:rFonts w:ascii="Gill Sans MT" w:hAnsi="Gill Sans MT"/>
          <w:sz w:val="24"/>
          <w:szCs w:val="24"/>
        </w:rPr>
        <w:t>of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Porches e depois Decénio). Concorrente da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, a Decénio já conta com 24 lojas em Portugal e a </w:t>
      </w:r>
      <w:proofErr w:type="spellStart"/>
      <w:r w:rsidRPr="00C06D63">
        <w:rPr>
          <w:rFonts w:ascii="Gill Sans MT" w:hAnsi="Gill Sans MT"/>
          <w:sz w:val="24"/>
          <w:szCs w:val="24"/>
        </w:rPr>
        <w:t>Lions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C06D63">
        <w:rPr>
          <w:rFonts w:ascii="Gill Sans MT" w:hAnsi="Gill Sans MT"/>
          <w:sz w:val="24"/>
          <w:szCs w:val="24"/>
        </w:rPr>
        <w:t>of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Porches mais de 50 em vários mercados. O fundador da TCP, Ricardo Fernandes, diz ao Expresso que as marcas “gostam de ter liberdade para encomendar e não ficar refém de quem produz”, procurando os fornecedores </w:t>
      </w:r>
      <w:r w:rsidRPr="00C06D63">
        <w:rPr>
          <w:rFonts w:ascii="Gill Sans MT" w:hAnsi="Gill Sans MT"/>
          <w:sz w:val="24"/>
          <w:szCs w:val="24"/>
        </w:rPr>
        <w:lastRenderedPageBreak/>
        <w:t>que melhor se ajustam ao perfil das coleções. Mas, os “fabricante</w:t>
      </w:r>
      <w:r w:rsidR="00066EDF" w:rsidRPr="00C06D63">
        <w:rPr>
          <w:rFonts w:ascii="Gill Sans MT" w:hAnsi="Gill Sans MT"/>
          <w:sz w:val="24"/>
          <w:szCs w:val="24"/>
        </w:rPr>
        <w:t>s especializados e eficientes nunca estão ameaçados”. A produção para marcas de terceiros “é um modelo viável e com futuro em Portugal”. A TCP cria as suas coleções e encomenda em todo o mundo - as têxteis portuguesas representam 50% dos fornecimentos, o restante está concentrado sobretudo no Oriente. Ásia.</w:t>
      </w:r>
    </w:p>
    <w:p w:rsidR="006A6A62" w:rsidRPr="00C06D63" w:rsidRDefault="006A6A62" w:rsidP="00A41025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  <w:sectPr w:rsidR="006A6A62" w:rsidRPr="00C06D63" w:rsidSect="006A6A62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:rsidR="006A6A62" w:rsidRDefault="006A6A62" w:rsidP="00A41025">
      <w:pPr>
        <w:pStyle w:val="Subttulo"/>
      </w:pPr>
    </w:p>
    <w:p w:rsidR="00B0663E" w:rsidRDefault="00B0663E" w:rsidP="00B0663E"/>
    <w:p w:rsidR="00B0663E" w:rsidRDefault="00B0663E" w:rsidP="00B0663E"/>
    <w:p w:rsidR="00B0663E" w:rsidRPr="00B0663E" w:rsidRDefault="00B0663E" w:rsidP="00B0663E"/>
    <w:p w:rsidR="00066EDF" w:rsidRPr="00C06D63" w:rsidRDefault="00066EDF" w:rsidP="00A41025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  <w:bookmarkStart w:id="8" w:name="_Toc505769056"/>
      <w:r w:rsidRPr="00C06D63">
        <w:rPr>
          <w:rFonts w:ascii="Gill Sans MT" w:hAnsi="Gill Sans MT"/>
          <w:b/>
          <w:color w:val="44546A" w:themeColor="text2"/>
          <w:sz w:val="28"/>
          <w:szCs w:val="28"/>
        </w:rPr>
        <w:lastRenderedPageBreak/>
        <w:t>Modelo de negócio em risco</w:t>
      </w:r>
      <w:bookmarkEnd w:id="8"/>
    </w:p>
    <w:p w:rsidR="00066EDF" w:rsidRPr="00C06D63" w:rsidRDefault="00066EDF" w:rsidP="00066ED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Estará o modelo de negócio do </w:t>
      </w:r>
      <w:proofErr w:type="spellStart"/>
      <w:r w:rsidRPr="00C06D63">
        <w:rPr>
          <w:rFonts w:ascii="Gill Sans MT" w:hAnsi="Gill Sans MT"/>
          <w:sz w:val="24"/>
          <w:szCs w:val="24"/>
        </w:rPr>
        <w:t>private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C06D63">
        <w:rPr>
          <w:rFonts w:ascii="Gill Sans MT" w:hAnsi="Gill Sans MT"/>
          <w:sz w:val="24"/>
          <w:szCs w:val="24"/>
        </w:rPr>
        <w:t>label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em causa? “Nem pensar, não há nada de errado com este tipo de parcerias que se revelam essenciais para a expansão da indústria têxtil”, responde Paulo Vaz, secretário geral da Associação Têxtil e Vestuário de Portugal (ATP).</w:t>
      </w:r>
    </w:p>
    <w:p w:rsidR="00066EDF" w:rsidRPr="00C06D63" w:rsidRDefault="00066EDF" w:rsidP="00066ED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Paulo Vaz diz que são muitos os exemplos de sucesso desse modelo, como o provam os casos da </w:t>
      </w:r>
      <w:proofErr w:type="spellStart"/>
      <w:r w:rsidRPr="00C06D63">
        <w:rPr>
          <w:rFonts w:ascii="Gill Sans MT" w:hAnsi="Gill Sans MT"/>
          <w:sz w:val="24"/>
          <w:szCs w:val="24"/>
        </w:rPr>
        <w:t>Valerius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, </w:t>
      </w:r>
      <w:proofErr w:type="spellStart"/>
      <w:r w:rsidRPr="00C06D63">
        <w:rPr>
          <w:rFonts w:ascii="Gill Sans MT" w:hAnsi="Gill Sans MT"/>
          <w:sz w:val="24"/>
          <w:szCs w:val="24"/>
        </w:rPr>
        <w:t>Sonix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ou </w:t>
      </w:r>
      <w:proofErr w:type="spellStart"/>
      <w:r w:rsidRPr="00C06D63">
        <w:rPr>
          <w:rFonts w:ascii="Gill Sans MT" w:hAnsi="Gill Sans MT"/>
          <w:sz w:val="24"/>
          <w:szCs w:val="24"/>
        </w:rPr>
        <w:t>Petratex</w:t>
      </w:r>
      <w:proofErr w:type="spellEnd"/>
      <w:r w:rsidRPr="00C06D63">
        <w:rPr>
          <w:rFonts w:ascii="Gill Sans MT" w:hAnsi="Gill Sans MT"/>
          <w:sz w:val="24"/>
          <w:szCs w:val="24"/>
        </w:rPr>
        <w:t>. Fabricam “para as mais reputadas marcas de moda dos segmentos em que operam”. Mas, o gestor adverte que há “regras básicas” a respeitar, como não estar demasiado dependente de um só cliente, investir na diferenciação e evoluir na cadeia de valor “com novas propostas de moda e design, interferindo na conceção das coleções”.</w:t>
      </w:r>
    </w:p>
    <w:p w:rsidR="00066EDF" w:rsidRPr="00C06D63" w:rsidRDefault="00066EDF" w:rsidP="00066ED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A solução </w:t>
      </w:r>
      <w:proofErr w:type="spellStart"/>
      <w:r w:rsidRPr="00C06D63">
        <w:rPr>
          <w:rFonts w:ascii="Gill Sans MT" w:hAnsi="Gill Sans MT"/>
          <w:sz w:val="24"/>
          <w:szCs w:val="24"/>
        </w:rPr>
        <w:t>private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C06D63">
        <w:rPr>
          <w:rFonts w:ascii="Gill Sans MT" w:hAnsi="Gill Sans MT"/>
          <w:sz w:val="24"/>
          <w:szCs w:val="24"/>
        </w:rPr>
        <w:t>label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, adverte Paulo Vaz, evoluiu para </w:t>
      </w:r>
      <w:proofErr w:type="gramStart"/>
      <w:r w:rsidRPr="00C06D63">
        <w:rPr>
          <w:rFonts w:ascii="Gill Sans MT" w:hAnsi="Gill Sans MT"/>
          <w:sz w:val="24"/>
          <w:szCs w:val="24"/>
        </w:rPr>
        <w:t>um nova configuração</w:t>
      </w:r>
      <w:proofErr w:type="gramEnd"/>
      <w:r w:rsidRPr="00C06D63">
        <w:rPr>
          <w:rFonts w:ascii="Gill Sans MT" w:hAnsi="Gill Sans MT"/>
          <w:sz w:val="24"/>
          <w:szCs w:val="24"/>
        </w:rPr>
        <w:t xml:space="preserve"> em que o fabricante “oferece um serviço global, testa novos materiais e torna-se indispensável para o cliente que fornece”. A competição “nunca poderá se feita pelo preço” e os fabricantes portugueses “têm a vantagem da proximidade às principais marcas de moda da Europa”.</w:t>
      </w:r>
    </w:p>
    <w:p w:rsidR="00066EDF" w:rsidRPr="00C06D63" w:rsidRDefault="00066EDF" w:rsidP="00736BE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  <w:bookmarkStart w:id="9" w:name="_Toc505769057"/>
      <w:r w:rsidRPr="00C06D63">
        <w:rPr>
          <w:rFonts w:ascii="Gill Sans MT" w:hAnsi="Gill Sans MT"/>
          <w:b/>
          <w:color w:val="44546A" w:themeColor="text2"/>
          <w:sz w:val="28"/>
          <w:szCs w:val="28"/>
        </w:rPr>
        <w:t>Dois negócios separados</w:t>
      </w:r>
      <w:bookmarkEnd w:id="9"/>
    </w:p>
    <w:p w:rsidR="00066EDF" w:rsidRPr="00C06D63" w:rsidRDefault="00066EDF" w:rsidP="00066ED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Com a liquidação do grupo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, há dois negócios distintos na praça à procura de novos investidores. Um de caráter fabril, constituído por um grupo de quatro fábricas que produzem coleções de camisas, </w:t>
      </w:r>
      <w:proofErr w:type="gramStart"/>
      <w:r w:rsidRPr="00C06D63">
        <w:rPr>
          <w:rFonts w:ascii="Gill Sans MT" w:hAnsi="Gill Sans MT"/>
          <w:sz w:val="24"/>
          <w:szCs w:val="24"/>
        </w:rPr>
        <w:t>calças ,</w:t>
      </w:r>
      <w:proofErr w:type="gramEnd"/>
      <w:r w:rsidRPr="00C06D63">
        <w:rPr>
          <w:rFonts w:ascii="Gill Sans MT" w:hAnsi="Gill Sans MT"/>
          <w:sz w:val="24"/>
          <w:szCs w:val="24"/>
        </w:rPr>
        <w:t xml:space="preserve"> casacos e blusões e se revelou rentável até que em 2017 o corte de encomendas da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tornou a operação inviável.</w:t>
      </w:r>
    </w:p>
    <w:p w:rsidR="00066EDF" w:rsidRPr="00C06D63" w:rsidRDefault="00066EDF" w:rsidP="00066ED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Um segundo de vocação comercial, centrado na rede de retalho de 20 lojas, a maioria em centros comerciais, que vendiam as coleções da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. Sem a licença de representação, a </w:t>
      </w:r>
      <w:proofErr w:type="spellStart"/>
      <w:r w:rsidRPr="00C06D63">
        <w:rPr>
          <w:rFonts w:ascii="Gill Sans MT" w:hAnsi="Gill Sans MT"/>
          <w:sz w:val="24"/>
          <w:szCs w:val="24"/>
        </w:rPr>
        <w:t>Delveste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vale zero. A política dos Maus </w:t>
      </w:r>
      <w:proofErr w:type="spellStart"/>
      <w:r w:rsidRPr="00C06D63">
        <w:rPr>
          <w:rFonts w:ascii="Gill Sans MT" w:hAnsi="Gill Sans MT"/>
          <w:sz w:val="24"/>
          <w:szCs w:val="24"/>
        </w:rPr>
        <w:t>Frères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para 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é explorar diretamente a rede comercial nos países em que opera.</w:t>
      </w:r>
    </w:p>
    <w:p w:rsidR="00066EDF" w:rsidRPr="00C06D63" w:rsidRDefault="00066EDF" w:rsidP="00066EDF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No setor, ninguém acredita que 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desbarate o prestígio e clientes que fidelizou em Portugal. Pode rever a rede de retalho, apostar mais no comércio eletrónico e nos </w:t>
      </w:r>
      <w:proofErr w:type="spellStart"/>
      <w:r w:rsidRPr="00C06D63">
        <w:rPr>
          <w:rFonts w:ascii="Gill Sans MT" w:hAnsi="Gill Sans MT"/>
          <w:sz w:val="24"/>
          <w:szCs w:val="24"/>
        </w:rPr>
        <w:t>corners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de grandes armazéns, mas não vai abandonar o mercado. “Seria uma grande surpresa se tal acontecesse”, diz o secretário geral da ATP. O gestor aponta até o relançamento da Lacoste (do mesmo grupo) no mercado português como exemplo de “um segundo fôlego” que deverá ser replicado neste caso.</w:t>
      </w:r>
    </w:p>
    <w:p w:rsidR="0091556D" w:rsidRPr="00C06D63" w:rsidRDefault="00066EDF" w:rsidP="00A41025">
      <w:pPr>
        <w:jc w:val="both"/>
        <w:rPr>
          <w:rFonts w:ascii="Gill Sans MT" w:hAnsi="Gill Sans MT"/>
          <w:sz w:val="24"/>
          <w:szCs w:val="24"/>
        </w:rPr>
      </w:pPr>
      <w:r w:rsidRPr="00C06D63">
        <w:rPr>
          <w:rFonts w:ascii="Gill Sans MT" w:hAnsi="Gill Sans MT"/>
          <w:sz w:val="24"/>
          <w:szCs w:val="24"/>
        </w:rPr>
        <w:t xml:space="preserve">Ricardo Fernandes aceitaria uma parceria para distribuir a </w:t>
      </w:r>
      <w:proofErr w:type="spellStart"/>
      <w:r w:rsidRPr="00C06D63">
        <w:rPr>
          <w:rFonts w:ascii="Gill Sans MT" w:hAnsi="Gill Sans MT"/>
          <w:sz w:val="24"/>
          <w:szCs w:val="24"/>
        </w:rPr>
        <w:t>Gant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em Portugal, mas a marca “prefere ter uma operação direta”. O mais provável é descartar a atual rede, “traçar uma nova estratégia e recomeçar do zero”, diz o empresário. A componente fabril da </w:t>
      </w:r>
      <w:proofErr w:type="spellStart"/>
      <w:r w:rsidRPr="00C06D63">
        <w:rPr>
          <w:rFonts w:ascii="Gill Sans MT" w:hAnsi="Gill Sans MT"/>
          <w:sz w:val="24"/>
          <w:szCs w:val="24"/>
        </w:rPr>
        <w:t>Ricon</w:t>
      </w:r>
      <w:proofErr w:type="spellEnd"/>
      <w:r w:rsidRPr="00C06D63">
        <w:rPr>
          <w:rFonts w:ascii="Gill Sans MT" w:hAnsi="Gill Sans MT"/>
          <w:sz w:val="24"/>
          <w:szCs w:val="24"/>
        </w:rPr>
        <w:t xml:space="preserve"> é que não interessa mesmo à TPC. O grupo “está focado na moda e comércio”, rejeita operações fabris.</w:t>
      </w:r>
      <w:r w:rsidR="00A41025" w:rsidRPr="00C06D63">
        <w:rPr>
          <w:rFonts w:ascii="Gill Sans MT" w:hAnsi="Gill Sans MT"/>
          <w:sz w:val="24"/>
          <w:szCs w:val="24"/>
        </w:rPr>
        <w:t xml:space="preserve"> </w:t>
      </w:r>
      <w:sdt>
        <w:sdtPr>
          <w:rPr>
            <w:rFonts w:ascii="Gill Sans MT" w:hAnsi="Gill Sans MT"/>
            <w:sz w:val="24"/>
            <w:szCs w:val="24"/>
          </w:rPr>
          <w:id w:val="-416936897"/>
          <w:citation/>
        </w:sdtPr>
        <w:sdtEndPr/>
        <w:sdtContent>
          <w:r w:rsidRPr="00C06D63">
            <w:rPr>
              <w:rFonts w:ascii="Gill Sans MT" w:hAnsi="Gill Sans MT"/>
              <w:sz w:val="24"/>
              <w:szCs w:val="24"/>
            </w:rPr>
            <w:fldChar w:fldCharType="begin"/>
          </w:r>
          <w:r w:rsidRPr="00C06D63">
            <w:rPr>
              <w:rFonts w:ascii="Gill Sans MT" w:hAnsi="Gill Sans MT"/>
              <w:sz w:val="24"/>
              <w:szCs w:val="24"/>
            </w:rPr>
            <w:instrText xml:space="preserve"> CITATION Abí18 \l 2070 </w:instrText>
          </w:r>
          <w:r w:rsidRPr="00C06D63">
            <w:rPr>
              <w:rFonts w:ascii="Gill Sans MT" w:hAnsi="Gill Sans MT"/>
              <w:sz w:val="24"/>
              <w:szCs w:val="24"/>
            </w:rPr>
            <w:fldChar w:fldCharType="separate"/>
          </w:r>
          <w:r w:rsidR="00686BB2" w:rsidRPr="00686BB2">
            <w:rPr>
              <w:rFonts w:ascii="Gill Sans MT" w:hAnsi="Gill Sans MT"/>
              <w:noProof/>
              <w:sz w:val="24"/>
              <w:szCs w:val="24"/>
            </w:rPr>
            <w:t>(Expresso, 2018)</w:t>
          </w:r>
          <w:r w:rsidRPr="00C06D63">
            <w:rPr>
              <w:rFonts w:ascii="Gill Sans MT" w:hAnsi="Gill Sans MT"/>
              <w:sz w:val="24"/>
              <w:szCs w:val="24"/>
            </w:rPr>
            <w:fldChar w:fldCharType="end"/>
          </w:r>
        </w:sdtContent>
      </w:sdt>
    </w:p>
    <w:p w:rsidR="0091556D" w:rsidRPr="00C06D63" w:rsidRDefault="0091556D" w:rsidP="0091556D">
      <w:pPr>
        <w:rPr>
          <w:rFonts w:ascii="Gill Sans MT" w:hAnsi="Gill Sans MT"/>
          <w:sz w:val="24"/>
          <w:szCs w:val="24"/>
        </w:rPr>
      </w:pPr>
    </w:p>
    <w:p w:rsidR="0091556D" w:rsidRDefault="0091556D" w:rsidP="0091556D">
      <w:pPr>
        <w:rPr>
          <w:rFonts w:ascii="Gill Sans MT" w:hAnsi="Gill Sans MT"/>
          <w:sz w:val="24"/>
          <w:szCs w:val="24"/>
        </w:rPr>
      </w:pPr>
    </w:p>
    <w:p w:rsidR="004E5890" w:rsidRDefault="004E5890" w:rsidP="0091556D">
      <w:pPr>
        <w:rPr>
          <w:rFonts w:ascii="Gill Sans MT" w:hAnsi="Gill Sans MT"/>
          <w:sz w:val="24"/>
          <w:szCs w:val="24"/>
        </w:rPr>
      </w:pPr>
    </w:p>
    <w:p w:rsidR="004E5890" w:rsidRPr="00DD1CCB" w:rsidRDefault="00686BB2" w:rsidP="004E5890">
      <w:pPr>
        <w:pStyle w:val="Ttulo"/>
        <w:jc w:val="center"/>
        <w:rPr>
          <w:rFonts w:ascii="Gill Sans MT" w:hAnsi="Gill Sans MT"/>
          <w:b/>
          <w:color w:val="7F7F7F" w:themeColor="text1" w:themeTint="80"/>
          <w:sz w:val="40"/>
          <w:szCs w:val="40"/>
        </w:rPr>
      </w:pPr>
      <w:bookmarkStart w:id="10" w:name="_Toc505769058"/>
      <w:r>
        <w:rPr>
          <w:rFonts w:ascii="Gill Sans MT" w:hAnsi="Gill Sans MT"/>
          <w:b/>
          <w:color w:val="7F7F7F" w:themeColor="text1" w:themeTint="80"/>
          <w:sz w:val="40"/>
          <w:szCs w:val="40"/>
        </w:rPr>
        <w:lastRenderedPageBreak/>
        <w:t>Planeie as suas f</w:t>
      </w:r>
      <w:r w:rsidR="004E5890" w:rsidRPr="00DD1CCB">
        <w:rPr>
          <w:rFonts w:ascii="Gill Sans MT" w:hAnsi="Gill Sans MT"/>
          <w:b/>
          <w:color w:val="7F7F7F" w:themeColor="text1" w:themeTint="80"/>
          <w:sz w:val="40"/>
          <w:szCs w:val="40"/>
        </w:rPr>
        <w:t>érias</w:t>
      </w:r>
      <w:bookmarkEnd w:id="10"/>
    </w:p>
    <w:p w:rsidR="0091556D" w:rsidRDefault="0091556D" w:rsidP="0091556D">
      <w:pPr>
        <w:rPr>
          <w:rFonts w:ascii="Gill Sans MT" w:hAnsi="Gill Sans MT"/>
          <w:sz w:val="24"/>
          <w:szCs w:val="24"/>
        </w:rPr>
      </w:pP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1155"/>
        <w:gridCol w:w="2970"/>
        <w:gridCol w:w="3373"/>
      </w:tblGrid>
      <w:tr w:rsidR="004E5890" w:rsidRPr="004E5890" w:rsidTr="00DD1CCB">
        <w:trPr>
          <w:trHeight w:val="346"/>
        </w:trPr>
        <w:tc>
          <w:tcPr>
            <w:tcW w:w="1317" w:type="dxa"/>
            <w:tcBorders>
              <w:top w:val="nil"/>
              <w:left w:val="nil"/>
              <w:bottom w:val="single" w:sz="4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1F3864" w:themeColor="accent5" w:themeShade="80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E5890" w:rsidRPr="004E5890" w:rsidRDefault="00DD1CCB" w:rsidP="004E5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Valor diário</w:t>
            </w:r>
          </w:p>
        </w:tc>
      </w:tr>
      <w:tr w:rsidR="004E5890" w:rsidRPr="004E5890" w:rsidTr="00DD1CCB">
        <w:trPr>
          <w:trHeight w:val="346"/>
        </w:trPr>
        <w:tc>
          <w:tcPr>
            <w:tcW w:w="131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00B0F0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Destinos</w:t>
            </w:r>
          </w:p>
        </w:tc>
        <w:tc>
          <w:tcPr>
            <w:tcW w:w="115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00B0F0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Avião</w:t>
            </w:r>
          </w:p>
        </w:tc>
        <w:tc>
          <w:tcPr>
            <w:tcW w:w="297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00B0F0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Alojamento 1/2 Pensão</w:t>
            </w:r>
          </w:p>
        </w:tc>
        <w:tc>
          <w:tcPr>
            <w:tcW w:w="3373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00B0F0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Alojamento Pensão completa</w:t>
            </w:r>
          </w:p>
        </w:tc>
      </w:tr>
      <w:tr w:rsidR="004E5890" w:rsidRPr="004E5890" w:rsidTr="00DD1CCB">
        <w:trPr>
          <w:trHeight w:val="346"/>
        </w:trPr>
        <w:tc>
          <w:tcPr>
            <w:tcW w:w="131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385623" w:themeFill="accent6" w:themeFillShade="80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pt-PT"/>
              </w:rPr>
              <w:t>Cancun</w:t>
            </w:r>
          </w:p>
        </w:tc>
        <w:tc>
          <w:tcPr>
            <w:tcW w:w="115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</w:t>
            </w: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1 000,00 </w:t>
            </w:r>
          </w:p>
        </w:tc>
        <w:tc>
          <w:tcPr>
            <w:tcW w:w="297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</w:t>
            </w: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30,00 </w:t>
            </w:r>
          </w:p>
        </w:tc>
        <w:tc>
          <w:tcPr>
            <w:tcW w:w="3373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€40,50 </w:t>
            </w:r>
          </w:p>
        </w:tc>
      </w:tr>
      <w:tr w:rsidR="004E5890" w:rsidRPr="004E5890" w:rsidTr="00DD1CCB">
        <w:trPr>
          <w:trHeight w:val="346"/>
        </w:trPr>
        <w:tc>
          <w:tcPr>
            <w:tcW w:w="131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4E79" w:themeFill="accent1" w:themeFillShade="80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pt-PT"/>
              </w:rPr>
              <w:t>Cabo Verde</w:t>
            </w:r>
          </w:p>
        </w:tc>
        <w:tc>
          <w:tcPr>
            <w:tcW w:w="115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</w:t>
            </w: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1 500,00 </w:t>
            </w:r>
          </w:p>
        </w:tc>
        <w:tc>
          <w:tcPr>
            <w:tcW w:w="297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</w:t>
            </w: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37,00 </w:t>
            </w:r>
          </w:p>
        </w:tc>
        <w:tc>
          <w:tcPr>
            <w:tcW w:w="3373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€49,95 </w:t>
            </w:r>
          </w:p>
        </w:tc>
      </w:tr>
      <w:tr w:rsidR="004E5890" w:rsidRPr="004E5890" w:rsidTr="00DD1CCB">
        <w:trPr>
          <w:trHeight w:val="346"/>
        </w:trPr>
        <w:tc>
          <w:tcPr>
            <w:tcW w:w="131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8D08D" w:themeFill="accent6" w:themeFillTint="99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Cuba</w:t>
            </w:r>
          </w:p>
        </w:tc>
        <w:tc>
          <w:tcPr>
            <w:tcW w:w="115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€750,00 </w:t>
            </w:r>
          </w:p>
        </w:tc>
        <w:tc>
          <w:tcPr>
            <w:tcW w:w="297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€30,00 </w:t>
            </w:r>
          </w:p>
        </w:tc>
        <w:tc>
          <w:tcPr>
            <w:tcW w:w="3373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€40,50 </w:t>
            </w:r>
          </w:p>
        </w:tc>
      </w:tr>
      <w:tr w:rsidR="004E5890" w:rsidRPr="004E5890" w:rsidTr="00DD1CCB">
        <w:trPr>
          <w:trHeight w:val="346"/>
        </w:trPr>
        <w:tc>
          <w:tcPr>
            <w:tcW w:w="131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00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Itália</w:t>
            </w:r>
          </w:p>
        </w:tc>
        <w:tc>
          <w:tcPr>
            <w:tcW w:w="115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€175,00 </w:t>
            </w:r>
          </w:p>
        </w:tc>
        <w:tc>
          <w:tcPr>
            <w:tcW w:w="297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€50,00 </w:t>
            </w:r>
          </w:p>
        </w:tc>
        <w:tc>
          <w:tcPr>
            <w:tcW w:w="3373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€67,50 </w:t>
            </w:r>
          </w:p>
        </w:tc>
      </w:tr>
      <w:tr w:rsidR="004E5890" w:rsidRPr="004E5890" w:rsidTr="00DD1CCB">
        <w:trPr>
          <w:trHeight w:val="346"/>
        </w:trPr>
        <w:tc>
          <w:tcPr>
            <w:tcW w:w="131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9CC2E5" w:themeFill="accent1" w:themeFillTint="99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Londres</w:t>
            </w:r>
          </w:p>
        </w:tc>
        <w:tc>
          <w:tcPr>
            <w:tcW w:w="115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€125,00 </w:t>
            </w:r>
          </w:p>
        </w:tc>
        <w:tc>
          <w:tcPr>
            <w:tcW w:w="297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€35,00 </w:t>
            </w:r>
          </w:p>
        </w:tc>
        <w:tc>
          <w:tcPr>
            <w:tcW w:w="3373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noWrap/>
            <w:vAlign w:val="bottom"/>
            <w:hideMark/>
          </w:tcPr>
          <w:p w:rsidR="004E5890" w:rsidRPr="004E5890" w:rsidRDefault="004E5890" w:rsidP="004E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€</w:t>
            </w:r>
            <w:r w:rsidRPr="004E589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47,25 </w:t>
            </w:r>
          </w:p>
        </w:tc>
      </w:tr>
    </w:tbl>
    <w:p w:rsidR="004E5890" w:rsidRDefault="00686BB2" w:rsidP="0091556D">
      <w:pPr>
        <w:rPr>
          <w:rFonts w:ascii="Gill Sans MT" w:hAnsi="Gill Sans MT"/>
          <w:sz w:val="24"/>
          <w:szCs w:val="24"/>
        </w:rPr>
      </w:pPr>
      <w:sdt>
        <w:sdtPr>
          <w:rPr>
            <w:rFonts w:ascii="Gill Sans MT" w:hAnsi="Gill Sans MT"/>
            <w:sz w:val="24"/>
            <w:szCs w:val="24"/>
          </w:rPr>
          <w:id w:val="-437681076"/>
          <w:citation/>
        </w:sdtPr>
        <w:sdtContent>
          <w:r>
            <w:rPr>
              <w:rFonts w:ascii="Gill Sans MT" w:hAnsi="Gill Sans MT"/>
              <w:sz w:val="24"/>
              <w:szCs w:val="24"/>
            </w:rPr>
            <w:fldChar w:fldCharType="begin"/>
          </w:r>
          <w:r>
            <w:rPr>
              <w:rFonts w:ascii="Gill Sans MT" w:hAnsi="Gill Sans MT"/>
              <w:sz w:val="24"/>
              <w:szCs w:val="24"/>
            </w:rPr>
            <w:instrText xml:space="preserve"> CITATION Ped18 \l 2070 </w:instrText>
          </w:r>
          <w:r>
            <w:rPr>
              <w:rFonts w:ascii="Gill Sans MT" w:hAnsi="Gill Sans MT"/>
              <w:sz w:val="24"/>
              <w:szCs w:val="24"/>
            </w:rPr>
            <w:fldChar w:fldCharType="separate"/>
          </w:r>
          <w:r w:rsidRPr="00686BB2">
            <w:rPr>
              <w:rFonts w:ascii="Gill Sans MT" w:hAnsi="Gill Sans MT"/>
              <w:noProof/>
              <w:sz w:val="24"/>
              <w:szCs w:val="24"/>
            </w:rPr>
            <w:t>(Afonso, 2018)</w:t>
          </w:r>
          <w:r>
            <w:rPr>
              <w:rFonts w:ascii="Gill Sans MT" w:hAnsi="Gill Sans MT"/>
              <w:sz w:val="24"/>
              <w:szCs w:val="24"/>
            </w:rPr>
            <w:fldChar w:fldCharType="end"/>
          </w:r>
        </w:sdtContent>
      </w:sdt>
    </w:p>
    <w:p w:rsidR="004E5890" w:rsidRDefault="004E5890" w:rsidP="0091556D">
      <w:pPr>
        <w:rPr>
          <w:rFonts w:ascii="Gill Sans MT" w:hAnsi="Gill Sans MT"/>
          <w:sz w:val="24"/>
          <w:szCs w:val="24"/>
        </w:rPr>
      </w:pPr>
    </w:p>
    <w:p w:rsidR="004E5890" w:rsidRPr="00C06D63" w:rsidRDefault="00C826C4" w:rsidP="0091556D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  <w:lang w:eastAsia="pt-PT"/>
        </w:rPr>
        <w:drawing>
          <wp:inline distT="0" distB="0" distL="0" distR="0" wp14:anchorId="5A7AD17F" wp14:editId="34C3DEB6">
            <wp:extent cx="5400040" cy="3150235"/>
            <wp:effectExtent l="0" t="0" r="10160" b="1206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1556D" w:rsidRDefault="00686BB2" w:rsidP="0091556D">
      <w:pPr>
        <w:rPr>
          <w:rFonts w:ascii="Gill Sans MT" w:hAnsi="Gill Sans MT"/>
        </w:rPr>
      </w:pPr>
      <w:sdt>
        <w:sdtPr>
          <w:rPr>
            <w:rFonts w:ascii="Gill Sans MT" w:hAnsi="Gill Sans MT"/>
          </w:rPr>
          <w:id w:val="558748882"/>
          <w:citation/>
        </w:sdtPr>
        <w:sdtContent>
          <w:r>
            <w:rPr>
              <w:rFonts w:ascii="Gill Sans MT" w:hAnsi="Gill Sans MT"/>
            </w:rPr>
            <w:fldChar w:fldCharType="begin"/>
          </w:r>
          <w:r>
            <w:rPr>
              <w:rFonts w:ascii="Gill Sans MT" w:hAnsi="Gill Sans MT"/>
            </w:rPr>
            <w:instrText xml:space="preserve"> CITATION Ped18 \l 2070 </w:instrText>
          </w:r>
          <w:r>
            <w:rPr>
              <w:rFonts w:ascii="Gill Sans MT" w:hAnsi="Gill Sans MT"/>
            </w:rPr>
            <w:fldChar w:fldCharType="separate"/>
          </w:r>
          <w:r w:rsidRPr="00686BB2">
            <w:rPr>
              <w:rFonts w:ascii="Gill Sans MT" w:hAnsi="Gill Sans MT"/>
              <w:noProof/>
            </w:rPr>
            <w:t>(Afonso, 2018)</w:t>
          </w:r>
          <w:r>
            <w:rPr>
              <w:rFonts w:ascii="Gill Sans MT" w:hAnsi="Gill Sans MT"/>
            </w:rPr>
            <w:fldChar w:fldCharType="end"/>
          </w:r>
        </w:sdtContent>
      </w:sdt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D1CCB" w:rsidRDefault="00DD1CCB" w:rsidP="00D13F2D">
      <w:pPr>
        <w:pStyle w:val="Subttulo"/>
        <w:rPr>
          <w:rFonts w:ascii="Gill Sans MT" w:hAnsi="Gill Sans MT"/>
          <w:b/>
          <w:color w:val="44546A" w:themeColor="text2"/>
          <w:sz w:val="28"/>
          <w:szCs w:val="28"/>
        </w:rPr>
      </w:pPr>
    </w:p>
    <w:p w:rsidR="00D13F2D" w:rsidRPr="00C06D63" w:rsidRDefault="00D13F2D" w:rsidP="00D13F2D">
      <w:pPr>
        <w:pStyle w:val="Subttulo"/>
        <w:rPr>
          <w:rFonts w:ascii="Gill Sans MT" w:hAnsi="Gill Sans MT"/>
        </w:rPr>
      </w:pPr>
      <w:bookmarkStart w:id="11" w:name="_Toc505769059"/>
      <w:bookmarkStart w:id="12" w:name="_GoBack"/>
      <w:bookmarkEnd w:id="12"/>
      <w:r w:rsidRPr="00D13F2D">
        <w:rPr>
          <w:rFonts w:ascii="Gill Sans MT" w:hAnsi="Gill Sans MT"/>
          <w:b/>
          <w:color w:val="44546A" w:themeColor="text2"/>
          <w:sz w:val="28"/>
          <w:szCs w:val="28"/>
        </w:rPr>
        <w:lastRenderedPageBreak/>
        <w:t>Referências</w:t>
      </w:r>
      <w:bookmarkEnd w:id="11"/>
    </w:p>
    <w:p w:rsidR="00D13F2D" w:rsidRPr="00C06D63" w:rsidRDefault="00D13F2D" w:rsidP="0091556D">
      <w:pPr>
        <w:rPr>
          <w:rFonts w:ascii="Gill Sans MT" w:hAnsi="Gill Sans MT"/>
        </w:rPr>
      </w:pPr>
    </w:p>
    <w:bookmarkStart w:id="13" w:name="_Toc505241411" w:displacedByCustomXml="next"/>
    <w:bookmarkStart w:id="14" w:name="_Toc505241097" w:displacedByCustomXml="next"/>
    <w:sdt>
      <w:sdtPr>
        <w:rPr>
          <w:rFonts w:ascii="Gill Sans MT" w:hAnsi="Gill Sans MT"/>
        </w:rPr>
        <w:id w:val="1406794049"/>
        <w:docPartObj>
          <w:docPartGallery w:val="Bibliographies"/>
          <w:docPartUnique/>
        </w:docPartObj>
      </w:sdtPr>
      <w:sdtEndPr/>
      <w:sdtContent>
        <w:bookmarkEnd w:id="13" w:displacedByCustomXml="next"/>
        <w:bookmarkEnd w:id="14" w:displacedByCustomXml="next"/>
        <w:sdt>
          <w:sdtPr>
            <w:rPr>
              <w:rFonts w:ascii="Gill Sans MT" w:hAnsi="Gill Sans MT"/>
            </w:rPr>
            <w:id w:val="-573587230"/>
            <w:bibliography/>
          </w:sdtPr>
          <w:sdtEndPr/>
          <w:sdtContent>
            <w:p w:rsidR="00686BB2" w:rsidRDefault="006962CC" w:rsidP="00686B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C06D63">
                <w:rPr>
                  <w:rFonts w:ascii="Gill Sans MT" w:hAnsi="Gill Sans MT"/>
                </w:rPr>
                <w:fldChar w:fldCharType="begin"/>
              </w:r>
              <w:r w:rsidRPr="00C06D63">
                <w:rPr>
                  <w:rFonts w:ascii="Gill Sans MT" w:hAnsi="Gill Sans MT"/>
                </w:rPr>
                <w:instrText>BIBLIOGRAPHY</w:instrText>
              </w:r>
              <w:r w:rsidRPr="00C06D63">
                <w:rPr>
                  <w:rFonts w:ascii="Gill Sans MT" w:hAnsi="Gill Sans MT"/>
                </w:rPr>
                <w:fldChar w:fldCharType="separate"/>
              </w:r>
              <w:r w:rsidR="00686BB2">
                <w:rPr>
                  <w:noProof/>
                </w:rPr>
                <w:t xml:space="preserve">Afonso, P. (2018). </w:t>
              </w:r>
              <w:r w:rsidR="00686BB2">
                <w:rPr>
                  <w:i/>
                  <w:iCs/>
                  <w:noProof/>
                </w:rPr>
                <w:t>A minha imaginação.</w:t>
              </w:r>
              <w:r w:rsidR="00686BB2">
                <w:rPr>
                  <w:noProof/>
                </w:rPr>
                <w:t xml:space="preserve"> Guarda: IEFP.</w:t>
              </w:r>
            </w:p>
            <w:p w:rsidR="00686BB2" w:rsidRDefault="00686BB2" w:rsidP="00686B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Expresso, A. F.-J. (1 de 02 de 2018). </w:t>
              </w:r>
              <w:r>
                <w:rPr>
                  <w:i/>
                  <w:iCs/>
                  <w:noProof/>
                </w:rPr>
                <w:t>http://expresso.sapo.pt/economia/2018-02-01-Ricon.-Como-faliu-um-dos-principais-empregadores-da-industria-textil</w:t>
              </w:r>
              <w:r>
                <w:rPr>
                  <w:noProof/>
                </w:rPr>
                <w:t>. Obtido de http://expresso.sapo.pt/economia/2018-02-01-Ricon.-Como-faliu-um-dos-principais-empregadores-da-industria-textil</w:t>
              </w:r>
            </w:p>
            <w:p w:rsidR="00686BB2" w:rsidRDefault="00686BB2" w:rsidP="00686B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IPMA. (31 de 1 de 2018). </w:t>
              </w:r>
              <w:r>
                <w:rPr>
                  <w:i/>
                  <w:iCs/>
                  <w:noProof/>
                </w:rPr>
                <w:t>Msn meteorologia</w:t>
              </w:r>
              <w:r>
                <w:rPr>
                  <w:noProof/>
                </w:rPr>
                <w:t>. Obtido de https://www.msn.com/pt-pt/meteorologia/noticias-importantes/vento-forte-e-temperaturas-baixas-no-continente-a-partir-de-quinta-feira-ipma/ar-BBIup60?li=AAl4orZ&amp;ocid=spartandhp</w:t>
              </w:r>
            </w:p>
            <w:p w:rsidR="00686BB2" w:rsidRDefault="00686BB2" w:rsidP="00686B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Record, J. (1 de 02 de 2018). </w:t>
              </w:r>
              <w:r>
                <w:rPr>
                  <w:i/>
                  <w:iCs/>
                  <w:noProof/>
                </w:rPr>
                <w:t>http://www.record.pt/jogos-em-direto/live/63117</w:t>
              </w:r>
              <w:r>
                <w:rPr>
                  <w:noProof/>
                </w:rPr>
                <w:t>. Obtido de Record.pt: http://www.record.pt/</w:t>
              </w:r>
            </w:p>
            <w:p w:rsidR="00686BB2" w:rsidRDefault="00686BB2" w:rsidP="00686B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RTP, I. G. (31 de 01 de 2018). Obtido de rtp: https://www.rtp.pt/noticias/1a-liga/golo-de-mathieu-da-triunfo-e-lideranca-da-liga-ao-sporting_d1055475</w:t>
              </w:r>
            </w:p>
            <w:p w:rsidR="006962CC" w:rsidRPr="00C06D63" w:rsidRDefault="006962CC" w:rsidP="00686BB2">
              <w:pPr>
                <w:rPr>
                  <w:rFonts w:ascii="Gill Sans MT" w:hAnsi="Gill Sans MT"/>
                </w:rPr>
              </w:pPr>
              <w:r w:rsidRPr="00C06D63">
                <w:rPr>
                  <w:rFonts w:ascii="Gill Sans MT" w:hAnsi="Gill Sans MT"/>
                  <w:b/>
                  <w:bCs/>
                </w:rPr>
                <w:fldChar w:fldCharType="end"/>
              </w:r>
            </w:p>
          </w:sdtContent>
        </w:sdt>
      </w:sdtContent>
    </w:sdt>
    <w:p w:rsidR="00E64F5F" w:rsidRPr="00C06D63" w:rsidRDefault="00E64F5F" w:rsidP="006962CC">
      <w:pPr>
        <w:rPr>
          <w:rFonts w:ascii="Gill Sans MT" w:hAnsi="Gill Sans MT"/>
        </w:rPr>
      </w:pPr>
    </w:p>
    <w:p w:rsidR="005D5CD7" w:rsidRPr="00C06D63" w:rsidRDefault="00BD361A">
      <w:pPr>
        <w:rPr>
          <w:rFonts w:ascii="Gill Sans MT" w:hAnsi="Gill Sans MT"/>
        </w:rPr>
      </w:pPr>
    </w:p>
    <w:sectPr w:rsidR="005D5CD7" w:rsidRPr="00C06D63" w:rsidSect="004F61D9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61A" w:rsidRDefault="00BD361A" w:rsidP="00A00B3D">
      <w:pPr>
        <w:spacing w:after="0" w:line="240" w:lineRule="auto"/>
      </w:pPr>
      <w:r>
        <w:separator/>
      </w:r>
    </w:p>
  </w:endnote>
  <w:endnote w:type="continuationSeparator" w:id="0">
    <w:p w:rsidR="00BD361A" w:rsidRDefault="00BD361A" w:rsidP="00A0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42286"/>
      <w:docPartObj>
        <w:docPartGallery w:val="Page Numbers (Bottom of Page)"/>
        <w:docPartUnique/>
      </w:docPartObj>
    </w:sdtPr>
    <w:sdtEndPr/>
    <w:sdtContent>
      <w:p w:rsidR="008760A1" w:rsidRDefault="00E212BD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12BD" w:rsidRDefault="00E212BD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D6824" w:rsidRPr="007D682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40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">
                  <v:rect id="Rectangle 53" o:spid="_x0000_s104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4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" filled="f" stroked="f">
                    <v:textbox inset="4.32pt,0,4.32pt,0">
                      <w:txbxContent>
                        <w:p w:rsidR="00E212BD" w:rsidRDefault="00E212BD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D6824" w:rsidRPr="007D682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1317749"/>
      <w:docPartObj>
        <w:docPartGallery w:val="Page Numbers (Bottom of Page)"/>
        <w:docPartUnique/>
      </w:docPartObj>
    </w:sdtPr>
    <w:sdtEndPr/>
    <w:sdtContent>
      <w:p w:rsidR="007165B8" w:rsidRDefault="007165B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165B8" w:rsidRDefault="0071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61A" w:rsidRDefault="00BD361A" w:rsidP="00A00B3D">
      <w:pPr>
        <w:spacing w:after="0" w:line="240" w:lineRule="auto"/>
      </w:pPr>
      <w:r>
        <w:separator/>
      </w:r>
    </w:p>
  </w:footnote>
  <w:footnote w:type="continuationSeparator" w:id="0">
    <w:p w:rsidR="00BD361A" w:rsidRDefault="00BD361A" w:rsidP="00A00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5F"/>
    <w:rsid w:val="00066EDF"/>
    <w:rsid w:val="000B1623"/>
    <w:rsid w:val="00143A74"/>
    <w:rsid w:val="002C2F9D"/>
    <w:rsid w:val="00391A4B"/>
    <w:rsid w:val="003D6B9A"/>
    <w:rsid w:val="004E0389"/>
    <w:rsid w:val="004E2F3A"/>
    <w:rsid w:val="004E5890"/>
    <w:rsid w:val="004F61D9"/>
    <w:rsid w:val="00560F33"/>
    <w:rsid w:val="005A2221"/>
    <w:rsid w:val="00616ABD"/>
    <w:rsid w:val="00686BB2"/>
    <w:rsid w:val="006962CC"/>
    <w:rsid w:val="006A6A62"/>
    <w:rsid w:val="006B396E"/>
    <w:rsid w:val="007165B8"/>
    <w:rsid w:val="00736BED"/>
    <w:rsid w:val="007965A1"/>
    <w:rsid w:val="007D6824"/>
    <w:rsid w:val="00801B04"/>
    <w:rsid w:val="00815F7D"/>
    <w:rsid w:val="008760A1"/>
    <w:rsid w:val="00890560"/>
    <w:rsid w:val="008A2876"/>
    <w:rsid w:val="0091556D"/>
    <w:rsid w:val="009D4A83"/>
    <w:rsid w:val="00A00B3D"/>
    <w:rsid w:val="00A124A2"/>
    <w:rsid w:val="00A41025"/>
    <w:rsid w:val="00AF7337"/>
    <w:rsid w:val="00B0663E"/>
    <w:rsid w:val="00B37D70"/>
    <w:rsid w:val="00BD361A"/>
    <w:rsid w:val="00C06D63"/>
    <w:rsid w:val="00C0755F"/>
    <w:rsid w:val="00C658D7"/>
    <w:rsid w:val="00C826C4"/>
    <w:rsid w:val="00CE5DC0"/>
    <w:rsid w:val="00CF018B"/>
    <w:rsid w:val="00D13F2D"/>
    <w:rsid w:val="00DD1CCB"/>
    <w:rsid w:val="00DE398A"/>
    <w:rsid w:val="00E212BD"/>
    <w:rsid w:val="00E44DCA"/>
    <w:rsid w:val="00E64F5F"/>
    <w:rsid w:val="00F52382"/>
    <w:rsid w:val="00F5261F"/>
    <w:rsid w:val="00F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8E8E0"/>
  <w15:chartTrackingRefBased/>
  <w15:docId w15:val="{28C73AE4-E498-409D-BF42-B643F66B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6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64F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00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qFormat/>
    <w:rsid w:val="00A00B3D"/>
    <w:rPr>
      <w:b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A0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0B3D"/>
  </w:style>
  <w:style w:type="paragraph" w:styleId="Rodap">
    <w:name w:val="footer"/>
    <w:basedOn w:val="Normal"/>
    <w:link w:val="RodapCarter"/>
    <w:uiPriority w:val="99"/>
    <w:unhideWhenUsed/>
    <w:rsid w:val="00A0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0B3D"/>
  </w:style>
  <w:style w:type="paragraph" w:styleId="Cabealhodondice">
    <w:name w:val="TOC Heading"/>
    <w:basedOn w:val="Cabealho1"/>
    <w:next w:val="Normal"/>
    <w:uiPriority w:val="39"/>
    <w:unhideWhenUsed/>
    <w:qFormat/>
    <w:rsid w:val="006962CC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124A2"/>
    <w:pPr>
      <w:tabs>
        <w:tab w:val="righ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962CC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6962CC"/>
  </w:style>
  <w:style w:type="paragraph" w:styleId="Subttulo">
    <w:name w:val="Subtitle"/>
    <w:basedOn w:val="Normal"/>
    <w:next w:val="Normal"/>
    <w:link w:val="SubttuloCarter"/>
    <w:uiPriority w:val="11"/>
    <w:qFormat/>
    <w:rsid w:val="00E44D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4DCA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90560"/>
    <w:pPr>
      <w:spacing w:after="100"/>
      <w:ind w:left="22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143A74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526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219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7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8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59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4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667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97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3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8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905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69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507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01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1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66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15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974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15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05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1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19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07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0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9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15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02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31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99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05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94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8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73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673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4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90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48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27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6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76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999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8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32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35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25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43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74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70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060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79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2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19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92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8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19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1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173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9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85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2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07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82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55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82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3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58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52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98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" w:color="EBEFE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2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9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://expresso.sapo.pt/economia/2018-02-01-Ricon.-Como-faliu-um-dos-principais-empregadores-da-industria-textil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Folha1!$B$1</c:f>
              <c:strCache>
                <c:ptCount val="1"/>
                <c:pt idx="0">
                  <c:v>Destinos preferidos 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3B56-4D6C-93B5-89E78160E0FB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3B56-4D6C-93B5-89E78160E0F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3B56-4D6C-93B5-89E78160E0FB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3B56-4D6C-93B5-89E78160E0FB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A-3B56-4D6C-93B5-89E78160E0FB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3B56-4D6C-93B5-89E78160E0FB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3B56-4D6C-93B5-89E78160E0FB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3B56-4D6C-93B5-89E78160E0FB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3B56-4D6C-93B5-89E78160E0FB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A-3B56-4D6C-93B5-89E78160E0FB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Folha1!$A$2:$A$6</c:f>
              <c:strCache>
                <c:ptCount val="5"/>
                <c:pt idx="0">
                  <c:v>Cuba</c:v>
                </c:pt>
                <c:pt idx="1">
                  <c:v>Londres</c:v>
                </c:pt>
                <c:pt idx="2">
                  <c:v>Itália</c:v>
                </c:pt>
                <c:pt idx="3">
                  <c:v>Cancun</c:v>
                </c:pt>
                <c:pt idx="4">
                  <c:v>Cabo verde</c:v>
                </c:pt>
              </c:strCache>
            </c:strRef>
          </c:cat>
          <c:val>
            <c:numRef>
              <c:f>Folha1!$B$2:$B$6</c:f>
              <c:numCache>
                <c:formatCode>0%</c:formatCode>
                <c:ptCount val="5"/>
                <c:pt idx="0">
                  <c:v>0.2</c:v>
                </c:pt>
                <c:pt idx="1">
                  <c:v>0.25</c:v>
                </c:pt>
                <c:pt idx="2">
                  <c:v>0.15</c:v>
                </c:pt>
                <c:pt idx="3">
                  <c:v>0.22</c:v>
                </c:pt>
                <c:pt idx="4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56-4D6C-93B5-89E78160E0FB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Coluna1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>
                    <c:ext xmlns:c16="http://schemas.microsoft.com/office/drawing/2014/chart" uri="{C3380CC4-5D6E-409C-BE32-E72D297353CC}">
                      <c16:uniqueId val="{0000000B-3B56-4D6C-93B5-89E78160E0FB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>
                    <c:ext xmlns:c16="http://schemas.microsoft.com/office/drawing/2014/chart" uri="{C3380CC4-5D6E-409C-BE32-E72D297353CC}">
                      <c16:uniqueId val="{0000000C-3B56-4D6C-93B5-89E78160E0FB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>
                    <c:ext xmlns:c16="http://schemas.microsoft.com/office/drawing/2014/chart" uri="{C3380CC4-5D6E-409C-BE32-E72D297353CC}">
                      <c16:uniqueId val="{0000000D-3B56-4D6C-93B5-89E78160E0FB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6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>
                    <c:ext xmlns:c16="http://schemas.microsoft.com/office/drawing/2014/chart" uri="{C3380CC4-5D6E-409C-BE32-E72D297353CC}">
                      <c16:uniqueId val="{0000000E-3B56-4D6C-93B5-89E78160E0FB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>
                    <c:ext xmlns:c16="http://schemas.microsoft.com/office/drawing/2014/chart" uri="{C3380CC4-5D6E-409C-BE32-E72D297353CC}">
                      <c16:uniqueId val="{0000000F-3B56-4D6C-93B5-89E78160E0FB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B-3B56-4D6C-93B5-89E78160E0FB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C-3B56-4D6C-93B5-89E78160E0FB}"/>
                      </c:ext>
                    </c:extLst>
                  </c:dLbl>
                  <c:dLbl>
                    <c:idx val="2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4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D-3B56-4D6C-93B5-89E78160E0FB}"/>
                      </c:ext>
                    </c:extLst>
                  </c:dLbl>
                  <c:dLbl>
                    <c:idx val="3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E-3B56-4D6C-93B5-89E78160E0FB}"/>
                      </c:ext>
                    </c:extLst>
                  </c:dLbl>
                  <c:dLbl>
                    <c:idx val="4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F-3B56-4D6C-93B5-89E78160E0FB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0"/>
                  <c:showCatName val="1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Folha1!$A$2:$A$6</c15:sqref>
                        </c15:formulaRef>
                      </c:ext>
                    </c:extLst>
                    <c:strCache>
                      <c:ptCount val="5"/>
                      <c:pt idx="0">
                        <c:v>Cuba</c:v>
                      </c:pt>
                      <c:pt idx="1">
                        <c:v>Londres</c:v>
                      </c:pt>
                      <c:pt idx="2">
                        <c:v>Itália</c:v>
                      </c:pt>
                      <c:pt idx="3">
                        <c:v>Cancun</c:v>
                      </c:pt>
                      <c:pt idx="4">
                        <c:v>Cabo verde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3B56-4D6C-93B5-89E78160E0FB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Folha1!$D$1</c15:sqref>
                        </c15:formulaRef>
                      </c:ext>
                    </c:extLst>
                    <c:strCache>
                      <c:ptCount val="1"/>
                      <c:pt idx="0">
                        <c:v>Coluna2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0-3B56-4D6C-93B5-89E78160E0FB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1-3B56-4D6C-93B5-89E78160E0FB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2-3B56-4D6C-93B5-89E78160E0FB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6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3-3B56-4D6C-93B5-89E78160E0FB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4-3B56-4D6C-93B5-89E78160E0FB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0-3B56-4D6C-93B5-89E78160E0FB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1-3B56-4D6C-93B5-89E78160E0FB}"/>
                      </c:ext>
                    </c:extLst>
                  </c:dLbl>
                  <c:dLbl>
                    <c:idx val="2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4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2-3B56-4D6C-93B5-89E78160E0FB}"/>
                      </c:ext>
                    </c:extLst>
                  </c:dLbl>
                  <c:dLbl>
                    <c:idx val="3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3-3B56-4D6C-93B5-89E78160E0FB}"/>
                      </c:ext>
                    </c:extLst>
                  </c:dLbl>
                  <c:dLbl>
                    <c:idx val="4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4-3B56-4D6C-93B5-89E78160E0FB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0"/>
                  <c:showCatName val="1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Folha1!$A$2:$A$6</c15:sqref>
                        </c15:formulaRef>
                      </c:ext>
                    </c:extLst>
                    <c:strCache>
                      <c:ptCount val="5"/>
                      <c:pt idx="0">
                        <c:v>Cuba</c:v>
                      </c:pt>
                      <c:pt idx="1">
                        <c:v>Londres</c:v>
                      </c:pt>
                      <c:pt idx="2">
                        <c:v>Itália</c:v>
                      </c:pt>
                      <c:pt idx="3">
                        <c:v>Cancun</c:v>
                      </c:pt>
                      <c:pt idx="4">
                        <c:v>Cabo verde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B56-4D6C-93B5-89E78160E0FB}"/>
                  </c:ext>
                </c:extLst>
              </c15:ser>
            </c15:filteredPieSeries>
            <c15:filteredPi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Folha1!$E$1</c15:sqref>
                        </c15:formulaRef>
                      </c:ext>
                    </c:extLst>
                    <c:strCache>
                      <c:ptCount val="1"/>
                      <c:pt idx="0">
                        <c:v>Coluna3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5-3B56-4D6C-93B5-89E78160E0FB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6-3B56-4D6C-93B5-89E78160E0FB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7-3B56-4D6C-93B5-89E78160E0FB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6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8-3B56-4D6C-93B5-89E78160E0FB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9-3B56-4D6C-93B5-89E78160E0FB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5-3B56-4D6C-93B5-89E78160E0FB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6-3B56-4D6C-93B5-89E78160E0FB}"/>
                      </c:ext>
                    </c:extLst>
                  </c:dLbl>
                  <c:dLbl>
                    <c:idx val="2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4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7-3B56-4D6C-93B5-89E78160E0FB}"/>
                      </c:ext>
                    </c:extLst>
                  </c:dLbl>
                  <c:dLbl>
                    <c:idx val="3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8-3B56-4D6C-93B5-89E78160E0FB}"/>
                      </c:ext>
                    </c:extLst>
                  </c:dLbl>
                  <c:dLbl>
                    <c:idx val="4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9-3B56-4D6C-93B5-89E78160E0FB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0"/>
                  <c:showCatName val="1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Folha1!$A$2:$A$6</c15:sqref>
                        </c15:formulaRef>
                      </c:ext>
                    </c:extLst>
                    <c:strCache>
                      <c:ptCount val="5"/>
                      <c:pt idx="0">
                        <c:v>Cuba</c:v>
                      </c:pt>
                      <c:pt idx="1">
                        <c:v>Londres</c:v>
                      </c:pt>
                      <c:pt idx="2">
                        <c:v>Itália</c:v>
                      </c:pt>
                      <c:pt idx="3">
                        <c:v>Cancun</c:v>
                      </c:pt>
                      <c:pt idx="4">
                        <c:v>Cabo verde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B56-4D6C-93B5-89E78160E0FB}"/>
                  </c:ext>
                </c:extLst>
              </c15:ser>
            </c15:filteredPieSeries>
            <c15:filteredPi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Folha1!$F$1</c15:sqref>
                        </c15:formulaRef>
                      </c:ext>
                    </c:extLst>
                    <c:strCache>
                      <c:ptCount val="1"/>
                      <c:pt idx="0">
                        <c:v>Coluna4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A-3B56-4D6C-93B5-89E78160E0FB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B-3B56-4D6C-93B5-89E78160E0FB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C-3B56-4D6C-93B5-89E78160E0FB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6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D-3B56-4D6C-93B5-89E78160E0FB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889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  <a:bevelB w="127000" h="127000"/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E-3B56-4D6C-93B5-89E78160E0FB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A-3B56-4D6C-93B5-89E78160E0FB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B-3B56-4D6C-93B5-89E78160E0FB}"/>
                      </c:ext>
                    </c:extLst>
                  </c:dLbl>
                  <c:dLbl>
                    <c:idx val="2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4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C-3B56-4D6C-93B5-89E78160E0FB}"/>
                      </c:ext>
                    </c:extLst>
                  </c:dLbl>
                  <c:dLbl>
                    <c:idx val="3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6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D-3B56-4D6C-93B5-89E78160E0FB}"/>
                      </c:ext>
                    </c:extLst>
                  </c:dLbl>
                  <c:dLbl>
                    <c:idx val="4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5">
                                <a:lumMod val="60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  <c:dLblPos val="outEnd"/>
                    <c:showLegendKey val="0"/>
                    <c:showVal val="0"/>
                    <c:showCatName val="1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1E-3B56-4D6C-93B5-89E78160E0FB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0"/>
                  <c:showCatName val="1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Folha1!$A$2:$A$6</c15:sqref>
                        </c15:formulaRef>
                      </c:ext>
                    </c:extLst>
                    <c:strCache>
                      <c:ptCount val="5"/>
                      <c:pt idx="0">
                        <c:v>Cuba</c:v>
                      </c:pt>
                      <c:pt idx="1">
                        <c:v>Londres</c:v>
                      </c:pt>
                      <c:pt idx="2">
                        <c:v>Itália</c:v>
                      </c:pt>
                      <c:pt idx="3">
                        <c:v>Cancun</c:v>
                      </c:pt>
                      <c:pt idx="4">
                        <c:v>Cabo verde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Folha1!$F$2:$F$6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3B56-4D6C-93B5-89E78160E0FB}"/>
                  </c:ext>
                </c:extLst>
              </c15:ser>
            </c15:filteredPieSeries>
          </c:ext>
        </c:extLst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IPM18</b:Tag>
    <b:SourceType>InternetSite</b:SourceType>
    <b:Guid>{9806C088-9E07-4DA0-9762-F81F81E246F6}</b:Guid>
    <b:Author>
      <b:Author>
        <b:NameList>
          <b:Person>
            <b:Last>IPMA</b:Last>
          </b:Person>
        </b:NameList>
      </b:Author>
    </b:Author>
    <b:Title>Msn meteorologia</b:Title>
    <b:Year>2018</b:Year>
    <b:Month>1</b:Month>
    <b:Day>31</b:Day>
    <b:URL>https://www.msn.com/pt-pt/meteorologia/noticias-importantes/vento-forte-e-temperaturas-baixas-no-continente-a-partir-de-quinta-feira-ipma/ar-BBIup60?li=AAl4orZ&amp;ocid=spartandhp</b:URL>
    <b:RefOrder>1</b:RefOrder>
  </b:Source>
  <b:Source>
    <b:Tag>Jor18</b:Tag>
    <b:SourceType>InternetSite</b:SourceType>
    <b:Guid>{CF73AE12-030B-4155-9C6F-4F8F0A30FCAF}</b:Guid>
    <b:Author>
      <b:Author>
        <b:NameList>
          <b:Person>
            <b:Last>Record</b:Last>
            <b:First>Jornal</b:First>
          </b:Person>
        </b:NameList>
      </b:Author>
    </b:Author>
    <b:Title>http://www.record.pt/jogos-em-direto/live/63117</b:Title>
    <b:InternetSiteTitle>Record.pt</b:InternetSiteTitle>
    <b:Year>2018</b:Year>
    <b:Month>02</b:Month>
    <b:Day>1</b:Day>
    <b:URL>http://www.record.pt/</b:URL>
    <b:RefOrder>2</b:RefOrder>
  </b:Source>
  <b:Source>
    <b:Tag>Inê18</b:Tag>
    <b:SourceType>InternetSite</b:SourceType>
    <b:Guid>{0FF9F7A9-EEE0-4BA7-B5AC-0B92ED054302}</b:Guid>
    <b:Author>
      <b:Author>
        <b:NameList>
          <b:Person>
            <b:Last>RTP</b:Last>
            <b:First>Inês</b:First>
            <b:Middle>Geraldo -</b:Middle>
          </b:Person>
        </b:NameList>
      </b:Author>
    </b:Author>
    <b:InternetSiteTitle>rtp</b:InternetSiteTitle>
    <b:Year>2018</b:Year>
    <b:Month>01</b:Month>
    <b:Day>31</b:Day>
    <b:URL>https://www.rtp.pt/noticias/1a-liga/golo-de-mathieu-da-triunfo-e-lideranca-da-liga-ao-sporting_d1055475</b:URL>
    <b:RefOrder>3</b:RefOrder>
  </b:Source>
  <b:Source>
    <b:Tag>Abí18</b:Tag>
    <b:SourceType>InternetSite</b:SourceType>
    <b:Guid>{55C39A86-5ED6-4757-8759-741825305B5B}</b:Guid>
    <b:Author>
      <b:Author>
        <b:NameList>
          <b:Person>
            <b:Last>Expresso</b:Last>
            <b:First>Abílio</b:First>
            <b:Middle>Ferreira - Jornal</b:Middle>
          </b:Person>
        </b:NameList>
      </b:Author>
    </b:Author>
    <b:Title>http://expresso.sapo.pt/economia/2018-02-01-Ricon.-Como-faliu-um-dos-principais-empregadores-da-industria-textil</b:Title>
    <b:Year>2018</b:Year>
    <b:Month>02</b:Month>
    <b:Day>1</b:Day>
    <b:URL>http://expresso.sapo.pt/economia/2018-02-01-Ricon.-Como-faliu-um-dos-principais-empregadores-da-industria-textil</b:URL>
    <b:RefOrder>4</b:RefOrder>
  </b:Source>
  <b:Source>
    <b:Tag>Ped18</b:Tag>
    <b:SourceType>Report</b:SourceType>
    <b:Guid>{A2151E98-FFC6-44F4-ABF7-E287D6E6FC4A}</b:Guid>
    <b:Title>A minha imaginação</b:Title>
    <b:Year>2018</b:Year>
    <b:Author>
      <b:Author>
        <b:NameList>
          <b:Person>
            <b:Last>Afonso</b:Last>
            <b:First>Pedro</b:First>
          </b:Person>
        </b:NameList>
      </b:Author>
    </b:Author>
    <b:Publisher>IEFP</b:Publisher>
    <b:City>Guarda</b:City>
    <b:RefOrder>5</b:RefOrder>
  </b:Source>
</b:Sources>
</file>

<file path=customXml/itemProps1.xml><?xml version="1.0" encoding="utf-8"?>
<ds:datastoreItem xmlns:ds="http://schemas.openxmlformats.org/officeDocument/2006/customXml" ds:itemID="{CF3428B2-3618-46D4-861D-08AB0830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1911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7</cp:revision>
  <dcterms:created xsi:type="dcterms:W3CDTF">2018-02-07T10:38:00Z</dcterms:created>
  <dcterms:modified xsi:type="dcterms:W3CDTF">2018-02-07T12:17:00Z</dcterms:modified>
</cp:coreProperties>
</file>