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8197" w14:textId="77777777" w:rsidR="003B12B9" w:rsidRDefault="003B12B9" w:rsidP="003B12B9">
      <w:pPr>
        <w:jc w:val="center"/>
        <w:rPr>
          <w:b/>
          <w:bCs/>
          <w:color w:val="000000" w:themeColor="text1"/>
          <w:sz w:val="80"/>
          <w:szCs w:val="80"/>
          <w:lang w:val="pt-BR"/>
        </w:rPr>
      </w:pPr>
      <w:r w:rsidRPr="003B12B9">
        <w:rPr>
          <w:b/>
          <w:bCs/>
          <w:color w:val="000000" w:themeColor="text1"/>
          <w:sz w:val="80"/>
          <w:szCs w:val="80"/>
          <w:lang w:val="pt-BR"/>
        </w:rPr>
        <w:t xml:space="preserve">Galaxy </w:t>
      </w:r>
      <w:r>
        <w:rPr>
          <w:b/>
          <w:bCs/>
          <w:color w:val="000000" w:themeColor="text1"/>
          <w:sz w:val="80"/>
          <w:szCs w:val="80"/>
          <w:lang w:val="pt-BR"/>
        </w:rPr>
        <w:t>S</w:t>
      </w:r>
      <w:r w:rsidRPr="003B12B9">
        <w:rPr>
          <w:b/>
          <w:bCs/>
          <w:color w:val="000000" w:themeColor="text1"/>
          <w:sz w:val="80"/>
          <w:szCs w:val="80"/>
          <w:lang w:val="pt-BR"/>
        </w:rPr>
        <w:t>20</w:t>
      </w:r>
      <w:r>
        <w:rPr>
          <w:b/>
          <w:bCs/>
          <w:color w:val="000000" w:themeColor="text1"/>
          <w:sz w:val="80"/>
          <w:szCs w:val="80"/>
          <w:lang w:val="pt-BR"/>
        </w:rPr>
        <w:t xml:space="preserve"> Fe</w:t>
      </w:r>
    </w:p>
    <w:p w14:paraId="6FF69406" w14:textId="679F6C2B" w:rsidR="003B12B9" w:rsidRDefault="003B12B9" w:rsidP="003B12B9">
      <w:pPr>
        <w:spacing w:line="600" w:lineRule="auto"/>
        <w:rPr>
          <w:color w:val="000000" w:themeColor="text1"/>
          <w:sz w:val="26"/>
          <w:szCs w:val="26"/>
          <w:lang w:val="pt-BR"/>
        </w:rPr>
      </w:pPr>
      <w:proofErr w:type="gramStart"/>
      <w:r>
        <w:rPr>
          <w:color w:val="000000" w:themeColor="text1"/>
          <w:sz w:val="26"/>
          <w:szCs w:val="26"/>
          <w:lang w:val="pt-BR"/>
        </w:rPr>
        <w:t>Analise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 de Qualidade </w:t>
      </w:r>
    </w:p>
    <w:p w14:paraId="6A059672" w14:textId="6C0B863F" w:rsidR="003B12B9" w:rsidRDefault="003B12B9" w:rsidP="003B12B9">
      <w:pPr>
        <w:rPr>
          <w:color w:val="000000" w:themeColor="text1"/>
          <w:sz w:val="26"/>
          <w:szCs w:val="26"/>
          <w:lang w:val="pt-BR"/>
        </w:rPr>
      </w:pPr>
      <w:proofErr w:type="spellStart"/>
      <w:r w:rsidRPr="003B12B9">
        <w:rPr>
          <w:b/>
          <w:bCs/>
          <w:color w:val="000000" w:themeColor="text1"/>
          <w:sz w:val="26"/>
          <w:szCs w:val="26"/>
          <w:lang w:val="pt-BR"/>
        </w:rPr>
        <w:t>Desing</w:t>
      </w:r>
      <w:proofErr w:type="spellEnd"/>
      <w:r w:rsidRPr="003B12B9">
        <w:rPr>
          <w:b/>
          <w:bCs/>
          <w:color w:val="000000" w:themeColor="text1"/>
          <w:sz w:val="26"/>
          <w:szCs w:val="26"/>
          <w:lang w:val="pt-BR"/>
        </w:rPr>
        <w:t>:</w:t>
      </w:r>
      <w:r>
        <w:rPr>
          <w:color w:val="000000" w:themeColor="text1"/>
          <w:sz w:val="26"/>
          <w:szCs w:val="26"/>
          <w:lang w:val="pt-BR"/>
        </w:rPr>
        <w:t xml:space="preserve">  com suas bordas feitas em alumínio, bordas </w:t>
      </w:r>
      <w:proofErr w:type="gramStart"/>
      <w:r>
        <w:rPr>
          <w:color w:val="000000" w:themeColor="text1"/>
          <w:sz w:val="26"/>
          <w:szCs w:val="26"/>
          <w:lang w:val="pt-BR"/>
        </w:rPr>
        <w:t>levemente  curvadas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. Feito na cor azul marinho e tendo como destaque a sua câmera saltada para fora, contendo três lentes, além de ser um aparelho fino com uma elegância </w:t>
      </w:r>
      <w:proofErr w:type="gramStart"/>
      <w:r>
        <w:rPr>
          <w:color w:val="000000" w:themeColor="text1"/>
          <w:sz w:val="26"/>
          <w:szCs w:val="26"/>
          <w:lang w:val="pt-BR"/>
        </w:rPr>
        <w:t>moderna  e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 sutil . Fazem esse ser mais um modelo com </w:t>
      </w:r>
      <w:proofErr w:type="spellStart"/>
      <w:r>
        <w:rPr>
          <w:color w:val="000000" w:themeColor="text1"/>
          <w:sz w:val="26"/>
          <w:szCs w:val="26"/>
          <w:lang w:val="pt-BR"/>
        </w:rPr>
        <w:t>desing</w:t>
      </w:r>
      <w:proofErr w:type="spellEnd"/>
      <w:r>
        <w:rPr>
          <w:color w:val="000000" w:themeColor="text1"/>
          <w:sz w:val="26"/>
          <w:szCs w:val="26"/>
          <w:lang w:val="pt-BR"/>
        </w:rPr>
        <w:t xml:space="preserve"> atual seguindo o mercado, mas em muitas novidades. (nota 9,0) </w:t>
      </w:r>
    </w:p>
    <w:p w14:paraId="112A120E" w14:textId="77777777" w:rsidR="003F5020" w:rsidRDefault="003F5020" w:rsidP="003B12B9">
      <w:pPr>
        <w:rPr>
          <w:color w:val="000000" w:themeColor="text1"/>
          <w:sz w:val="26"/>
          <w:szCs w:val="26"/>
          <w:lang w:val="pt-BR"/>
        </w:rPr>
      </w:pPr>
    </w:p>
    <w:p w14:paraId="0AED616C" w14:textId="523CDE99" w:rsidR="003B12B9" w:rsidRDefault="003B12B9" w:rsidP="003B12B9">
      <w:pPr>
        <w:rPr>
          <w:color w:val="000000" w:themeColor="text1"/>
          <w:sz w:val="26"/>
          <w:szCs w:val="26"/>
          <w:lang w:val="pt-BR"/>
        </w:rPr>
      </w:pPr>
      <w:proofErr w:type="gramStart"/>
      <w:r w:rsidRPr="003B12B9">
        <w:rPr>
          <w:b/>
          <w:bCs/>
          <w:color w:val="000000" w:themeColor="text1"/>
          <w:sz w:val="26"/>
          <w:szCs w:val="26"/>
          <w:lang w:val="pt-BR"/>
        </w:rPr>
        <w:t>Processador</w:t>
      </w:r>
      <w:r>
        <w:rPr>
          <w:color w:val="000000" w:themeColor="text1"/>
          <w:sz w:val="26"/>
          <w:szCs w:val="26"/>
          <w:lang w:val="pt-BR"/>
        </w:rPr>
        <w:t xml:space="preserve"> :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 Um aparelho com um</w:t>
      </w:r>
      <w:r w:rsidR="000970DC">
        <w:rPr>
          <w:color w:val="000000" w:themeColor="text1"/>
          <w:sz w:val="26"/>
          <w:szCs w:val="26"/>
          <w:lang w:val="pt-BR"/>
        </w:rPr>
        <w:t xml:space="preserve"> dos </w:t>
      </w:r>
      <w:r>
        <w:rPr>
          <w:color w:val="000000" w:themeColor="text1"/>
          <w:sz w:val="26"/>
          <w:szCs w:val="26"/>
          <w:lang w:val="pt-BR"/>
        </w:rPr>
        <w:t xml:space="preserve"> processador</w:t>
      </w:r>
      <w:r w:rsidR="000970DC">
        <w:rPr>
          <w:color w:val="000000" w:themeColor="text1"/>
          <w:sz w:val="26"/>
          <w:szCs w:val="26"/>
          <w:lang w:val="pt-BR"/>
        </w:rPr>
        <w:t xml:space="preserve"> mais atuais do mercado  com o modelo </w:t>
      </w:r>
      <w:proofErr w:type="spellStart"/>
      <w:r w:rsidR="000970DC" w:rsidRPr="000970DC">
        <w:rPr>
          <w:color w:val="000000" w:themeColor="text1"/>
          <w:sz w:val="26"/>
          <w:szCs w:val="26"/>
          <w:lang w:val="pt-BR"/>
        </w:rPr>
        <w:t>Qualcomm</w:t>
      </w:r>
      <w:proofErr w:type="spellEnd"/>
      <w:r w:rsidR="000970DC" w:rsidRPr="000970DC">
        <w:rPr>
          <w:color w:val="000000" w:themeColor="text1"/>
          <w:sz w:val="26"/>
          <w:szCs w:val="26"/>
          <w:lang w:val="pt-BR"/>
        </w:rPr>
        <w:t xml:space="preserve"> </w:t>
      </w:r>
      <w:proofErr w:type="spellStart"/>
      <w:r w:rsidR="000970DC" w:rsidRPr="000970DC">
        <w:rPr>
          <w:color w:val="000000" w:themeColor="text1"/>
          <w:sz w:val="26"/>
          <w:szCs w:val="26"/>
          <w:lang w:val="pt-BR"/>
        </w:rPr>
        <w:t>Snapdragon</w:t>
      </w:r>
      <w:proofErr w:type="spellEnd"/>
      <w:r w:rsidR="000970DC" w:rsidRPr="000970DC">
        <w:rPr>
          <w:color w:val="000000" w:themeColor="text1"/>
          <w:sz w:val="26"/>
          <w:szCs w:val="26"/>
          <w:lang w:val="pt-BR"/>
        </w:rPr>
        <w:t xml:space="preserve"> 865</w:t>
      </w:r>
      <w:r>
        <w:rPr>
          <w:color w:val="000000" w:themeColor="text1"/>
          <w:sz w:val="26"/>
          <w:szCs w:val="26"/>
          <w:lang w:val="pt-BR"/>
        </w:rPr>
        <w:t xml:space="preserve"> </w:t>
      </w:r>
      <w:r w:rsidR="000970DC">
        <w:rPr>
          <w:color w:val="000000" w:themeColor="text1"/>
          <w:sz w:val="26"/>
          <w:szCs w:val="26"/>
          <w:lang w:val="pt-BR"/>
        </w:rPr>
        <w:t xml:space="preserve"> de um processador </w:t>
      </w:r>
      <w:proofErr w:type="spellStart"/>
      <w:r w:rsidR="000970DC">
        <w:rPr>
          <w:color w:val="000000" w:themeColor="text1"/>
          <w:sz w:val="26"/>
          <w:szCs w:val="26"/>
          <w:lang w:val="pt-BR"/>
        </w:rPr>
        <w:t>Octa</w:t>
      </w:r>
      <w:proofErr w:type="spellEnd"/>
      <w:r w:rsidR="000970DC">
        <w:rPr>
          <w:color w:val="000000" w:themeColor="text1"/>
          <w:sz w:val="26"/>
          <w:szCs w:val="26"/>
          <w:lang w:val="pt-BR"/>
        </w:rPr>
        <w:t xml:space="preserve">-Core com velocidade de 2.8 GHZ. Roda todos tipo de jogos e </w:t>
      </w:r>
      <w:proofErr w:type="gramStart"/>
      <w:r w:rsidR="000970DC">
        <w:rPr>
          <w:color w:val="000000" w:themeColor="text1"/>
          <w:sz w:val="26"/>
          <w:szCs w:val="26"/>
          <w:lang w:val="pt-BR"/>
        </w:rPr>
        <w:t>aplicativos  em</w:t>
      </w:r>
      <w:proofErr w:type="gramEnd"/>
      <w:r w:rsidR="000970DC">
        <w:rPr>
          <w:color w:val="000000" w:themeColor="text1"/>
          <w:sz w:val="26"/>
          <w:szCs w:val="26"/>
          <w:lang w:val="pt-BR"/>
        </w:rPr>
        <w:t xml:space="preserve"> seus mais altos desempenhos e gráficos, sem apresentar nenhuma falha.</w:t>
      </w:r>
      <w:r w:rsidR="005F127B">
        <w:rPr>
          <w:color w:val="000000" w:themeColor="text1"/>
          <w:sz w:val="26"/>
          <w:szCs w:val="26"/>
          <w:lang w:val="pt-BR"/>
        </w:rPr>
        <w:t>(nota 10)</w:t>
      </w:r>
    </w:p>
    <w:p w14:paraId="043478D0" w14:textId="77777777" w:rsidR="003F5020" w:rsidRDefault="003F5020" w:rsidP="003B12B9">
      <w:pPr>
        <w:rPr>
          <w:color w:val="000000" w:themeColor="text1"/>
          <w:sz w:val="26"/>
          <w:szCs w:val="26"/>
          <w:lang w:val="pt-BR"/>
        </w:rPr>
      </w:pPr>
    </w:p>
    <w:p w14:paraId="4BFC431F" w14:textId="230AB64F" w:rsidR="000970DC" w:rsidRDefault="000970DC" w:rsidP="003B12B9">
      <w:pPr>
        <w:rPr>
          <w:color w:val="000000" w:themeColor="text1"/>
          <w:sz w:val="26"/>
          <w:szCs w:val="26"/>
          <w:lang w:val="pt-BR"/>
        </w:rPr>
      </w:pPr>
      <w:proofErr w:type="gramStart"/>
      <w:r>
        <w:rPr>
          <w:b/>
          <w:bCs/>
          <w:color w:val="000000" w:themeColor="text1"/>
          <w:sz w:val="26"/>
          <w:szCs w:val="26"/>
          <w:lang w:val="pt-BR"/>
        </w:rPr>
        <w:t>Usabilidade  :</w:t>
      </w:r>
      <w:proofErr w:type="gramEnd"/>
      <w:r>
        <w:rPr>
          <w:b/>
          <w:bCs/>
          <w:color w:val="000000" w:themeColor="text1"/>
          <w:sz w:val="26"/>
          <w:szCs w:val="26"/>
          <w:lang w:val="pt-BR"/>
        </w:rPr>
        <w:t xml:space="preserve"> </w:t>
      </w:r>
      <w:r>
        <w:rPr>
          <w:color w:val="000000" w:themeColor="text1"/>
          <w:sz w:val="26"/>
          <w:szCs w:val="26"/>
          <w:lang w:val="pt-BR"/>
        </w:rPr>
        <w:t xml:space="preserve"> Por ser um modelo de ponta da </w:t>
      </w:r>
      <w:r w:rsidR="005F127B">
        <w:rPr>
          <w:color w:val="000000" w:themeColor="text1"/>
          <w:sz w:val="26"/>
          <w:szCs w:val="26"/>
          <w:lang w:val="pt-BR"/>
        </w:rPr>
        <w:t xml:space="preserve">Samsung ele conta com algumas coisas como “ </w:t>
      </w:r>
      <w:proofErr w:type="spellStart"/>
      <w:r w:rsidR="005F127B">
        <w:rPr>
          <w:color w:val="000000" w:themeColor="text1"/>
          <w:sz w:val="26"/>
          <w:szCs w:val="26"/>
          <w:lang w:val="pt-BR"/>
        </w:rPr>
        <w:t>Bixbay</w:t>
      </w:r>
      <w:proofErr w:type="spellEnd"/>
      <w:r w:rsidR="005F127B">
        <w:rPr>
          <w:color w:val="000000" w:themeColor="text1"/>
          <w:sz w:val="26"/>
          <w:szCs w:val="26"/>
          <w:lang w:val="pt-BR"/>
        </w:rPr>
        <w:t xml:space="preserve"> “ o qual ajuda em muitas funções do dia-dia deixando tudo conectados com outros aparelhos de conexões por </w:t>
      </w:r>
      <w:proofErr w:type="spellStart"/>
      <w:r w:rsidR="005F127B">
        <w:rPr>
          <w:color w:val="000000" w:themeColor="text1"/>
          <w:sz w:val="26"/>
          <w:szCs w:val="26"/>
          <w:lang w:val="pt-BR"/>
        </w:rPr>
        <w:t>wifi</w:t>
      </w:r>
      <w:proofErr w:type="spellEnd"/>
      <w:r w:rsidR="005F127B">
        <w:rPr>
          <w:color w:val="000000" w:themeColor="text1"/>
          <w:sz w:val="26"/>
          <w:szCs w:val="26"/>
          <w:lang w:val="pt-BR"/>
        </w:rPr>
        <w:t xml:space="preserve"> .Conta com uma sensor de leitura digital. Além disso ele vem com a função de </w:t>
      </w:r>
      <w:proofErr w:type="spellStart"/>
      <w:r w:rsidR="005F127B">
        <w:rPr>
          <w:color w:val="000000" w:themeColor="text1"/>
          <w:sz w:val="26"/>
          <w:szCs w:val="26"/>
          <w:lang w:val="pt-BR"/>
        </w:rPr>
        <w:t>nfc</w:t>
      </w:r>
      <w:proofErr w:type="spellEnd"/>
      <w:r w:rsidR="005F127B">
        <w:rPr>
          <w:color w:val="000000" w:themeColor="text1"/>
          <w:sz w:val="26"/>
          <w:szCs w:val="26"/>
          <w:lang w:val="pt-BR"/>
        </w:rPr>
        <w:t xml:space="preserve"> dando para usar as carteiras digitais como </w:t>
      </w:r>
      <w:proofErr w:type="gramStart"/>
      <w:r w:rsidR="005F127B">
        <w:rPr>
          <w:color w:val="000000" w:themeColor="text1"/>
          <w:sz w:val="26"/>
          <w:szCs w:val="26"/>
          <w:lang w:val="pt-BR"/>
        </w:rPr>
        <w:t>forma  de</w:t>
      </w:r>
      <w:proofErr w:type="gramEnd"/>
      <w:r w:rsidR="005F127B">
        <w:rPr>
          <w:color w:val="000000" w:themeColor="text1"/>
          <w:sz w:val="26"/>
          <w:szCs w:val="26"/>
          <w:lang w:val="pt-BR"/>
        </w:rPr>
        <w:t xml:space="preserve"> pagamentos. (nota </w:t>
      </w:r>
      <w:proofErr w:type="gramStart"/>
      <w:r w:rsidR="005F127B">
        <w:rPr>
          <w:color w:val="000000" w:themeColor="text1"/>
          <w:sz w:val="26"/>
          <w:szCs w:val="26"/>
          <w:lang w:val="pt-BR"/>
        </w:rPr>
        <w:t>10 )</w:t>
      </w:r>
      <w:proofErr w:type="gramEnd"/>
      <w:r w:rsidR="005F127B">
        <w:rPr>
          <w:color w:val="000000" w:themeColor="text1"/>
          <w:sz w:val="26"/>
          <w:szCs w:val="26"/>
          <w:lang w:val="pt-BR"/>
        </w:rPr>
        <w:t xml:space="preserve"> </w:t>
      </w:r>
    </w:p>
    <w:p w14:paraId="6D00C971" w14:textId="77777777" w:rsidR="003F5020" w:rsidRDefault="003F5020" w:rsidP="003B12B9">
      <w:pPr>
        <w:rPr>
          <w:color w:val="000000" w:themeColor="text1"/>
          <w:sz w:val="26"/>
          <w:szCs w:val="26"/>
          <w:lang w:val="pt-BR"/>
        </w:rPr>
      </w:pPr>
    </w:p>
    <w:p w14:paraId="2B7527CD" w14:textId="16035D9C" w:rsidR="005F127B" w:rsidRDefault="005F127B" w:rsidP="003B12B9">
      <w:pPr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 xml:space="preserve"> </w:t>
      </w:r>
      <w:proofErr w:type="gramStart"/>
      <w:r>
        <w:rPr>
          <w:b/>
          <w:bCs/>
          <w:color w:val="000000" w:themeColor="text1"/>
          <w:sz w:val="26"/>
          <w:szCs w:val="26"/>
          <w:lang w:val="pt-BR"/>
        </w:rPr>
        <w:t>Câmera :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 Contando com 3 sensores de câmeras sendo elas   duas com  12MP E outra com 8MP. Com super sensores tiram fotos uma qualidade grande tanto de dia quanto a noite. Ele ainda conta com um super </w:t>
      </w:r>
      <w:proofErr w:type="spellStart"/>
      <w:r>
        <w:rPr>
          <w:color w:val="000000" w:themeColor="text1"/>
          <w:sz w:val="26"/>
          <w:szCs w:val="26"/>
          <w:lang w:val="pt-BR"/>
        </w:rPr>
        <w:t>zomm</w:t>
      </w:r>
      <w:proofErr w:type="spellEnd"/>
      <w:r>
        <w:rPr>
          <w:color w:val="000000" w:themeColor="text1"/>
          <w:sz w:val="26"/>
          <w:szCs w:val="26"/>
          <w:lang w:val="pt-BR"/>
        </w:rPr>
        <w:t xml:space="preserve"> que é ótimo para tirar fotos da lua sem parecer que estar tirando foto do poste da rua. </w:t>
      </w:r>
      <w:r w:rsidR="00E02F7C">
        <w:rPr>
          <w:color w:val="000000" w:themeColor="text1"/>
          <w:sz w:val="26"/>
          <w:szCs w:val="26"/>
          <w:lang w:val="pt-BR"/>
        </w:rPr>
        <w:t xml:space="preserve">(nota </w:t>
      </w:r>
      <w:proofErr w:type="gramStart"/>
      <w:r w:rsidR="00E02F7C">
        <w:rPr>
          <w:color w:val="000000" w:themeColor="text1"/>
          <w:sz w:val="26"/>
          <w:szCs w:val="26"/>
          <w:lang w:val="pt-BR"/>
        </w:rPr>
        <w:t>10 )</w:t>
      </w:r>
      <w:proofErr w:type="gramEnd"/>
      <w:r w:rsidR="00E02F7C">
        <w:rPr>
          <w:color w:val="000000" w:themeColor="text1"/>
          <w:sz w:val="26"/>
          <w:szCs w:val="26"/>
          <w:lang w:val="pt-BR"/>
        </w:rPr>
        <w:t xml:space="preserve"> </w:t>
      </w:r>
    </w:p>
    <w:p w14:paraId="1A2AD7D5" w14:textId="77777777" w:rsidR="003F5020" w:rsidRDefault="003F5020" w:rsidP="003B12B9">
      <w:pPr>
        <w:rPr>
          <w:color w:val="000000" w:themeColor="text1"/>
          <w:sz w:val="26"/>
          <w:szCs w:val="26"/>
          <w:lang w:val="pt-BR"/>
        </w:rPr>
      </w:pPr>
    </w:p>
    <w:p w14:paraId="46D7B67D" w14:textId="219D20D6" w:rsidR="003B12B9" w:rsidRDefault="005F127B" w:rsidP="00E02F7C">
      <w:pPr>
        <w:rPr>
          <w:color w:val="000000" w:themeColor="text1"/>
          <w:sz w:val="26"/>
          <w:szCs w:val="26"/>
          <w:lang w:val="pt-BR"/>
        </w:rPr>
      </w:pPr>
      <w:r>
        <w:rPr>
          <w:b/>
          <w:bCs/>
          <w:color w:val="000000" w:themeColor="text1"/>
          <w:sz w:val="26"/>
          <w:szCs w:val="26"/>
          <w:lang w:val="pt-BR"/>
        </w:rPr>
        <w:t xml:space="preserve">Sistema </w:t>
      </w:r>
      <w:proofErr w:type="spellStart"/>
      <w:proofErr w:type="gramStart"/>
      <w:r>
        <w:rPr>
          <w:b/>
          <w:bCs/>
          <w:color w:val="000000" w:themeColor="text1"/>
          <w:sz w:val="26"/>
          <w:szCs w:val="26"/>
          <w:lang w:val="pt-BR"/>
        </w:rPr>
        <w:t>android</w:t>
      </w:r>
      <w:proofErr w:type="spellEnd"/>
      <w:r>
        <w:rPr>
          <w:b/>
          <w:bCs/>
          <w:color w:val="000000" w:themeColor="text1"/>
          <w:sz w:val="26"/>
          <w:szCs w:val="26"/>
          <w:lang w:val="pt-BR"/>
        </w:rPr>
        <w:t xml:space="preserve"> :</w:t>
      </w:r>
      <w:proofErr w:type="gramEnd"/>
      <w:r>
        <w:rPr>
          <w:b/>
          <w:bCs/>
          <w:color w:val="000000" w:themeColor="text1"/>
          <w:sz w:val="26"/>
          <w:szCs w:val="26"/>
          <w:lang w:val="pt-BR"/>
        </w:rPr>
        <w:t xml:space="preserve">  </w:t>
      </w:r>
      <w:r>
        <w:rPr>
          <w:color w:val="000000" w:themeColor="text1"/>
          <w:sz w:val="26"/>
          <w:szCs w:val="26"/>
          <w:lang w:val="pt-BR"/>
        </w:rPr>
        <w:t xml:space="preserve">Contando com o sistema </w:t>
      </w:r>
      <w:proofErr w:type="spellStart"/>
      <w:r>
        <w:rPr>
          <w:color w:val="000000" w:themeColor="text1"/>
          <w:sz w:val="26"/>
          <w:szCs w:val="26"/>
          <w:lang w:val="pt-BR"/>
        </w:rPr>
        <w:t>android</w:t>
      </w:r>
      <w:proofErr w:type="spellEnd"/>
      <w:r>
        <w:rPr>
          <w:color w:val="000000" w:themeColor="text1"/>
          <w:sz w:val="26"/>
          <w:szCs w:val="26"/>
          <w:lang w:val="pt-BR"/>
        </w:rPr>
        <w:t xml:space="preserve"> 11, apenas de ser o mais </w:t>
      </w:r>
      <w:r w:rsidR="00E02F7C">
        <w:rPr>
          <w:color w:val="000000" w:themeColor="text1"/>
          <w:sz w:val="26"/>
          <w:szCs w:val="26"/>
          <w:lang w:val="pt-BR"/>
        </w:rPr>
        <w:t xml:space="preserve">atual sistema, ele apresenta algumas falhas mostrando divergências com algumas aplicativos como </w:t>
      </w:r>
      <w:proofErr w:type="spellStart"/>
      <w:r w:rsidR="00E02F7C">
        <w:rPr>
          <w:color w:val="000000" w:themeColor="text1"/>
          <w:sz w:val="26"/>
          <w:szCs w:val="26"/>
          <w:lang w:val="pt-BR"/>
        </w:rPr>
        <w:t>instagram</w:t>
      </w:r>
      <w:proofErr w:type="spellEnd"/>
      <w:r w:rsidR="00E02F7C">
        <w:rPr>
          <w:color w:val="000000" w:themeColor="text1"/>
          <w:sz w:val="26"/>
          <w:szCs w:val="26"/>
          <w:lang w:val="pt-BR"/>
        </w:rPr>
        <w:t xml:space="preserve">, que mesmo após fechar o aplicativo fica saindo som  que só para após fechar aba. </w:t>
      </w:r>
      <w:proofErr w:type="gramStart"/>
      <w:r w:rsidR="00E02F7C">
        <w:rPr>
          <w:color w:val="000000" w:themeColor="text1"/>
          <w:sz w:val="26"/>
          <w:szCs w:val="26"/>
          <w:lang w:val="pt-BR"/>
        </w:rPr>
        <w:t>(  nota</w:t>
      </w:r>
      <w:proofErr w:type="gramEnd"/>
      <w:r w:rsidR="00E02F7C">
        <w:rPr>
          <w:color w:val="000000" w:themeColor="text1"/>
          <w:sz w:val="26"/>
          <w:szCs w:val="26"/>
          <w:lang w:val="pt-BR"/>
        </w:rPr>
        <w:t xml:space="preserve"> 8,5)</w:t>
      </w:r>
    </w:p>
    <w:p w14:paraId="24017EEC" w14:textId="77777777" w:rsidR="003F5020" w:rsidRDefault="003F5020" w:rsidP="00E02F7C">
      <w:pPr>
        <w:rPr>
          <w:color w:val="000000" w:themeColor="text1"/>
          <w:sz w:val="26"/>
          <w:szCs w:val="26"/>
          <w:lang w:val="pt-BR"/>
        </w:rPr>
      </w:pPr>
    </w:p>
    <w:p w14:paraId="2E93DF79" w14:textId="19AF6B3F" w:rsidR="003F5020" w:rsidRDefault="003F5020" w:rsidP="00E02F7C">
      <w:pPr>
        <w:rPr>
          <w:color w:val="000000" w:themeColor="text1"/>
          <w:sz w:val="26"/>
          <w:szCs w:val="26"/>
          <w:lang w:val="pt-BR"/>
        </w:rPr>
      </w:pPr>
      <w:r>
        <w:rPr>
          <w:b/>
          <w:bCs/>
          <w:color w:val="000000" w:themeColor="text1"/>
          <w:sz w:val="26"/>
          <w:szCs w:val="26"/>
          <w:lang w:val="pt-BR"/>
        </w:rPr>
        <w:t xml:space="preserve">Matéria </w:t>
      </w:r>
      <w:proofErr w:type="gramStart"/>
      <w:r>
        <w:rPr>
          <w:b/>
          <w:bCs/>
          <w:color w:val="000000" w:themeColor="text1"/>
          <w:sz w:val="26"/>
          <w:szCs w:val="26"/>
          <w:lang w:val="pt-BR"/>
        </w:rPr>
        <w:t>prima :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 Com sua tampa traseira trabalhada no policarbonato, laterais em alumino e sua tela gorila  </w:t>
      </w:r>
      <w:proofErr w:type="spellStart"/>
      <w:r>
        <w:rPr>
          <w:color w:val="000000" w:themeColor="text1"/>
          <w:sz w:val="26"/>
          <w:szCs w:val="26"/>
          <w:lang w:val="pt-BR"/>
        </w:rPr>
        <w:t>glass</w:t>
      </w:r>
      <w:proofErr w:type="spellEnd"/>
      <w:r>
        <w:rPr>
          <w:color w:val="000000" w:themeColor="text1"/>
          <w:sz w:val="26"/>
          <w:szCs w:val="26"/>
          <w:lang w:val="pt-BR"/>
        </w:rPr>
        <w:t>.</w:t>
      </w:r>
    </w:p>
    <w:p w14:paraId="79B2090E" w14:textId="77777777" w:rsidR="003F5020" w:rsidRDefault="003F5020" w:rsidP="00E02F7C">
      <w:pPr>
        <w:rPr>
          <w:color w:val="000000" w:themeColor="text1"/>
          <w:sz w:val="26"/>
          <w:szCs w:val="26"/>
          <w:lang w:val="pt-BR"/>
        </w:rPr>
      </w:pPr>
    </w:p>
    <w:p w14:paraId="136A8C84" w14:textId="3E124EA1" w:rsidR="003F5020" w:rsidRDefault="003F5020" w:rsidP="003F5020">
      <w:pPr>
        <w:rPr>
          <w:color w:val="000000" w:themeColor="text1"/>
          <w:sz w:val="26"/>
          <w:szCs w:val="26"/>
          <w:lang w:val="pt-BR"/>
        </w:rPr>
      </w:pPr>
      <w:proofErr w:type="gramStart"/>
      <w:r>
        <w:rPr>
          <w:b/>
          <w:bCs/>
          <w:color w:val="000000" w:themeColor="text1"/>
          <w:sz w:val="26"/>
          <w:szCs w:val="26"/>
          <w:lang w:val="pt-BR"/>
        </w:rPr>
        <w:t>Durabilidade :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  Tendo em vista as matérias primas do aparelho, ele conta uma boa durabilidade e resistência a quedas e arranhões. </w:t>
      </w:r>
    </w:p>
    <w:p w14:paraId="5F5F49BB" w14:textId="77777777" w:rsidR="003F5020" w:rsidRDefault="003F5020" w:rsidP="003F5020">
      <w:pPr>
        <w:rPr>
          <w:color w:val="000000" w:themeColor="text1"/>
          <w:sz w:val="26"/>
          <w:szCs w:val="26"/>
          <w:lang w:val="pt-BR"/>
        </w:rPr>
      </w:pPr>
    </w:p>
    <w:p w14:paraId="162DD865" w14:textId="659C8391" w:rsidR="003F5020" w:rsidRDefault="003F5020" w:rsidP="003F5020">
      <w:pPr>
        <w:rPr>
          <w:color w:val="000000" w:themeColor="text1"/>
          <w:sz w:val="26"/>
          <w:szCs w:val="26"/>
          <w:lang w:val="pt-BR"/>
        </w:rPr>
      </w:pPr>
      <w:proofErr w:type="gramStart"/>
      <w:r>
        <w:rPr>
          <w:b/>
          <w:bCs/>
          <w:color w:val="000000" w:themeColor="text1"/>
          <w:sz w:val="26"/>
          <w:szCs w:val="26"/>
          <w:lang w:val="pt-BR"/>
        </w:rPr>
        <w:t>Tela :</w:t>
      </w:r>
      <w:proofErr w:type="gramEnd"/>
      <w:r>
        <w:rPr>
          <w:color w:val="000000" w:themeColor="text1"/>
          <w:sz w:val="26"/>
          <w:szCs w:val="26"/>
          <w:lang w:val="pt-BR"/>
        </w:rPr>
        <w:t xml:space="preserve"> Uma tela Super </w:t>
      </w:r>
      <w:proofErr w:type="spellStart"/>
      <w:r>
        <w:rPr>
          <w:color w:val="000000" w:themeColor="text1"/>
          <w:sz w:val="26"/>
          <w:szCs w:val="26"/>
          <w:lang w:val="pt-BR"/>
        </w:rPr>
        <w:t>amolede</w:t>
      </w:r>
      <w:proofErr w:type="spellEnd"/>
      <w:r>
        <w:rPr>
          <w:color w:val="000000" w:themeColor="text1"/>
          <w:sz w:val="26"/>
          <w:szCs w:val="26"/>
          <w:lang w:val="pt-BR"/>
        </w:rPr>
        <w:t>, com resolução FHD+, ótima para assistir filmes, séries e partidas de futebol e não perde nenhuma detalhe .</w:t>
      </w:r>
    </w:p>
    <w:p w14:paraId="40703C73" w14:textId="77777777" w:rsidR="003F5020" w:rsidRDefault="003F5020" w:rsidP="003F5020">
      <w:pPr>
        <w:rPr>
          <w:color w:val="000000" w:themeColor="text1"/>
          <w:sz w:val="26"/>
          <w:szCs w:val="26"/>
          <w:lang w:val="pt-BR"/>
        </w:rPr>
      </w:pPr>
    </w:p>
    <w:p w14:paraId="1A818E2C" w14:textId="65881F47" w:rsidR="003F5020" w:rsidRDefault="003F5020" w:rsidP="003F5020">
      <w:pPr>
        <w:rPr>
          <w:rFonts w:ascii="Arial" w:hAnsi="Arial" w:cs="Arial"/>
          <w:color w:val="404040"/>
        </w:rPr>
      </w:pPr>
      <w:proofErr w:type="gramStart"/>
      <w:r w:rsidRPr="003F5020">
        <w:rPr>
          <w:b/>
          <w:bCs/>
          <w:color w:val="000000" w:themeColor="text1"/>
          <w:sz w:val="26"/>
          <w:szCs w:val="26"/>
          <w:lang w:val="pt-BR"/>
        </w:rPr>
        <w:t xml:space="preserve">Especificações </w:t>
      </w:r>
      <w:r>
        <w:rPr>
          <w:b/>
          <w:bCs/>
          <w:color w:val="000000" w:themeColor="text1"/>
          <w:sz w:val="26"/>
          <w:szCs w:val="26"/>
          <w:lang w:val="pt-BR"/>
        </w:rPr>
        <w:t>:</w:t>
      </w:r>
      <w:proofErr w:type="gramEnd"/>
      <w:r>
        <w:rPr>
          <w:b/>
          <w:bCs/>
          <w:color w:val="000000" w:themeColor="text1"/>
          <w:sz w:val="26"/>
          <w:szCs w:val="26"/>
          <w:lang w:val="pt-BR"/>
        </w:rPr>
        <w:t xml:space="preserve"> </w:t>
      </w:r>
      <w:r w:rsidR="001B2486">
        <w:rPr>
          <w:b/>
          <w:bCs/>
          <w:color w:val="000000" w:themeColor="text1"/>
          <w:sz w:val="26"/>
          <w:szCs w:val="26"/>
          <w:lang w:val="pt-BR"/>
        </w:rPr>
        <w:t xml:space="preserve"> </w:t>
      </w:r>
      <w:r w:rsidR="001B2486">
        <w:rPr>
          <w:color w:val="000000" w:themeColor="text1"/>
          <w:sz w:val="26"/>
          <w:szCs w:val="26"/>
          <w:lang w:val="pt-BR"/>
        </w:rPr>
        <w:t xml:space="preserve">peso do produto 190g Largura </w:t>
      </w:r>
      <w:r w:rsidR="001B2486">
        <w:rPr>
          <w:rFonts w:ascii="Arial" w:hAnsi="Arial" w:cs="Arial"/>
          <w:color w:val="404040"/>
        </w:rPr>
        <w:t xml:space="preserve"> 7,45cm </w:t>
      </w:r>
      <w:r w:rsidR="001B2486">
        <w:rPr>
          <w:rFonts w:ascii="Arial" w:hAnsi="Arial" w:cs="Arial"/>
          <w:color w:val="404040"/>
        </w:rPr>
        <w:t>–</w:t>
      </w:r>
      <w:r w:rsidR="001B2486">
        <w:rPr>
          <w:rFonts w:ascii="Arial" w:hAnsi="Arial" w:cs="Arial"/>
          <w:color w:val="404040"/>
        </w:rPr>
        <w:t xml:space="preserve"> </w:t>
      </w:r>
      <w:r w:rsidR="001B2486">
        <w:rPr>
          <w:rFonts w:ascii="Arial" w:hAnsi="Arial" w:cs="Arial"/>
          <w:color w:val="404040"/>
        </w:rPr>
        <w:t xml:space="preserve">Altura </w:t>
      </w:r>
      <w:r w:rsidR="001B2486">
        <w:rPr>
          <w:rFonts w:ascii="Arial" w:hAnsi="Arial" w:cs="Arial"/>
          <w:color w:val="404040"/>
        </w:rPr>
        <w:t xml:space="preserve">: 15,98cm </w:t>
      </w:r>
      <w:r w:rsidR="001B2486">
        <w:rPr>
          <w:rFonts w:ascii="Arial" w:hAnsi="Arial" w:cs="Arial"/>
          <w:color w:val="404040"/>
        </w:rPr>
        <w:t>–</w:t>
      </w:r>
      <w:r w:rsidR="001B2486">
        <w:rPr>
          <w:rFonts w:ascii="Arial" w:hAnsi="Arial" w:cs="Arial"/>
          <w:color w:val="404040"/>
        </w:rPr>
        <w:t xml:space="preserve"> </w:t>
      </w:r>
      <w:r w:rsidR="001B2486">
        <w:rPr>
          <w:rFonts w:ascii="Arial" w:hAnsi="Arial" w:cs="Arial"/>
          <w:color w:val="404040"/>
        </w:rPr>
        <w:t xml:space="preserve">Profundidade </w:t>
      </w:r>
      <w:r w:rsidR="001B2486">
        <w:rPr>
          <w:rFonts w:ascii="Arial" w:hAnsi="Arial" w:cs="Arial"/>
          <w:color w:val="404040"/>
        </w:rPr>
        <w:t>: 0,84cm</w:t>
      </w:r>
    </w:p>
    <w:p w14:paraId="3224C68D" w14:textId="77777777" w:rsidR="001B2486" w:rsidRDefault="001B2486" w:rsidP="003F5020">
      <w:pPr>
        <w:rPr>
          <w:rFonts w:ascii="Arial" w:hAnsi="Arial" w:cs="Arial"/>
          <w:color w:val="404040"/>
        </w:rPr>
      </w:pPr>
    </w:p>
    <w:p w14:paraId="5D2813B0" w14:textId="77777777" w:rsidR="001B2486" w:rsidRPr="001B2486" w:rsidRDefault="001B2486" w:rsidP="003F5020">
      <w:pPr>
        <w:rPr>
          <w:color w:val="000000" w:themeColor="text1"/>
          <w:sz w:val="26"/>
          <w:szCs w:val="26"/>
          <w:lang w:val="pt-BR"/>
        </w:rPr>
      </w:pPr>
    </w:p>
    <w:p w14:paraId="7BAC5565" w14:textId="77777777" w:rsidR="003B12B9" w:rsidRDefault="003B12B9" w:rsidP="003B12B9">
      <w:pPr>
        <w:spacing w:line="360" w:lineRule="auto"/>
        <w:rPr>
          <w:color w:val="000000" w:themeColor="text1"/>
          <w:sz w:val="26"/>
          <w:szCs w:val="26"/>
          <w:lang w:val="pt-BR"/>
        </w:rPr>
      </w:pPr>
    </w:p>
    <w:p w14:paraId="4BA494AF" w14:textId="77777777" w:rsidR="003B12B9" w:rsidRPr="003B12B9" w:rsidRDefault="003B12B9" w:rsidP="003B12B9">
      <w:pPr>
        <w:jc w:val="center"/>
        <w:rPr>
          <w:color w:val="000000" w:themeColor="text1"/>
          <w:sz w:val="26"/>
          <w:szCs w:val="26"/>
          <w:lang w:val="pt-BR"/>
        </w:rPr>
      </w:pPr>
    </w:p>
    <w:sectPr w:rsidR="003B12B9" w:rsidRPr="003B12B9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EDAD" w14:textId="77777777" w:rsidR="00BD525C" w:rsidRDefault="00BD525C" w:rsidP="00D766DE">
      <w:r>
        <w:separator/>
      </w:r>
    </w:p>
  </w:endnote>
  <w:endnote w:type="continuationSeparator" w:id="0">
    <w:p w14:paraId="51780716" w14:textId="77777777" w:rsidR="00BD525C" w:rsidRDefault="00BD525C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8281" w14:textId="77777777" w:rsidR="00BD525C" w:rsidRDefault="00BD525C" w:rsidP="00D766DE">
      <w:r>
        <w:separator/>
      </w:r>
    </w:p>
  </w:footnote>
  <w:footnote w:type="continuationSeparator" w:id="0">
    <w:p w14:paraId="4F61E60E" w14:textId="77777777" w:rsidR="00BD525C" w:rsidRDefault="00BD525C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B9"/>
    <w:rsid w:val="00046CDC"/>
    <w:rsid w:val="000970DC"/>
    <w:rsid w:val="001B2486"/>
    <w:rsid w:val="00215B8F"/>
    <w:rsid w:val="003B12B9"/>
    <w:rsid w:val="003F5020"/>
    <w:rsid w:val="004C55DB"/>
    <w:rsid w:val="004E108E"/>
    <w:rsid w:val="005F127B"/>
    <w:rsid w:val="00645252"/>
    <w:rsid w:val="006D3D74"/>
    <w:rsid w:val="00703B98"/>
    <w:rsid w:val="0083569A"/>
    <w:rsid w:val="00A410C4"/>
    <w:rsid w:val="00A9204E"/>
    <w:rsid w:val="00BD525C"/>
    <w:rsid w:val="00D72E08"/>
    <w:rsid w:val="00D766DE"/>
    <w:rsid w:val="00E02F7C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7C4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et\AppData\Local\Microsoft\Office\16.0\DTS\pt-BR%7b6D1AA671-FA32-4CFA-97F9-5EF25AE152CE%7d\%7b4902E457-80A2-499C-BD11-3B750B424DC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{4902E457-80A2-499C-BD11-3B750B424DC8}tf02786999_win32</Template>
  <TotalTime>0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2022-02-21T21:09:00Z</dcterms:created>
  <dcterms:modified xsi:type="dcterms:W3CDTF">2022-02-21T21:09:00Z</dcterms:modified>
</cp:coreProperties>
</file>