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50C68" w14:textId="77777777" w:rsidR="00096F55" w:rsidRDefault="00A46B29" w:rsidP="001B3B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6B29">
        <w:rPr>
          <w:rFonts w:ascii="Times New Roman" w:hAnsi="Times New Roman" w:cs="Times New Roman"/>
          <w:sz w:val="24"/>
          <w:szCs w:val="24"/>
        </w:rPr>
        <w:t xml:space="preserve">O texto </w:t>
      </w:r>
      <w:r w:rsidR="00CE02D8">
        <w:rPr>
          <w:rFonts w:ascii="Times New Roman" w:hAnsi="Times New Roman" w:cs="Times New Roman"/>
          <w:sz w:val="24"/>
          <w:szCs w:val="24"/>
        </w:rPr>
        <w:t>relata</w:t>
      </w:r>
      <w:r w:rsidRPr="00A46B29">
        <w:rPr>
          <w:rFonts w:ascii="Times New Roman" w:hAnsi="Times New Roman" w:cs="Times New Roman"/>
          <w:sz w:val="24"/>
          <w:szCs w:val="24"/>
        </w:rPr>
        <w:t xml:space="preserve"> uma pesquisa feita baseada em mais de 50 estudos sobre adoçantes e quais benefícios ou malefícios eles podem trazer para crianças e adultos. A pesquisa pode ser classificada como básica, quanto a sua natureza, pois esta tem como finalidade ampliar o conhecimento sobre certos fenômenos ou comportamentos, neste caso o uso de adoçantes, sem a necessidade de aplicação prática ou tentativa de resolvê-los. Pode-se ainda confirmar isso através dos trechos onde falam haver uma grande preocupação em r</w:t>
      </w:r>
      <w:r w:rsidR="001B3B7C">
        <w:rPr>
          <w:rFonts w:ascii="Times New Roman" w:hAnsi="Times New Roman" w:cs="Times New Roman"/>
          <w:sz w:val="24"/>
          <w:szCs w:val="24"/>
        </w:rPr>
        <w:t xml:space="preserve">elação ao produto estudado, mas </w:t>
      </w:r>
      <w:r w:rsidRPr="00A46B29">
        <w:rPr>
          <w:rFonts w:ascii="Times New Roman" w:hAnsi="Times New Roman" w:cs="Times New Roman"/>
          <w:sz w:val="24"/>
          <w:szCs w:val="24"/>
        </w:rPr>
        <w:t xml:space="preserve">“os cientistas destacam que os adoçantes precisam ser analisados com mais profundidade”. De acordo com Appolinário (2011, p. 146), a pesquisa básica </w:t>
      </w:r>
      <w:r w:rsidR="00CE02D8">
        <w:rPr>
          <w:rFonts w:ascii="Times New Roman" w:hAnsi="Times New Roman" w:cs="Times New Roman"/>
          <w:sz w:val="24"/>
          <w:szCs w:val="24"/>
        </w:rPr>
        <w:t>visa</w:t>
      </w:r>
      <w:r w:rsidRPr="00A46B29">
        <w:rPr>
          <w:rFonts w:ascii="Times New Roman" w:hAnsi="Times New Roman" w:cs="Times New Roman"/>
          <w:sz w:val="24"/>
          <w:szCs w:val="24"/>
        </w:rPr>
        <w:t xml:space="preserve"> mostrar “o avanço do conhecimento científico, sem nenhuma preocupação com a aplicabilidade imediata dos resultados a serem colhidos”. Segundo Gil (2010), a pesquisa básica ou pura se diferencia da aplicada, a qual tem como finalidade a resolução de problemas visando a sociedade onde os pesquisadores estão inseridos.</w:t>
      </w:r>
    </w:p>
    <w:p w14:paraId="799C89E4" w14:textId="52C9C999" w:rsidR="001B3B7C" w:rsidRDefault="001B3B7C" w:rsidP="001B3B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3B7C">
        <w:rPr>
          <w:rFonts w:ascii="Times New Roman" w:hAnsi="Times New Roman" w:cs="Times New Roman"/>
          <w:sz w:val="24"/>
          <w:szCs w:val="24"/>
        </w:rPr>
        <w:t xml:space="preserve">Pode-se dizer, que o estudo feito por cientistas da Universidade de Harvard teve como um e possivelmente o principal dos seus objetivos a quebra do paradigma de que os adoçantes ajudam a emagrecer </w:t>
      </w:r>
      <w:r w:rsidR="00096F55">
        <w:rPr>
          <w:rFonts w:ascii="Times New Roman" w:hAnsi="Times New Roman" w:cs="Times New Roman"/>
          <w:sz w:val="24"/>
          <w:szCs w:val="24"/>
        </w:rPr>
        <w:t>sendo beneficiais</w:t>
      </w:r>
      <w:r w:rsidRPr="001B3B7C">
        <w:rPr>
          <w:rFonts w:ascii="Times New Roman" w:hAnsi="Times New Roman" w:cs="Times New Roman"/>
          <w:sz w:val="24"/>
          <w:szCs w:val="24"/>
        </w:rPr>
        <w:t xml:space="preserve"> para a saúde, algo que é muito comum de ser ouvido na sociedade em que vivemos. Por abordar um tema já conhecido e debatido na comunidade científica, fazer avaliação de mais de 50 estudos e investigar parâmetros, avaliando os resultados, a pesquisa tende a ter caráter descritivo quanto aos seus objetivos. Segundo Silva &amp; Menezes (2000, p.21), “a pesquisa descritiva visa descrever as características de determinada população ou fenômeno, ou o estabelecimento de relações entre variáveis. Envolve o uso de técnicas padronizadas de coleta de dados: questionário e observação sistemática. Assume, em geral, a forma de levantamento”. Além disso, eles também tiveram como objetivo investigar certos grupos de pessoas, crianças e adultos que consumiam ou não adoçantes, para saber de verdade se, além não trazer benefícios, os produtos poderiam trazer alguns tipos de dano à medida que fossem consumidos. </w:t>
      </w:r>
    </w:p>
    <w:p w14:paraId="52E93C19" w14:textId="0562FB80" w:rsidR="00777C90" w:rsidRDefault="001B3B7C" w:rsidP="001B3B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3B7C">
        <w:rPr>
          <w:rFonts w:ascii="Times New Roman" w:hAnsi="Times New Roman" w:cs="Times New Roman"/>
          <w:sz w:val="24"/>
          <w:szCs w:val="24"/>
        </w:rPr>
        <w:t>Já nas hipóteses levantadas no texto, há duas que se destacam. A primeira é a que causa temor a comunidade médica, no sentido “de que os adoçantes poderiam causar malefícios como o surgimento de cáries, e pré-diabetes”. A segunda hipótese é sobre uma possível relação entre o uso do produto e efeitos colaterais, mencionada no fim do texto e afirmado que existiu a procura por evidências.</w:t>
      </w:r>
    </w:p>
    <w:p w14:paraId="415700CB" w14:textId="77777777" w:rsidR="001B3B7C" w:rsidRDefault="001B3B7C" w:rsidP="001B3B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41B73F" w14:textId="77777777" w:rsidR="00777C90" w:rsidRDefault="00777C90">
      <w:pPr>
        <w:rPr>
          <w:rFonts w:ascii="Times New Roman" w:hAnsi="Times New Roman" w:cs="Times New Roman"/>
          <w:sz w:val="28"/>
          <w:szCs w:val="28"/>
        </w:rPr>
      </w:pPr>
    </w:p>
    <w:p w14:paraId="2D100759" w14:textId="219DAFD8" w:rsidR="00777C90" w:rsidRPr="00777C90" w:rsidRDefault="00777C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C90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Referências</w:t>
      </w:r>
    </w:p>
    <w:p w14:paraId="5862473B" w14:textId="521FE7E4" w:rsidR="000861B2" w:rsidRPr="00B17F54" w:rsidRDefault="002E75BF">
      <w:pPr>
        <w:rPr>
          <w:rFonts w:ascii="Times New Roman" w:hAnsi="Times New Roman" w:cs="Times New Roman"/>
          <w:sz w:val="28"/>
          <w:szCs w:val="28"/>
        </w:rPr>
      </w:pPr>
      <w:r w:rsidRPr="00B17F54">
        <w:rPr>
          <w:rFonts w:ascii="Times New Roman" w:hAnsi="Times New Roman" w:cs="Times New Roman"/>
          <w:sz w:val="28"/>
          <w:szCs w:val="28"/>
        </w:rPr>
        <w:t xml:space="preserve">APPOLINÁRIO, Fabio. </w:t>
      </w:r>
      <w:r w:rsidRPr="00B17F54">
        <w:rPr>
          <w:rFonts w:ascii="Times New Roman" w:hAnsi="Times New Roman" w:cs="Times New Roman"/>
          <w:b/>
          <w:bCs/>
          <w:sz w:val="28"/>
          <w:szCs w:val="28"/>
        </w:rPr>
        <w:t>Dicionário de Metodologia Científica</w:t>
      </w:r>
      <w:r w:rsidRPr="00B17F54">
        <w:rPr>
          <w:rFonts w:ascii="Times New Roman" w:hAnsi="Times New Roman" w:cs="Times New Roman"/>
          <w:sz w:val="28"/>
          <w:szCs w:val="28"/>
        </w:rPr>
        <w:t>. 2. ed. São Paulo: Atlas, 2011. 295p.</w:t>
      </w:r>
    </w:p>
    <w:p w14:paraId="288637AC" w14:textId="7D4B9A10" w:rsidR="001F69C1" w:rsidRPr="00B17F54" w:rsidRDefault="001F69C1">
      <w:pPr>
        <w:rPr>
          <w:rFonts w:ascii="Times New Roman" w:hAnsi="Times New Roman" w:cs="Times New Roman"/>
          <w:sz w:val="28"/>
          <w:szCs w:val="28"/>
        </w:rPr>
      </w:pPr>
      <w:r w:rsidRPr="00B17F54">
        <w:rPr>
          <w:rFonts w:ascii="Times New Roman" w:hAnsi="Times New Roman" w:cs="Times New Roman"/>
          <w:sz w:val="28"/>
          <w:szCs w:val="28"/>
        </w:rPr>
        <w:t xml:space="preserve">GIL, Antônio Carlos. </w:t>
      </w:r>
      <w:r w:rsidRPr="00B17F54">
        <w:rPr>
          <w:rFonts w:ascii="Times New Roman" w:hAnsi="Times New Roman" w:cs="Times New Roman"/>
          <w:b/>
          <w:bCs/>
          <w:sz w:val="28"/>
          <w:szCs w:val="28"/>
        </w:rPr>
        <w:t>Como elaborar projetos de pesquisa</w:t>
      </w:r>
      <w:r w:rsidRPr="00B17F54">
        <w:rPr>
          <w:rFonts w:ascii="Times New Roman" w:hAnsi="Times New Roman" w:cs="Times New Roman"/>
          <w:sz w:val="28"/>
          <w:szCs w:val="28"/>
        </w:rPr>
        <w:t>. 5. ed. São Paulo: Atlas, 2010.</w:t>
      </w:r>
    </w:p>
    <w:p w14:paraId="1EEBEDD0" w14:textId="6AA9A499" w:rsidR="00F5371F" w:rsidRDefault="00F5371F">
      <w:pPr>
        <w:rPr>
          <w:rFonts w:ascii="Times New Roman" w:hAnsi="Times New Roman" w:cs="Times New Roman"/>
          <w:sz w:val="28"/>
          <w:szCs w:val="28"/>
        </w:rPr>
      </w:pPr>
      <w:r w:rsidRPr="00B17F54">
        <w:rPr>
          <w:rFonts w:ascii="Times New Roman" w:hAnsi="Times New Roman" w:cs="Times New Roman"/>
          <w:sz w:val="28"/>
          <w:szCs w:val="28"/>
        </w:rPr>
        <w:t xml:space="preserve">SILVA, Edna Lúcia da.; MENEZES, </w:t>
      </w:r>
      <w:proofErr w:type="spellStart"/>
      <w:r w:rsidRPr="00B17F54">
        <w:rPr>
          <w:rFonts w:ascii="Times New Roman" w:hAnsi="Times New Roman" w:cs="Times New Roman"/>
          <w:sz w:val="28"/>
          <w:szCs w:val="28"/>
        </w:rPr>
        <w:t>Estera</w:t>
      </w:r>
      <w:proofErr w:type="spellEnd"/>
      <w:r w:rsidRPr="00B17F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F54">
        <w:rPr>
          <w:rFonts w:ascii="Times New Roman" w:hAnsi="Times New Roman" w:cs="Times New Roman"/>
          <w:sz w:val="28"/>
          <w:szCs w:val="28"/>
        </w:rPr>
        <w:t>Muszkat</w:t>
      </w:r>
      <w:proofErr w:type="spellEnd"/>
      <w:r w:rsidRPr="00B17F54">
        <w:rPr>
          <w:rFonts w:ascii="Times New Roman" w:hAnsi="Times New Roman" w:cs="Times New Roman"/>
          <w:sz w:val="28"/>
          <w:szCs w:val="28"/>
        </w:rPr>
        <w:t xml:space="preserve">. </w:t>
      </w:r>
      <w:r w:rsidRPr="00B17F54">
        <w:rPr>
          <w:rFonts w:ascii="Times New Roman" w:hAnsi="Times New Roman" w:cs="Times New Roman"/>
          <w:b/>
          <w:bCs/>
          <w:sz w:val="28"/>
          <w:szCs w:val="28"/>
        </w:rPr>
        <w:t>Metodologia da pesquisa e elaboração de dissertação</w:t>
      </w:r>
      <w:r w:rsidRPr="00B17F54">
        <w:rPr>
          <w:rFonts w:ascii="Times New Roman" w:hAnsi="Times New Roman" w:cs="Times New Roman"/>
          <w:sz w:val="28"/>
          <w:szCs w:val="28"/>
        </w:rPr>
        <w:t>. Florianópolis: UFSC/PPGEP/LED, 2000, 118 p.</w:t>
      </w:r>
    </w:p>
    <w:p w14:paraId="3C39E87D" w14:textId="77777777" w:rsidR="00AF022A" w:rsidRDefault="00AF022A">
      <w:pPr>
        <w:rPr>
          <w:rFonts w:ascii="Times New Roman" w:hAnsi="Times New Roman" w:cs="Times New Roman"/>
          <w:sz w:val="28"/>
          <w:szCs w:val="28"/>
        </w:rPr>
      </w:pPr>
    </w:p>
    <w:p w14:paraId="1498C760" w14:textId="3E25CCB5" w:rsidR="00AF022A" w:rsidRPr="00B17F54" w:rsidRDefault="00AF02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b/>
          <w:bCs/>
          <w:color w:val="FFFFFF"/>
          <w:sz w:val="19"/>
          <w:szCs w:val="19"/>
          <w:shd w:val="clear" w:color="auto" w:fill="489E39"/>
        </w:rPr>
        <w:t>bb88bed1-a6a4-4ab6-b23f-cbb78b05dfe7</w:t>
      </w:r>
      <w:bookmarkStart w:id="0" w:name="_GoBack"/>
      <w:bookmarkEnd w:id="0"/>
    </w:p>
    <w:sectPr w:rsidR="00AF022A" w:rsidRPr="00B17F54" w:rsidSect="00777C9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F2"/>
    <w:rsid w:val="00012280"/>
    <w:rsid w:val="0002374C"/>
    <w:rsid w:val="00024393"/>
    <w:rsid w:val="0006196E"/>
    <w:rsid w:val="00061EF0"/>
    <w:rsid w:val="00082A92"/>
    <w:rsid w:val="000861B2"/>
    <w:rsid w:val="00096F55"/>
    <w:rsid w:val="000B46CE"/>
    <w:rsid w:val="000D52F8"/>
    <w:rsid w:val="000E0BF6"/>
    <w:rsid w:val="000F1CAD"/>
    <w:rsid w:val="000F4D35"/>
    <w:rsid w:val="001034B7"/>
    <w:rsid w:val="00123232"/>
    <w:rsid w:val="00125A33"/>
    <w:rsid w:val="00161E58"/>
    <w:rsid w:val="00173E14"/>
    <w:rsid w:val="00195A98"/>
    <w:rsid w:val="001B1C76"/>
    <w:rsid w:val="001B3B7C"/>
    <w:rsid w:val="001D72A7"/>
    <w:rsid w:val="001E18C9"/>
    <w:rsid w:val="001E2C12"/>
    <w:rsid w:val="001F69C1"/>
    <w:rsid w:val="00220345"/>
    <w:rsid w:val="00236921"/>
    <w:rsid w:val="002631DD"/>
    <w:rsid w:val="002700DD"/>
    <w:rsid w:val="00297DAA"/>
    <w:rsid w:val="002A25DF"/>
    <w:rsid w:val="002B18C2"/>
    <w:rsid w:val="002D5395"/>
    <w:rsid w:val="002E75BF"/>
    <w:rsid w:val="002F3710"/>
    <w:rsid w:val="003006BE"/>
    <w:rsid w:val="00326BC6"/>
    <w:rsid w:val="0032715C"/>
    <w:rsid w:val="0033084E"/>
    <w:rsid w:val="003552FC"/>
    <w:rsid w:val="00355D6F"/>
    <w:rsid w:val="00356C4E"/>
    <w:rsid w:val="00365E93"/>
    <w:rsid w:val="003B595A"/>
    <w:rsid w:val="0041083A"/>
    <w:rsid w:val="004233B9"/>
    <w:rsid w:val="004667E9"/>
    <w:rsid w:val="004B2483"/>
    <w:rsid w:val="004B7A93"/>
    <w:rsid w:val="004D7E4D"/>
    <w:rsid w:val="00517425"/>
    <w:rsid w:val="00563603"/>
    <w:rsid w:val="005639A0"/>
    <w:rsid w:val="00596483"/>
    <w:rsid w:val="005B1067"/>
    <w:rsid w:val="005B6CF7"/>
    <w:rsid w:val="005E7E87"/>
    <w:rsid w:val="006207C5"/>
    <w:rsid w:val="0062723C"/>
    <w:rsid w:val="00641A6A"/>
    <w:rsid w:val="006479B2"/>
    <w:rsid w:val="00653493"/>
    <w:rsid w:val="00670CD5"/>
    <w:rsid w:val="006743D9"/>
    <w:rsid w:val="006C16CC"/>
    <w:rsid w:val="007000E3"/>
    <w:rsid w:val="00710E0C"/>
    <w:rsid w:val="007235AD"/>
    <w:rsid w:val="00725AFE"/>
    <w:rsid w:val="00735DF1"/>
    <w:rsid w:val="007453C0"/>
    <w:rsid w:val="0075127B"/>
    <w:rsid w:val="00777C90"/>
    <w:rsid w:val="00787373"/>
    <w:rsid w:val="007B23F2"/>
    <w:rsid w:val="007B42F6"/>
    <w:rsid w:val="007B7CF8"/>
    <w:rsid w:val="007C0ED0"/>
    <w:rsid w:val="00813EE2"/>
    <w:rsid w:val="00837B2A"/>
    <w:rsid w:val="00841992"/>
    <w:rsid w:val="00842167"/>
    <w:rsid w:val="00885216"/>
    <w:rsid w:val="008A5D12"/>
    <w:rsid w:val="009012E8"/>
    <w:rsid w:val="0090618F"/>
    <w:rsid w:val="00915ED5"/>
    <w:rsid w:val="00921355"/>
    <w:rsid w:val="00937DD9"/>
    <w:rsid w:val="00937F8C"/>
    <w:rsid w:val="00952F51"/>
    <w:rsid w:val="009661E1"/>
    <w:rsid w:val="00971BF1"/>
    <w:rsid w:val="009843DE"/>
    <w:rsid w:val="00991A00"/>
    <w:rsid w:val="00997036"/>
    <w:rsid w:val="009B03D7"/>
    <w:rsid w:val="009B5FA5"/>
    <w:rsid w:val="009D3712"/>
    <w:rsid w:val="009D43C2"/>
    <w:rsid w:val="00A1529C"/>
    <w:rsid w:val="00A238AF"/>
    <w:rsid w:val="00A46B29"/>
    <w:rsid w:val="00A47F48"/>
    <w:rsid w:val="00A834C5"/>
    <w:rsid w:val="00AC6F22"/>
    <w:rsid w:val="00AE2584"/>
    <w:rsid w:val="00AF022A"/>
    <w:rsid w:val="00B17F54"/>
    <w:rsid w:val="00B24536"/>
    <w:rsid w:val="00B343B4"/>
    <w:rsid w:val="00B52581"/>
    <w:rsid w:val="00B57389"/>
    <w:rsid w:val="00B62E9F"/>
    <w:rsid w:val="00B671E1"/>
    <w:rsid w:val="00BB47C0"/>
    <w:rsid w:val="00BF107C"/>
    <w:rsid w:val="00C70526"/>
    <w:rsid w:val="00C76044"/>
    <w:rsid w:val="00C81464"/>
    <w:rsid w:val="00C92F51"/>
    <w:rsid w:val="00CB3782"/>
    <w:rsid w:val="00CC3B31"/>
    <w:rsid w:val="00CC45BB"/>
    <w:rsid w:val="00CD0C0F"/>
    <w:rsid w:val="00CE02D8"/>
    <w:rsid w:val="00CE146C"/>
    <w:rsid w:val="00D260A4"/>
    <w:rsid w:val="00D26E00"/>
    <w:rsid w:val="00D37DFB"/>
    <w:rsid w:val="00D40234"/>
    <w:rsid w:val="00D51C8A"/>
    <w:rsid w:val="00D53344"/>
    <w:rsid w:val="00D65E99"/>
    <w:rsid w:val="00D83EF6"/>
    <w:rsid w:val="00DE7EDD"/>
    <w:rsid w:val="00DF0863"/>
    <w:rsid w:val="00DF4556"/>
    <w:rsid w:val="00E000A0"/>
    <w:rsid w:val="00E90518"/>
    <w:rsid w:val="00E91EED"/>
    <w:rsid w:val="00EB173B"/>
    <w:rsid w:val="00EB1CE0"/>
    <w:rsid w:val="00F02426"/>
    <w:rsid w:val="00F5371F"/>
    <w:rsid w:val="00FA5867"/>
    <w:rsid w:val="00FD5F28"/>
    <w:rsid w:val="00FE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F931F"/>
  <w15:chartTrackingRefBased/>
  <w15:docId w15:val="{99FA7AA3-1B90-4B76-A87B-8CDCA64C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8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453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Falcone</dc:creator>
  <cp:keywords/>
  <dc:description/>
  <cp:lastModifiedBy>WINDOWS</cp:lastModifiedBy>
  <cp:revision>143</cp:revision>
  <dcterms:created xsi:type="dcterms:W3CDTF">2020-09-07T11:56:00Z</dcterms:created>
  <dcterms:modified xsi:type="dcterms:W3CDTF">2021-11-16T15:21:00Z</dcterms:modified>
</cp:coreProperties>
</file>