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62" w:rsidRPr="00483300" w:rsidRDefault="00E55162" w:rsidP="00483300">
      <w:pPr>
        <w:pStyle w:val="NormalWeb"/>
        <w:jc w:val="both"/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</w:pPr>
      <w:r w:rsidRPr="00483300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Resumo Artigo</w:t>
      </w:r>
    </w:p>
    <w:p w:rsidR="00E55162" w:rsidRPr="00483300" w:rsidRDefault="00E55162" w:rsidP="00483300">
      <w:pPr>
        <w:pStyle w:val="NormalWeb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83300">
        <w:rPr>
          <w:rStyle w:val="Forte"/>
          <w:rFonts w:asciiTheme="minorHAnsi" w:hAnsiTheme="minorHAnsi" w:cstheme="minorHAnsi"/>
          <w:color w:val="000000" w:themeColor="text1"/>
          <w:sz w:val="22"/>
          <w:szCs w:val="22"/>
        </w:rPr>
        <w:t>Ferramentas: Uso de Veículos Aéreos Não Tripulados (VANTs) em Agricultura de Precisão</w:t>
      </w:r>
      <w:r w:rsidRPr="0048330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E55162" w:rsidRPr="00483300" w:rsidRDefault="00E55162" w:rsidP="00483300">
      <w:pPr>
        <w:pStyle w:val="NormalWeb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83300">
        <w:rPr>
          <w:rFonts w:asciiTheme="minorHAnsi" w:hAnsiTheme="minorHAnsi" w:cstheme="minorHAnsi"/>
          <w:color w:val="000000" w:themeColor="text1"/>
          <w:sz w:val="22"/>
          <w:szCs w:val="22"/>
        </w:rPr>
        <w:t>Lúcio André de Castro Jorge, Ricardo Y. Inamasu</w:t>
      </w:r>
    </w:p>
    <w:p w:rsidR="00483300" w:rsidRPr="00483300" w:rsidRDefault="00B6332F" w:rsidP="00483300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483300">
        <w:rPr>
          <w:rFonts w:asciiTheme="minorHAnsi" w:hAnsiTheme="minorHAnsi" w:cstheme="minorHAnsi"/>
          <w:sz w:val="22"/>
          <w:szCs w:val="22"/>
        </w:rPr>
        <w:t xml:space="preserve">Inicialmente o </w:t>
      </w:r>
      <w:r w:rsidR="00E55162" w:rsidRPr="00483300">
        <w:rPr>
          <w:rFonts w:asciiTheme="minorHAnsi" w:hAnsiTheme="minorHAnsi" w:cstheme="minorHAnsi"/>
          <w:sz w:val="22"/>
          <w:szCs w:val="22"/>
        </w:rPr>
        <w:t>texto aborda o cresc</w:t>
      </w:r>
      <w:r w:rsidRPr="00483300">
        <w:rPr>
          <w:rFonts w:asciiTheme="minorHAnsi" w:hAnsiTheme="minorHAnsi" w:cstheme="minorHAnsi"/>
          <w:sz w:val="22"/>
          <w:szCs w:val="22"/>
        </w:rPr>
        <w:t xml:space="preserve">ente </w:t>
      </w:r>
      <w:r w:rsidR="00E55162" w:rsidRPr="00483300">
        <w:rPr>
          <w:rFonts w:asciiTheme="minorHAnsi" w:hAnsiTheme="minorHAnsi" w:cstheme="minorHAnsi"/>
          <w:sz w:val="22"/>
          <w:szCs w:val="22"/>
        </w:rPr>
        <w:t>interesse</w:t>
      </w:r>
      <w:r w:rsidRPr="00483300">
        <w:rPr>
          <w:rFonts w:asciiTheme="minorHAnsi" w:hAnsiTheme="minorHAnsi" w:cstheme="minorHAnsi"/>
          <w:sz w:val="22"/>
          <w:szCs w:val="22"/>
        </w:rPr>
        <w:t xml:space="preserve"> ao redor do mundo da utilização de </w:t>
      </w:r>
      <w:r w:rsidR="00E55162" w:rsidRPr="00483300">
        <w:rPr>
          <w:rStyle w:val="Forte"/>
          <w:rFonts w:asciiTheme="minorHAnsi" w:hAnsiTheme="minorHAnsi" w:cstheme="minorHAnsi"/>
          <w:b w:val="0"/>
          <w:sz w:val="22"/>
          <w:szCs w:val="22"/>
        </w:rPr>
        <w:t>drones (VANTs)</w:t>
      </w:r>
      <w:r w:rsidR="00E55162" w:rsidRPr="00483300">
        <w:rPr>
          <w:rFonts w:asciiTheme="minorHAnsi" w:hAnsiTheme="minorHAnsi" w:cstheme="minorHAnsi"/>
          <w:sz w:val="22"/>
          <w:szCs w:val="22"/>
        </w:rPr>
        <w:t xml:space="preserve"> na agricultura de precisão,</w:t>
      </w:r>
      <w:r w:rsidRPr="00483300">
        <w:rPr>
          <w:rFonts w:asciiTheme="minorHAnsi" w:hAnsiTheme="minorHAnsi" w:cstheme="minorHAnsi"/>
          <w:sz w:val="22"/>
          <w:szCs w:val="22"/>
        </w:rPr>
        <w:t xml:space="preserve"> especialmente considerando o </w:t>
      </w:r>
      <w:r w:rsidR="00E55162" w:rsidRPr="00483300">
        <w:rPr>
          <w:rFonts w:asciiTheme="minorHAnsi" w:hAnsiTheme="minorHAnsi" w:cstheme="minorHAnsi"/>
          <w:sz w:val="22"/>
          <w:szCs w:val="22"/>
        </w:rPr>
        <w:t>contexto brasileiro.</w:t>
      </w:r>
    </w:p>
    <w:p w:rsidR="00483300" w:rsidRPr="00483300" w:rsidRDefault="00B6332F" w:rsidP="00483300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483300">
        <w:rPr>
          <w:rFonts w:asciiTheme="minorHAnsi" w:hAnsiTheme="minorHAnsi" w:cstheme="minorHAnsi"/>
          <w:sz w:val="22"/>
          <w:szCs w:val="22"/>
        </w:rPr>
        <w:t>Em seguida o artigo contextualiza os</w:t>
      </w:r>
      <w:r w:rsidR="00E55162" w:rsidRPr="00483300">
        <w:rPr>
          <w:rFonts w:asciiTheme="minorHAnsi" w:hAnsiTheme="minorHAnsi" w:cstheme="minorHAnsi"/>
          <w:sz w:val="22"/>
          <w:szCs w:val="22"/>
        </w:rPr>
        <w:t xml:space="preserve"> primeiros usos de VANTs </w:t>
      </w:r>
      <w:r w:rsidRPr="00483300">
        <w:rPr>
          <w:rFonts w:asciiTheme="minorHAnsi" w:hAnsiTheme="minorHAnsi" w:cstheme="minorHAnsi"/>
          <w:sz w:val="22"/>
          <w:szCs w:val="22"/>
        </w:rPr>
        <w:t xml:space="preserve">dentro da esfera militar, considerando também </w:t>
      </w:r>
      <w:r w:rsidR="00E55162" w:rsidRPr="00483300">
        <w:rPr>
          <w:rFonts w:asciiTheme="minorHAnsi" w:hAnsiTheme="minorHAnsi" w:cstheme="minorHAnsi"/>
          <w:sz w:val="22"/>
          <w:szCs w:val="22"/>
        </w:rPr>
        <w:t>iniciativas civis no Brasil</w:t>
      </w:r>
      <w:r w:rsidRPr="00483300">
        <w:rPr>
          <w:rFonts w:asciiTheme="minorHAnsi" w:hAnsiTheme="minorHAnsi" w:cstheme="minorHAnsi"/>
          <w:sz w:val="22"/>
          <w:szCs w:val="22"/>
        </w:rPr>
        <w:t xml:space="preserve"> desde a década de 80</w:t>
      </w:r>
      <w:r w:rsidR="00C6006D" w:rsidRPr="00483300">
        <w:rPr>
          <w:rFonts w:asciiTheme="minorHAnsi" w:hAnsiTheme="minorHAnsi" w:cstheme="minorHAnsi"/>
          <w:sz w:val="22"/>
          <w:szCs w:val="22"/>
        </w:rPr>
        <w:t xml:space="preserve">, perpassando para a ampliação do uso por empresas privadas atualmente, especialmente para soluções </w:t>
      </w:r>
      <w:r w:rsidR="00E55162" w:rsidRPr="00483300">
        <w:rPr>
          <w:rFonts w:asciiTheme="minorHAnsi" w:hAnsiTheme="minorHAnsi" w:cstheme="minorHAnsi"/>
          <w:sz w:val="22"/>
          <w:szCs w:val="22"/>
        </w:rPr>
        <w:t>comerciais para agricultura.</w:t>
      </w:r>
    </w:p>
    <w:p w:rsidR="00C6006D" w:rsidRPr="00483300" w:rsidRDefault="00C6006D" w:rsidP="00483300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483300">
        <w:rPr>
          <w:rFonts w:asciiTheme="minorHAnsi" w:hAnsiTheme="minorHAnsi" w:cstheme="minorHAnsi"/>
          <w:sz w:val="22"/>
          <w:szCs w:val="22"/>
        </w:rPr>
        <w:t>Posteriormente o texto aborda os componentes de VANTs, suas especificações técnicas, as coordenadas e variáveis utilizadas para navegação, suas limitações, além dos tipos de VANTs e sensores acoplados a eles, trazendo tabela com as vantagens e desvantagens de cada tipo de modelo, considerando como aspectos de avaliação: pouso e decolagem, trajetória, condições climáticas, custos, transporte, cargas e segurança.</w:t>
      </w:r>
    </w:p>
    <w:p w:rsidR="00450738" w:rsidRPr="00483300" w:rsidRDefault="00C6006D" w:rsidP="00483300">
      <w:pPr>
        <w:pStyle w:val="NormalWeb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483300">
        <w:rPr>
          <w:rFonts w:asciiTheme="minorHAnsi" w:hAnsiTheme="minorHAnsi" w:cstheme="minorHAnsi"/>
          <w:sz w:val="22"/>
          <w:szCs w:val="22"/>
        </w:rPr>
        <w:t xml:space="preserve">O artigo </w:t>
      </w:r>
      <w:r w:rsidR="00450738" w:rsidRPr="00483300">
        <w:rPr>
          <w:rFonts w:asciiTheme="minorHAnsi" w:hAnsiTheme="minorHAnsi" w:cstheme="minorHAnsi"/>
          <w:sz w:val="22"/>
          <w:szCs w:val="22"/>
        </w:rPr>
        <w:t>discorre largamente sobre os tipos de sensores, e aborda profundamente as aplicações diversas para cada um deles, reforçando a especificidade e detalhamento das tecnologias.</w:t>
      </w:r>
    </w:p>
    <w:p w:rsidR="00483300" w:rsidRPr="00483300" w:rsidRDefault="00483300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483300">
        <w:rPr>
          <w:rFonts w:cstheme="minorHAnsi"/>
        </w:rPr>
        <w:t xml:space="preserve">Traz ainda, de forma minuciosa as etapas </w:t>
      </w:r>
      <w:r w:rsidRPr="00483300">
        <w:rPr>
          <w:rFonts w:eastAsia="MinionPro-Regular" w:cstheme="minorHAnsi"/>
        </w:rPr>
        <w:t xml:space="preserve">de utilização de um VANT em agricultura de precisão, sendo elas: </w:t>
      </w:r>
      <w:r w:rsidRPr="00483300">
        <w:rPr>
          <w:rFonts w:cstheme="minorHAnsi"/>
        </w:rPr>
        <w:t xml:space="preserve">Planejamento do vôo, Execução com sobreposição de imagens, Obtenção de imagens </w:t>
      </w:r>
      <w:proofErr w:type="spellStart"/>
      <w:r w:rsidRPr="00483300">
        <w:rPr>
          <w:rFonts w:cstheme="minorHAnsi"/>
        </w:rPr>
        <w:t>georreferenciadas</w:t>
      </w:r>
      <w:proofErr w:type="spellEnd"/>
      <w:r w:rsidRPr="00483300">
        <w:rPr>
          <w:rFonts w:cstheme="minorHAnsi"/>
        </w:rPr>
        <w:t xml:space="preserve">, Processamento e geração de mosaicos, Análise em softwares GIS, Produção de relatórios para manejo agrícola. </w:t>
      </w:r>
    </w:p>
    <w:p w:rsidR="00483300" w:rsidRPr="00483300" w:rsidRDefault="00483300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</w:p>
    <w:p w:rsidR="00483300" w:rsidRPr="00483300" w:rsidRDefault="00450738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483300">
        <w:rPr>
          <w:rFonts w:cstheme="minorHAnsi"/>
        </w:rPr>
        <w:t>Por fim, o artigo aborda ainda as vantagens e desafios dessa tecnologia frente ao panorama. Dentro desse contexto, é importante ressaltar a a</w:t>
      </w:r>
      <w:r w:rsidR="00E55162" w:rsidRPr="00483300">
        <w:rPr>
          <w:rFonts w:cstheme="minorHAnsi"/>
        </w:rPr>
        <w:t>lta resolução e flexibil</w:t>
      </w:r>
      <w:r w:rsidRPr="00483300">
        <w:rPr>
          <w:rFonts w:cstheme="minorHAnsi"/>
        </w:rPr>
        <w:t>idade em comparação a satélites, além da r</w:t>
      </w:r>
      <w:r w:rsidR="00E55162" w:rsidRPr="00483300">
        <w:rPr>
          <w:rFonts w:cstheme="minorHAnsi"/>
        </w:rPr>
        <w:t>edução de custos</w:t>
      </w:r>
      <w:r w:rsidRPr="00483300">
        <w:rPr>
          <w:rFonts w:cstheme="minorHAnsi"/>
        </w:rPr>
        <w:t xml:space="preserve"> em relação a aviões tripulados e a possibilidade de m</w:t>
      </w:r>
      <w:r w:rsidR="00E55162" w:rsidRPr="00483300">
        <w:rPr>
          <w:rFonts w:cstheme="minorHAnsi"/>
        </w:rPr>
        <w:t xml:space="preserve">aior </w:t>
      </w:r>
      <w:r w:rsidR="00483300" w:rsidRPr="00483300">
        <w:rPr>
          <w:rFonts w:cstheme="minorHAnsi"/>
        </w:rPr>
        <w:t>freqüência</w:t>
      </w:r>
      <w:r w:rsidR="00E55162" w:rsidRPr="00483300">
        <w:rPr>
          <w:rFonts w:cstheme="minorHAnsi"/>
        </w:rPr>
        <w:t xml:space="preserve"> de monitoramento e rapidez na tomada de decisão.</w:t>
      </w:r>
    </w:p>
    <w:p w:rsidR="00483300" w:rsidRPr="00483300" w:rsidRDefault="00483300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</w:p>
    <w:p w:rsidR="00483300" w:rsidRPr="00483300" w:rsidRDefault="00450738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483300">
        <w:rPr>
          <w:rFonts w:cstheme="minorHAnsi"/>
        </w:rPr>
        <w:t>En</w:t>
      </w:r>
      <w:r w:rsidR="00483300" w:rsidRPr="00483300">
        <w:rPr>
          <w:rFonts w:cstheme="minorHAnsi"/>
        </w:rPr>
        <w:t xml:space="preserve">quanto desafios enfrentados, o artigo </w:t>
      </w:r>
      <w:r w:rsidRPr="00483300">
        <w:rPr>
          <w:rFonts w:cstheme="minorHAnsi"/>
        </w:rPr>
        <w:t>pontua sobre a</w:t>
      </w:r>
      <w:r w:rsidR="00483300" w:rsidRPr="00483300">
        <w:rPr>
          <w:rFonts w:cstheme="minorHAnsi"/>
        </w:rPr>
        <w:t>s</w:t>
      </w:r>
      <w:r w:rsidRPr="00483300">
        <w:rPr>
          <w:rFonts w:cstheme="minorHAnsi"/>
        </w:rPr>
        <w:t xml:space="preserve"> l</w:t>
      </w:r>
      <w:r w:rsidR="00E55162" w:rsidRPr="00483300">
        <w:rPr>
          <w:rFonts w:cstheme="minorHAnsi"/>
        </w:rPr>
        <w:t>imitações de autonomi</w:t>
      </w:r>
      <w:r w:rsidRPr="00483300">
        <w:rPr>
          <w:rFonts w:cstheme="minorHAnsi"/>
        </w:rPr>
        <w:t>a, carga e condições climáticas, estando esses fatores sob constante estudo e melhorias. Também aborda a r</w:t>
      </w:r>
      <w:r w:rsidR="00E55162" w:rsidRPr="00483300">
        <w:rPr>
          <w:rFonts w:cstheme="minorHAnsi"/>
        </w:rPr>
        <w:t>egulamen</w:t>
      </w:r>
      <w:r w:rsidRPr="00483300">
        <w:rPr>
          <w:rFonts w:cstheme="minorHAnsi"/>
        </w:rPr>
        <w:t>tação no Brasil (ANAC e ANATEL) como um dos desafios, entendendo que esses dispositivos precisam ser libera</w:t>
      </w:r>
      <w:r w:rsidR="00483300" w:rsidRPr="00483300">
        <w:rPr>
          <w:rFonts w:cstheme="minorHAnsi"/>
        </w:rPr>
        <w:t>dos pelos órgãos responsáveis, bem como as formas de uso deles, garantindo operações seguras e eficazes.</w:t>
      </w:r>
    </w:p>
    <w:p w:rsidR="00483300" w:rsidRPr="00483300" w:rsidRDefault="00483300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MinionPro-Regular" w:cstheme="minorHAnsi"/>
        </w:rPr>
      </w:pPr>
    </w:p>
    <w:p w:rsidR="00483300" w:rsidRPr="00483300" w:rsidRDefault="00483300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MinionPro-Regular" w:cstheme="minorHAnsi"/>
        </w:rPr>
      </w:pPr>
      <w:r w:rsidRPr="00483300">
        <w:rPr>
          <w:rFonts w:eastAsia="MinionPro-Regular" w:cstheme="minorHAnsi"/>
        </w:rPr>
        <w:t xml:space="preserve">Algo que vale a pena reforçar é que ainda existem muitos relatos de quedas de VANTs por diferentes motivos, sendo os principais a falta de manutenção e falhas de operação por parte do operador. A falha do sistema, em geral, não tem sido causa de quedas, uma vez que existem dispositivos de segurança como para quedas, pousos pré-programados etc. O grande problema tem sido a manutenção inadequada e condições de operação. </w:t>
      </w:r>
    </w:p>
    <w:p w:rsidR="00483300" w:rsidRPr="00483300" w:rsidRDefault="00483300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</w:p>
    <w:p w:rsidR="00483300" w:rsidRDefault="00E55162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 w:rsidRPr="00483300">
        <w:rPr>
          <w:rFonts w:cstheme="minorHAnsi"/>
        </w:rPr>
        <w:t>O</w:t>
      </w:r>
      <w:r w:rsidR="00483300" w:rsidRPr="00483300">
        <w:rPr>
          <w:rFonts w:cstheme="minorHAnsi"/>
        </w:rPr>
        <w:t xml:space="preserve"> autor conclui reforçando que os</w:t>
      </w:r>
      <w:r w:rsidRPr="00483300">
        <w:rPr>
          <w:rFonts w:cstheme="minorHAnsi"/>
        </w:rPr>
        <w:t xml:space="preserve"> VANTs estão se consolidando como uma ferramenta estratégica da agricultura de precisão, tornando o sensoriamento remoto mais acessível, preciso e </w:t>
      </w:r>
      <w:r w:rsidR="00483300" w:rsidRPr="00483300">
        <w:rPr>
          <w:rFonts w:cstheme="minorHAnsi"/>
        </w:rPr>
        <w:t>freqüente</w:t>
      </w:r>
      <w:r w:rsidRPr="00483300">
        <w:rPr>
          <w:rFonts w:cstheme="minorHAnsi"/>
        </w:rPr>
        <w:t>. Apesar de ainda existirem desafios técnicos e regulatórios, a tendência é de expansão rápida no setor agrícola.</w:t>
      </w:r>
    </w:p>
    <w:p w:rsidR="00C92748" w:rsidRPr="00483300" w:rsidRDefault="00483300" w:rsidP="0048330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C92748" w:rsidRPr="00483300" w:rsidSect="00E55162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7B5A"/>
    <w:multiLevelType w:val="multilevel"/>
    <w:tmpl w:val="A6FA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5162"/>
    <w:rsid w:val="00450738"/>
    <w:rsid w:val="00483300"/>
    <w:rsid w:val="006346FB"/>
    <w:rsid w:val="008475BA"/>
    <w:rsid w:val="00B6332F"/>
    <w:rsid w:val="00C6006D"/>
    <w:rsid w:val="00C92748"/>
    <w:rsid w:val="00E55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51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4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Nunes Moreira Reis</dc:creator>
  <cp:lastModifiedBy>Nunes Moreira Reis</cp:lastModifiedBy>
  <cp:revision>1</cp:revision>
  <dcterms:created xsi:type="dcterms:W3CDTF">2025-09-14T02:35:00Z</dcterms:created>
  <dcterms:modified xsi:type="dcterms:W3CDTF">2025-09-14T03:28:00Z</dcterms:modified>
</cp:coreProperties>
</file>