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C6C74">
      <w:pPr>
        <w:spacing w:before="71"/>
        <w:ind w:left="504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Міністерство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освіти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і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науки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України</w:t>
      </w:r>
    </w:p>
    <w:p w14:paraId="1BB13EDB">
      <w:pPr>
        <w:spacing w:before="5" w:line="237" w:lineRule="auto"/>
        <w:ind w:left="500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Національний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технічний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університет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України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«КПІ»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імені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Ігоря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Сікорського Кафедра обчислювальної техніки ФІОТ</w:t>
      </w:r>
    </w:p>
    <w:p w14:paraId="15CACE0F">
      <w:pPr>
        <w:pStyle w:val="9"/>
        <w:rPr>
          <w:b/>
          <w:sz w:val="28"/>
          <w:szCs w:val="28"/>
        </w:rPr>
      </w:pPr>
    </w:p>
    <w:p w14:paraId="677B1C79">
      <w:pPr>
        <w:pStyle w:val="9"/>
        <w:rPr>
          <w:b/>
          <w:sz w:val="28"/>
          <w:szCs w:val="28"/>
        </w:rPr>
      </w:pPr>
    </w:p>
    <w:p w14:paraId="02A81CF5">
      <w:pPr>
        <w:pStyle w:val="9"/>
        <w:spacing w:before="1"/>
        <w:rPr>
          <w:b/>
          <w:sz w:val="28"/>
          <w:szCs w:val="28"/>
        </w:rPr>
      </w:pPr>
    </w:p>
    <w:p w14:paraId="2A8B696D">
      <w:pPr>
        <w:ind w:right="563"/>
        <w:jc w:val="right"/>
        <w:rPr>
          <w:b/>
          <w:sz w:val="28"/>
          <w:szCs w:val="28"/>
        </w:rPr>
      </w:pPr>
    </w:p>
    <w:p w14:paraId="7806BB6B">
      <w:pPr>
        <w:pStyle w:val="9"/>
        <w:rPr>
          <w:b/>
          <w:sz w:val="28"/>
          <w:szCs w:val="28"/>
        </w:rPr>
      </w:pPr>
    </w:p>
    <w:p w14:paraId="3612FF4A">
      <w:pPr>
        <w:pStyle w:val="9"/>
        <w:rPr>
          <w:b/>
          <w:sz w:val="28"/>
          <w:szCs w:val="28"/>
        </w:rPr>
      </w:pPr>
    </w:p>
    <w:p w14:paraId="0AF79D91">
      <w:pPr>
        <w:pStyle w:val="9"/>
        <w:rPr>
          <w:b/>
          <w:sz w:val="28"/>
          <w:szCs w:val="28"/>
        </w:rPr>
      </w:pPr>
    </w:p>
    <w:p w14:paraId="05ECDD75">
      <w:pPr>
        <w:pStyle w:val="9"/>
        <w:spacing w:before="3"/>
        <w:rPr>
          <w:b/>
          <w:sz w:val="28"/>
          <w:szCs w:val="28"/>
        </w:rPr>
      </w:pPr>
    </w:p>
    <w:p w14:paraId="3AE49A69">
      <w:pPr>
        <w:spacing w:line="275" w:lineRule="exact"/>
        <w:ind w:left="502" w:right="930"/>
        <w:jc w:val="center"/>
        <w:rPr>
          <w:b/>
          <w:sz w:val="28"/>
          <w:szCs w:val="28"/>
        </w:rPr>
      </w:pPr>
      <w:r>
        <w:rPr>
          <w:b/>
          <w:spacing w:val="-4"/>
          <w:sz w:val="28"/>
          <w:szCs w:val="28"/>
        </w:rPr>
        <w:t>ЗВІТ</w:t>
      </w:r>
    </w:p>
    <w:p w14:paraId="25D33B46">
      <w:pPr>
        <w:spacing w:line="275" w:lineRule="exact"/>
        <w:ind w:left="503" w:right="930"/>
        <w:jc w:val="center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з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лабораторної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роботи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№</w:t>
      </w:r>
      <w:r>
        <w:rPr>
          <w:rFonts w:hint="default"/>
          <w:b/>
          <w:spacing w:val="-5"/>
          <w:sz w:val="28"/>
          <w:szCs w:val="28"/>
          <w:lang w:val="en-US"/>
        </w:rPr>
        <w:t>5</w:t>
      </w:r>
    </w:p>
    <w:p w14:paraId="3CF35E53">
      <w:pPr>
        <w:spacing w:before="3"/>
        <w:ind w:left="511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навчальної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дисципліни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«Аналіз та обробка природної мови (NLP)</w:t>
      </w:r>
      <w:r>
        <w:rPr>
          <w:b/>
          <w:spacing w:val="-2"/>
          <w:sz w:val="28"/>
          <w:szCs w:val="28"/>
        </w:rPr>
        <w:t>»</w:t>
      </w:r>
    </w:p>
    <w:p w14:paraId="60BA92B8">
      <w:pPr>
        <w:pStyle w:val="9"/>
        <w:rPr>
          <w:b/>
          <w:sz w:val="28"/>
          <w:szCs w:val="28"/>
        </w:rPr>
      </w:pPr>
    </w:p>
    <w:p w14:paraId="2361AF7C">
      <w:pPr>
        <w:pStyle w:val="9"/>
        <w:rPr>
          <w:b/>
          <w:sz w:val="28"/>
          <w:szCs w:val="28"/>
        </w:rPr>
      </w:pPr>
    </w:p>
    <w:p w14:paraId="6121C3F1">
      <w:pPr>
        <w:pStyle w:val="9"/>
        <w:rPr>
          <w:b/>
          <w:sz w:val="28"/>
          <w:szCs w:val="28"/>
        </w:rPr>
      </w:pPr>
    </w:p>
    <w:p w14:paraId="5FF8B2CB">
      <w:pPr>
        <w:pStyle w:val="9"/>
        <w:rPr>
          <w:b/>
          <w:sz w:val="28"/>
          <w:szCs w:val="28"/>
        </w:rPr>
      </w:pPr>
    </w:p>
    <w:p w14:paraId="15F71C5A">
      <w:pPr>
        <w:pStyle w:val="9"/>
        <w:rPr>
          <w:b/>
          <w:sz w:val="28"/>
          <w:szCs w:val="28"/>
        </w:rPr>
      </w:pPr>
    </w:p>
    <w:p w14:paraId="1AF546DF">
      <w:pPr>
        <w:spacing w:before="1"/>
        <w:ind w:left="140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Тема:</w:t>
      </w:r>
    </w:p>
    <w:p w14:paraId="6EECE982">
      <w:pPr>
        <w:pStyle w:val="9"/>
        <w:rPr>
          <w:b/>
          <w:sz w:val="28"/>
          <w:szCs w:val="28"/>
        </w:rPr>
      </w:pPr>
    </w:p>
    <w:p w14:paraId="6B86AE0F">
      <w:pPr>
        <w:pStyle w:val="9"/>
        <w:ind w:left="708"/>
        <w:jc w:val="both"/>
        <w:rPr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Аналіз подібності та визначення тональності текстових повідомлень</w:t>
      </w:r>
    </w:p>
    <w:p w14:paraId="5AC600EE">
      <w:pPr>
        <w:pStyle w:val="9"/>
        <w:rPr>
          <w:b/>
          <w:sz w:val="28"/>
          <w:szCs w:val="28"/>
        </w:rPr>
      </w:pPr>
    </w:p>
    <w:p w14:paraId="25085B00">
      <w:pPr>
        <w:pStyle w:val="9"/>
        <w:rPr>
          <w:b/>
          <w:sz w:val="28"/>
          <w:szCs w:val="28"/>
        </w:rPr>
      </w:pPr>
    </w:p>
    <w:p w14:paraId="0AD4F265">
      <w:pPr>
        <w:pStyle w:val="9"/>
        <w:spacing w:before="274"/>
        <w:rPr>
          <w:b/>
          <w:sz w:val="28"/>
          <w:szCs w:val="28"/>
        </w:rPr>
      </w:pPr>
    </w:p>
    <w:p w14:paraId="1E7959CA">
      <w:pPr>
        <w:ind w:left="5543"/>
        <w:rPr>
          <w:b/>
          <w:spacing w:val="-2"/>
          <w:sz w:val="28"/>
          <w:szCs w:val="28"/>
        </w:rPr>
      </w:pPr>
    </w:p>
    <w:p w14:paraId="4686525F">
      <w:pPr>
        <w:rPr>
          <w:b/>
          <w:spacing w:val="-2"/>
          <w:sz w:val="28"/>
          <w:szCs w:val="28"/>
        </w:rPr>
      </w:pPr>
    </w:p>
    <w:p w14:paraId="7BA110E6">
      <w:pPr>
        <w:ind w:left="5543"/>
        <w:rPr>
          <w:b/>
          <w:spacing w:val="-2"/>
          <w:sz w:val="28"/>
          <w:szCs w:val="28"/>
        </w:rPr>
      </w:pPr>
    </w:p>
    <w:p w14:paraId="67181FCA">
      <w:pPr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Виконав:</w:t>
      </w:r>
    </w:p>
    <w:p w14:paraId="7C06405F">
      <w:pPr>
        <w:pStyle w:val="9"/>
        <w:spacing w:before="5" w:line="237" w:lineRule="auto"/>
        <w:ind w:left="5543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курсу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ФІОТ, Навчальної групи ІО-31</w:t>
      </w:r>
    </w:p>
    <w:p w14:paraId="308EAC19">
      <w:pPr>
        <w:pStyle w:val="9"/>
        <w:spacing w:before="5" w:line="237" w:lineRule="auto"/>
        <w:ind w:left="5543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Устимчик П</w:t>
      </w:r>
      <w:r>
        <w:rPr>
          <w:rFonts w:hint="default"/>
          <w:sz w:val="28"/>
          <w:szCs w:val="28"/>
          <w:lang w:val="en-US"/>
        </w:rPr>
        <w:t>.</w:t>
      </w:r>
      <w:r>
        <w:rPr>
          <w:rFonts w:hint="default"/>
          <w:sz w:val="28"/>
          <w:szCs w:val="28"/>
          <w:lang w:val="uk-UA"/>
        </w:rPr>
        <w:t>Я</w:t>
      </w:r>
      <w:r>
        <w:rPr>
          <w:rFonts w:hint="default"/>
          <w:sz w:val="28"/>
          <w:szCs w:val="28"/>
          <w:lang w:val="en-US"/>
        </w:rPr>
        <w:t>.</w:t>
      </w:r>
    </w:p>
    <w:p w14:paraId="44537B37">
      <w:pPr>
        <w:spacing w:line="275" w:lineRule="exact"/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Перевірив:</w:t>
      </w:r>
    </w:p>
    <w:p w14:paraId="5F7045E2">
      <w:pPr>
        <w:pStyle w:val="9"/>
        <w:spacing w:line="242" w:lineRule="auto"/>
        <w:ind w:left="5543" w:right="866"/>
        <w:rPr>
          <w:sz w:val="28"/>
          <w:szCs w:val="28"/>
        </w:rPr>
      </w:pPr>
      <w:r>
        <w:rPr>
          <w:sz w:val="28"/>
          <w:szCs w:val="28"/>
        </w:rPr>
        <w:t>Асистент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 xml:space="preserve">ФІОТ </w:t>
      </w:r>
    </w:p>
    <w:p w14:paraId="29D1734B">
      <w:pPr>
        <w:pStyle w:val="9"/>
        <w:spacing w:line="242" w:lineRule="auto"/>
        <w:ind w:left="5543" w:right="866"/>
        <w:rPr>
          <w:sz w:val="28"/>
          <w:szCs w:val="28"/>
          <w:lang w:val="ru-RU"/>
        </w:rPr>
      </w:pPr>
      <w:r>
        <w:rPr>
          <w:sz w:val="28"/>
          <w:szCs w:val="28"/>
        </w:rPr>
        <w:t>Баран Данило Романович</w:t>
      </w:r>
    </w:p>
    <w:p w14:paraId="5D899F81">
      <w:pPr>
        <w:pStyle w:val="9"/>
        <w:rPr>
          <w:sz w:val="28"/>
          <w:szCs w:val="28"/>
        </w:rPr>
      </w:pPr>
    </w:p>
    <w:p w14:paraId="4D2AAB51">
      <w:pPr>
        <w:pStyle w:val="9"/>
        <w:rPr>
          <w:sz w:val="28"/>
          <w:szCs w:val="28"/>
        </w:rPr>
      </w:pPr>
    </w:p>
    <w:p w14:paraId="58E0247B">
      <w:pPr>
        <w:pStyle w:val="9"/>
        <w:rPr>
          <w:sz w:val="28"/>
          <w:szCs w:val="28"/>
        </w:rPr>
      </w:pPr>
    </w:p>
    <w:p w14:paraId="12407570">
      <w:pPr>
        <w:pStyle w:val="9"/>
        <w:spacing w:before="270"/>
        <w:rPr>
          <w:sz w:val="28"/>
          <w:szCs w:val="28"/>
        </w:rPr>
      </w:pPr>
    </w:p>
    <w:p w14:paraId="2CDFCFA1">
      <w:pPr>
        <w:pStyle w:val="9"/>
        <w:spacing w:before="270"/>
        <w:rPr>
          <w:sz w:val="28"/>
          <w:szCs w:val="28"/>
        </w:rPr>
      </w:pPr>
    </w:p>
    <w:p w14:paraId="4BD13816">
      <w:pPr>
        <w:ind w:left="505" w:right="930"/>
        <w:jc w:val="center"/>
        <w:rPr>
          <w:b/>
          <w:spacing w:val="-4"/>
          <w:sz w:val="28"/>
          <w:szCs w:val="28"/>
        </w:rPr>
      </w:pPr>
      <w:r>
        <w:rPr>
          <w:b/>
          <w:sz w:val="28"/>
          <w:szCs w:val="28"/>
        </w:rPr>
        <w:t xml:space="preserve">Київ </w:t>
      </w:r>
      <w:r>
        <w:rPr>
          <w:b/>
          <w:spacing w:val="-4"/>
          <w:sz w:val="28"/>
          <w:szCs w:val="28"/>
        </w:rPr>
        <w:t>2026</w:t>
      </w:r>
    </w:p>
    <w:p w14:paraId="58627BC8">
      <w:pPr>
        <w:ind w:left="505" w:right="930"/>
        <w:jc w:val="center"/>
        <w:rPr>
          <w:b/>
          <w:spacing w:val="-4"/>
          <w:sz w:val="28"/>
          <w:szCs w:val="28"/>
        </w:rPr>
      </w:pPr>
    </w:p>
    <w:p w14:paraId="2024A51F">
      <w:pPr>
        <w:ind w:right="930"/>
        <w:rPr>
          <w:b/>
          <w:sz w:val="28"/>
          <w:szCs w:val="28"/>
        </w:rPr>
      </w:pPr>
      <w:r>
        <w:rPr>
          <w:b/>
          <w:sz w:val="28"/>
          <w:szCs w:val="28"/>
        </w:rPr>
        <w:t>І.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Мета:</w:t>
      </w:r>
    </w:p>
    <w:p w14:paraId="6678B648">
      <w:pPr>
        <w:ind w:right="930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дослідити процеси аналіз подібності та визначення тональності текстових</w:t>
      </w:r>
      <w:r>
        <w:rPr>
          <w:rFonts w:hint="default"/>
          <w:spacing w:val="-2"/>
          <w:sz w:val="28"/>
          <w:szCs w:val="28"/>
          <w:lang w:val="en-US"/>
        </w:rPr>
        <w:t xml:space="preserve"> </w:t>
      </w:r>
      <w:r>
        <w:rPr>
          <w:rFonts w:hint="default"/>
          <w:spacing w:val="-2"/>
          <w:sz w:val="28"/>
          <w:szCs w:val="28"/>
        </w:rPr>
        <w:t>повідомлень методами NLP з використанням спеціалізованих пакетів / бібліотек python.</w:t>
      </w:r>
    </w:p>
    <w:p w14:paraId="765F4784">
      <w:pPr>
        <w:ind w:right="930"/>
        <w:rPr>
          <w:b/>
          <w:spacing w:val="-2"/>
          <w:sz w:val="28"/>
          <w:szCs w:val="28"/>
        </w:rPr>
      </w:pPr>
      <w:r>
        <w:rPr>
          <w:b/>
          <w:sz w:val="28"/>
          <w:szCs w:val="28"/>
        </w:rPr>
        <w:t>ІІ.</w:t>
      </w:r>
      <w:r>
        <w:rPr>
          <w:b/>
          <w:spacing w:val="-2"/>
          <w:sz w:val="28"/>
          <w:szCs w:val="28"/>
        </w:rPr>
        <w:t xml:space="preserve"> Завдання:</w:t>
      </w:r>
    </w:p>
    <w:p w14:paraId="4438A93B">
      <w:pPr>
        <w:ind w:right="930"/>
        <w:rPr>
          <w:rFonts w:hint="default"/>
          <w:b/>
          <w:spacing w:val="-2"/>
          <w:sz w:val="28"/>
          <w:szCs w:val="28"/>
          <w:lang w:val="uk-UA"/>
        </w:rPr>
      </w:pPr>
    </w:p>
    <w:p w14:paraId="10722EA7">
      <w:pPr>
        <w:ind w:right="930"/>
        <w:rPr>
          <w:rFonts w:hint="default"/>
          <w:b/>
          <w:spacing w:val="-2"/>
          <w:sz w:val="28"/>
          <w:szCs w:val="28"/>
        </w:rPr>
      </w:pPr>
      <w:r>
        <w:rPr>
          <w:rFonts w:hint="default"/>
          <w:b/>
          <w:spacing w:val="-2"/>
          <w:sz w:val="28"/>
          <w:szCs w:val="28"/>
        </w:rPr>
        <w:t>Завдання І, рівня складності – максимально 8 балів.</w:t>
      </w:r>
    </w:p>
    <w:p w14:paraId="12A1E389">
      <w:pPr>
        <w:ind w:right="930"/>
        <w:rPr>
          <w:b/>
          <w:spacing w:val="-2"/>
          <w:sz w:val="28"/>
          <w:szCs w:val="28"/>
        </w:rPr>
      </w:pPr>
    </w:p>
    <w:p w14:paraId="5F641C81">
      <w:pPr>
        <w:ind w:right="930"/>
        <w:rPr>
          <w:rFonts w:hint="default"/>
          <w:b w:val="0"/>
          <w:bCs/>
          <w:spacing w:val="-2"/>
          <w:sz w:val="28"/>
          <w:szCs w:val="28"/>
          <w:lang w:val="en-US"/>
        </w:rPr>
      </w:pPr>
      <w:r>
        <w:rPr>
          <w:rFonts w:hint="default"/>
          <w:b w:val="0"/>
          <w:bCs/>
          <w:i/>
          <w:iCs/>
          <w:spacing w:val="-2"/>
          <w:sz w:val="28"/>
          <w:szCs w:val="28"/>
          <w:lang w:val="uk-UA"/>
        </w:rPr>
        <w:t>Варіант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 xml:space="preserve"> 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>: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 xml:space="preserve"> День народження 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 xml:space="preserve"> 22.03.2006, </w:t>
      </w:r>
      <w:r>
        <w:rPr>
          <w:rFonts w:hint="default"/>
          <w:b w:val="0"/>
          <w:bCs/>
          <w:spacing w:val="-2"/>
          <w:sz w:val="28"/>
          <w:szCs w:val="28"/>
          <w:lang w:val="uk-UA"/>
        </w:rPr>
        <w:t>отже варіант 3</w:t>
      </w:r>
      <w:r>
        <w:rPr>
          <w:rFonts w:hint="default"/>
          <w:b w:val="0"/>
          <w:bCs/>
          <w:spacing w:val="-2"/>
          <w:sz w:val="28"/>
          <w:szCs w:val="28"/>
          <w:lang w:val="en-US"/>
        </w:rPr>
        <w:t>,9</w:t>
      </w:r>
    </w:p>
    <w:p w14:paraId="159915D6">
      <w:pPr>
        <w:ind w:right="930"/>
        <w:jc w:val="center"/>
        <w:rPr>
          <w:rFonts w:hint="default"/>
          <w:b w:val="0"/>
          <w:bCs/>
          <w:spacing w:val="-2"/>
          <w:sz w:val="28"/>
          <w:szCs w:val="28"/>
          <w:lang w:val="uk-UA"/>
        </w:rPr>
      </w:pPr>
      <w:r>
        <w:drawing>
          <wp:inline distT="0" distB="0" distL="114300" distR="114300">
            <wp:extent cx="6116320" cy="2204720"/>
            <wp:effectExtent l="0" t="0" r="5080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6E0B">
      <w:pPr>
        <w:ind w:right="930"/>
        <w:rPr>
          <w:rFonts w:hint="default"/>
          <w:b w:val="0"/>
          <w:bCs/>
          <w:spacing w:val="-2"/>
          <w:sz w:val="28"/>
          <w:szCs w:val="28"/>
        </w:rPr>
      </w:pPr>
    </w:p>
    <w:p w14:paraId="4033D4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ІІІ. Результати виконання лабораторної роботи</w:t>
      </w:r>
    </w:p>
    <w:p w14:paraId="229825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73A56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Репозиторій з кодом:</w:t>
      </w:r>
      <w:r>
        <w:rPr>
          <w:sz w:val="28"/>
          <w:szCs w:val="28"/>
        </w:rPr>
        <w:br w:type="textWrapping"/>
      </w:r>
    </w:p>
    <w:p w14:paraId="006A4A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  <w:t>3.1 Синтезована математична модель;</w:t>
      </w:r>
    </w:p>
    <w:p w14:paraId="0D2A29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7D91D7A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Отримання даних з веб-ресурсів</w:t>
      </w:r>
    </w:p>
    <w:p w14:paraId="27CC3220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after="0" w:line="240" w:lineRule="auto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B9CE1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Для виконання роботи використовується технологія web-scraping для автоматичного збору інформації з веб-сайтів продажу нерухомості. Програма виконує HTTP-запити до обраних веб-ресурсів за допомогою бібліотеки requests, після чого отримує HTML-код сторінок із пропозиціями продажу нерухомості. Для обходу обмежень веб-сайтів використовується заголовок User-Agent, що імітує роботу браузера.</w:t>
      </w:r>
    </w:p>
    <w:p w14:paraId="38CDBA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6AED3F6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Парсинг HTML-структури сторінок</w:t>
      </w:r>
    </w:p>
    <w:p w14:paraId="000D1C24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after="0" w:line="240" w:lineRule="auto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5374C3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Отриманий HTML-документ обробляється за допомогою бібліотеки BeautifulSoup, яка дозволяє знаходити потрібні елементи сторінки. Із HTML-структури витягуються основні характеристики об’єктів нерухомості, зокрема:</w:t>
      </w:r>
    </w:p>
    <w:p w14:paraId="585A8BC7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назва або тип об’єкта; </w:t>
      </w:r>
    </w:p>
    <w:p w14:paraId="53BAB99B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ціна; </w:t>
      </w:r>
    </w:p>
    <w:p w14:paraId="1928C9A5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місце розташування; </w:t>
      </w:r>
    </w:p>
    <w:p w14:paraId="0A56C3B6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кількість кімнат; </w:t>
      </w:r>
    </w:p>
    <w:p w14:paraId="5491472C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додаткова інформація про об’єкт. </w:t>
      </w:r>
    </w:p>
    <w:p w14:paraId="0B2629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Отримані дані формуються у вигляді структурованого списку записів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  <w:t>.</w:t>
      </w:r>
    </w:p>
    <w:p w14:paraId="001535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292404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Фільтрація та категоризація даних</w:t>
      </w:r>
    </w:p>
    <w:p w14:paraId="3FEC312A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after="0" w:line="240" w:lineRule="auto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AEE28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На цьому етапі здійснюється відбір лише тих об’єктів, які відповідають визначеним категоріям:</w:t>
      </w:r>
    </w:p>
    <w:p w14:paraId="13724354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3-кімнатні квартири; </w:t>
      </w:r>
    </w:p>
    <w:p w14:paraId="1FCB45FA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будинки; </w:t>
      </w:r>
    </w:p>
    <w:p w14:paraId="28C17F05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дуплекси (первинний ринок). </w:t>
      </w:r>
    </w:p>
    <w:p w14:paraId="73A98C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Кожне оголошення аналізується за ключовими словами або характеристиками, після чого відноситься до відповідної категорії.</w:t>
      </w:r>
    </w:p>
    <w:p w14:paraId="24F71F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D4B0C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4C9D2A8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Агрегація даних</w:t>
      </w:r>
    </w:p>
    <w:p w14:paraId="38D9D1F3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after="0" w:line="240" w:lineRule="auto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08D26C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Після класифікації об’єктів виконується агрегування даних. Для кожної категорії підраховується:</w:t>
      </w:r>
    </w:p>
    <w:p w14:paraId="7F746631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загальна кількість пропозицій; </w:t>
      </w:r>
    </w:p>
    <w:p w14:paraId="0A057D04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середня ціна; </w:t>
      </w:r>
    </w:p>
    <w:p w14:paraId="71D487FD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мінімальна та максимальна ціна. </w:t>
      </w:r>
    </w:p>
    <w:p w14:paraId="4EA7DF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Це дозволяє отримати узагальнену інформацію про стан ринку нерухомості у вибраному регіоні.</w:t>
      </w:r>
    </w:p>
    <w:p w14:paraId="110D6C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42904D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78802BF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Порівняльний аналіз</w:t>
      </w:r>
    </w:p>
    <w:p w14:paraId="5200798D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after="0" w:line="240" w:lineRule="auto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F326E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На основі отриманих агрегованих даних виконується порівняльний аналіз між категоріями нерухомості. Порівнюються:</w:t>
      </w:r>
    </w:p>
    <w:p w14:paraId="74895329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кількість пропозицій; </w:t>
      </w:r>
    </w:p>
    <w:p w14:paraId="4A45A259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середні ціни; </w:t>
      </w:r>
    </w:p>
    <w:p w14:paraId="2B7C7367">
      <w:pPr>
        <w:keepNext w:val="0"/>
        <w:keepLines w:val="0"/>
        <w:widowControl/>
        <w:suppressLineNumbers w:val="0"/>
        <w:ind w:firstLine="140" w:firstLineChars="5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uk-UA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 xml:space="preserve">співвідношення між різними типами об’єктів. </w:t>
      </w:r>
    </w:p>
    <w:p w14:paraId="59B680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Це дозволяє визначити тенденції на ринку нерухомості та зробити висновки щодо найбільш представлених категорій.</w:t>
      </w:r>
    </w:p>
    <w:p w14:paraId="279616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0318A4F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Збереження результатів</w:t>
      </w:r>
    </w:p>
    <w:p w14:paraId="2AF1585B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after="0" w:line="240" w:lineRule="auto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7709B2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Результати обробки та аналізу даних зберігаються у файлах (наприклад, CSV або TXT). Це дозволяє використовувати отримані дані для подальшого аналізу або візуалізації.</w:t>
      </w:r>
    </w:p>
    <w:p w14:paraId="203F87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4E74E7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7DA9B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6C192A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25F3B9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494CEE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E1CDD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7BEFDC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608F42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5FB6CD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394F2F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3.2 Результати архітектурного проектування та їх опис;</w:t>
      </w:r>
    </w:p>
    <w:p w14:paraId="170CD87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2223770" cy="9090025"/>
            <wp:effectExtent l="0" t="0" r="11430" b="3175"/>
            <wp:docPr id="1" name="Picture 1" descr="лабa5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лабa5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909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F197">
      <w:pPr>
        <w:ind w:right="-2"/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pacing w:val="-2"/>
          <w:sz w:val="28"/>
          <w:szCs w:val="28"/>
          <w:lang w:val="ru-RU"/>
        </w:rPr>
        <w:t>Опис блок-схеми:</w:t>
      </w:r>
    </w:p>
    <w:p w14:paraId="095CBF2A">
      <w:pPr>
        <w:pStyle w:val="1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На першому етапі виконується </w:t>
      </w:r>
      <w:r>
        <w:rPr>
          <w:rStyle w:val="15"/>
          <w:b w:val="0"/>
          <w:bCs w:val="0"/>
          <w:sz w:val="28"/>
          <w:szCs w:val="28"/>
        </w:rPr>
        <w:t>вибір трьох веб-платформ з продажу нерухомості</w:t>
      </w:r>
      <w:r>
        <w:rPr>
          <w:b w:val="0"/>
          <w:bCs w:val="0"/>
          <w:sz w:val="28"/>
          <w:szCs w:val="28"/>
        </w:rPr>
        <w:t xml:space="preserve">, з яких буде здійснюватися збір даних. Після цього програма формує </w:t>
      </w:r>
      <w:r>
        <w:rPr>
          <w:rStyle w:val="15"/>
          <w:b w:val="0"/>
          <w:bCs w:val="0"/>
          <w:sz w:val="28"/>
          <w:szCs w:val="28"/>
        </w:rPr>
        <w:t>HTTP-запити</w:t>
      </w:r>
      <w:r>
        <w:rPr>
          <w:b w:val="0"/>
          <w:bCs w:val="0"/>
          <w:sz w:val="28"/>
          <w:szCs w:val="28"/>
        </w:rPr>
        <w:t xml:space="preserve"> до обраних веб-ресурсів для отримання інформації про доступні пропозиції нерухомості.</w:t>
      </w:r>
    </w:p>
    <w:p w14:paraId="5A3E476C">
      <w:pPr>
        <w:pStyle w:val="1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Далі відбувається </w:t>
      </w:r>
      <w:r>
        <w:rPr>
          <w:rStyle w:val="15"/>
          <w:b w:val="0"/>
          <w:bCs w:val="0"/>
          <w:sz w:val="28"/>
          <w:szCs w:val="28"/>
        </w:rPr>
        <w:t>отримання HTML-сторінок</w:t>
      </w:r>
      <w:r>
        <w:rPr>
          <w:b w:val="0"/>
          <w:bCs w:val="0"/>
          <w:sz w:val="28"/>
          <w:szCs w:val="28"/>
        </w:rPr>
        <w:t>, що містять оголошення про продаж нерухомості. Отримані сторінки обробляються за допомогою інструментів парсингу, які дозволяють виділити необхідні дані з HTML-структури сторінки.</w:t>
      </w:r>
    </w:p>
    <w:p w14:paraId="02888A3A">
      <w:pPr>
        <w:pStyle w:val="1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На наступному етапі виконується </w:t>
      </w:r>
      <w:r>
        <w:rPr>
          <w:rStyle w:val="15"/>
          <w:b w:val="0"/>
          <w:bCs w:val="0"/>
          <w:sz w:val="28"/>
          <w:szCs w:val="28"/>
        </w:rPr>
        <w:t>виділення основних характеристик оголошень</w:t>
      </w:r>
      <w:r>
        <w:rPr>
          <w:b w:val="0"/>
          <w:bCs w:val="0"/>
          <w:sz w:val="28"/>
          <w:szCs w:val="28"/>
        </w:rPr>
        <w:t>, таких як назва об’єкта, ціна, тип нерухомості, місце розташування та інша доступна інформація.</w:t>
      </w:r>
    </w:p>
    <w:p w14:paraId="0DEA172D">
      <w:pPr>
        <w:pStyle w:val="1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Після цього здійснюється </w:t>
      </w:r>
      <w:r>
        <w:rPr>
          <w:rStyle w:val="15"/>
          <w:b w:val="0"/>
          <w:bCs w:val="0"/>
          <w:sz w:val="28"/>
          <w:szCs w:val="28"/>
        </w:rPr>
        <w:t>фільтрація отриманих даних</w:t>
      </w:r>
      <w:r>
        <w:rPr>
          <w:b w:val="0"/>
          <w:bCs w:val="0"/>
          <w:sz w:val="28"/>
          <w:szCs w:val="28"/>
        </w:rPr>
        <w:t xml:space="preserve"> та їх розподіл за визначеними категоріями: трьохкімнатні квартири, будинки та дуплекси на первинному ринку.</w:t>
      </w:r>
    </w:p>
    <w:p w14:paraId="4F71A568">
      <w:pPr>
        <w:pStyle w:val="1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Далі виконується </w:t>
      </w:r>
      <w:r>
        <w:rPr>
          <w:rStyle w:val="15"/>
          <w:b w:val="0"/>
          <w:bCs w:val="0"/>
          <w:sz w:val="28"/>
          <w:szCs w:val="28"/>
        </w:rPr>
        <w:t>агрегація даних</w:t>
      </w:r>
      <w:r>
        <w:rPr>
          <w:b w:val="0"/>
          <w:bCs w:val="0"/>
          <w:sz w:val="28"/>
          <w:szCs w:val="28"/>
        </w:rPr>
        <w:t>, під час якої підраховується кількість пропозицій у кожній категорії та визначаються основні статистичні показники.</w:t>
      </w:r>
    </w:p>
    <w:p w14:paraId="4A98C958">
      <w:pPr>
        <w:pStyle w:val="1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На основі отриманих результатів проводиться </w:t>
      </w:r>
      <w:r>
        <w:rPr>
          <w:rStyle w:val="15"/>
          <w:b w:val="0"/>
          <w:bCs w:val="0"/>
          <w:sz w:val="28"/>
          <w:szCs w:val="28"/>
        </w:rPr>
        <w:t>порівняльний аналіз між категоріями нерухомості</w:t>
      </w:r>
      <w:r>
        <w:rPr>
          <w:b w:val="0"/>
          <w:bCs w:val="0"/>
          <w:sz w:val="28"/>
          <w:szCs w:val="28"/>
        </w:rPr>
        <w:t>, що дозволяє оцінити розподіл пропозицій та визначити особливості ринку.</w:t>
      </w:r>
    </w:p>
    <w:p w14:paraId="208FA82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uk-UA" w:eastAsia="zh-CN" w:bidi="ar"/>
        </w:rPr>
      </w:pPr>
      <w:r>
        <w:rPr>
          <w:b w:val="0"/>
          <w:bCs w:val="0"/>
          <w:sz w:val="28"/>
          <w:szCs w:val="28"/>
        </w:rPr>
        <w:t xml:space="preserve">На завершальному етапі результати обробки та аналізу </w:t>
      </w:r>
      <w:r>
        <w:rPr>
          <w:rStyle w:val="15"/>
          <w:b w:val="0"/>
          <w:bCs w:val="0"/>
          <w:sz w:val="28"/>
          <w:szCs w:val="28"/>
        </w:rPr>
        <w:t>зберігаються у файли</w:t>
      </w:r>
      <w:r>
        <w:rPr>
          <w:b w:val="0"/>
          <w:bCs w:val="0"/>
          <w:sz w:val="28"/>
          <w:szCs w:val="28"/>
        </w:rPr>
        <w:t>, що дає можливість використовувати їх для подальшого аналізу або представлення результатів роботи.</w:t>
      </w:r>
    </w:p>
    <w:p w14:paraId="2D1FC5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3.3. Опис структури проекту програми;</w:t>
      </w:r>
    </w:p>
    <w:p w14:paraId="65982B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0F8734A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118860" cy="1366520"/>
            <wp:effectExtent l="0" t="0" r="254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5D49">
      <w:pPr>
        <w:keepNext w:val="0"/>
        <w:keepLines w:val="0"/>
        <w:widowControl/>
        <w:suppressLineNumbers w:val="0"/>
        <w:jc w:val="left"/>
      </w:pPr>
    </w:p>
    <w:p w14:paraId="5CDDA5C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Проєкт реалізовано мовою програмування </w:t>
      </w:r>
      <w:r>
        <w:rPr>
          <w:rStyle w:val="15"/>
          <w:rFonts w:hint="default" w:ascii="Times New Roman" w:hAnsi="Times New Roman" w:cs="Times New Roman"/>
          <w:b w:val="0"/>
          <w:bCs w:val="0"/>
          <w:sz w:val="28"/>
          <w:szCs w:val="28"/>
        </w:rPr>
        <w:t>Python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та складається з основного програмного файлу і файлів результатів, які формуються після виконання програми.</w:t>
      </w:r>
    </w:p>
    <w:p w14:paraId="01D1DCA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Основним файлом програми є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main.py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який містить програмний код для виконання web-scraping даних з платформ продажу нерухомості, обробки отриманої інформації, класифікації об’єктів за категоріями та виконання агрегованого аналізу. У цьому файлі реалізовано всі етапи алгоритму: отримання HTML-сторінок, парсинг даних, фільтрація оголошень, категоризація об’єктів нерухомості та формування статистичних показників.</w:t>
      </w:r>
    </w:p>
    <w:p w14:paraId="3ED7297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Файл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real_estate_raw.csv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містить зібрані дані оголошень нерухомості після web-scraping та попередньої обробки. У цьому файлі зберігається інформація про платформу, назву оголошення, опис, ціну, регіон та категорію об’єкта.</w:t>
      </w:r>
    </w:p>
    <w:p w14:paraId="7EC8F2A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Файл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real_estate_stats.csv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містить результати агрегованого аналізу даних. У ньому представлено статистичну інформацію за кожною категорією нерухомості, зокрема кількість пропозицій, середню, мінімальну та максимальну ціну.</w:t>
      </w:r>
    </w:p>
    <w:p w14:paraId="664E0F3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Файл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analysis_report.txt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містить текстовий звіт із результатами порівняльного аналізу пропозицій нерухомості між різними категоріями.</w:t>
      </w:r>
    </w:p>
    <w:p w14:paraId="1F83310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430D0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50AE58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3.4. Результати роботи програми відповідно до завдання;</w:t>
      </w:r>
    </w:p>
    <w:p w14:paraId="6E96E5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6118225" cy="4161790"/>
            <wp:effectExtent l="0" t="0" r="3175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9044">
      <w:pPr>
        <w:keepNext w:val="0"/>
        <w:keepLines w:val="0"/>
        <w:widowControl/>
        <w:suppressLineNumbers w:val="0"/>
        <w:jc w:val="left"/>
        <w:rPr>
          <w:b/>
          <w:bCs/>
        </w:rPr>
      </w:pPr>
    </w:p>
    <w:p w14:paraId="02FBD91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118225" cy="2262505"/>
            <wp:effectExtent l="0" t="0" r="3175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0D21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uk-UA"/>
        </w:rPr>
        <w:t xml:space="preserve">Дані з файлу </w:t>
      </w:r>
      <w:r>
        <w:rPr>
          <w:rFonts w:hint="default"/>
          <w:sz w:val="28"/>
          <w:szCs w:val="28"/>
          <w:lang w:val="en-US"/>
        </w:rPr>
        <w:t xml:space="preserve"> real_estate_stats: </w:t>
      </w:r>
    </w:p>
    <w:p w14:paraId="6FE6BB38">
      <w:pPr>
        <w:keepNext w:val="0"/>
        <w:keepLines w:val="0"/>
        <w:widowControl/>
        <w:suppressLineNumbers w:val="0"/>
        <w:jc w:val="left"/>
        <w:rPr>
          <w:b/>
          <w:bCs/>
        </w:rPr>
      </w:pPr>
    </w:p>
    <w:p w14:paraId="23F1B27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6115685" cy="1190625"/>
            <wp:effectExtent l="0" t="0" r="571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62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3.5. Програмний код, що забезпечує отримання результату:</w:t>
      </w:r>
    </w:p>
    <w:p w14:paraId="7E8EA1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uk-UA" w:eastAsia="zh-CN" w:bidi="ar"/>
        </w:rPr>
      </w:pPr>
    </w:p>
    <w:p w14:paraId="0694A9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requests</w:t>
      </w:r>
    </w:p>
    <w:p w14:paraId="7E9799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bs4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BeautifulSoup</w:t>
      </w:r>
    </w:p>
    <w:p w14:paraId="087D31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</w:t>
      </w:r>
    </w:p>
    <w:p w14:paraId="20FC17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csv</w:t>
      </w:r>
    </w:p>
    <w:p w14:paraId="67C60F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statistics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mean</w:t>
      </w:r>
    </w:p>
    <w:p w14:paraId="4F4923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D0DA0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HEADERS = {</w:t>
      </w:r>
    </w:p>
    <w:p w14:paraId="184CCF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"User-Agent"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"Mozilla/5.0"</w:t>
      </w:r>
    </w:p>
    <w:p w14:paraId="28AED7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2AC43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REGION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"Львів"</w:t>
      </w:r>
    </w:p>
    <w:p w14:paraId="541C26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URLS = {</w:t>
      </w:r>
    </w:p>
    <w:p w14:paraId="6A358C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"DIM.RIA"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[</w:t>
      </w:r>
    </w:p>
    <w:p w14:paraId="18155D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3-кімнатні квартири</w:t>
      </w:r>
    </w:p>
    <w:p w14:paraId="1CB5A9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"https://dom.ria.com/uk/prodazha-kvartir/lvov/?rooms=3"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74139E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будинки</w:t>
      </w:r>
    </w:p>
    <w:p w14:paraId="2EA3C3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"https://dom.ria.com/uk/prodazha-domov/lvov/"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63DC20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дуплекси</w:t>
      </w:r>
    </w:p>
    <w:p w14:paraId="2E08EB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"https://dom.ria.com/uk/prodazha-domov/lvov/?type=duplex"</w:t>
      </w:r>
    </w:p>
    <w:p w14:paraId="66BB8F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],</w:t>
      </w:r>
    </w:p>
    <w:p w14:paraId="5A78AE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"OLX"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[</w:t>
      </w:r>
    </w:p>
    <w:p w14:paraId="04384A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3-кімнатні квартири</w:t>
      </w:r>
    </w:p>
    <w:p w14:paraId="13B634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"https://www.olx.ua/uk/nedvizhimost/kvartiry/lvov/?search%5Bfilter_enum_rooms%5D%5B0%5D=three"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76F35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будинки</w:t>
      </w:r>
    </w:p>
    <w:p w14:paraId="3465C7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"https://www.olx.ua/uk/nedvizhimost/doma/lvov/"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BDE86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дуплекси</w:t>
      </w:r>
    </w:p>
    <w:p w14:paraId="077014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"https://www.olx.ua/uk/nedvizhimost/doma/lvov/q-%D0%B4%D1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%83%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D0%BF%D0%BB%D0%B5%D0%BA%D1%81/"</w:t>
      </w:r>
    </w:p>
    <w:p w14:paraId="4D7439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],</w:t>
      </w:r>
    </w:p>
    <w:p w14:paraId="137610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"Flatfy"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[</w:t>
      </w:r>
    </w:p>
    <w:p w14:paraId="0C0713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квартири</w:t>
      </w:r>
    </w:p>
    <w:p w14:paraId="1721FB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"https://flatfy.ua/uk/%D0%BA%D0%B2%D0%B0%D1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%80%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%82%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D0%B8%D1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%80%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D0%B8-%D0%BB%D1%8C%D0%B2%D1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%96%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4EFCC4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будинки</w:t>
      </w:r>
    </w:p>
    <w:p w14:paraId="3FBFD3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"https://flatfy.ua/uk/%D0%B1%D1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%83%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D0%B4%D0%B8%D0%BD%D0%BA%D0%B8-%D0%BB%D1%8C%D0%B2%D1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%96%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696A31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дуплекси</w:t>
      </w:r>
    </w:p>
    <w:p w14:paraId="40CCBE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"https://flatfy.ua/uk/search?query=%D0%B4%D1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%83%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D0%BF%D0%BB%D0%B5%D0%BA%D1%81+%D0%BB%D1%8C%D0%B2%D1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%96%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D0%B2"</w:t>
      </w:r>
    </w:p>
    <w:p w14:paraId="4E0B1B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</w:t>
      </w:r>
    </w:p>
    <w:p w14:paraId="0F685A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B1AF8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fetch_html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1535FB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D6204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requests.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=HEADERS,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74699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27EC6D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.text</w:t>
      </w:r>
    </w:p>
    <w:p w14:paraId="06083C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requests.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EB0D6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"Помилка завантаження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55D11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</w:t>
      </w:r>
    </w:p>
    <w:p w14:paraId="4C85A7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extract_price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9AB35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8F779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</w:t>
      </w:r>
    </w:p>
    <w:p w14:paraId="70A9D2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\xa0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CF175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9D85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69D85"/>
          <w:kern w:val="0"/>
          <w:sz w:val="14"/>
          <w:szCs w:val="14"/>
          <w:shd w:val="clear" w:fill="1E1E1E"/>
          <w:lang w:val="en-US" w:eastAsia="zh-CN" w:bidi="ar"/>
        </w:rPr>
        <w:t>\d\s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B9066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2A0FB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"[^</w:t>
      </w:r>
      <w:r>
        <w:rPr>
          <w:rFonts w:hint="default" w:ascii="Consolas" w:hAnsi="Consolas" w:eastAsia="Consolas" w:cs="Consolas"/>
          <w:b w:val="0"/>
          <w:bCs w:val="0"/>
          <w:color w:val="D69D85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6DA4DB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5AD99D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71C44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</w:t>
      </w:r>
    </w:p>
    <w:p w14:paraId="19CE65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classify_category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1C0F84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5429E7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"3-кім"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 кім"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5FC7F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"3-кімнатні квартири"</w:t>
      </w:r>
    </w:p>
    <w:p w14:paraId="7FCFB2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"дуплекс"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F8EEA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</w:p>
    <w:p w14:paraId="661EA2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"первин"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</w:p>
    <w:p w14:paraId="486BF8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"новобуд"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</w:p>
    <w:p w14:paraId="3515E1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"від забудовника"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</w:p>
    <w:p w14:paraId="65C5BF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"здача"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</w:p>
    <w:p w14:paraId="676098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"новий"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</w:p>
    <w:p w14:paraId="7EA9A6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):</w:t>
      </w:r>
    </w:p>
    <w:p w14:paraId="00E6C9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"Дуплекси - первинний ринок"</w:t>
      </w:r>
    </w:p>
    <w:p w14:paraId="693D18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"Дуплекси"</w:t>
      </w:r>
    </w:p>
    <w:p w14:paraId="316046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"будинок"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"house"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"котедж"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15726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"Будинки"</w:t>
      </w:r>
    </w:p>
    <w:p w14:paraId="1487CC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"Інше"</w:t>
      </w:r>
    </w:p>
    <w:p w14:paraId="473A90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parse_cards_generic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16F41C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BeautifulSoup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"html.parser"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2A468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7E157E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набір можливих контейнерів</w:t>
      </w:r>
    </w:p>
    <w:p w14:paraId="5B5FE9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card_selectors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</w:p>
    <w:p w14:paraId="2D8454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"article"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71B238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"div[data-cy='l-card']"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3DF5D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"div.realty-item"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12A45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"div.css-1sw7q4x"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54FB0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"div[data-testid='listing-grid'] 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E6864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"section div"</w:t>
      </w:r>
    </w:p>
    <w:p w14:paraId="144DD6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</w:t>
      </w:r>
    </w:p>
    <w:p w14:paraId="319FFE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2C24D4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card_selectors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09E64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2B128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C5DB4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found</w:t>
      </w:r>
    </w:p>
    <w:p w14:paraId="5856FE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break</w:t>
      </w:r>
    </w:p>
    <w:p w14:paraId="334250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]:</w:t>
      </w:r>
    </w:p>
    <w:p w14:paraId="78ECD4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=True)</w:t>
      </w:r>
    </w:p>
    <w:p w14:paraId="3A095D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FA128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continue</w:t>
      </w:r>
    </w:p>
    <w:p w14:paraId="617DD2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заголовок</w:t>
      </w:r>
    </w:p>
    <w:p w14:paraId="3F10D1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</w:p>
    <w:p w14:paraId="6EB4A7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title_tag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</w:p>
    <w:p w14:paraId="33CB98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1476C1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F9732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)</w:t>
      </w:r>
    </w:p>
    <w:p w14:paraId="19ACF9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title_tag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4EBFB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title_tag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get_text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=True)</w:t>
      </w:r>
    </w:p>
    <w:p w14:paraId="4F6806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опис</w:t>
      </w:r>
    </w:p>
    <w:p w14:paraId="467A5D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</w:p>
    <w:p w14:paraId="438B4D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ціна</w:t>
      </w:r>
    </w:p>
    <w:p w14:paraId="095B2B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extract_price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EADCD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регіон</w:t>
      </w:r>
    </w:p>
    <w:p w14:paraId="05B55E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</w:p>
    <w:p w14:paraId="09A0FD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REGION.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7C6545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REGION</w:t>
      </w:r>
    </w:p>
    <w:p w14:paraId="731B1A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classify_category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21B3E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({</w:t>
      </w:r>
    </w:p>
    <w:p w14:paraId="23896C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"platform"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FE952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388E6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683CB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D736C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"location"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BC054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</w:p>
    <w:p w14:paraId="6D4976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})</w:t>
      </w:r>
    </w:p>
    <w:p w14:paraId="74457D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</w:p>
    <w:p w14:paraId="56D553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scrape_platform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3441E9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2C7C57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39ADC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Завантаження: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2A498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fetch_html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81136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5185E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continue</w:t>
      </w:r>
    </w:p>
    <w:p w14:paraId="6E8201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parse_cards_generic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0595E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9F0DA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all_items</w:t>
      </w:r>
    </w:p>
    <w:p w14:paraId="71ADBF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filter_needed_categories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DBF5B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{</w:t>
      </w:r>
    </w:p>
    <w:p w14:paraId="6921EC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"3-кімнатні квартири"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CDF6E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"Будинки"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3E7C00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"Дуплекси - первинний ринок"</w:t>
      </w:r>
    </w:p>
    <w:p w14:paraId="6F4148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2C5BE3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271F22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9D00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55323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3178C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result</w:t>
      </w:r>
    </w:p>
    <w:p w14:paraId="5C2526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aggregate_by_category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592911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{}</w:t>
      </w:r>
    </w:p>
    <w:p w14:paraId="58834A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17A83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592CE2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DB8B8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{</w:t>
      </w:r>
    </w:p>
    <w:p w14:paraId="53EAC6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74E54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 []</w:t>
      </w:r>
    </w:p>
    <w:p w14:paraId="43D799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}</w:t>
      </w:r>
    </w:p>
    <w:p w14:paraId="3E9137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197D99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None:</w:t>
      </w:r>
    </w:p>
    <w:p w14:paraId="0BBEEF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498A8B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final_stats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7AF786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081655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4F4312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final_stats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({</w:t>
      </w:r>
    </w:p>
    <w:p w14:paraId="02D285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58449E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303865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"avg_price"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42C9E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"min_price"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3DB2F0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"max_price"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</w:p>
    <w:p w14:paraId="373E27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})</w:t>
      </w:r>
    </w:p>
    <w:p w14:paraId="7DC03A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final_stats</w:t>
      </w:r>
    </w:p>
    <w:p w14:paraId="492DD3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"real_estate_raw.csv"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427FA3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55A71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csv.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654FE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"Платформа"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"Назва"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"Опис"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2F6A7B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"Ціна"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"Регіон"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"Категорія"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6A3D86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788C8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</w:p>
    <w:p w14:paraId="426C7D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"platform"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25E444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312B10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287881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626ED9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"location"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68B25F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0B9108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])</w:t>
      </w:r>
    </w:p>
    <w:p w14:paraId="39C5CB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"real_estate_stats.csv"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CC966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D4B3A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csv.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EF65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"Категорія"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"Кількість"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"Середня ціна"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4DDE78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"Мінімальна ціна"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"Максимальна ціна"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42A0C8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3BA12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</w:p>
    <w:p w14:paraId="5025FD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7C4C1A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0DA5AC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"avg_price"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28DBAD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"min_price"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],</w:t>
      </w:r>
    </w:p>
    <w:p w14:paraId="3253B9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"max_price"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0681A7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])</w:t>
      </w:r>
    </w:p>
    <w:p w14:paraId="5B719A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save_report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"analysis_report.txt"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BFCC3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A9B3D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"Порівняльний аналіз пропозицій нерухомості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40C1D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"Регіон: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REGION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1DEF5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69DB0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"Категорія: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4EE59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"Кількість пропозицій: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1C296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"Середня ціна: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'avg_price'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A5978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"Мінімальна ціна: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'min_price'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DD27E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"Максимальна ціна: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'max_price'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A61A1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20BB7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4ACD12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"=== АНАЛІЗ ПРОПОЗИЦІЙ НЕРУХОМОСТІ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89494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15E2A5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URLS.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19C9C1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scrape_platform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urls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5D139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platform_data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68984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Усього зібрано записів: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821D2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filter_needed_categories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all_data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A953E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"Після фільтрації залишилось: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702A9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aggregate_by_category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E1666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Підсумкова статистика:"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88246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90525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D1883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filtered_data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A0177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C1A21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save_report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361E5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Файли збережено:"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B6B72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- real_estate_raw.csv"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9AA65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- real_estate_stats.csv"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82EA5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 - analysis_report.txt"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A81BB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1664B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05E42BF5">
      <w:pPr>
        <w:keepNext w:val="0"/>
        <w:keepLines w:val="0"/>
        <w:widowControl/>
        <w:suppressLineNumbers w:val="0"/>
        <w:jc w:val="left"/>
      </w:pPr>
    </w:p>
    <w:p w14:paraId="3F2DEC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uk-UA" w:eastAsia="zh-CN" w:bidi="ar"/>
        </w:rPr>
      </w:pPr>
    </w:p>
    <w:p w14:paraId="6910F9D3">
      <w:pPr>
        <w:ind w:right="930"/>
        <w:rPr>
          <w:b w:val="0"/>
          <w:bCs/>
          <w:spacing w:val="-2"/>
          <w:sz w:val="28"/>
          <w:szCs w:val="28"/>
        </w:rPr>
      </w:pPr>
    </w:p>
    <w:p w14:paraId="0A873F39">
      <w:pPr>
        <w:rPr>
          <w:b/>
          <w:sz w:val="28"/>
          <w:szCs w:val="28"/>
        </w:rPr>
      </w:pPr>
      <w:r>
        <w:rPr>
          <w:b/>
          <w:sz w:val="28"/>
          <w:szCs w:val="28"/>
        </w:rPr>
        <w:t>IV. Висновки.</w:t>
      </w:r>
    </w:p>
    <w:p w14:paraId="6DD4E461">
      <w:pPr>
        <w:rPr>
          <w:b/>
          <w:sz w:val="28"/>
          <w:szCs w:val="28"/>
        </w:rPr>
      </w:pPr>
    </w:p>
    <w:p w14:paraId="653F918E">
      <w:pPr>
        <w:pStyle w:val="1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У ході виконання лабораторної роботи було розроблено програмний скрипт для автоматичного збору та аналізу даних з веб-платформ продажу нерухомості за допомогою технології web-scraping. Програма здійснює отримання HTML-сторінок, парсинг даних оголошень, фільтрацію інформації та класифікацію об’єктів за категоріями: трьохкімнатні квартири, будинки та дуплекси первинного ринку.</w:t>
      </w:r>
    </w:p>
    <w:p w14:paraId="33863C04">
      <w:pPr>
        <w:pStyle w:val="1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На основі отриманих даних було виконано агрегування статистичних показників, зокрема підрахунок кількості пропозицій та аналіз цін у різних категоріях. Результати роботи програми збережено у файлах, що дозволяє виконувати подальший аналіз та порівняння ринку нерухомості.</w:t>
      </w:r>
    </w:p>
    <w:p w14:paraId="79DFC12C">
      <w:pPr>
        <w:pStyle w:val="1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Таким чином, у роботі було продемонстровано практичне застосування методів web-scraping для збору та аналізу інформації з інтернет-ресурсів.</w:t>
      </w:r>
    </w:p>
    <w:p w14:paraId="371E9D49">
      <w:pPr>
        <w:rPr>
          <w:sz w:val="28"/>
          <w:szCs w:val="28"/>
          <w:lang w:val="ru-RU"/>
        </w:rPr>
      </w:pPr>
    </w:p>
    <w:p w14:paraId="23B10625">
      <w:pPr>
        <w:rPr>
          <w:sz w:val="28"/>
          <w:szCs w:val="28"/>
          <w:lang w:val="ru-RU"/>
        </w:rPr>
      </w:pPr>
    </w:p>
    <w:p w14:paraId="38F731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Репозиторій з кодом:</w:t>
      </w:r>
      <w:bookmarkStart w:id="0" w:name="_GoBack"/>
      <w:bookmarkEnd w:id="0"/>
    </w:p>
    <w:p w14:paraId="19136E2C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2F311"/>
    <w:multiLevelType w:val="singleLevel"/>
    <w:tmpl w:val="C712F31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6A1"/>
    <w:rsid w:val="000B7147"/>
    <w:rsid w:val="001328DF"/>
    <w:rsid w:val="001A7988"/>
    <w:rsid w:val="0032212E"/>
    <w:rsid w:val="00322C9F"/>
    <w:rsid w:val="0046245A"/>
    <w:rsid w:val="004649CE"/>
    <w:rsid w:val="005072C5"/>
    <w:rsid w:val="005703DF"/>
    <w:rsid w:val="007054A4"/>
    <w:rsid w:val="008136BA"/>
    <w:rsid w:val="00891F67"/>
    <w:rsid w:val="0097650B"/>
    <w:rsid w:val="00AA5950"/>
    <w:rsid w:val="00BD452C"/>
    <w:rsid w:val="00BF5ED4"/>
    <w:rsid w:val="00C22A35"/>
    <w:rsid w:val="00C43A18"/>
    <w:rsid w:val="00D41728"/>
    <w:rsid w:val="00D6331A"/>
    <w:rsid w:val="00EA56A1"/>
    <w:rsid w:val="00EC09A0"/>
    <w:rsid w:val="01ED7978"/>
    <w:rsid w:val="03BF4636"/>
    <w:rsid w:val="07AA3587"/>
    <w:rsid w:val="07DC25EB"/>
    <w:rsid w:val="08AA4E14"/>
    <w:rsid w:val="0FE2511F"/>
    <w:rsid w:val="10D26327"/>
    <w:rsid w:val="110B6E3C"/>
    <w:rsid w:val="135546BF"/>
    <w:rsid w:val="16462F48"/>
    <w:rsid w:val="16642643"/>
    <w:rsid w:val="17B75C5C"/>
    <w:rsid w:val="18A44745"/>
    <w:rsid w:val="21F67B29"/>
    <w:rsid w:val="233D015A"/>
    <w:rsid w:val="294A0FC9"/>
    <w:rsid w:val="2B1F562D"/>
    <w:rsid w:val="2CFE27E0"/>
    <w:rsid w:val="2E243CE4"/>
    <w:rsid w:val="31A40A54"/>
    <w:rsid w:val="335041DF"/>
    <w:rsid w:val="36D95F89"/>
    <w:rsid w:val="3AA0426B"/>
    <w:rsid w:val="3E0B08DA"/>
    <w:rsid w:val="40786455"/>
    <w:rsid w:val="40DC06F8"/>
    <w:rsid w:val="43E10545"/>
    <w:rsid w:val="43E34277"/>
    <w:rsid w:val="46BE02BD"/>
    <w:rsid w:val="4DF95A8D"/>
    <w:rsid w:val="4FFA3743"/>
    <w:rsid w:val="57141411"/>
    <w:rsid w:val="58EF5338"/>
    <w:rsid w:val="5DFD7B7F"/>
    <w:rsid w:val="609A62C5"/>
    <w:rsid w:val="629D5157"/>
    <w:rsid w:val="62D74037"/>
    <w:rsid w:val="64C02922"/>
    <w:rsid w:val="676D4DFE"/>
    <w:rsid w:val="684B0FF4"/>
    <w:rsid w:val="6C932D1B"/>
    <w:rsid w:val="6F063F87"/>
    <w:rsid w:val="6FE9623D"/>
    <w:rsid w:val="739E7895"/>
    <w:rsid w:val="7581350A"/>
    <w:rsid w:val="75CB2BCF"/>
    <w:rsid w:val="79587EC7"/>
    <w:rsid w:val="7CF445DE"/>
    <w:rsid w:val="7F10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9">
    <w:name w:val="Body Text"/>
    <w:basedOn w:val="1"/>
    <w:link w:val="16"/>
    <w:qFormat/>
    <w:uiPriority w:val="1"/>
    <w:rPr>
      <w:sz w:val="24"/>
      <w:szCs w:val="24"/>
    </w:rPr>
  </w:style>
  <w:style w:type="character" w:styleId="10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2">
    <w:name w:val="HTML Preformatted"/>
    <w:basedOn w:val="1"/>
    <w:link w:val="1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styleId="13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22"/>
    <w:rPr>
      <w:b/>
      <w:bCs/>
    </w:rPr>
  </w:style>
  <w:style w:type="character" w:customStyle="1" w:styleId="16">
    <w:name w:val="Основной текст Знак"/>
    <w:basedOn w:val="6"/>
    <w:link w:val="9"/>
    <w:qFormat/>
    <w:uiPriority w:val="1"/>
    <w:rPr>
      <w:rFonts w:ascii="Times New Roman" w:hAnsi="Times New Roman" w:eastAsia="Times New Roman" w:cs="Times New Roman"/>
      <w:sz w:val="24"/>
      <w:szCs w:val="24"/>
      <w:lang w:val="uk-UA"/>
    </w:rPr>
  </w:style>
  <w:style w:type="character" w:customStyle="1" w:styleId="17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8">
    <w:name w:val="Текст выноски Знак"/>
    <w:basedOn w:val="6"/>
    <w:link w:val="8"/>
    <w:semiHidden/>
    <w:qFormat/>
    <w:uiPriority w:val="99"/>
    <w:rPr>
      <w:rFonts w:ascii="Segoe UI" w:hAnsi="Segoe UI" w:eastAsia="Times New Roman" w:cs="Segoe UI"/>
      <w:sz w:val="18"/>
      <w:szCs w:val="18"/>
      <w:lang w:val="uk-U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10</Pages>
  <Words>2250</Words>
  <Characters>12826</Characters>
  <Lines>106</Lines>
  <Paragraphs>30</Paragraphs>
  <TotalTime>9</TotalTime>
  <ScaleCrop>false</ScaleCrop>
  <LinksUpToDate>false</LinksUpToDate>
  <CharactersWithSpaces>15046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2026-02-12T07:30:00Z</dcterms:created>
  <dc:creator>Учетная запись Майкрософт</dc:creator>
  <cp:lastModifiedBy>Петро Устимчик</cp:lastModifiedBy>
  <cp:lastPrinted>2026-02-15T15:23:00Z</cp:lastPrinted>
  <dcterms:modified xsi:type="dcterms:W3CDTF">2026-04-08T13:14:52Z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9790399B7C45442B8B433921DEBB77FE_13</vt:lpwstr>
  </property>
</Properties>
</file>