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4503276"/>
        <w:docPartObj>
          <w:docPartGallery w:val="Cover Pages"/>
          <w:docPartUnique/>
        </w:docPartObj>
      </w:sdtPr>
      <w:sdtEndPr/>
      <w:sdtContent>
        <w:p w14:paraId="4BC8BB58" w14:textId="7BA1727F" w:rsidR="00B21DE3" w:rsidRDefault="00B21DE3"/>
        <w:p w14:paraId="34EAA8E3" w14:textId="6E21C73B" w:rsidR="00B21DE3" w:rsidRDefault="00B21D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E362EC" wp14:editId="5C569D6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9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AD34F6" w14:textId="40B53208" w:rsidR="00B21DE3" w:rsidRDefault="00B21DE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13 de septiembre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6E362E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9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BAD34F6" w14:textId="40B53208" w:rsidR="00B21DE3" w:rsidRDefault="00B21DE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13 de septiembre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E22017" wp14:editId="5AF5BC6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A7F4D8" w14:textId="7C852A75" w:rsidR="00B21DE3" w:rsidRDefault="00B21DE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Pedro Miguel Elguera Mora</w:t>
                                    </w:r>
                                  </w:p>
                                </w:sdtContent>
                              </w:sdt>
                              <w:p w14:paraId="5668DC02" w14:textId="1C4009EE" w:rsidR="00B21DE3" w:rsidRDefault="00735A5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21DE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19110148</w:t>
                                    </w:r>
                                  </w:sdtContent>
                                </w:sdt>
                              </w:p>
                              <w:p w14:paraId="0FCD14E4" w14:textId="7DE65A94" w:rsidR="00B21DE3" w:rsidRDefault="00735A5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21DE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Centro De Enseñanza </w:t>
                                    </w:r>
                                    <w:proofErr w:type="spellStart"/>
                                    <w:r w:rsidR="00B21DE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Tecnica</w:t>
                                    </w:r>
                                    <w:proofErr w:type="spellEnd"/>
                                    <w:r w:rsidR="00B21DE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Industrial</w:t>
                                    </w:r>
                                  </w:sdtContent>
                                </w:sdt>
                                <w:r w:rsidR="00B21DE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1E22017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0A7F4D8" w14:textId="7C852A75" w:rsidR="00B21DE3" w:rsidRDefault="00B21DE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Pedro Miguel Elguera Mora</w:t>
                              </w:r>
                            </w:p>
                          </w:sdtContent>
                        </w:sdt>
                        <w:p w14:paraId="5668DC02" w14:textId="1C4009EE" w:rsidR="00B21DE3" w:rsidRDefault="00735A5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21DE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19110148</w:t>
                              </w:r>
                            </w:sdtContent>
                          </w:sdt>
                        </w:p>
                        <w:p w14:paraId="0FCD14E4" w14:textId="7DE65A94" w:rsidR="00B21DE3" w:rsidRDefault="00735A52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21DE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Centro De Enseñanza </w:t>
                              </w:r>
                              <w:proofErr w:type="spellStart"/>
                              <w:r w:rsidR="00B21DE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Tecnica</w:t>
                              </w:r>
                              <w:proofErr w:type="spellEnd"/>
                              <w:r w:rsidR="00B21DE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Industrial</w:t>
                              </w:r>
                            </w:sdtContent>
                          </w:sdt>
                          <w:r w:rsidR="00B21DE3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491E5A" wp14:editId="301E1AE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430055" w14:textId="0996693B" w:rsidR="00B21DE3" w:rsidRDefault="00735A52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21DE3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B7096B7" w14:textId="7FC437D2" w:rsidR="00B21DE3" w:rsidRDefault="00B21DE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MarioBros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Clue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491E5A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2E430055" w14:textId="0996693B" w:rsidR="00B21DE3" w:rsidRDefault="00735A52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21DE3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B7096B7" w14:textId="7FC437D2" w:rsidR="00B21DE3" w:rsidRDefault="00B21DE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MarioBros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Clue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DFA7F83" wp14:editId="5DFA808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7DD4C5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8D094B0" w14:textId="2194EA56" w:rsidR="00970192" w:rsidRDefault="00970192">
      <w:r>
        <w:lastRenderedPageBreak/>
        <w:t xml:space="preserve">Link de </w:t>
      </w:r>
      <w:proofErr w:type="spellStart"/>
      <w:r>
        <w:t>youtube</w:t>
      </w:r>
      <w:proofErr w:type="spellEnd"/>
      <w:r>
        <w:t>:</w:t>
      </w:r>
    </w:p>
    <w:p w14:paraId="68EEB603" w14:textId="253E41BF" w:rsidR="00970192" w:rsidRDefault="00970192">
      <w:hyperlink r:id="rId7" w:history="1">
        <w:r w:rsidRPr="009452CE">
          <w:rPr>
            <w:rStyle w:val="Hipervnculo"/>
          </w:rPr>
          <w:t>https://youtu.be/GlH1xDcNGTQ</w:t>
        </w:r>
      </w:hyperlink>
    </w:p>
    <w:p w14:paraId="3B7EEE9C" w14:textId="77777777" w:rsidR="00970192" w:rsidRDefault="00970192"/>
    <w:p w14:paraId="1666024B" w14:textId="77777777" w:rsidR="00970192" w:rsidRDefault="00970192"/>
    <w:p w14:paraId="05DF2E4A" w14:textId="74E52915" w:rsidR="00D76BEE" w:rsidRDefault="003871EC">
      <w:r>
        <w:t>Principal</w:t>
      </w:r>
    </w:p>
    <w:p w14:paraId="39ADCD67" w14:textId="3C793514" w:rsidR="003967E0" w:rsidRDefault="003967E0">
      <w:r>
        <w:t>Esta ventana es el inicio del juego</w:t>
      </w:r>
    </w:p>
    <w:p w14:paraId="098C588D" w14:textId="7D351BF9" w:rsidR="003871EC" w:rsidRDefault="003871EC">
      <w:r w:rsidRPr="003871EC">
        <w:rPr>
          <w:noProof/>
        </w:rPr>
        <w:drawing>
          <wp:inline distT="0" distB="0" distL="0" distR="0" wp14:anchorId="66940335" wp14:editId="59EE358D">
            <wp:extent cx="5612130" cy="34340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3517" w14:textId="797F1B4F" w:rsidR="00E36A8F" w:rsidRDefault="003871EC">
      <w:r>
        <w:t>Reglas</w:t>
      </w:r>
    </w:p>
    <w:p w14:paraId="1C47AFA5" w14:textId="77777777" w:rsidR="00E36A8F" w:rsidRDefault="00E36A8F"/>
    <w:p w14:paraId="213E7D06" w14:textId="16C413C6" w:rsidR="003871EC" w:rsidRDefault="003871EC">
      <w:r w:rsidRPr="003871EC">
        <w:rPr>
          <w:noProof/>
        </w:rPr>
        <w:lastRenderedPageBreak/>
        <w:drawing>
          <wp:inline distT="0" distB="0" distL="0" distR="0" wp14:anchorId="310DB993" wp14:editId="624BF35D">
            <wp:extent cx="5612130" cy="3470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565D" w14:textId="28E23D18" w:rsidR="003871EC" w:rsidRDefault="003871EC"/>
    <w:p w14:paraId="2BC0975B" w14:textId="167B42C5" w:rsidR="003871EC" w:rsidRDefault="003871EC">
      <w:r>
        <w:t>Video Introductorio</w:t>
      </w:r>
    </w:p>
    <w:p w14:paraId="36B7C6E3" w14:textId="052A0FDB" w:rsidR="003871EC" w:rsidRDefault="003871EC">
      <w:r w:rsidRPr="003871EC">
        <w:rPr>
          <w:noProof/>
        </w:rPr>
        <w:drawing>
          <wp:inline distT="0" distB="0" distL="0" distR="0" wp14:anchorId="69AF4BB8" wp14:editId="4A552A7B">
            <wp:extent cx="5612130" cy="34461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FFE7" w14:textId="613DAA3C" w:rsidR="00E36A8F" w:rsidRDefault="00E36A8F">
      <w:r>
        <w:t>Te mostrara una introducción con un video animado</w:t>
      </w:r>
    </w:p>
    <w:p w14:paraId="259AB94B" w14:textId="49D4BD66" w:rsidR="003871EC" w:rsidRDefault="003871EC"/>
    <w:p w14:paraId="0172CA40" w14:textId="2BC5A4B6" w:rsidR="002625AE" w:rsidRDefault="002625AE"/>
    <w:p w14:paraId="584C9B14" w14:textId="0DE6461E" w:rsidR="002625AE" w:rsidRDefault="002625AE"/>
    <w:p w14:paraId="561CA1A6" w14:textId="2372325A" w:rsidR="002625AE" w:rsidRDefault="002625AE"/>
    <w:p w14:paraId="6F026063" w14:textId="4938B0EC" w:rsidR="002625AE" w:rsidRDefault="002625AE"/>
    <w:p w14:paraId="1EE82A6C" w14:textId="4BB03F29" w:rsidR="002625AE" w:rsidRDefault="002625AE"/>
    <w:p w14:paraId="4373DE23" w14:textId="4F1DC12D" w:rsidR="002625AE" w:rsidRDefault="002625AE"/>
    <w:p w14:paraId="4388BABB" w14:textId="6F707A89" w:rsidR="002625AE" w:rsidRDefault="002625AE"/>
    <w:p w14:paraId="4919DB78" w14:textId="0005749F" w:rsidR="002625AE" w:rsidRDefault="002625AE"/>
    <w:p w14:paraId="6C57AC0F" w14:textId="7A70B368" w:rsidR="002625AE" w:rsidRDefault="002625AE"/>
    <w:p w14:paraId="509FA36D" w14:textId="174D762D" w:rsidR="002625AE" w:rsidRDefault="002625AE"/>
    <w:p w14:paraId="11BB4D34" w14:textId="598D87D9" w:rsidR="002625AE" w:rsidRDefault="002625AE"/>
    <w:p w14:paraId="25A1865F" w14:textId="77777777" w:rsidR="002625AE" w:rsidRDefault="002625AE"/>
    <w:p w14:paraId="5BE9E0F5" w14:textId="0767108A" w:rsidR="003871EC" w:rsidRDefault="003871EC">
      <w:r>
        <w:t>Ventana</w:t>
      </w:r>
      <w:r w:rsidR="002625AE">
        <w:t xml:space="preserve"> del juego</w:t>
      </w:r>
    </w:p>
    <w:p w14:paraId="645C059F" w14:textId="05F824C2" w:rsidR="003871EC" w:rsidRDefault="00C631E2">
      <w:r w:rsidRPr="00C631E2">
        <w:rPr>
          <w:noProof/>
        </w:rPr>
        <w:drawing>
          <wp:inline distT="0" distB="0" distL="0" distR="0" wp14:anchorId="31084714" wp14:editId="718E9507">
            <wp:extent cx="5612130" cy="34912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9A8" w14:textId="3BF34E44" w:rsidR="00C631E2" w:rsidRDefault="002625AE">
      <w:r>
        <w:t>Esta consta del mapa y por la derecha la sección de botones para interactuar con el juego</w:t>
      </w:r>
    </w:p>
    <w:p w14:paraId="1A6D808D" w14:textId="0542E573" w:rsidR="00C631E2" w:rsidRDefault="00C631E2">
      <w:r w:rsidRPr="00C631E2">
        <w:rPr>
          <w:noProof/>
        </w:rPr>
        <w:lastRenderedPageBreak/>
        <w:drawing>
          <wp:inline distT="0" distB="0" distL="0" distR="0" wp14:anchorId="181794D1" wp14:editId="5BB4D025">
            <wp:extent cx="3791479" cy="56776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0860" w14:textId="1E360CEB" w:rsidR="007C608B" w:rsidRDefault="007C608B">
      <w:r>
        <w:t>Dentro de cada botón de sección de preguntas estarán las armas disponibles, personajes y lugares donde se desarrolla la historia</w:t>
      </w:r>
    </w:p>
    <w:p w14:paraId="6BB7EE7C" w14:textId="5014CE6D" w:rsidR="00C631E2" w:rsidRDefault="00C631E2">
      <w:r w:rsidRPr="00C631E2">
        <w:rPr>
          <w:noProof/>
        </w:rPr>
        <w:drawing>
          <wp:inline distT="0" distB="0" distL="0" distR="0" wp14:anchorId="0148C50D" wp14:editId="5FBC2643">
            <wp:extent cx="3019846" cy="143847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1B17" w14:textId="42FAC8B5" w:rsidR="00C631E2" w:rsidRDefault="00C631E2">
      <w:r w:rsidRPr="00C631E2">
        <w:rPr>
          <w:noProof/>
        </w:rPr>
        <w:lastRenderedPageBreak/>
        <w:drawing>
          <wp:inline distT="0" distB="0" distL="0" distR="0" wp14:anchorId="173F7187" wp14:editId="77F311B2">
            <wp:extent cx="2743583" cy="200052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A916" w14:textId="04456C7C" w:rsidR="00C631E2" w:rsidRDefault="00C631E2">
      <w:r w:rsidRPr="00C631E2">
        <w:rPr>
          <w:noProof/>
        </w:rPr>
        <w:drawing>
          <wp:inline distT="0" distB="0" distL="0" distR="0" wp14:anchorId="33902977" wp14:editId="3C939199">
            <wp:extent cx="2743583" cy="25530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29D" w14:textId="228CD2F8" w:rsidR="00C631E2" w:rsidRDefault="00C631E2"/>
    <w:p w14:paraId="0F864372" w14:textId="5886601F" w:rsidR="00C631E2" w:rsidRDefault="00C631E2">
      <w:r>
        <w:t>Cada botón te dará una retroalimentación de la historia</w:t>
      </w:r>
    </w:p>
    <w:p w14:paraId="1E03E6A0" w14:textId="0F908728" w:rsidR="00C631E2" w:rsidRDefault="00C631E2">
      <w:r w:rsidRPr="00C631E2">
        <w:rPr>
          <w:noProof/>
        </w:rPr>
        <w:drawing>
          <wp:inline distT="0" distB="0" distL="0" distR="0" wp14:anchorId="756EB489" wp14:editId="0E77BCA6">
            <wp:extent cx="5612130" cy="23977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00A" w14:textId="5F42E68C" w:rsidR="00D54E6A" w:rsidRDefault="00D54E6A"/>
    <w:p w14:paraId="24937DAD" w14:textId="2FCA3B57" w:rsidR="00D54E6A" w:rsidRDefault="00956806">
      <w:r>
        <w:lastRenderedPageBreak/>
        <w:t>Al darle confirma te pedirá una arma, un personaje y un lugar y te dará si tu predicción es correcta</w:t>
      </w:r>
    </w:p>
    <w:p w14:paraId="17205DA3" w14:textId="4ECF84FD" w:rsidR="00C631E2" w:rsidRDefault="00C8580C">
      <w:r w:rsidRPr="00C8580C">
        <w:rPr>
          <w:noProof/>
        </w:rPr>
        <w:drawing>
          <wp:inline distT="0" distB="0" distL="0" distR="0" wp14:anchorId="0A2DCCBC" wp14:editId="6C8121C4">
            <wp:extent cx="5612130" cy="2407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1E2" w:rsidSect="00B21DE3"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FA8B7" w14:textId="77777777" w:rsidR="00735A52" w:rsidRDefault="00735A52" w:rsidP="009015CA">
      <w:pPr>
        <w:spacing w:after="0" w:line="240" w:lineRule="auto"/>
      </w:pPr>
      <w:r>
        <w:separator/>
      </w:r>
    </w:p>
  </w:endnote>
  <w:endnote w:type="continuationSeparator" w:id="0">
    <w:p w14:paraId="2D0328D0" w14:textId="77777777" w:rsidR="00735A52" w:rsidRDefault="00735A52" w:rsidP="00901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7530417"/>
      <w:docPartObj>
        <w:docPartGallery w:val="Page Numbers (Bottom of Page)"/>
        <w:docPartUnique/>
      </w:docPartObj>
    </w:sdtPr>
    <w:sdtEndPr/>
    <w:sdtContent>
      <w:p w14:paraId="22A814F3" w14:textId="0429BFD1" w:rsidR="009015CA" w:rsidRDefault="009015C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745A7D6" w14:textId="77777777" w:rsidR="009015CA" w:rsidRDefault="009015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86BBB" w14:textId="77777777" w:rsidR="00735A52" w:rsidRDefault="00735A52" w:rsidP="009015CA">
      <w:pPr>
        <w:spacing w:after="0" w:line="240" w:lineRule="auto"/>
      </w:pPr>
      <w:r>
        <w:separator/>
      </w:r>
    </w:p>
  </w:footnote>
  <w:footnote w:type="continuationSeparator" w:id="0">
    <w:p w14:paraId="33A68189" w14:textId="77777777" w:rsidR="00735A52" w:rsidRDefault="00735A52" w:rsidP="009015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DE3"/>
    <w:rsid w:val="00040820"/>
    <w:rsid w:val="002625AE"/>
    <w:rsid w:val="003871EC"/>
    <w:rsid w:val="003967E0"/>
    <w:rsid w:val="00735A52"/>
    <w:rsid w:val="007C608B"/>
    <w:rsid w:val="009015CA"/>
    <w:rsid w:val="00956806"/>
    <w:rsid w:val="00970192"/>
    <w:rsid w:val="00B21DE3"/>
    <w:rsid w:val="00C631E2"/>
    <w:rsid w:val="00C8580C"/>
    <w:rsid w:val="00D54E6A"/>
    <w:rsid w:val="00D76BEE"/>
    <w:rsid w:val="00E1518A"/>
    <w:rsid w:val="00E3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BDB14"/>
  <w15:chartTrackingRefBased/>
  <w15:docId w15:val="{F5D25067-2CAC-44DF-BA63-107C954D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21DE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1DE3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01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15CA"/>
  </w:style>
  <w:style w:type="paragraph" w:styleId="Piedepgina">
    <w:name w:val="footer"/>
    <w:basedOn w:val="Normal"/>
    <w:link w:val="PiedepginaCar"/>
    <w:uiPriority w:val="99"/>
    <w:unhideWhenUsed/>
    <w:rsid w:val="009015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5CA"/>
  </w:style>
  <w:style w:type="character" w:styleId="Hipervnculo">
    <w:name w:val="Hyperlink"/>
    <w:basedOn w:val="Fuentedeprrafopredeter"/>
    <w:uiPriority w:val="99"/>
    <w:unhideWhenUsed/>
    <w:rsid w:val="009701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01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youtu.be/GlH1xDcNGT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2021-09-13T00:00:00</PublishDate>
  <Abstract/>
  <CompanyAddress>Centro De Enseñanza Tecnica Industrial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19110148</Company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MarioBros Clue</dc:subject>
  <dc:creator>Pedro Miguel Elguera Mora</dc:creator>
  <cp:keywords/>
  <dc:description/>
  <cp:lastModifiedBy>Pedro Miguel Elguera Mora</cp:lastModifiedBy>
  <cp:revision>12</cp:revision>
  <dcterms:created xsi:type="dcterms:W3CDTF">2021-09-14T00:19:00Z</dcterms:created>
  <dcterms:modified xsi:type="dcterms:W3CDTF">2021-09-19T21:24:00Z</dcterms:modified>
</cp:coreProperties>
</file>