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461051AC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 xml:space="preserve">Especificação de Caso de Uso - </w:t>
      </w:r>
      <w:r w:rsidR="00CE1BB2">
        <w:rPr>
          <w:rFonts w:asciiTheme="minorHAnsi" w:hAnsiTheme="minorHAnsi" w:cstheme="minorHAnsi"/>
          <w:b/>
          <w:sz w:val="36"/>
        </w:rPr>
        <w:t>Mural dos Alunos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1244E477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  <w:r w:rsidR="00232B9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3926E44F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0A0BF111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0A6615CF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046B0C24" w:rsidR="006B275D" w:rsidRPr="00F62DED" w:rsidRDefault="00232B90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236C97A7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60FF44C3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6FCC60C0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14C8DE52" w:rsidR="006B275D" w:rsidRPr="00F62DED" w:rsidRDefault="00232B90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70B22434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227F89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227F89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227F89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227F89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227F8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227F8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227F8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227F8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2D9AE436" w:rsidR="004F1ACB" w:rsidRDefault="00227F8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632F87">
              <w:rPr>
                <w:noProof/>
                <w:webHidden/>
              </w:rPr>
              <w:t>6</w:t>
            </w:r>
          </w:hyperlink>
        </w:p>
        <w:p w14:paraId="6CC35293" w14:textId="77777777" w:rsidR="004F1ACB" w:rsidRDefault="00227F89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7" w:history="1">
            <w:r w:rsidR="004F1ACB" w:rsidRPr="00A51D2D">
              <w:rPr>
                <w:rStyle w:val="Hyperlink"/>
                <w:rFonts w:cstheme="minorHAnsi"/>
                <w:noProof/>
              </w:rPr>
              <w:t>6.1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1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DD70334" w14:textId="77777777" w:rsidR="004F1ACB" w:rsidRDefault="00227F8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227F8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227F89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38502F9D" w14:textId="3EEFF207" w:rsidR="00EE7C0D" w:rsidRDefault="005A3F68" w:rsidP="005A3F68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>Este documento tem por objetivo descrever a interação entre</w:t>
      </w:r>
      <w:r>
        <w:rPr>
          <w:rFonts w:asciiTheme="minorHAnsi" w:hAnsiTheme="minorHAnsi"/>
          <w:sz w:val="24"/>
          <w:szCs w:val="24"/>
        </w:rPr>
        <w:t xml:space="preserve"> o aluno</w:t>
      </w:r>
      <w:r w:rsidRPr="00440EAD">
        <w:rPr>
          <w:rFonts w:asciiTheme="minorHAnsi" w:hAnsiTheme="minorHAnsi"/>
          <w:sz w:val="24"/>
          <w:szCs w:val="24"/>
        </w:rPr>
        <w:t xml:space="preserve"> e a</w:t>
      </w:r>
      <w:r>
        <w:rPr>
          <w:rFonts w:asciiTheme="minorHAnsi" w:hAnsiTheme="minorHAnsi"/>
          <w:sz w:val="24"/>
          <w:szCs w:val="24"/>
        </w:rPr>
        <w:t>s</w:t>
      </w:r>
      <w:r w:rsidRPr="00440EAD">
        <w:rPr>
          <w:rFonts w:asciiTheme="minorHAnsi" w:hAnsiTheme="minorHAnsi"/>
          <w:sz w:val="24"/>
          <w:szCs w:val="24"/>
        </w:rPr>
        <w:t xml:space="preserve"> funcionalidade</w:t>
      </w:r>
      <w:r>
        <w:rPr>
          <w:rFonts w:asciiTheme="minorHAnsi" w:hAnsiTheme="minorHAnsi"/>
          <w:sz w:val="24"/>
          <w:szCs w:val="24"/>
        </w:rPr>
        <w:t>s do Mural dos Alunos.</w:t>
      </w:r>
      <w:r w:rsidRPr="00440EAD">
        <w:rPr>
          <w:rFonts w:asciiTheme="minorHAnsi" w:hAnsiTheme="minorHAnsi"/>
          <w:sz w:val="24"/>
          <w:szCs w:val="24"/>
        </w:rPr>
        <w:t xml:space="preserve"> </w:t>
      </w:r>
    </w:p>
    <w:p w14:paraId="18E3008A" w14:textId="77777777" w:rsidR="005A3F68" w:rsidRPr="005A3F68" w:rsidRDefault="005A3F68" w:rsidP="005A3F68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4" w:name="__RefHeading___Toc161252971"/>
      <w:bookmarkStart w:id="5" w:name="_Toc478402499"/>
      <w:bookmarkEnd w:id="4"/>
      <w:r w:rsidRPr="00F62DED">
        <w:rPr>
          <w:rFonts w:asciiTheme="minorHAnsi" w:hAnsiTheme="minorHAnsi" w:cstheme="minorHAnsi"/>
        </w:rPr>
        <w:t>Escopo</w:t>
      </w:r>
      <w:bookmarkEnd w:id="5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6" w:name="__RefHeading___Toc161252972"/>
      <w:bookmarkStart w:id="7" w:name="_Toc478402500"/>
      <w:bookmarkEnd w:id="6"/>
      <w:r w:rsidRPr="00F62DED">
        <w:rPr>
          <w:rFonts w:asciiTheme="minorHAnsi" w:hAnsiTheme="minorHAnsi" w:cstheme="minorHAnsi"/>
        </w:rPr>
        <w:t>Definições, Acrônimos e Abreviações.</w:t>
      </w:r>
      <w:bookmarkEnd w:id="7"/>
    </w:p>
    <w:p w14:paraId="0C82D73A" w14:textId="77777777" w:rsidR="00EE7C0D" w:rsidRPr="00785429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785429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8" w:name="__RefHeading___Toc161252973"/>
      <w:bookmarkStart w:id="9" w:name="_Toc478402501"/>
      <w:bookmarkEnd w:id="8"/>
      <w:r w:rsidRPr="00F62DED">
        <w:rPr>
          <w:rFonts w:asciiTheme="minorHAnsi" w:hAnsiTheme="minorHAnsi" w:cstheme="minorHAnsi"/>
        </w:rPr>
        <w:t>Referências</w:t>
      </w:r>
      <w:bookmarkEnd w:id="9"/>
    </w:p>
    <w:p w14:paraId="0BB77C52" w14:textId="77777777" w:rsidR="00EE7C0D" w:rsidRPr="00785429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785429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0" w:name="__RefHeading___Toc161252974"/>
      <w:bookmarkStart w:id="11" w:name="_Toc478402502"/>
      <w:bookmarkEnd w:id="10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1"/>
    </w:p>
    <w:p w14:paraId="29571A44" w14:textId="235CC60B" w:rsidR="00EE7C0D" w:rsidRDefault="005A3F68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76F88">
        <w:rPr>
          <w:rFonts w:asciiTheme="minorHAnsi" w:hAnsiTheme="minorHAnsi" w:cstheme="minorHAnsi"/>
          <w:sz w:val="24"/>
          <w:szCs w:val="24"/>
        </w:rPr>
        <w:t xml:space="preserve">O objetivo </w:t>
      </w:r>
      <w:r>
        <w:rPr>
          <w:rFonts w:asciiTheme="minorHAnsi" w:hAnsiTheme="minorHAnsi" w:cstheme="minorHAnsi"/>
          <w:sz w:val="24"/>
          <w:szCs w:val="24"/>
        </w:rPr>
        <w:t>é ser possível o aluno visualizar as informações e atividades que possam ocorrer na instituição.</w:t>
      </w:r>
    </w:p>
    <w:p w14:paraId="39265509" w14:textId="77777777" w:rsidR="005A3F68" w:rsidRPr="005A3F68" w:rsidRDefault="005A3F68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2" w:name="__RefHeading___Toc161252975"/>
      <w:bookmarkStart w:id="13" w:name="_Toc478402503"/>
      <w:bookmarkEnd w:id="12"/>
      <w:r w:rsidRPr="00F62DED">
        <w:rPr>
          <w:rFonts w:asciiTheme="minorHAnsi" w:hAnsiTheme="minorHAnsi" w:cstheme="minorHAnsi"/>
          <w:szCs w:val="24"/>
        </w:rPr>
        <w:t>Atores</w:t>
      </w:r>
      <w:bookmarkEnd w:id="13"/>
    </w:p>
    <w:p w14:paraId="02814C7F" w14:textId="5FD53C7D" w:rsidR="00F62DED" w:rsidRPr="005A3F68" w:rsidRDefault="005A3F68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5A3F68">
        <w:rPr>
          <w:rFonts w:asciiTheme="minorHAnsi" w:hAnsiTheme="minorHAnsi"/>
          <w:sz w:val="24"/>
          <w:szCs w:val="24"/>
        </w:rPr>
        <w:t>Alunos.</w:t>
      </w:r>
    </w:p>
    <w:p w14:paraId="35606853" w14:textId="77777777" w:rsidR="00F62DED" w:rsidRPr="00F62DED" w:rsidRDefault="00F62DED" w:rsidP="00F62DED">
      <w:pPr>
        <w:jc w:val="both"/>
        <w:rPr>
          <w:rFonts w:asciiTheme="minorHAnsi" w:hAnsiTheme="minorHAnsi"/>
        </w:rPr>
      </w:pP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4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4"/>
    </w:p>
    <w:p w14:paraId="62AE9D45" w14:textId="67BEDA1F" w:rsidR="005A3F68" w:rsidRDefault="005A3F68" w:rsidP="005A3F68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02EAC">
        <w:rPr>
          <w:rFonts w:asciiTheme="minorHAnsi" w:hAnsiTheme="minorHAnsi" w:cstheme="minorHAnsi"/>
          <w:color w:val="auto"/>
          <w:sz w:val="24"/>
          <w:szCs w:val="24"/>
        </w:rPr>
        <w:t>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ator</w:t>
      </w:r>
      <w:r>
        <w:rPr>
          <w:rFonts w:asciiTheme="minorHAnsi" w:hAnsiTheme="minorHAnsi" w:cstheme="minorHAnsi"/>
          <w:color w:val="auto"/>
          <w:sz w:val="24"/>
          <w:szCs w:val="24"/>
        </w:rPr>
        <w:t>es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devem estar cadastrados e logado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no sistema para visualizar </w:t>
      </w:r>
      <w:r>
        <w:rPr>
          <w:rFonts w:asciiTheme="minorHAnsi" w:hAnsiTheme="minorHAnsi" w:cstheme="minorHAnsi"/>
          <w:color w:val="auto"/>
          <w:sz w:val="24"/>
          <w:szCs w:val="24"/>
        </w:rPr>
        <w:t>as informações do mural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1AD4EF2F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5E8989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_RefHeading___Toc161252976"/>
      <w:bookmarkStart w:id="16" w:name="_Toc478402505"/>
      <w:bookmarkEnd w:id="15"/>
      <w:r w:rsidRPr="00F62DED">
        <w:rPr>
          <w:rFonts w:asciiTheme="minorHAnsi" w:hAnsiTheme="minorHAnsi" w:cstheme="minorHAnsi"/>
          <w:szCs w:val="24"/>
        </w:rPr>
        <w:t>Fluxo Principal</w:t>
      </w:r>
      <w:bookmarkEnd w:id="16"/>
    </w:p>
    <w:p w14:paraId="73F1CF4D" w14:textId="2D967CFA" w:rsidR="00EE7C0D" w:rsidRDefault="005A3F68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3D4301D" wp14:editId="607D59A0">
            <wp:extent cx="5943600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57B8" w14:textId="6A8D35AE" w:rsidR="002A03DE" w:rsidRDefault="002A03DE" w:rsidP="002A03DE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aluno se depara no menu principal com a funcionalidade “Mural”.</w:t>
      </w:r>
    </w:p>
    <w:p w14:paraId="46515131" w14:textId="0E1A2037" w:rsidR="002A03DE" w:rsidRDefault="002A03DE" w:rsidP="002A03DE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aluno pode visualizar mensagens enviadas por professores.</w:t>
      </w:r>
    </w:p>
    <w:p w14:paraId="1B5288FE" w14:textId="7D992557" w:rsidR="002A03DE" w:rsidRDefault="002A03DE" w:rsidP="002A03DE">
      <w:pPr>
        <w:pStyle w:val="western"/>
        <w:numPr>
          <w:ilvl w:val="1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mensagens são informações de provas, feriados ou atividades propostas pela instituição.</w:t>
      </w:r>
    </w:p>
    <w:p w14:paraId="201D3988" w14:textId="77777777" w:rsidR="002A03DE" w:rsidRPr="00F62DED" w:rsidRDefault="002A03DE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F3A1B83" w14:textId="1243ECC2" w:rsidR="00F62DED" w:rsidRPr="002A03DE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7" w:name="__RefHeading___Toc161252977"/>
      <w:bookmarkStart w:id="18" w:name="_Toc478402506"/>
      <w:bookmarkEnd w:id="17"/>
      <w:r w:rsidRPr="00F62DED">
        <w:rPr>
          <w:rFonts w:asciiTheme="minorHAnsi" w:hAnsiTheme="minorHAnsi" w:cstheme="minorHAnsi"/>
          <w:szCs w:val="24"/>
        </w:rPr>
        <w:t>Fluxos Alternativos</w:t>
      </w:r>
      <w:bookmarkEnd w:id="18"/>
    </w:p>
    <w:p w14:paraId="5CE6F052" w14:textId="0E6780A3" w:rsidR="00EE7C0D" w:rsidRDefault="002A03DE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19" w:name="__RefHeading___Toc161252978"/>
      <w:bookmarkEnd w:id="19"/>
      <w:r w:rsidRPr="002A03DE">
        <w:rPr>
          <w:rFonts w:asciiTheme="minorHAnsi" w:hAnsiTheme="minorHAnsi" w:cstheme="minorHAnsi"/>
          <w:b w:val="0"/>
          <w:bCs/>
        </w:rPr>
        <w:t xml:space="preserve">Se não houver o envio de mensagens no Mural, ele ficará vazio. </w:t>
      </w:r>
      <w:bookmarkStart w:id="20" w:name="__RefHeading___Toc161252979"/>
      <w:bookmarkEnd w:id="20"/>
    </w:p>
    <w:p w14:paraId="33BEB539" w14:textId="77777777" w:rsidR="002A03DE" w:rsidRPr="002A03DE" w:rsidRDefault="002A03DE" w:rsidP="002A03DE"/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1" w:name="__RefHeading___Toc161252982"/>
      <w:bookmarkStart w:id="22" w:name="_Toc478402511"/>
      <w:bookmarkEnd w:id="21"/>
      <w:r w:rsidRPr="00F62DED">
        <w:rPr>
          <w:rFonts w:asciiTheme="minorHAnsi" w:hAnsiTheme="minorHAnsi" w:cstheme="minorHAnsi"/>
          <w:szCs w:val="24"/>
        </w:rPr>
        <w:t>Pós-Condição</w:t>
      </w:r>
      <w:bookmarkEnd w:id="22"/>
    </w:p>
    <w:p w14:paraId="602B33DA" w14:textId="02FC71B8" w:rsidR="002A03DE" w:rsidRPr="00AC0E3D" w:rsidRDefault="002A03DE" w:rsidP="002A03DE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C0E3D">
        <w:rPr>
          <w:rFonts w:asciiTheme="minorHAnsi" w:hAnsiTheme="minorHAnsi"/>
          <w:sz w:val="24"/>
          <w:szCs w:val="24"/>
        </w:rPr>
        <w:t xml:space="preserve">O </w:t>
      </w:r>
      <w:r>
        <w:rPr>
          <w:rFonts w:asciiTheme="minorHAnsi" w:hAnsiTheme="minorHAnsi"/>
          <w:sz w:val="24"/>
          <w:szCs w:val="24"/>
        </w:rPr>
        <w:t>aluno</w:t>
      </w:r>
      <w:r w:rsidRPr="00AC0E3D">
        <w:rPr>
          <w:rFonts w:asciiTheme="minorHAnsi" w:hAnsiTheme="minorHAnsi"/>
          <w:sz w:val="24"/>
          <w:szCs w:val="24"/>
        </w:rPr>
        <w:t xml:space="preserve"> poderá visualizar as informações </w:t>
      </w:r>
      <w:r>
        <w:rPr>
          <w:rFonts w:asciiTheme="minorHAnsi" w:hAnsiTheme="minorHAnsi"/>
          <w:sz w:val="24"/>
          <w:szCs w:val="24"/>
        </w:rPr>
        <w:t>do mural e se situar com o andamento da instituição</w:t>
      </w:r>
      <w:r w:rsidRPr="00AC0E3D">
        <w:rPr>
          <w:rFonts w:asciiTheme="minorHAnsi" w:hAnsiTheme="minorHAnsi"/>
          <w:sz w:val="24"/>
          <w:szCs w:val="24"/>
        </w:rPr>
        <w:t>.</w:t>
      </w:r>
    </w:p>
    <w:p w14:paraId="20804091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3" w:name="__RefHeading___Toc161252983"/>
      <w:bookmarkStart w:id="24" w:name="_Toc478402512"/>
      <w:bookmarkEnd w:id="23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4"/>
    </w:p>
    <w:p w14:paraId="0AD47210" w14:textId="7B80AE49" w:rsidR="00F62DED" w:rsidRPr="002A03DE" w:rsidRDefault="00F62DE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2A03DE">
        <w:rPr>
          <w:rFonts w:asciiTheme="minorHAnsi" w:hAnsiTheme="minorHAnsi"/>
          <w:sz w:val="24"/>
          <w:szCs w:val="24"/>
        </w:rPr>
        <w:t>Não aplicável.</w:t>
      </w:r>
    </w:p>
    <w:p w14:paraId="132881C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5" w:name="__RefHeading___Toc161252984"/>
      <w:bookmarkStart w:id="26" w:name="_Toc478402513"/>
      <w:bookmarkEnd w:id="25"/>
      <w:r w:rsidRPr="00F62DED">
        <w:rPr>
          <w:rFonts w:asciiTheme="minorHAnsi" w:hAnsiTheme="minorHAnsi" w:cstheme="minorHAnsi"/>
          <w:szCs w:val="24"/>
        </w:rPr>
        <w:t>Pontos de Extensão</w:t>
      </w:r>
      <w:bookmarkEnd w:id="26"/>
    </w:p>
    <w:p w14:paraId="49FF4421" w14:textId="307A0057" w:rsidR="002A03DE" w:rsidRPr="002A03DE" w:rsidRDefault="002A03DE" w:rsidP="002A03DE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/>
          <w:color w:val="auto"/>
          <w:sz w:val="24"/>
          <w:szCs w:val="24"/>
        </w:rPr>
      </w:pPr>
      <w:r w:rsidRPr="0007405A">
        <w:rPr>
          <w:rFonts w:asciiTheme="minorHAnsi" w:hAnsiTheme="minorHAnsi"/>
          <w:color w:val="auto"/>
          <w:sz w:val="24"/>
          <w:szCs w:val="24"/>
        </w:rPr>
        <w:t>Depende do caso de uso: “Log</w:t>
      </w:r>
      <w:r>
        <w:rPr>
          <w:rFonts w:asciiTheme="minorHAnsi" w:hAnsiTheme="minorHAnsi"/>
          <w:color w:val="auto"/>
          <w:sz w:val="24"/>
          <w:szCs w:val="24"/>
        </w:rPr>
        <w:t>in dos Alunos</w:t>
      </w:r>
      <w:r w:rsidRPr="0007405A">
        <w:rPr>
          <w:rFonts w:asciiTheme="minorHAnsi" w:hAnsiTheme="minorHAnsi"/>
          <w:color w:val="auto"/>
          <w:sz w:val="24"/>
          <w:szCs w:val="24"/>
        </w:rPr>
        <w:t>”</w:t>
      </w:r>
      <w:r w:rsidR="00B113C4">
        <w:rPr>
          <w:rFonts w:asciiTheme="minorHAnsi" w:hAnsiTheme="minorHAnsi"/>
          <w:color w:val="auto"/>
          <w:sz w:val="24"/>
          <w:szCs w:val="24"/>
        </w:rPr>
        <w:t>, “Cadastrar” e</w:t>
      </w:r>
      <w:r w:rsidR="00632F87">
        <w:rPr>
          <w:rFonts w:asciiTheme="minorHAnsi" w:hAnsi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</w:rPr>
        <w:t>“Menu dos Alunos”</w:t>
      </w:r>
      <w:r w:rsidRPr="0007405A">
        <w:rPr>
          <w:rFonts w:asciiTheme="minorHAnsi" w:hAnsiTheme="minorHAnsi"/>
          <w:color w:val="auto"/>
          <w:sz w:val="24"/>
          <w:szCs w:val="24"/>
        </w:rPr>
        <w:t>.</w:t>
      </w:r>
    </w:p>
    <w:p w14:paraId="489157F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AE970BC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8969E6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546F763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997A7" w14:textId="77777777" w:rsidR="00227F89" w:rsidRDefault="00227F89">
      <w:pPr>
        <w:spacing w:line="240" w:lineRule="auto"/>
      </w:pPr>
      <w:r>
        <w:separator/>
      </w:r>
    </w:p>
  </w:endnote>
  <w:endnote w:type="continuationSeparator" w:id="0">
    <w:p w14:paraId="220C1582" w14:textId="77777777" w:rsidR="00227F89" w:rsidRDefault="00227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228C" w14:textId="77777777" w:rsidR="00227F89" w:rsidRDefault="00227F89">
      <w:pPr>
        <w:spacing w:line="240" w:lineRule="auto"/>
      </w:pPr>
      <w:r>
        <w:separator/>
      </w:r>
    </w:p>
  </w:footnote>
  <w:footnote w:type="continuationSeparator" w:id="0">
    <w:p w14:paraId="5F3B3BBC" w14:textId="77777777" w:rsidR="00227F89" w:rsidRDefault="00227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6C5B56D0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CE1BB2">
            <w:rPr>
              <w:rFonts w:asciiTheme="minorHAnsi" w:hAnsiTheme="minorHAnsi" w:cstheme="minorHAnsi"/>
              <w:b/>
            </w:rPr>
            <w:t>Mural dos Alunos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11EBB33F" w:rsidR="006B275D" w:rsidRPr="00B34E42" w:rsidRDefault="00185670">
          <w:pPr>
            <w:jc w:val="center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SUBJECT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785429">
            <w:rPr>
              <w:rFonts w:asciiTheme="minorHAnsi" w:hAnsiTheme="minorHAnsi" w:cstheme="minorHAnsi"/>
            </w:rPr>
            <w:t>Ajuda Prof.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184198E3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B113C4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A64E62"/>
    <w:multiLevelType w:val="multilevel"/>
    <w:tmpl w:val="D05A8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4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8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3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5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23"/>
  </w:num>
  <w:num w:numId="5">
    <w:abstractNumId w:val="24"/>
  </w:num>
  <w:num w:numId="6">
    <w:abstractNumId w:val="9"/>
  </w:num>
  <w:num w:numId="7">
    <w:abstractNumId w:val="4"/>
  </w:num>
  <w:num w:numId="8">
    <w:abstractNumId w:val="5"/>
  </w:num>
  <w:num w:numId="9">
    <w:abstractNumId w:val="16"/>
  </w:num>
  <w:num w:numId="10">
    <w:abstractNumId w:val="2"/>
  </w:num>
  <w:num w:numId="11">
    <w:abstractNumId w:val="22"/>
  </w:num>
  <w:num w:numId="12">
    <w:abstractNumId w:val="11"/>
  </w:num>
  <w:num w:numId="13">
    <w:abstractNumId w:val="13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1153DF"/>
    <w:rsid w:val="00185670"/>
    <w:rsid w:val="00227F89"/>
    <w:rsid w:val="00232B90"/>
    <w:rsid w:val="002A03DE"/>
    <w:rsid w:val="00331469"/>
    <w:rsid w:val="00440EAD"/>
    <w:rsid w:val="004F1ACB"/>
    <w:rsid w:val="00500730"/>
    <w:rsid w:val="00547BAE"/>
    <w:rsid w:val="005A3F68"/>
    <w:rsid w:val="00632F87"/>
    <w:rsid w:val="006B275D"/>
    <w:rsid w:val="006C406D"/>
    <w:rsid w:val="00711923"/>
    <w:rsid w:val="00785429"/>
    <w:rsid w:val="007A1AA2"/>
    <w:rsid w:val="007A4232"/>
    <w:rsid w:val="0083650A"/>
    <w:rsid w:val="00940AC5"/>
    <w:rsid w:val="009C2E8D"/>
    <w:rsid w:val="00AF4C0B"/>
    <w:rsid w:val="00B113C4"/>
    <w:rsid w:val="00B34E42"/>
    <w:rsid w:val="00CE1BB2"/>
    <w:rsid w:val="00EE7C0D"/>
    <w:rsid w:val="00F62DED"/>
    <w:rsid w:val="00FC0476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7</cp:revision>
  <cp:lastPrinted>2001-09-13T14:57:00Z</cp:lastPrinted>
  <dcterms:created xsi:type="dcterms:W3CDTF">2021-04-22T04:33:00Z</dcterms:created>
  <dcterms:modified xsi:type="dcterms:W3CDTF">2021-04-22T05:06:00Z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