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F4B49" w14:textId="0FFEB409" w:rsidR="00E360DF" w:rsidRPr="00E360DF" w:rsidRDefault="00E360DF" w:rsidP="00E360DF">
      <w:pPr>
        <w:ind w:left="284" w:hanging="284"/>
        <w:jc w:val="center"/>
        <w:rPr>
          <w:b/>
          <w:bCs/>
        </w:rPr>
      </w:pPr>
      <w:r>
        <w:rPr>
          <w:b/>
          <w:bCs/>
        </w:rPr>
        <w:t>PRECISION NUTRITION PIPELINE</w:t>
      </w:r>
    </w:p>
    <w:p w14:paraId="1DA7A60C" w14:textId="77777777" w:rsidR="00E360DF" w:rsidRDefault="00E360DF" w:rsidP="00E360DF">
      <w:pPr>
        <w:pStyle w:val="ListParagraph"/>
        <w:ind w:left="284"/>
        <w:rPr>
          <w:b/>
          <w:bCs/>
        </w:rPr>
      </w:pPr>
    </w:p>
    <w:p w14:paraId="0C1209B3" w14:textId="7D1805E9" w:rsidR="00E360DF" w:rsidRDefault="00E360DF" w:rsidP="00E360DF">
      <w:pPr>
        <w:pStyle w:val="ListParagraph"/>
        <w:numPr>
          <w:ilvl w:val="0"/>
          <w:numId w:val="1"/>
        </w:numPr>
        <w:ind w:left="284" w:hanging="284"/>
        <w:rPr>
          <w:b/>
          <w:bCs/>
        </w:rPr>
      </w:pPr>
      <w:r w:rsidRPr="00E360DF">
        <w:rPr>
          <w:b/>
          <w:bCs/>
        </w:rPr>
        <w:t>Overview</w:t>
      </w:r>
    </w:p>
    <w:p w14:paraId="5BA67AB2" w14:textId="77777777" w:rsidR="00900227" w:rsidRDefault="00900227" w:rsidP="00900227">
      <w:pPr>
        <w:pStyle w:val="ListParagraph"/>
        <w:numPr>
          <w:ilvl w:val="0"/>
          <w:numId w:val="15"/>
        </w:numPr>
        <w:spacing w:after="0" w:line="276" w:lineRule="auto"/>
        <w:ind w:left="567" w:hanging="567"/>
        <w:rPr>
          <w:rFonts w:ascii="Calibri" w:hAnsi="Calibri" w:cs="Calibri"/>
          <w:b/>
          <w:bCs/>
        </w:rPr>
      </w:pPr>
      <w:r w:rsidRPr="00FB7B46">
        <w:rPr>
          <w:rFonts w:ascii="Calibri" w:hAnsi="Calibri" w:cs="Calibri"/>
          <w:b/>
          <w:bCs/>
        </w:rPr>
        <w:t>CRISP-DM framework for Growth Analysis</w:t>
      </w:r>
    </w:p>
    <w:tbl>
      <w:tblPr>
        <w:tblStyle w:val="TableGrid"/>
        <w:tblW w:w="9928" w:type="dxa"/>
        <w:tblLayout w:type="fixed"/>
        <w:tblLook w:val="06A0" w:firstRow="1" w:lastRow="0" w:firstColumn="1" w:lastColumn="0" w:noHBand="1" w:noVBand="1"/>
      </w:tblPr>
      <w:tblGrid>
        <w:gridCol w:w="576"/>
        <w:gridCol w:w="3072"/>
        <w:gridCol w:w="6280"/>
      </w:tblGrid>
      <w:tr w:rsidR="00900227" w:rsidRPr="00E26CDF" w14:paraId="6B5FB12D" w14:textId="77777777" w:rsidTr="00C57898">
        <w:trPr>
          <w:trHeight w:val="233"/>
        </w:trPr>
        <w:tc>
          <w:tcPr>
            <w:tcW w:w="576" w:type="dxa"/>
          </w:tcPr>
          <w:p w14:paraId="1CBDDF8C" w14:textId="77777777" w:rsidR="00900227" w:rsidRPr="00E26CDF" w:rsidRDefault="00900227" w:rsidP="00900227">
            <w:pPr>
              <w:rPr>
                <w:rFonts w:ascii="Calibri" w:hAnsi="Calibri" w:cs="Calibri"/>
                <w:b/>
                <w:bCs/>
              </w:rPr>
            </w:pPr>
            <w:r w:rsidRPr="49BC83CA">
              <w:rPr>
                <w:rFonts w:ascii="Calibri" w:hAnsi="Calibri" w:cs="Calibri"/>
                <w:b/>
                <w:bCs/>
              </w:rPr>
              <w:t>NO</w:t>
            </w:r>
          </w:p>
        </w:tc>
        <w:tc>
          <w:tcPr>
            <w:tcW w:w="3072" w:type="dxa"/>
          </w:tcPr>
          <w:p w14:paraId="3B35D261" w14:textId="77777777" w:rsidR="00900227" w:rsidRPr="00E26CDF" w:rsidRDefault="00900227" w:rsidP="00900227">
            <w:pPr>
              <w:rPr>
                <w:rFonts w:ascii="Calibri" w:hAnsi="Calibri" w:cs="Calibri"/>
                <w:b/>
                <w:bCs/>
              </w:rPr>
            </w:pPr>
            <w:r w:rsidRPr="00E26CDF">
              <w:rPr>
                <w:rFonts w:ascii="Calibri" w:hAnsi="Calibri" w:cs="Calibri"/>
                <w:b/>
                <w:bCs/>
              </w:rPr>
              <w:t>PROCESS</w:t>
            </w:r>
          </w:p>
        </w:tc>
        <w:tc>
          <w:tcPr>
            <w:tcW w:w="6279" w:type="dxa"/>
          </w:tcPr>
          <w:p w14:paraId="1AD4A8E2" w14:textId="77777777" w:rsidR="00900227" w:rsidRPr="00E26CDF" w:rsidRDefault="00900227" w:rsidP="00900227">
            <w:pPr>
              <w:rPr>
                <w:rFonts w:ascii="Calibri" w:hAnsi="Calibri" w:cs="Calibri"/>
                <w:b/>
                <w:bCs/>
              </w:rPr>
            </w:pPr>
            <w:r w:rsidRPr="00E26CDF">
              <w:rPr>
                <w:rFonts w:ascii="Calibri" w:hAnsi="Calibri" w:cs="Calibri"/>
                <w:b/>
                <w:bCs/>
              </w:rPr>
              <w:t>DESCRIPTION</w:t>
            </w:r>
          </w:p>
        </w:tc>
      </w:tr>
      <w:tr w:rsidR="00900227" w:rsidRPr="00E26CDF" w14:paraId="32EC6B3C" w14:textId="77777777" w:rsidTr="00C57898">
        <w:trPr>
          <w:trHeight w:val="233"/>
        </w:trPr>
        <w:tc>
          <w:tcPr>
            <w:tcW w:w="576" w:type="dxa"/>
            <w:vMerge w:val="restart"/>
          </w:tcPr>
          <w:p w14:paraId="511D0BB3" w14:textId="77777777" w:rsidR="00900227" w:rsidRPr="00E26CDF" w:rsidRDefault="00900227" w:rsidP="00C57898">
            <w:pPr>
              <w:rPr>
                <w:rFonts w:ascii="Calibri" w:hAnsi="Calibri" w:cs="Calibri"/>
                <w:b/>
                <w:bCs/>
              </w:rPr>
            </w:pPr>
            <w:r w:rsidRPr="00E26CDF">
              <w:rPr>
                <w:rFonts w:ascii="Calibri" w:hAnsi="Calibri" w:cs="Calibri"/>
                <w:b/>
                <w:bCs/>
              </w:rPr>
              <w:t>1</w:t>
            </w:r>
          </w:p>
        </w:tc>
        <w:tc>
          <w:tcPr>
            <w:tcW w:w="9352" w:type="dxa"/>
            <w:gridSpan w:val="2"/>
            <w:vAlign w:val="center"/>
          </w:tcPr>
          <w:p w14:paraId="6256B1B6" w14:textId="77777777" w:rsidR="00900227" w:rsidRPr="00E26CDF" w:rsidRDefault="00900227" w:rsidP="00C57898">
            <w:pPr>
              <w:rPr>
                <w:rFonts w:ascii="Calibri" w:hAnsi="Calibri" w:cs="Calibri"/>
                <w:b/>
                <w:bCs/>
              </w:rPr>
            </w:pPr>
            <w:r w:rsidRPr="00E26CDF">
              <w:rPr>
                <w:rFonts w:ascii="Calibri" w:hAnsi="Calibri" w:cs="Calibri"/>
                <w:b/>
                <w:bCs/>
              </w:rPr>
              <w:t>Project Understanding</w:t>
            </w:r>
          </w:p>
        </w:tc>
      </w:tr>
      <w:tr w:rsidR="00900227" w:rsidRPr="00E26CDF" w14:paraId="295F6377" w14:textId="77777777" w:rsidTr="00C57898">
        <w:trPr>
          <w:trHeight w:val="979"/>
        </w:trPr>
        <w:tc>
          <w:tcPr>
            <w:tcW w:w="576" w:type="dxa"/>
            <w:vMerge/>
          </w:tcPr>
          <w:p w14:paraId="32DAA7A7" w14:textId="77777777" w:rsidR="00900227" w:rsidRPr="00E26CDF" w:rsidRDefault="00900227" w:rsidP="00C57898">
            <w:pPr>
              <w:rPr>
                <w:rFonts w:ascii="Calibri" w:hAnsi="Calibri" w:cs="Calibri"/>
                <w:b/>
                <w:bCs/>
              </w:rPr>
            </w:pPr>
          </w:p>
        </w:tc>
        <w:tc>
          <w:tcPr>
            <w:tcW w:w="3072" w:type="dxa"/>
          </w:tcPr>
          <w:p w14:paraId="095E76C1" w14:textId="77777777" w:rsidR="00900227" w:rsidRPr="00E26CDF" w:rsidRDefault="00900227" w:rsidP="00C57898">
            <w:pPr>
              <w:rPr>
                <w:rFonts w:ascii="Calibri" w:hAnsi="Calibri" w:cs="Calibri"/>
              </w:rPr>
            </w:pPr>
            <w:r>
              <w:rPr>
                <w:rFonts w:ascii="Calibri" w:hAnsi="Calibri" w:cs="Calibri"/>
              </w:rPr>
              <w:t>Objective</w:t>
            </w:r>
          </w:p>
        </w:tc>
        <w:tc>
          <w:tcPr>
            <w:tcW w:w="6279" w:type="dxa"/>
          </w:tcPr>
          <w:p w14:paraId="07FE8FBA" w14:textId="77777777" w:rsidR="00900227" w:rsidRDefault="00900227" w:rsidP="00C57898">
            <w:pPr>
              <w:rPr>
                <w:rFonts w:ascii="Calibri" w:hAnsi="Calibri" w:cs="Calibri"/>
              </w:rPr>
            </w:pPr>
            <w:r w:rsidRPr="007E5F63">
              <w:rPr>
                <w:rFonts w:ascii="Calibri" w:hAnsi="Calibri" w:cs="Calibri"/>
                <w:b/>
                <w:bCs/>
              </w:rPr>
              <w:t>Research Question</w:t>
            </w:r>
            <w:r>
              <w:rPr>
                <w:rFonts w:ascii="Calibri" w:hAnsi="Calibri" w:cs="Calibri"/>
              </w:rPr>
              <w:t xml:space="preserve">: </w:t>
            </w:r>
          </w:p>
          <w:p w14:paraId="4BDC7C3B" w14:textId="77777777" w:rsidR="00900227" w:rsidRDefault="00900227" w:rsidP="00C57898">
            <w:pPr>
              <w:rPr>
                <w:rFonts w:ascii="Calibri" w:hAnsi="Calibri" w:cs="Calibri"/>
              </w:rPr>
            </w:pPr>
            <w:r>
              <w:rPr>
                <w:rFonts w:ascii="Calibri" w:hAnsi="Calibri" w:cs="Calibri"/>
              </w:rPr>
              <w:t xml:space="preserve">Are maternal dietary and socioeconomic factors associated with early childhood growth trajectories, as defined by </w:t>
            </w:r>
            <w:r w:rsidRPr="008602B4">
              <w:rPr>
                <w:rFonts w:ascii="Calibri" w:hAnsi="Calibri" w:cs="Calibri"/>
              </w:rPr>
              <w:t xml:space="preserve">BMI-for-age z scores </w:t>
            </w:r>
            <w:r>
              <w:rPr>
                <w:rFonts w:ascii="Calibri" w:hAnsi="Calibri" w:cs="Calibri"/>
              </w:rPr>
              <w:t>(</w:t>
            </w:r>
            <w:proofErr w:type="spellStart"/>
            <w:r>
              <w:rPr>
                <w:rFonts w:ascii="Calibri" w:hAnsi="Calibri" w:cs="Calibri"/>
              </w:rPr>
              <w:t>zBMI</w:t>
            </w:r>
            <w:proofErr w:type="spellEnd"/>
            <w:r>
              <w:rPr>
                <w:rFonts w:ascii="Calibri" w:hAnsi="Calibri" w:cs="Calibri"/>
              </w:rPr>
              <w:t>)-based cluster patterns at 24 month of age?</w:t>
            </w:r>
          </w:p>
          <w:p w14:paraId="6496BCF9" w14:textId="77777777" w:rsidR="00900227" w:rsidRDefault="00900227" w:rsidP="00C57898">
            <w:pPr>
              <w:rPr>
                <w:rFonts w:ascii="Calibri" w:hAnsi="Calibri" w:cs="Calibri"/>
                <w:b/>
                <w:bCs/>
              </w:rPr>
            </w:pPr>
            <w:r>
              <w:rPr>
                <w:rFonts w:ascii="Calibri" w:hAnsi="Calibri" w:cs="Calibri"/>
                <w:b/>
                <w:bCs/>
              </w:rPr>
              <w:t xml:space="preserve">Population: </w:t>
            </w:r>
          </w:p>
          <w:p w14:paraId="05DC789F" w14:textId="77777777" w:rsidR="00900227" w:rsidRDefault="00900227" w:rsidP="00C57898">
            <w:pPr>
              <w:rPr>
                <w:rFonts w:ascii="Calibri" w:hAnsi="Calibri" w:cs="Calibri"/>
              </w:rPr>
            </w:pPr>
            <w:r w:rsidRPr="007E5F63">
              <w:rPr>
                <w:rFonts w:ascii="Calibri" w:hAnsi="Calibri" w:cs="Calibri"/>
              </w:rPr>
              <w:t xml:space="preserve">Children </w:t>
            </w:r>
            <w:r w:rsidRPr="53283EE2">
              <w:rPr>
                <w:rFonts w:ascii="Calibri" w:hAnsi="Calibri" w:cs="Calibri"/>
              </w:rPr>
              <w:t xml:space="preserve">aged 24 months (n = 300) </w:t>
            </w:r>
            <w:r w:rsidRPr="007E5F63">
              <w:rPr>
                <w:rFonts w:ascii="Calibri" w:hAnsi="Calibri" w:cs="Calibri"/>
              </w:rPr>
              <w:t xml:space="preserve">in the study cohort with available growth and maternal </w:t>
            </w:r>
            <w:r w:rsidRPr="53283EE2">
              <w:rPr>
                <w:rFonts w:ascii="Calibri" w:hAnsi="Calibri" w:cs="Calibri"/>
              </w:rPr>
              <w:t>characteristics.</w:t>
            </w:r>
          </w:p>
          <w:p w14:paraId="760C2F45" w14:textId="77777777" w:rsidR="00900227" w:rsidRDefault="00900227" w:rsidP="00C57898">
            <w:pPr>
              <w:rPr>
                <w:rFonts w:ascii="Calibri" w:hAnsi="Calibri" w:cs="Calibri"/>
              </w:rPr>
            </w:pPr>
            <w:r w:rsidRPr="007E5F63">
              <w:rPr>
                <w:rFonts w:ascii="Calibri" w:hAnsi="Calibri" w:cs="Calibri"/>
                <w:b/>
                <w:bCs/>
              </w:rPr>
              <w:t>Exposure</w:t>
            </w:r>
            <w:r>
              <w:rPr>
                <w:rFonts w:ascii="Calibri" w:hAnsi="Calibri" w:cs="Calibri"/>
                <w:b/>
                <w:bCs/>
              </w:rPr>
              <w:t>s</w:t>
            </w:r>
            <w:r>
              <w:rPr>
                <w:rFonts w:ascii="Calibri" w:hAnsi="Calibri" w:cs="Calibri"/>
              </w:rPr>
              <w:t xml:space="preserve">: </w:t>
            </w:r>
          </w:p>
          <w:p w14:paraId="4C7E5D28" w14:textId="77777777" w:rsidR="00900227" w:rsidRDefault="00900227" w:rsidP="00C57898">
            <w:pPr>
              <w:rPr>
                <w:rFonts w:ascii="Calibri" w:hAnsi="Calibri" w:cs="Calibri"/>
              </w:rPr>
            </w:pPr>
            <w:r>
              <w:rPr>
                <w:rFonts w:ascii="Calibri" w:hAnsi="Calibri" w:cs="Calibri"/>
              </w:rPr>
              <w:t>Maternal u</w:t>
            </w:r>
            <w:r w:rsidRPr="00AB180D">
              <w:rPr>
                <w:rFonts w:ascii="Calibri" w:hAnsi="Calibri" w:cs="Calibri"/>
              </w:rPr>
              <w:t>ltra-processed food</w:t>
            </w:r>
            <w:r>
              <w:rPr>
                <w:rFonts w:ascii="Calibri" w:hAnsi="Calibri" w:cs="Calibri"/>
              </w:rPr>
              <w:t xml:space="preserve"> (UPF) </w:t>
            </w:r>
            <w:r w:rsidRPr="00AB180D">
              <w:rPr>
                <w:rFonts w:ascii="Calibri" w:hAnsi="Calibri" w:cs="Calibri"/>
              </w:rPr>
              <w:t>consumption, total energy intake (kcal), and household income</w:t>
            </w:r>
            <w:r>
              <w:rPr>
                <w:rFonts w:ascii="Calibri" w:hAnsi="Calibri" w:cs="Calibri"/>
              </w:rPr>
              <w:t>.</w:t>
            </w:r>
          </w:p>
          <w:p w14:paraId="26C8A15F" w14:textId="77777777" w:rsidR="00900227" w:rsidRDefault="00900227" w:rsidP="00C57898">
            <w:pPr>
              <w:rPr>
                <w:rFonts w:ascii="Calibri" w:hAnsi="Calibri" w:cs="Calibri"/>
              </w:rPr>
            </w:pPr>
            <w:r w:rsidRPr="007E5F63">
              <w:rPr>
                <w:rFonts w:ascii="Calibri" w:hAnsi="Calibri" w:cs="Calibri"/>
                <w:b/>
                <w:bCs/>
              </w:rPr>
              <w:t>Outcome</w:t>
            </w:r>
            <w:r>
              <w:rPr>
                <w:rFonts w:ascii="Calibri" w:hAnsi="Calibri" w:cs="Calibri"/>
              </w:rPr>
              <w:t xml:space="preserve">: </w:t>
            </w:r>
          </w:p>
          <w:p w14:paraId="79E38B2E" w14:textId="77777777" w:rsidR="00900227" w:rsidRDefault="00900227" w:rsidP="00C57898">
            <w:pPr>
              <w:rPr>
                <w:rFonts w:ascii="Calibri" w:hAnsi="Calibri" w:cs="Calibri"/>
              </w:rPr>
            </w:pPr>
            <w:proofErr w:type="spellStart"/>
            <w:r>
              <w:rPr>
                <w:rFonts w:ascii="Calibri" w:hAnsi="Calibri" w:cs="Calibri"/>
              </w:rPr>
              <w:t>zBMI</w:t>
            </w:r>
            <w:proofErr w:type="spellEnd"/>
            <w:r>
              <w:rPr>
                <w:rFonts w:ascii="Calibri" w:hAnsi="Calibri" w:cs="Calibri"/>
              </w:rPr>
              <w:t xml:space="preserve"> trajectory clusters among children.</w:t>
            </w:r>
          </w:p>
        </w:tc>
      </w:tr>
      <w:tr w:rsidR="00900227" w:rsidRPr="00E26CDF" w14:paraId="1C937677" w14:textId="77777777" w:rsidTr="00C57898">
        <w:trPr>
          <w:trHeight w:val="3532"/>
        </w:trPr>
        <w:tc>
          <w:tcPr>
            <w:tcW w:w="576" w:type="dxa"/>
            <w:vMerge/>
          </w:tcPr>
          <w:p w14:paraId="4B779A88" w14:textId="77777777" w:rsidR="00900227" w:rsidRPr="00E26CDF" w:rsidRDefault="00900227" w:rsidP="00C57898">
            <w:pPr>
              <w:rPr>
                <w:rFonts w:ascii="Calibri" w:hAnsi="Calibri" w:cs="Calibri"/>
                <w:b/>
                <w:bCs/>
              </w:rPr>
            </w:pPr>
          </w:p>
        </w:tc>
        <w:tc>
          <w:tcPr>
            <w:tcW w:w="3072" w:type="dxa"/>
          </w:tcPr>
          <w:p w14:paraId="46702621" w14:textId="77777777" w:rsidR="00900227" w:rsidRPr="00E26CDF" w:rsidRDefault="00900227" w:rsidP="00C57898">
            <w:pPr>
              <w:rPr>
                <w:rFonts w:ascii="Calibri" w:hAnsi="Calibri" w:cs="Calibri"/>
              </w:rPr>
            </w:pPr>
            <w:r w:rsidRPr="00E26CDF">
              <w:rPr>
                <w:rFonts w:ascii="Calibri" w:hAnsi="Calibri" w:cs="Calibri"/>
              </w:rPr>
              <w:t>1a. What exactly is the problem, the expected benefits?</w:t>
            </w:r>
          </w:p>
        </w:tc>
        <w:tc>
          <w:tcPr>
            <w:tcW w:w="6279" w:type="dxa"/>
          </w:tcPr>
          <w:p w14:paraId="577387D8" w14:textId="77777777" w:rsidR="00900227" w:rsidRDefault="00900227" w:rsidP="00C57898">
            <w:pPr>
              <w:rPr>
                <w:rFonts w:ascii="Calibri" w:hAnsi="Calibri" w:cs="Calibri"/>
              </w:rPr>
            </w:pPr>
            <w:r>
              <w:rPr>
                <w:rFonts w:ascii="Calibri" w:hAnsi="Calibri" w:cs="Calibri"/>
              </w:rPr>
              <w:t xml:space="preserve">Early childhood represents a critical window for growth and metabolic programming, during which nutritional adequacy exerts influences on long-term health trajectories. Inadequate or excess nutrition during this period is associated with malnutrition or accelerated risks in metabolic diseases later in life. Identifying factors associated with early-life growth patterns could help identify children at risk of adverse health outcomes and inform the development of public health and clinical guidelines. Growth trajectory assessments is therefore an important analytic tool. However, the heterogeneity of early childhood growth patterns often limits the ability to detect meaningful subgroups, and a data-driven framework capable of capturing this heterogeneity is needed. </w:t>
            </w:r>
          </w:p>
          <w:p w14:paraId="062F4ABB" w14:textId="77777777" w:rsidR="00900227" w:rsidRDefault="00900227" w:rsidP="00C57898">
            <w:pPr>
              <w:rPr>
                <w:rFonts w:ascii="Calibri" w:hAnsi="Calibri" w:cs="Calibri"/>
              </w:rPr>
            </w:pPr>
          </w:p>
          <w:p w14:paraId="5F529291" w14:textId="77777777" w:rsidR="00900227" w:rsidRDefault="00900227" w:rsidP="00C57898">
            <w:pPr>
              <w:rPr>
                <w:rFonts w:ascii="Calibri" w:hAnsi="Calibri" w:cs="Calibri"/>
              </w:rPr>
            </w:pPr>
            <w:r>
              <w:rPr>
                <w:rFonts w:ascii="Calibri" w:hAnsi="Calibri" w:cs="Calibri"/>
              </w:rPr>
              <w:t>Maternal factors, including dietary quality, energy intake, and socioeconomic status, have been shown to affect infant growth. However, the degree to which these factors shape the children’s growth trajectories in the first 24 months of life remains incompletely understood. The proposed approach examines the maternal factors, including UPF consumption, total energy intake, and household income, as modifiable and measurable predictors</w:t>
            </w:r>
            <w:r w:rsidRPr="0041459B">
              <w:rPr>
                <w:rFonts w:ascii="Calibri" w:hAnsi="Calibri" w:cs="Calibri"/>
              </w:rPr>
              <w:t xml:space="preserve"> </w:t>
            </w:r>
            <w:r>
              <w:rPr>
                <w:rFonts w:ascii="Calibri" w:hAnsi="Calibri" w:cs="Calibri"/>
              </w:rPr>
              <w:t>of</w:t>
            </w:r>
            <w:r w:rsidRPr="0041459B">
              <w:rPr>
                <w:rFonts w:ascii="Calibri" w:hAnsi="Calibri" w:cs="Calibri"/>
              </w:rPr>
              <w:t xml:space="preserve"> heterogeneous growth patterns</w:t>
            </w:r>
            <w:r>
              <w:rPr>
                <w:rFonts w:ascii="Calibri" w:hAnsi="Calibri" w:cs="Calibri"/>
              </w:rPr>
              <w:t xml:space="preserve">. By </w:t>
            </w:r>
            <w:r w:rsidRPr="0041459B">
              <w:rPr>
                <w:rFonts w:ascii="Calibri" w:hAnsi="Calibri" w:cs="Calibri"/>
              </w:rPr>
              <w:t>group</w:t>
            </w:r>
            <w:r>
              <w:rPr>
                <w:rFonts w:ascii="Calibri" w:hAnsi="Calibri" w:cs="Calibri"/>
              </w:rPr>
              <w:t>ing</w:t>
            </w:r>
            <w:r w:rsidRPr="0041459B">
              <w:rPr>
                <w:rFonts w:ascii="Calibri" w:hAnsi="Calibri" w:cs="Calibri"/>
              </w:rPr>
              <w:t xml:space="preserve"> children </w:t>
            </w:r>
            <w:r>
              <w:rPr>
                <w:rFonts w:ascii="Calibri" w:hAnsi="Calibri" w:cs="Calibri"/>
              </w:rPr>
              <w:t>according to similar</w:t>
            </w:r>
            <w:r w:rsidRPr="0041459B">
              <w:rPr>
                <w:rFonts w:ascii="Calibri" w:hAnsi="Calibri" w:cs="Calibri"/>
              </w:rPr>
              <w:t xml:space="preserve"> growth patterns, </w:t>
            </w:r>
            <w:r>
              <w:rPr>
                <w:rFonts w:ascii="Calibri" w:hAnsi="Calibri" w:cs="Calibri"/>
              </w:rPr>
              <w:t>our framework supports the</w:t>
            </w:r>
            <w:r w:rsidRPr="0041459B">
              <w:rPr>
                <w:rFonts w:ascii="Calibri" w:hAnsi="Calibri" w:cs="Calibri"/>
              </w:rPr>
              <w:t xml:space="preserve"> targeted disease prevention strategies and promote healthy dietary practices during gestation and early life.</w:t>
            </w:r>
          </w:p>
          <w:p w14:paraId="7DCDAC13" w14:textId="77777777" w:rsidR="00900227" w:rsidRDefault="00900227" w:rsidP="00C57898">
            <w:pPr>
              <w:rPr>
                <w:rFonts w:ascii="Calibri" w:hAnsi="Calibri" w:cs="Calibri"/>
              </w:rPr>
            </w:pPr>
          </w:p>
          <w:p w14:paraId="564F4837" w14:textId="77777777" w:rsidR="00900227" w:rsidRDefault="00900227" w:rsidP="00C57898">
            <w:pPr>
              <w:rPr>
                <w:rFonts w:ascii="Calibri" w:hAnsi="Calibri" w:cs="Calibri"/>
              </w:rPr>
            </w:pPr>
            <w:r w:rsidRPr="00AB173D">
              <w:rPr>
                <w:rFonts w:ascii="Calibri" w:hAnsi="Calibri" w:cs="Calibri"/>
                <w:b/>
                <w:bCs/>
              </w:rPr>
              <w:t>Expected Benefits</w:t>
            </w:r>
            <w:r>
              <w:rPr>
                <w:rFonts w:ascii="Calibri" w:hAnsi="Calibri" w:cs="Calibri"/>
              </w:rPr>
              <w:t>:</w:t>
            </w:r>
          </w:p>
          <w:p w14:paraId="3A9254CD" w14:textId="77777777" w:rsidR="00900227" w:rsidRDefault="00900227" w:rsidP="00900227">
            <w:pPr>
              <w:pStyle w:val="ListParagraph"/>
              <w:numPr>
                <w:ilvl w:val="0"/>
                <w:numId w:val="16"/>
              </w:numPr>
              <w:rPr>
                <w:rFonts w:ascii="Calibri" w:hAnsi="Calibri" w:cs="Calibri"/>
              </w:rPr>
            </w:pPr>
            <w:r w:rsidRPr="00B96BDA">
              <w:rPr>
                <w:rFonts w:ascii="Calibri" w:hAnsi="Calibri" w:cs="Calibri"/>
                <w:b/>
                <w:bCs/>
              </w:rPr>
              <w:t>Understanding maternal exposures to child growth profiles</w:t>
            </w:r>
            <w:r>
              <w:rPr>
                <w:rFonts w:ascii="Calibri" w:hAnsi="Calibri" w:cs="Calibri"/>
              </w:rPr>
              <w:t xml:space="preserve">: Examining trajectory clusters of maternal dietary (UPF intake, total energy intake) and socioeconomic (household income) factors will reveal which exposures are </w:t>
            </w:r>
            <w:r>
              <w:rPr>
                <w:rFonts w:ascii="Calibri" w:hAnsi="Calibri" w:cs="Calibri"/>
              </w:rPr>
              <w:lastRenderedPageBreak/>
              <w:t>implicated in shaping early child growth, providing basis for targeted intervention</w:t>
            </w:r>
          </w:p>
          <w:p w14:paraId="1ACC08C1" w14:textId="77777777" w:rsidR="00900227" w:rsidRDefault="00900227" w:rsidP="00900227">
            <w:pPr>
              <w:pStyle w:val="ListParagraph"/>
              <w:numPr>
                <w:ilvl w:val="0"/>
                <w:numId w:val="16"/>
              </w:numPr>
              <w:rPr>
                <w:rFonts w:ascii="Calibri" w:hAnsi="Calibri" w:cs="Calibri"/>
              </w:rPr>
            </w:pPr>
            <w:r w:rsidRPr="006D2E77">
              <w:rPr>
                <w:rFonts w:ascii="Calibri" w:hAnsi="Calibri" w:cs="Calibri"/>
                <w:b/>
                <w:bCs/>
              </w:rPr>
              <w:t>Identifying grow heterogeneity</w:t>
            </w:r>
            <w:r>
              <w:rPr>
                <w:rFonts w:ascii="Calibri" w:hAnsi="Calibri" w:cs="Calibri"/>
              </w:rPr>
              <w:t xml:space="preserve">: </w:t>
            </w:r>
            <w:r w:rsidRPr="00870CD4">
              <w:rPr>
                <w:rFonts w:ascii="Calibri" w:hAnsi="Calibri" w:cs="Calibri"/>
              </w:rPr>
              <w:t xml:space="preserve">By applying trajectory clustering to longitudinal </w:t>
            </w:r>
            <w:proofErr w:type="spellStart"/>
            <w:r w:rsidRPr="00870CD4">
              <w:rPr>
                <w:rFonts w:ascii="Calibri" w:hAnsi="Calibri" w:cs="Calibri"/>
              </w:rPr>
              <w:t>zBMI</w:t>
            </w:r>
            <w:proofErr w:type="spellEnd"/>
            <w:r w:rsidRPr="00870CD4">
              <w:rPr>
                <w:rFonts w:ascii="Calibri" w:hAnsi="Calibri" w:cs="Calibri"/>
              </w:rPr>
              <w:t xml:space="preserve"> data</w:t>
            </w:r>
            <w:r>
              <w:rPr>
                <w:rFonts w:ascii="Calibri" w:hAnsi="Calibri" w:cs="Calibri"/>
              </w:rPr>
              <w:t xml:space="preserve">, </w:t>
            </w:r>
            <w:r w:rsidRPr="00870CD4">
              <w:rPr>
                <w:rFonts w:ascii="Calibri" w:hAnsi="Calibri" w:cs="Calibri"/>
              </w:rPr>
              <w:t>standardized for age and sex according to WHO Child Growth Standards</w:t>
            </w:r>
            <w:r>
              <w:rPr>
                <w:rFonts w:ascii="Calibri" w:hAnsi="Calibri" w:cs="Calibri"/>
              </w:rPr>
              <w:t xml:space="preserve">, we can identify subgroups of children with meaningful distinct growth patterns at 24 months of life. </w:t>
            </w:r>
          </w:p>
          <w:p w14:paraId="20788425" w14:textId="77777777" w:rsidR="00900227" w:rsidRDefault="00900227" w:rsidP="00900227">
            <w:pPr>
              <w:pStyle w:val="ListParagraph"/>
              <w:numPr>
                <w:ilvl w:val="0"/>
                <w:numId w:val="16"/>
              </w:numPr>
              <w:rPr>
                <w:rFonts w:ascii="Calibri" w:hAnsi="Calibri" w:cs="Calibri"/>
              </w:rPr>
            </w:pPr>
            <w:r w:rsidRPr="00DB579E">
              <w:rPr>
                <w:rFonts w:ascii="Calibri" w:hAnsi="Calibri" w:cs="Calibri"/>
                <w:b/>
                <w:bCs/>
              </w:rPr>
              <w:t>Identifying at-risk subgroups</w:t>
            </w:r>
            <w:r>
              <w:rPr>
                <w:rFonts w:ascii="Calibri" w:hAnsi="Calibri" w:cs="Calibri"/>
              </w:rPr>
              <w:t xml:space="preserve">: </w:t>
            </w:r>
            <w:r w:rsidRPr="00264A14">
              <w:rPr>
                <w:rFonts w:ascii="Calibri" w:hAnsi="Calibri" w:cs="Calibri"/>
              </w:rPr>
              <w:t xml:space="preserve">Clustering </w:t>
            </w:r>
            <w:proofErr w:type="spellStart"/>
            <w:r w:rsidRPr="00264A14">
              <w:rPr>
                <w:rFonts w:ascii="Calibri" w:hAnsi="Calibri" w:cs="Calibri"/>
              </w:rPr>
              <w:t>zBMI</w:t>
            </w:r>
            <w:proofErr w:type="spellEnd"/>
            <w:r w:rsidRPr="00264A14">
              <w:rPr>
                <w:rFonts w:ascii="Calibri" w:hAnsi="Calibri" w:cs="Calibri"/>
              </w:rPr>
              <w:t xml:space="preserve"> trajectories will enable </w:t>
            </w:r>
            <w:r>
              <w:rPr>
                <w:rFonts w:ascii="Calibri" w:hAnsi="Calibri" w:cs="Calibri"/>
              </w:rPr>
              <w:t xml:space="preserve">the early </w:t>
            </w:r>
            <w:r w:rsidRPr="00264A14">
              <w:rPr>
                <w:rFonts w:ascii="Calibri" w:hAnsi="Calibri" w:cs="Calibri"/>
              </w:rPr>
              <w:t>detection of children who may be on adverse growth paths early</w:t>
            </w:r>
            <w:r>
              <w:rPr>
                <w:rFonts w:ascii="Calibri" w:hAnsi="Calibri" w:cs="Calibri"/>
              </w:rPr>
              <w:t xml:space="preserve">, aiding timely clinical and public health intervention. </w:t>
            </w:r>
          </w:p>
          <w:p w14:paraId="4A72437A" w14:textId="77777777" w:rsidR="00900227" w:rsidRPr="00AB173D" w:rsidRDefault="00900227" w:rsidP="00900227">
            <w:pPr>
              <w:pStyle w:val="ListParagraph"/>
              <w:numPr>
                <w:ilvl w:val="0"/>
                <w:numId w:val="16"/>
              </w:numPr>
              <w:rPr>
                <w:rFonts w:ascii="Calibri" w:hAnsi="Calibri" w:cs="Calibri"/>
              </w:rPr>
            </w:pPr>
            <w:r w:rsidRPr="00C7776A">
              <w:rPr>
                <w:rFonts w:ascii="Calibri" w:hAnsi="Calibri" w:cs="Calibri"/>
                <w:b/>
                <w:bCs/>
              </w:rPr>
              <w:t>Informing precision nutrition strategies</w:t>
            </w:r>
            <w:r>
              <w:rPr>
                <w:rFonts w:ascii="Calibri" w:hAnsi="Calibri" w:cs="Calibri"/>
              </w:rPr>
              <w:t xml:space="preserve">: Findings from this project can support the </w:t>
            </w:r>
            <w:r w:rsidRPr="0001470C">
              <w:rPr>
                <w:rFonts w:ascii="Calibri" w:hAnsi="Calibri" w:cs="Calibri"/>
              </w:rPr>
              <w:t>development of precision nutrition approaches</w:t>
            </w:r>
            <w:r>
              <w:rPr>
                <w:rFonts w:ascii="Calibri" w:hAnsi="Calibri" w:cs="Calibri"/>
              </w:rPr>
              <w:t xml:space="preserve"> tailored to the specific maternal exposure profiles that are most associated with high-risk growth trajectory clusters. </w:t>
            </w:r>
          </w:p>
        </w:tc>
      </w:tr>
      <w:tr w:rsidR="00900227" w:rsidRPr="00E26CDF" w14:paraId="240B64EB" w14:textId="77777777" w:rsidTr="00C57898">
        <w:trPr>
          <w:trHeight w:val="233"/>
        </w:trPr>
        <w:tc>
          <w:tcPr>
            <w:tcW w:w="576" w:type="dxa"/>
            <w:vMerge/>
          </w:tcPr>
          <w:p w14:paraId="60347038" w14:textId="77777777" w:rsidR="00900227" w:rsidRPr="00E26CDF" w:rsidRDefault="00900227" w:rsidP="00C57898">
            <w:pPr>
              <w:rPr>
                <w:rFonts w:ascii="Calibri" w:hAnsi="Calibri" w:cs="Calibri"/>
                <w:b/>
                <w:bCs/>
              </w:rPr>
            </w:pPr>
          </w:p>
        </w:tc>
        <w:tc>
          <w:tcPr>
            <w:tcW w:w="3072" w:type="dxa"/>
          </w:tcPr>
          <w:p w14:paraId="56C20F00" w14:textId="77777777" w:rsidR="00900227" w:rsidRPr="00E26CDF" w:rsidRDefault="00900227" w:rsidP="00C57898">
            <w:pPr>
              <w:rPr>
                <w:rFonts w:ascii="Calibri" w:hAnsi="Calibri" w:cs="Calibri"/>
              </w:rPr>
            </w:pPr>
            <w:r w:rsidRPr="00E26CDF">
              <w:rPr>
                <w:rFonts w:ascii="Calibri" w:hAnsi="Calibri" w:cs="Calibri"/>
              </w:rPr>
              <w:t>1b. How would a solution look like?</w:t>
            </w:r>
          </w:p>
        </w:tc>
        <w:tc>
          <w:tcPr>
            <w:tcW w:w="6279" w:type="dxa"/>
          </w:tcPr>
          <w:p w14:paraId="6DC65A19" w14:textId="77777777" w:rsidR="00900227" w:rsidRDefault="00900227" w:rsidP="00C57898">
            <w:pPr>
              <w:rPr>
                <w:rFonts w:ascii="Calibri" w:hAnsi="Calibri" w:cs="Calibri"/>
              </w:rPr>
            </w:pPr>
            <w:r w:rsidRPr="0041459B">
              <w:rPr>
                <w:rFonts w:ascii="Calibri" w:hAnsi="Calibri" w:cs="Calibri"/>
              </w:rPr>
              <w:t xml:space="preserve">Children will be clustered based on their </w:t>
            </w:r>
            <w:proofErr w:type="spellStart"/>
            <w:r w:rsidRPr="0041459B">
              <w:rPr>
                <w:rFonts w:ascii="Calibri" w:hAnsi="Calibri" w:cs="Calibri"/>
              </w:rPr>
              <w:t>zBMI</w:t>
            </w:r>
            <w:proofErr w:type="spellEnd"/>
            <w:r w:rsidRPr="0041459B">
              <w:rPr>
                <w:rFonts w:ascii="Calibri" w:hAnsi="Calibri" w:cs="Calibri"/>
              </w:rPr>
              <w:t xml:space="preserve"> scores at 24 months, and these clusters will be used to determine whether maternal </w:t>
            </w:r>
            <w:r>
              <w:rPr>
                <w:rFonts w:ascii="Calibri" w:hAnsi="Calibri" w:cs="Calibri"/>
              </w:rPr>
              <w:t>UPF intake, total energy intake</w:t>
            </w:r>
            <w:r w:rsidRPr="0041459B">
              <w:rPr>
                <w:rFonts w:ascii="Calibri" w:hAnsi="Calibri" w:cs="Calibri"/>
              </w:rPr>
              <w:t>,</w:t>
            </w:r>
            <w:r>
              <w:rPr>
                <w:rFonts w:ascii="Calibri" w:hAnsi="Calibri" w:cs="Calibri"/>
              </w:rPr>
              <w:t xml:space="preserve"> and</w:t>
            </w:r>
            <w:r w:rsidRPr="0041459B">
              <w:rPr>
                <w:rFonts w:ascii="Calibri" w:hAnsi="Calibri" w:cs="Calibri"/>
              </w:rPr>
              <w:t xml:space="preserve"> </w:t>
            </w:r>
            <w:r>
              <w:rPr>
                <w:rFonts w:ascii="Calibri" w:hAnsi="Calibri" w:cs="Calibri"/>
              </w:rPr>
              <w:t>household income</w:t>
            </w:r>
            <w:r w:rsidRPr="0041459B">
              <w:rPr>
                <w:rFonts w:ascii="Calibri" w:hAnsi="Calibri" w:cs="Calibri"/>
              </w:rPr>
              <w:t xml:space="preserve">, are associated with </w:t>
            </w:r>
            <w:proofErr w:type="spellStart"/>
            <w:r w:rsidRPr="0041459B">
              <w:rPr>
                <w:rFonts w:ascii="Calibri" w:hAnsi="Calibri" w:cs="Calibri"/>
              </w:rPr>
              <w:t>zBMI</w:t>
            </w:r>
            <w:proofErr w:type="spellEnd"/>
            <w:r w:rsidRPr="0041459B">
              <w:rPr>
                <w:rFonts w:ascii="Calibri" w:hAnsi="Calibri" w:cs="Calibri"/>
              </w:rPr>
              <w:t xml:space="preserve"> categories.</w:t>
            </w:r>
          </w:p>
          <w:p w14:paraId="6D7B6EE2" w14:textId="77777777" w:rsidR="00900227" w:rsidRDefault="00900227" w:rsidP="00C57898">
            <w:pPr>
              <w:rPr>
                <w:rFonts w:ascii="Calibri" w:hAnsi="Calibri" w:cs="Calibri"/>
              </w:rPr>
            </w:pPr>
          </w:p>
          <w:p w14:paraId="3359D368" w14:textId="77777777" w:rsidR="00900227" w:rsidRPr="0041459B" w:rsidRDefault="00900227" w:rsidP="00C57898">
            <w:pPr>
              <w:rPr>
                <w:rFonts w:ascii="Calibri" w:hAnsi="Calibri" w:cs="Calibri"/>
              </w:rPr>
            </w:pPr>
            <w:r w:rsidRPr="006430CA">
              <w:rPr>
                <w:rFonts w:ascii="Calibri" w:hAnsi="Calibri" w:cs="Calibri"/>
                <w:b/>
                <w:bCs/>
              </w:rPr>
              <w:t>Outputs</w:t>
            </w:r>
            <w:r>
              <w:rPr>
                <w:rFonts w:ascii="Calibri" w:hAnsi="Calibri" w:cs="Calibri"/>
              </w:rPr>
              <w:t>:</w:t>
            </w:r>
          </w:p>
          <w:p w14:paraId="181007A3" w14:textId="77777777" w:rsidR="00900227" w:rsidRDefault="00900227" w:rsidP="00900227">
            <w:pPr>
              <w:pStyle w:val="ListParagraph"/>
              <w:numPr>
                <w:ilvl w:val="0"/>
                <w:numId w:val="14"/>
              </w:numPr>
              <w:rPr>
                <w:rFonts w:ascii="Calibri" w:hAnsi="Calibri" w:cs="Calibri"/>
              </w:rPr>
            </w:pPr>
            <w:r w:rsidRPr="00756EB3">
              <w:rPr>
                <w:rFonts w:ascii="Calibri" w:hAnsi="Calibri" w:cs="Calibri"/>
                <w:b/>
                <w:bCs/>
              </w:rPr>
              <w:t>Distinct child growth clusters</w:t>
            </w:r>
            <w:r>
              <w:rPr>
                <w:rFonts w:ascii="Calibri" w:hAnsi="Calibri" w:cs="Calibri"/>
              </w:rPr>
              <w:t xml:space="preserve">: </w:t>
            </w:r>
            <w:r w:rsidRPr="001938B4">
              <w:rPr>
                <w:rFonts w:ascii="Calibri" w:hAnsi="Calibri" w:cs="Calibri"/>
              </w:rPr>
              <w:t xml:space="preserve">A set of distinct child clusters, each characterized by </w:t>
            </w:r>
            <w:r>
              <w:rPr>
                <w:rFonts w:ascii="Calibri" w:hAnsi="Calibri" w:cs="Calibri"/>
              </w:rPr>
              <w:t>key</w:t>
            </w:r>
            <w:r w:rsidRPr="001938B4">
              <w:rPr>
                <w:rFonts w:ascii="Calibri" w:hAnsi="Calibri" w:cs="Calibri"/>
              </w:rPr>
              <w:t xml:space="preserve"> variables: </w:t>
            </w:r>
            <w:r w:rsidRPr="0041459B">
              <w:rPr>
                <w:rFonts w:ascii="Calibri" w:hAnsi="Calibri" w:cs="Calibri"/>
              </w:rPr>
              <w:t xml:space="preserve">maternal </w:t>
            </w:r>
            <w:r>
              <w:rPr>
                <w:rFonts w:ascii="Calibri" w:hAnsi="Calibri" w:cs="Calibri"/>
              </w:rPr>
              <w:t>UPF intake, total energy intake</w:t>
            </w:r>
            <w:r w:rsidRPr="0041459B">
              <w:rPr>
                <w:rFonts w:ascii="Calibri" w:hAnsi="Calibri" w:cs="Calibri"/>
              </w:rPr>
              <w:t>,</w:t>
            </w:r>
            <w:r>
              <w:rPr>
                <w:rFonts w:ascii="Calibri" w:hAnsi="Calibri" w:cs="Calibri"/>
              </w:rPr>
              <w:t xml:space="preserve"> and</w:t>
            </w:r>
            <w:r w:rsidRPr="0041459B">
              <w:rPr>
                <w:rFonts w:ascii="Calibri" w:hAnsi="Calibri" w:cs="Calibri"/>
              </w:rPr>
              <w:t xml:space="preserve"> </w:t>
            </w:r>
            <w:r>
              <w:rPr>
                <w:rFonts w:ascii="Calibri" w:hAnsi="Calibri" w:cs="Calibri"/>
              </w:rPr>
              <w:t>household income.</w:t>
            </w:r>
          </w:p>
          <w:p w14:paraId="3A01BD4D" w14:textId="77777777" w:rsidR="00900227" w:rsidRPr="0041459B" w:rsidRDefault="00900227" w:rsidP="00900227">
            <w:pPr>
              <w:pStyle w:val="ListParagraph"/>
              <w:numPr>
                <w:ilvl w:val="0"/>
                <w:numId w:val="14"/>
              </w:numPr>
              <w:rPr>
                <w:rFonts w:ascii="Calibri" w:hAnsi="Calibri" w:cs="Calibri"/>
              </w:rPr>
            </w:pPr>
            <w:r w:rsidRPr="0086462B">
              <w:rPr>
                <w:rFonts w:ascii="Calibri" w:hAnsi="Calibri" w:cs="Calibri"/>
                <w:b/>
                <w:bCs/>
              </w:rPr>
              <w:t>A visual summary</w:t>
            </w:r>
            <w:r>
              <w:rPr>
                <w:rFonts w:ascii="Calibri" w:hAnsi="Calibri" w:cs="Calibri"/>
              </w:rPr>
              <w:t>:</w:t>
            </w:r>
            <w:r w:rsidRPr="0041459B">
              <w:rPr>
                <w:rFonts w:ascii="Calibri" w:hAnsi="Calibri" w:cs="Calibri"/>
              </w:rPr>
              <w:t xml:space="preserve"> </w:t>
            </w:r>
            <w:r>
              <w:rPr>
                <w:rFonts w:ascii="Calibri" w:hAnsi="Calibri" w:cs="Calibri"/>
              </w:rPr>
              <w:t xml:space="preserve">A </w:t>
            </w:r>
            <w:r w:rsidRPr="0086462B">
              <w:rPr>
                <w:rFonts w:ascii="Calibri" w:hAnsi="Calibri" w:cs="Calibri"/>
              </w:rPr>
              <w:t>dendrogram</w:t>
            </w:r>
            <w:r>
              <w:rPr>
                <w:rFonts w:ascii="Calibri" w:hAnsi="Calibri" w:cs="Calibri"/>
              </w:rPr>
              <w:t xml:space="preserve"> </w:t>
            </w:r>
            <w:r w:rsidRPr="0041459B">
              <w:rPr>
                <w:rFonts w:ascii="Calibri" w:hAnsi="Calibri" w:cs="Calibri"/>
              </w:rPr>
              <w:t xml:space="preserve">that clearly shows cluster differences in </w:t>
            </w:r>
            <w:proofErr w:type="spellStart"/>
            <w:r w:rsidRPr="0041459B">
              <w:rPr>
                <w:rFonts w:ascii="Calibri" w:hAnsi="Calibri" w:cs="Calibri"/>
              </w:rPr>
              <w:t>zBMI</w:t>
            </w:r>
            <w:proofErr w:type="spellEnd"/>
            <w:r w:rsidRPr="0041459B">
              <w:rPr>
                <w:rFonts w:ascii="Calibri" w:hAnsi="Calibri" w:cs="Calibri"/>
              </w:rPr>
              <w:t xml:space="preserve"> and associated </w:t>
            </w:r>
            <w:r>
              <w:rPr>
                <w:rFonts w:ascii="Calibri" w:hAnsi="Calibri" w:cs="Calibri"/>
              </w:rPr>
              <w:t xml:space="preserve">maternal </w:t>
            </w:r>
            <w:r w:rsidRPr="0041459B">
              <w:rPr>
                <w:rFonts w:ascii="Calibri" w:hAnsi="Calibri" w:cs="Calibri"/>
              </w:rPr>
              <w:t>exposures.</w:t>
            </w:r>
          </w:p>
          <w:p w14:paraId="6FC7F894" w14:textId="77777777" w:rsidR="00900227" w:rsidRDefault="00900227" w:rsidP="00900227">
            <w:pPr>
              <w:pStyle w:val="ListParagraph"/>
              <w:numPr>
                <w:ilvl w:val="0"/>
                <w:numId w:val="14"/>
              </w:numPr>
              <w:rPr>
                <w:rFonts w:ascii="Calibri" w:hAnsi="Calibri" w:cs="Calibri"/>
              </w:rPr>
            </w:pPr>
            <w:r w:rsidRPr="006139E3">
              <w:rPr>
                <w:rFonts w:ascii="Calibri" w:hAnsi="Calibri" w:cs="Calibri"/>
                <w:b/>
                <w:bCs/>
              </w:rPr>
              <w:t>Interpretation for each cluster</w:t>
            </w:r>
            <w:r>
              <w:rPr>
                <w:rFonts w:ascii="Calibri" w:hAnsi="Calibri" w:cs="Calibri"/>
              </w:rPr>
              <w:t>: For example, a cluster</w:t>
            </w:r>
            <w:r w:rsidRPr="0041459B">
              <w:rPr>
                <w:rFonts w:ascii="Calibri" w:hAnsi="Calibri" w:cs="Calibri"/>
              </w:rPr>
              <w:t xml:space="preserve"> </w:t>
            </w:r>
            <w:r>
              <w:rPr>
                <w:rFonts w:ascii="Calibri" w:hAnsi="Calibri" w:cs="Calibri"/>
              </w:rPr>
              <w:t>with high</w:t>
            </w:r>
            <w:r w:rsidRPr="0041459B">
              <w:rPr>
                <w:rFonts w:ascii="Calibri" w:hAnsi="Calibri" w:cs="Calibri"/>
              </w:rPr>
              <w:t xml:space="preserve"> </w:t>
            </w:r>
            <w:r>
              <w:rPr>
                <w:rFonts w:ascii="Calibri" w:hAnsi="Calibri" w:cs="Calibri"/>
              </w:rPr>
              <w:t>UPF consumption</w:t>
            </w:r>
            <w:r w:rsidRPr="0041459B">
              <w:rPr>
                <w:rFonts w:ascii="Calibri" w:hAnsi="Calibri" w:cs="Calibri"/>
              </w:rPr>
              <w:t xml:space="preserve"> + </w:t>
            </w:r>
            <w:r>
              <w:rPr>
                <w:rFonts w:ascii="Calibri" w:hAnsi="Calibri" w:cs="Calibri"/>
              </w:rPr>
              <w:t>high</w:t>
            </w:r>
            <w:r w:rsidRPr="0041459B">
              <w:rPr>
                <w:rFonts w:ascii="Calibri" w:hAnsi="Calibri" w:cs="Calibri"/>
              </w:rPr>
              <w:t xml:space="preserve"> </w:t>
            </w:r>
            <w:r>
              <w:rPr>
                <w:rFonts w:ascii="Calibri" w:hAnsi="Calibri" w:cs="Calibri"/>
              </w:rPr>
              <w:t>total energy intake</w:t>
            </w:r>
            <w:r w:rsidRPr="0041459B">
              <w:rPr>
                <w:rFonts w:ascii="Calibri" w:hAnsi="Calibri" w:cs="Calibri"/>
              </w:rPr>
              <w:t xml:space="preserve"> + </w:t>
            </w:r>
            <w:r>
              <w:rPr>
                <w:rFonts w:ascii="Calibri" w:hAnsi="Calibri" w:cs="Calibri"/>
              </w:rPr>
              <w:t>low</w:t>
            </w:r>
            <w:r w:rsidRPr="0041459B">
              <w:rPr>
                <w:rFonts w:ascii="Calibri" w:hAnsi="Calibri" w:cs="Calibri"/>
              </w:rPr>
              <w:t xml:space="preserve"> </w:t>
            </w:r>
            <w:r>
              <w:rPr>
                <w:rFonts w:ascii="Calibri" w:hAnsi="Calibri" w:cs="Calibri"/>
              </w:rPr>
              <w:t>household income</w:t>
            </w:r>
            <w:r w:rsidRPr="0041459B">
              <w:rPr>
                <w:rFonts w:ascii="Calibri" w:hAnsi="Calibri" w:cs="Calibri"/>
              </w:rPr>
              <w:t>.</w:t>
            </w:r>
          </w:p>
          <w:p w14:paraId="65983C26" w14:textId="77777777" w:rsidR="00900227" w:rsidRPr="0041459B" w:rsidRDefault="00900227" w:rsidP="00C57898">
            <w:pPr>
              <w:pStyle w:val="ListParagraph"/>
              <w:rPr>
                <w:rFonts w:ascii="Calibri" w:hAnsi="Calibri" w:cs="Calibri"/>
              </w:rPr>
            </w:pPr>
          </w:p>
          <w:p w14:paraId="1C487DB6" w14:textId="77777777" w:rsidR="00900227" w:rsidRPr="0041459B" w:rsidRDefault="00900227" w:rsidP="00C57898">
            <w:pPr>
              <w:rPr>
                <w:rFonts w:ascii="Calibri" w:hAnsi="Calibri" w:cs="Calibri"/>
              </w:rPr>
            </w:pPr>
            <w:r w:rsidRPr="0041459B">
              <w:rPr>
                <w:rFonts w:ascii="Calibri" w:hAnsi="Calibri" w:cs="Calibri"/>
              </w:rPr>
              <w:t>Each cluster will be clinically interpreted</w:t>
            </w:r>
            <w:r>
              <w:rPr>
                <w:rFonts w:ascii="Calibri" w:hAnsi="Calibri" w:cs="Calibri"/>
              </w:rPr>
              <w:t>.</w:t>
            </w:r>
            <w:r w:rsidRPr="0041459B">
              <w:rPr>
                <w:rFonts w:ascii="Calibri" w:hAnsi="Calibri" w:cs="Calibri"/>
              </w:rPr>
              <w:t xml:space="preserve"> From these analyses, we may be able to extract </w:t>
            </w:r>
            <w:r>
              <w:rPr>
                <w:rFonts w:ascii="Calibri" w:hAnsi="Calibri" w:cs="Calibri"/>
              </w:rPr>
              <w:t>meaningful</w:t>
            </w:r>
            <w:r w:rsidRPr="0041459B">
              <w:rPr>
                <w:rFonts w:ascii="Calibri" w:hAnsi="Calibri" w:cs="Calibri"/>
              </w:rPr>
              <w:t xml:space="preserve"> information regarding which </w:t>
            </w:r>
            <w:r>
              <w:rPr>
                <w:rFonts w:ascii="Calibri" w:hAnsi="Calibri" w:cs="Calibri"/>
              </w:rPr>
              <w:t xml:space="preserve">maternal </w:t>
            </w:r>
            <w:r w:rsidRPr="0041459B">
              <w:rPr>
                <w:rFonts w:ascii="Calibri" w:hAnsi="Calibri" w:cs="Calibri"/>
              </w:rPr>
              <w:t xml:space="preserve">factors </w:t>
            </w:r>
            <w:r>
              <w:rPr>
                <w:rFonts w:ascii="Calibri" w:hAnsi="Calibri" w:cs="Calibri"/>
              </w:rPr>
              <w:t xml:space="preserve">are </w:t>
            </w:r>
            <w:r w:rsidRPr="0041459B">
              <w:rPr>
                <w:rFonts w:ascii="Calibri" w:hAnsi="Calibri" w:cs="Calibri"/>
              </w:rPr>
              <w:t>strongly associate</w:t>
            </w:r>
            <w:r>
              <w:rPr>
                <w:rFonts w:ascii="Calibri" w:hAnsi="Calibri" w:cs="Calibri"/>
              </w:rPr>
              <w:t xml:space="preserve">d with adverse growth trajectories and </w:t>
            </w:r>
            <w:r w:rsidRPr="0041459B">
              <w:rPr>
                <w:rFonts w:ascii="Calibri" w:hAnsi="Calibri" w:cs="Calibri"/>
              </w:rPr>
              <w:t>the directionality</w:t>
            </w:r>
            <w:r>
              <w:rPr>
                <w:rFonts w:ascii="Calibri" w:hAnsi="Calibri" w:cs="Calibri"/>
              </w:rPr>
              <w:t xml:space="preserve"> of those associations.</w:t>
            </w:r>
            <w:r w:rsidRPr="0041459B">
              <w:rPr>
                <w:rFonts w:ascii="Calibri" w:hAnsi="Calibri" w:cs="Calibri"/>
              </w:rPr>
              <w:t xml:space="preserve"> </w:t>
            </w:r>
            <w:r>
              <w:rPr>
                <w:rFonts w:ascii="Calibri" w:hAnsi="Calibri" w:cs="Calibri"/>
              </w:rPr>
              <w:t xml:space="preserve">We may then use this evidence to establish tailored, early-life interventions. </w:t>
            </w:r>
          </w:p>
        </w:tc>
      </w:tr>
      <w:tr w:rsidR="00900227" w:rsidRPr="00E26CDF" w14:paraId="7802D5B1" w14:textId="77777777" w:rsidTr="00C57898">
        <w:trPr>
          <w:trHeight w:val="233"/>
        </w:trPr>
        <w:tc>
          <w:tcPr>
            <w:tcW w:w="576" w:type="dxa"/>
            <w:vMerge/>
          </w:tcPr>
          <w:p w14:paraId="642B4EE1" w14:textId="77777777" w:rsidR="00900227" w:rsidRPr="00E26CDF" w:rsidRDefault="00900227" w:rsidP="00C57898">
            <w:pPr>
              <w:rPr>
                <w:rFonts w:ascii="Calibri" w:hAnsi="Calibri" w:cs="Calibri"/>
                <w:b/>
                <w:bCs/>
              </w:rPr>
            </w:pPr>
          </w:p>
        </w:tc>
        <w:tc>
          <w:tcPr>
            <w:tcW w:w="3072" w:type="dxa"/>
          </w:tcPr>
          <w:p w14:paraId="6C7E00D3" w14:textId="77777777" w:rsidR="00900227" w:rsidRPr="00BD5E99" w:rsidRDefault="00900227" w:rsidP="00C57898">
            <w:pPr>
              <w:rPr>
                <w:rFonts w:ascii="Calibri" w:hAnsi="Calibri" w:cs="Calibri"/>
                <w:i/>
                <w:iCs/>
              </w:rPr>
            </w:pPr>
            <w:r w:rsidRPr="00E26CDF">
              <w:rPr>
                <w:rFonts w:ascii="Calibri" w:hAnsi="Calibri" w:cs="Calibri"/>
              </w:rPr>
              <w:t xml:space="preserve">1c. </w:t>
            </w:r>
            <w:r w:rsidRPr="007105C5">
              <w:rPr>
                <w:rFonts w:ascii="Calibri" w:hAnsi="Calibri" w:cs="Calibri"/>
              </w:rPr>
              <w:t>What is known about the domain?</w:t>
            </w:r>
          </w:p>
        </w:tc>
        <w:tc>
          <w:tcPr>
            <w:tcW w:w="6279" w:type="dxa"/>
          </w:tcPr>
          <w:p w14:paraId="38F29EDB" w14:textId="77777777" w:rsidR="00900227" w:rsidRPr="00E26CDF" w:rsidRDefault="00900227" w:rsidP="00C57898">
            <w:r w:rsidRPr="268F5B4C">
              <w:rPr>
                <w:rFonts w:ascii="Calibri" w:eastAsia="Calibri" w:hAnsi="Calibri" w:cs="Calibri"/>
              </w:rPr>
              <w:t>Early-life growth trajectories are known predictors of later obesity and metabolic disease risk, and maternal nutrition and socioeconomic conditions have been shown to influence early childhood growth and development.</w:t>
            </w:r>
          </w:p>
          <w:p w14:paraId="4EC5094E" w14:textId="77777777" w:rsidR="00900227" w:rsidRPr="00E26CDF" w:rsidRDefault="00900227" w:rsidP="00C57898">
            <w:pPr>
              <w:rPr>
                <w:rFonts w:ascii="Calibri" w:eastAsia="Calibri" w:hAnsi="Calibri" w:cs="Calibri"/>
              </w:rPr>
            </w:pPr>
            <w:proofErr w:type="spellStart"/>
            <w:r w:rsidRPr="53283EE2">
              <w:rPr>
                <w:rFonts w:ascii="Calibri" w:eastAsia="Calibri" w:hAnsi="Calibri" w:cs="Calibri"/>
              </w:rPr>
              <w:t>zBMI</w:t>
            </w:r>
            <w:proofErr w:type="spellEnd"/>
            <w:r w:rsidRPr="53283EE2">
              <w:rPr>
                <w:rFonts w:ascii="Calibri" w:eastAsia="Calibri" w:hAnsi="Calibri" w:cs="Calibri"/>
              </w:rPr>
              <w:t xml:space="preserve"> based on WHO Child Growth Standards are internationally accepted tool for classifying nutritional status in children under 5.</w:t>
            </w:r>
          </w:p>
        </w:tc>
      </w:tr>
      <w:tr w:rsidR="00900227" w:rsidRPr="00E26CDF" w14:paraId="5D1F90FD" w14:textId="77777777" w:rsidTr="00C57898">
        <w:trPr>
          <w:trHeight w:val="233"/>
        </w:trPr>
        <w:tc>
          <w:tcPr>
            <w:tcW w:w="576" w:type="dxa"/>
            <w:vMerge w:val="restart"/>
          </w:tcPr>
          <w:p w14:paraId="1FCCD7C5" w14:textId="77777777" w:rsidR="00900227" w:rsidRPr="00E26CDF" w:rsidRDefault="00900227" w:rsidP="00C57898">
            <w:pPr>
              <w:rPr>
                <w:rFonts w:ascii="Calibri" w:hAnsi="Calibri" w:cs="Calibri"/>
                <w:b/>
                <w:bCs/>
              </w:rPr>
            </w:pPr>
            <w:r w:rsidRPr="00E26CDF">
              <w:rPr>
                <w:rFonts w:ascii="Calibri" w:hAnsi="Calibri" w:cs="Calibri"/>
                <w:b/>
                <w:bCs/>
              </w:rPr>
              <w:t>2</w:t>
            </w:r>
          </w:p>
        </w:tc>
        <w:tc>
          <w:tcPr>
            <w:tcW w:w="9352" w:type="dxa"/>
            <w:gridSpan w:val="2"/>
            <w:vAlign w:val="center"/>
          </w:tcPr>
          <w:p w14:paraId="107E6CC6" w14:textId="77777777" w:rsidR="00900227" w:rsidRPr="00E26CDF" w:rsidRDefault="00900227" w:rsidP="00C57898">
            <w:pPr>
              <w:rPr>
                <w:rFonts w:ascii="Calibri" w:hAnsi="Calibri" w:cs="Calibri"/>
                <w:b/>
                <w:bCs/>
              </w:rPr>
            </w:pPr>
            <w:r w:rsidRPr="00E26CDF">
              <w:rPr>
                <w:rFonts w:ascii="Calibri" w:hAnsi="Calibri" w:cs="Calibri"/>
                <w:b/>
                <w:bCs/>
              </w:rPr>
              <w:t>Data Understanding</w:t>
            </w:r>
          </w:p>
        </w:tc>
      </w:tr>
      <w:tr w:rsidR="00900227" w:rsidRPr="00E26CDF" w14:paraId="6DE3E034" w14:textId="77777777" w:rsidTr="00C57898">
        <w:trPr>
          <w:trHeight w:val="233"/>
        </w:trPr>
        <w:tc>
          <w:tcPr>
            <w:tcW w:w="576" w:type="dxa"/>
            <w:vMerge/>
          </w:tcPr>
          <w:p w14:paraId="1F0A286F" w14:textId="77777777" w:rsidR="00900227" w:rsidRPr="00E26CDF" w:rsidRDefault="00900227" w:rsidP="00C57898">
            <w:pPr>
              <w:rPr>
                <w:rFonts w:ascii="Calibri" w:hAnsi="Calibri" w:cs="Calibri"/>
                <w:b/>
                <w:bCs/>
              </w:rPr>
            </w:pPr>
          </w:p>
        </w:tc>
        <w:tc>
          <w:tcPr>
            <w:tcW w:w="3072" w:type="dxa"/>
          </w:tcPr>
          <w:p w14:paraId="63BDDABA" w14:textId="77777777" w:rsidR="00900227" w:rsidRPr="00E26CDF" w:rsidRDefault="00900227" w:rsidP="00C57898">
            <w:pPr>
              <w:rPr>
                <w:rFonts w:ascii="Calibri" w:hAnsi="Calibri" w:cs="Calibri"/>
              </w:rPr>
            </w:pPr>
            <w:r w:rsidRPr="00E26CDF">
              <w:rPr>
                <w:rFonts w:ascii="Calibri" w:hAnsi="Calibri" w:cs="Calibri"/>
              </w:rPr>
              <w:t>2a. What data do we have available?</w:t>
            </w:r>
          </w:p>
          <w:p w14:paraId="057CF873" w14:textId="77777777" w:rsidR="00900227" w:rsidRPr="00E26CDF" w:rsidRDefault="00900227" w:rsidP="00C57898">
            <w:pPr>
              <w:rPr>
                <w:rFonts w:ascii="Calibri" w:hAnsi="Calibri" w:cs="Calibri"/>
              </w:rPr>
            </w:pPr>
          </w:p>
          <w:p w14:paraId="26541651" w14:textId="77777777" w:rsidR="00900227" w:rsidRPr="00E26CDF" w:rsidRDefault="00900227" w:rsidP="00C57898">
            <w:pPr>
              <w:rPr>
                <w:rFonts w:ascii="Calibri" w:hAnsi="Calibri" w:cs="Calibri"/>
              </w:rPr>
            </w:pPr>
          </w:p>
        </w:tc>
        <w:tc>
          <w:tcPr>
            <w:tcW w:w="6279" w:type="dxa"/>
          </w:tcPr>
          <w:p w14:paraId="02E8E04B" w14:textId="77777777" w:rsidR="00900227" w:rsidRPr="0045077C" w:rsidRDefault="00900227" w:rsidP="00C57898">
            <w:pPr>
              <w:rPr>
                <w:rFonts w:ascii="Calibri" w:hAnsi="Calibri" w:cs="Calibri"/>
                <w:b/>
                <w:bCs/>
              </w:rPr>
            </w:pPr>
            <w:r w:rsidRPr="0045077C">
              <w:rPr>
                <w:rFonts w:ascii="Calibri" w:hAnsi="Calibri" w:cs="Calibri"/>
                <w:b/>
                <w:bCs/>
              </w:rPr>
              <w:t>Maternal dietary factors:</w:t>
            </w:r>
          </w:p>
          <w:p w14:paraId="3AF15FEF" w14:textId="77777777" w:rsidR="00900227" w:rsidRPr="0045077C" w:rsidRDefault="00900227" w:rsidP="00900227">
            <w:pPr>
              <w:pStyle w:val="ListParagraph"/>
              <w:numPr>
                <w:ilvl w:val="0"/>
                <w:numId w:val="2"/>
              </w:numPr>
              <w:spacing w:line="276" w:lineRule="auto"/>
              <w:rPr>
                <w:rFonts w:ascii="Calibri" w:hAnsi="Calibri" w:cs="Calibri"/>
              </w:rPr>
            </w:pPr>
            <w:r>
              <w:rPr>
                <w:rFonts w:ascii="Calibri" w:hAnsi="Calibri" w:cs="Calibri"/>
              </w:rPr>
              <w:t xml:space="preserve">Energy intake (kcal) – continuous </w:t>
            </w:r>
          </w:p>
          <w:p w14:paraId="58FA20A0" w14:textId="77777777" w:rsidR="00900227" w:rsidRPr="0045077C" w:rsidRDefault="00900227" w:rsidP="00900227">
            <w:pPr>
              <w:pStyle w:val="ListParagraph"/>
              <w:numPr>
                <w:ilvl w:val="0"/>
                <w:numId w:val="2"/>
              </w:numPr>
              <w:spacing w:line="276" w:lineRule="auto"/>
              <w:rPr>
                <w:rFonts w:ascii="Calibri" w:hAnsi="Calibri" w:cs="Calibri"/>
              </w:rPr>
            </w:pPr>
            <w:r w:rsidRPr="0045077C">
              <w:rPr>
                <w:rFonts w:ascii="Calibri" w:hAnsi="Calibri" w:cs="Calibri"/>
              </w:rPr>
              <w:t>Fiber</w:t>
            </w:r>
            <w:r>
              <w:rPr>
                <w:rFonts w:ascii="Calibri" w:hAnsi="Calibri" w:cs="Calibri"/>
              </w:rPr>
              <w:t xml:space="preserve"> intake (g) – continuous </w:t>
            </w:r>
          </w:p>
          <w:p w14:paraId="0EC291F0" w14:textId="77777777" w:rsidR="00900227" w:rsidRPr="0045077C" w:rsidRDefault="00900227" w:rsidP="00900227">
            <w:pPr>
              <w:pStyle w:val="ListParagraph"/>
              <w:numPr>
                <w:ilvl w:val="0"/>
                <w:numId w:val="2"/>
              </w:numPr>
              <w:spacing w:line="276" w:lineRule="auto"/>
              <w:rPr>
                <w:rFonts w:ascii="Calibri" w:hAnsi="Calibri" w:cs="Calibri"/>
              </w:rPr>
            </w:pPr>
            <w:r w:rsidRPr="0045077C">
              <w:rPr>
                <w:rFonts w:ascii="Calibri" w:hAnsi="Calibri" w:cs="Calibri"/>
              </w:rPr>
              <w:t xml:space="preserve">Protein </w:t>
            </w:r>
            <w:r>
              <w:rPr>
                <w:rFonts w:ascii="Calibri" w:hAnsi="Calibri" w:cs="Calibri"/>
              </w:rPr>
              <w:t xml:space="preserve">intake (g) – continuous </w:t>
            </w:r>
          </w:p>
          <w:p w14:paraId="596568AC" w14:textId="77777777" w:rsidR="00900227" w:rsidRDefault="00900227" w:rsidP="00900227">
            <w:pPr>
              <w:pStyle w:val="ListParagraph"/>
              <w:numPr>
                <w:ilvl w:val="0"/>
                <w:numId w:val="2"/>
              </w:numPr>
              <w:spacing w:line="276" w:lineRule="auto"/>
              <w:rPr>
                <w:rFonts w:ascii="Calibri" w:hAnsi="Calibri" w:cs="Calibri"/>
              </w:rPr>
            </w:pPr>
            <w:r w:rsidRPr="0045077C">
              <w:rPr>
                <w:rFonts w:ascii="Calibri" w:hAnsi="Calibri" w:cs="Calibri"/>
              </w:rPr>
              <w:t xml:space="preserve">Ultra-processed </w:t>
            </w:r>
            <w:r>
              <w:rPr>
                <w:rFonts w:ascii="Calibri" w:hAnsi="Calibri" w:cs="Calibri"/>
              </w:rPr>
              <w:t xml:space="preserve">score – continuous </w:t>
            </w:r>
          </w:p>
          <w:p w14:paraId="226D6913" w14:textId="77777777" w:rsidR="00900227" w:rsidRPr="0045077C" w:rsidRDefault="00900227" w:rsidP="00900227">
            <w:pPr>
              <w:pStyle w:val="ListParagraph"/>
              <w:numPr>
                <w:ilvl w:val="0"/>
                <w:numId w:val="2"/>
              </w:numPr>
              <w:spacing w:line="276" w:lineRule="auto"/>
              <w:rPr>
                <w:rFonts w:ascii="Calibri" w:hAnsi="Calibri" w:cs="Calibri"/>
              </w:rPr>
            </w:pPr>
            <w:r>
              <w:rPr>
                <w:rFonts w:ascii="Calibri" w:hAnsi="Calibri" w:cs="Calibri"/>
              </w:rPr>
              <w:t xml:space="preserve">Dietary pattern score – continuous </w:t>
            </w:r>
          </w:p>
          <w:p w14:paraId="5A64C888" w14:textId="77777777" w:rsidR="00900227" w:rsidRDefault="00900227" w:rsidP="00C57898">
            <w:pPr>
              <w:rPr>
                <w:rFonts w:ascii="Calibri" w:hAnsi="Calibri" w:cs="Calibri"/>
                <w:b/>
                <w:bCs/>
              </w:rPr>
            </w:pPr>
            <w:r>
              <w:rPr>
                <w:rFonts w:ascii="Calibri" w:hAnsi="Calibri" w:cs="Calibri"/>
                <w:b/>
                <w:bCs/>
              </w:rPr>
              <w:t xml:space="preserve">Microbiome factors: </w:t>
            </w:r>
          </w:p>
          <w:p w14:paraId="676DDFF2" w14:textId="77777777" w:rsidR="00900227" w:rsidRPr="00CE4CDE" w:rsidRDefault="00900227" w:rsidP="00900227">
            <w:pPr>
              <w:pStyle w:val="ListParagraph"/>
              <w:numPr>
                <w:ilvl w:val="0"/>
                <w:numId w:val="10"/>
              </w:numPr>
              <w:spacing w:line="276" w:lineRule="auto"/>
              <w:rPr>
                <w:rFonts w:ascii="Calibri" w:hAnsi="Calibri" w:cs="Calibri"/>
              </w:rPr>
            </w:pPr>
            <w:r w:rsidRPr="00CE4CDE">
              <w:rPr>
                <w:rFonts w:ascii="Calibri" w:hAnsi="Calibri" w:cs="Calibri"/>
              </w:rPr>
              <w:lastRenderedPageBreak/>
              <w:t>Firmicutes</w:t>
            </w:r>
            <w:r w:rsidRPr="53283EE2">
              <w:rPr>
                <w:rFonts w:ascii="Calibri" w:hAnsi="Calibri" w:cs="Calibri"/>
              </w:rPr>
              <w:t xml:space="preserve"> : </w:t>
            </w:r>
            <w:r>
              <w:rPr>
                <w:rFonts w:ascii="Calibri" w:hAnsi="Calibri" w:cs="Calibri"/>
              </w:rPr>
              <w:t>B</w:t>
            </w:r>
            <w:r w:rsidRPr="00CE4CDE">
              <w:rPr>
                <w:rFonts w:ascii="Calibri" w:hAnsi="Calibri" w:cs="Calibri"/>
              </w:rPr>
              <w:t>acteroidetes ratio</w:t>
            </w:r>
            <w:r>
              <w:rPr>
                <w:rFonts w:ascii="Calibri" w:hAnsi="Calibri" w:cs="Calibri"/>
              </w:rPr>
              <w:t xml:space="preserve"> – continuous </w:t>
            </w:r>
          </w:p>
          <w:p w14:paraId="7D353F3F" w14:textId="77777777" w:rsidR="00900227" w:rsidRDefault="00900227" w:rsidP="00900227">
            <w:pPr>
              <w:pStyle w:val="ListParagraph"/>
              <w:numPr>
                <w:ilvl w:val="0"/>
                <w:numId w:val="10"/>
              </w:numPr>
              <w:spacing w:line="276" w:lineRule="auto"/>
              <w:rPr>
                <w:rFonts w:ascii="Calibri" w:hAnsi="Calibri" w:cs="Calibri"/>
              </w:rPr>
            </w:pPr>
            <w:r w:rsidRPr="00CE4CDE">
              <w:rPr>
                <w:rFonts w:ascii="Calibri" w:hAnsi="Calibri" w:cs="Calibri"/>
              </w:rPr>
              <w:t>Shannon diversity</w:t>
            </w:r>
            <w:r>
              <w:rPr>
                <w:rFonts w:ascii="Calibri" w:hAnsi="Calibri" w:cs="Calibri"/>
              </w:rPr>
              <w:t xml:space="preserve"> – continuous </w:t>
            </w:r>
          </w:p>
          <w:p w14:paraId="7EC84925" w14:textId="77777777" w:rsidR="00900227" w:rsidRPr="00CE4CDE" w:rsidRDefault="00900227" w:rsidP="00900227">
            <w:pPr>
              <w:pStyle w:val="ListParagraph"/>
              <w:numPr>
                <w:ilvl w:val="0"/>
                <w:numId w:val="10"/>
              </w:numPr>
              <w:spacing w:line="276" w:lineRule="auto"/>
              <w:rPr>
                <w:rFonts w:ascii="Calibri" w:hAnsi="Calibri" w:cs="Calibri"/>
              </w:rPr>
            </w:pPr>
            <w:r>
              <w:rPr>
                <w:rFonts w:ascii="Calibri" w:hAnsi="Calibri" w:cs="Calibri"/>
              </w:rPr>
              <w:t xml:space="preserve">SCFA index – continuous </w:t>
            </w:r>
          </w:p>
          <w:p w14:paraId="64AB1AFB" w14:textId="77777777" w:rsidR="00900227" w:rsidRPr="0045077C" w:rsidRDefault="00900227" w:rsidP="00C57898">
            <w:pPr>
              <w:rPr>
                <w:rFonts w:ascii="Calibri" w:hAnsi="Calibri" w:cs="Calibri"/>
                <w:b/>
                <w:bCs/>
              </w:rPr>
            </w:pPr>
            <w:r w:rsidRPr="0045077C">
              <w:rPr>
                <w:rFonts w:ascii="Calibri" w:hAnsi="Calibri" w:cs="Calibri"/>
                <w:b/>
                <w:bCs/>
              </w:rPr>
              <w:t>Socioeconomic factors:</w:t>
            </w:r>
          </w:p>
          <w:p w14:paraId="133709D8" w14:textId="77777777" w:rsidR="00900227" w:rsidRPr="0045077C" w:rsidRDefault="00900227" w:rsidP="00900227">
            <w:pPr>
              <w:pStyle w:val="ListParagraph"/>
              <w:numPr>
                <w:ilvl w:val="0"/>
                <w:numId w:val="3"/>
              </w:numPr>
              <w:spacing w:line="276" w:lineRule="auto"/>
              <w:rPr>
                <w:rFonts w:ascii="Calibri" w:hAnsi="Calibri" w:cs="Calibri"/>
              </w:rPr>
            </w:pPr>
            <w:r w:rsidRPr="0045077C">
              <w:rPr>
                <w:rFonts w:ascii="Calibri" w:hAnsi="Calibri" w:cs="Calibri"/>
              </w:rPr>
              <w:t xml:space="preserve">Household income </w:t>
            </w:r>
            <w:r>
              <w:rPr>
                <w:rFonts w:ascii="Calibri" w:hAnsi="Calibri" w:cs="Calibri"/>
              </w:rPr>
              <w:t xml:space="preserve">– continuous </w:t>
            </w:r>
          </w:p>
          <w:p w14:paraId="41816435" w14:textId="77777777" w:rsidR="00900227" w:rsidRDefault="00900227" w:rsidP="00900227">
            <w:pPr>
              <w:pStyle w:val="ListParagraph"/>
              <w:numPr>
                <w:ilvl w:val="0"/>
                <w:numId w:val="3"/>
              </w:numPr>
              <w:spacing w:line="276" w:lineRule="auto"/>
              <w:rPr>
                <w:rFonts w:ascii="Calibri" w:hAnsi="Calibri" w:cs="Calibri"/>
              </w:rPr>
            </w:pPr>
            <w:r w:rsidRPr="0045077C">
              <w:rPr>
                <w:rFonts w:ascii="Calibri" w:hAnsi="Calibri" w:cs="Calibri"/>
              </w:rPr>
              <w:t>Maternal education</w:t>
            </w:r>
            <w:r>
              <w:rPr>
                <w:rFonts w:ascii="Calibri" w:hAnsi="Calibri" w:cs="Calibri"/>
              </w:rPr>
              <w:t xml:space="preserve"> (years) – ordinal </w:t>
            </w:r>
          </w:p>
          <w:p w14:paraId="1BEE1CB3" w14:textId="77777777" w:rsidR="00900227" w:rsidRPr="00AB4DD4" w:rsidRDefault="00900227" w:rsidP="00C57898">
            <w:pPr>
              <w:rPr>
                <w:rFonts w:ascii="Calibri" w:hAnsi="Calibri" w:cs="Calibri"/>
                <w:b/>
                <w:bCs/>
              </w:rPr>
            </w:pPr>
            <w:r w:rsidRPr="00AB4DD4">
              <w:rPr>
                <w:rFonts w:ascii="Calibri" w:hAnsi="Calibri" w:cs="Calibri"/>
                <w:b/>
                <w:bCs/>
              </w:rPr>
              <w:t>Maternal health factors:</w:t>
            </w:r>
          </w:p>
          <w:p w14:paraId="18CFB188" w14:textId="77777777" w:rsidR="00900227" w:rsidRDefault="00900227" w:rsidP="00900227">
            <w:pPr>
              <w:pStyle w:val="ListParagraph"/>
              <w:numPr>
                <w:ilvl w:val="0"/>
                <w:numId w:val="9"/>
              </w:numPr>
              <w:spacing w:line="276" w:lineRule="auto"/>
              <w:rPr>
                <w:rFonts w:ascii="Calibri" w:hAnsi="Calibri" w:cs="Calibri"/>
              </w:rPr>
            </w:pPr>
            <w:r>
              <w:rPr>
                <w:rFonts w:ascii="Calibri" w:hAnsi="Calibri" w:cs="Calibri"/>
              </w:rPr>
              <w:t>Maternal BMI (kg/m</w:t>
            </w:r>
            <w:r w:rsidRPr="00E958DB">
              <w:rPr>
                <w:rFonts w:ascii="Calibri" w:hAnsi="Calibri" w:cs="Calibri"/>
                <w:vertAlign w:val="superscript"/>
              </w:rPr>
              <w:t>2</w:t>
            </w:r>
            <w:r>
              <w:rPr>
                <w:rFonts w:ascii="Calibri" w:hAnsi="Calibri" w:cs="Calibri"/>
              </w:rPr>
              <w:t xml:space="preserve">) – continuous </w:t>
            </w:r>
          </w:p>
          <w:p w14:paraId="72DA7237" w14:textId="77777777" w:rsidR="00900227" w:rsidRPr="00AB4DD4" w:rsidRDefault="00900227" w:rsidP="00900227">
            <w:pPr>
              <w:pStyle w:val="ListParagraph"/>
              <w:numPr>
                <w:ilvl w:val="0"/>
                <w:numId w:val="9"/>
              </w:numPr>
              <w:spacing w:line="276" w:lineRule="auto"/>
              <w:rPr>
                <w:rFonts w:ascii="Calibri" w:hAnsi="Calibri" w:cs="Calibri"/>
              </w:rPr>
            </w:pPr>
            <w:r>
              <w:rPr>
                <w:rFonts w:ascii="Calibri" w:hAnsi="Calibri" w:cs="Calibri"/>
              </w:rPr>
              <w:t xml:space="preserve">Gestational age (weeks) – continuous </w:t>
            </w:r>
          </w:p>
          <w:p w14:paraId="415C9095" w14:textId="77777777" w:rsidR="00900227" w:rsidRPr="0045077C" w:rsidRDefault="00900227" w:rsidP="00C57898">
            <w:pPr>
              <w:rPr>
                <w:rFonts w:ascii="Calibri" w:hAnsi="Calibri" w:cs="Calibri"/>
                <w:b/>
                <w:bCs/>
              </w:rPr>
            </w:pPr>
            <w:r w:rsidRPr="0045077C">
              <w:rPr>
                <w:rFonts w:ascii="Calibri" w:hAnsi="Calibri" w:cs="Calibri"/>
                <w:b/>
                <w:bCs/>
              </w:rPr>
              <w:t>Clinical biomarkers:</w:t>
            </w:r>
          </w:p>
          <w:p w14:paraId="17236D7D" w14:textId="77777777" w:rsidR="00900227" w:rsidRPr="0045077C" w:rsidRDefault="00900227" w:rsidP="00900227">
            <w:pPr>
              <w:pStyle w:val="ListParagraph"/>
              <w:numPr>
                <w:ilvl w:val="0"/>
                <w:numId w:val="4"/>
              </w:numPr>
              <w:spacing w:line="276" w:lineRule="auto"/>
              <w:rPr>
                <w:rFonts w:ascii="Calibri" w:hAnsi="Calibri" w:cs="Calibri"/>
              </w:rPr>
            </w:pPr>
            <w:r w:rsidRPr="0045077C">
              <w:rPr>
                <w:rFonts w:ascii="Calibri" w:hAnsi="Calibri" w:cs="Calibri"/>
              </w:rPr>
              <w:t xml:space="preserve">Fasting glucose </w:t>
            </w:r>
            <w:r>
              <w:rPr>
                <w:rFonts w:ascii="Calibri" w:hAnsi="Calibri" w:cs="Calibri"/>
              </w:rPr>
              <w:t xml:space="preserve">(mmol/L) – continuous </w:t>
            </w:r>
          </w:p>
          <w:p w14:paraId="452C0138" w14:textId="77777777" w:rsidR="00900227" w:rsidRPr="0045077C" w:rsidRDefault="00900227" w:rsidP="00900227">
            <w:pPr>
              <w:pStyle w:val="ListParagraph"/>
              <w:numPr>
                <w:ilvl w:val="0"/>
                <w:numId w:val="4"/>
              </w:numPr>
              <w:spacing w:line="276" w:lineRule="auto"/>
              <w:rPr>
                <w:rFonts w:ascii="Calibri" w:hAnsi="Calibri" w:cs="Calibri"/>
              </w:rPr>
            </w:pPr>
            <w:r>
              <w:rPr>
                <w:rFonts w:ascii="Calibri" w:hAnsi="Calibri" w:cs="Calibri"/>
              </w:rPr>
              <w:t xml:space="preserve">C-reactive protein (CRP) (mg/L) – continuous </w:t>
            </w:r>
          </w:p>
          <w:p w14:paraId="44378CA6" w14:textId="77777777" w:rsidR="00900227" w:rsidRPr="00F32405" w:rsidRDefault="00900227" w:rsidP="00900227">
            <w:pPr>
              <w:pStyle w:val="ListParagraph"/>
              <w:numPr>
                <w:ilvl w:val="0"/>
                <w:numId w:val="4"/>
              </w:numPr>
              <w:spacing w:line="276" w:lineRule="auto"/>
              <w:rPr>
                <w:rFonts w:ascii="Calibri" w:hAnsi="Calibri" w:cs="Calibri"/>
                <w:b/>
                <w:bCs/>
              </w:rPr>
            </w:pPr>
            <w:r>
              <w:rPr>
                <w:rFonts w:ascii="Calibri" w:hAnsi="Calibri" w:cs="Calibri"/>
              </w:rPr>
              <w:t xml:space="preserve">Alanine aminotransferase (ALT) (U/L) – continuous </w:t>
            </w:r>
          </w:p>
          <w:p w14:paraId="221B84D6" w14:textId="77777777" w:rsidR="00900227" w:rsidRDefault="00900227" w:rsidP="00C57898">
            <w:pPr>
              <w:rPr>
                <w:rFonts w:ascii="Calibri" w:hAnsi="Calibri" w:cs="Calibri"/>
                <w:b/>
                <w:bCs/>
              </w:rPr>
            </w:pPr>
            <w:r>
              <w:rPr>
                <w:rFonts w:ascii="Calibri" w:hAnsi="Calibri" w:cs="Calibri"/>
                <w:b/>
                <w:bCs/>
              </w:rPr>
              <w:t>Child growth variables:</w:t>
            </w:r>
          </w:p>
          <w:p w14:paraId="14C3D8FE" w14:textId="77777777" w:rsidR="00900227" w:rsidRDefault="00900227" w:rsidP="00900227">
            <w:pPr>
              <w:pStyle w:val="ListParagraph"/>
              <w:numPr>
                <w:ilvl w:val="0"/>
                <w:numId w:val="5"/>
              </w:numPr>
              <w:spacing w:line="276" w:lineRule="auto"/>
              <w:rPr>
                <w:rFonts w:ascii="Calibri" w:hAnsi="Calibri" w:cs="Calibri"/>
              </w:rPr>
            </w:pPr>
            <w:r w:rsidRPr="00F32405">
              <w:rPr>
                <w:rFonts w:ascii="Calibri" w:hAnsi="Calibri" w:cs="Calibri"/>
              </w:rPr>
              <w:t>Age</w:t>
            </w:r>
            <w:r>
              <w:rPr>
                <w:rFonts w:ascii="Calibri" w:hAnsi="Calibri" w:cs="Calibri"/>
              </w:rPr>
              <w:t xml:space="preserve"> at 24 months (months) – categorical </w:t>
            </w:r>
          </w:p>
          <w:p w14:paraId="3868342F" w14:textId="77777777" w:rsidR="00900227" w:rsidRPr="00F32405" w:rsidRDefault="00900227" w:rsidP="00900227">
            <w:pPr>
              <w:pStyle w:val="ListParagraph"/>
              <w:numPr>
                <w:ilvl w:val="0"/>
                <w:numId w:val="5"/>
              </w:numPr>
              <w:spacing w:line="276" w:lineRule="auto"/>
              <w:rPr>
                <w:rFonts w:ascii="Calibri" w:hAnsi="Calibri" w:cs="Calibri"/>
              </w:rPr>
            </w:pPr>
            <w:r>
              <w:rPr>
                <w:rFonts w:ascii="Calibri" w:hAnsi="Calibri" w:cs="Calibri"/>
              </w:rPr>
              <w:t xml:space="preserve">Sex – categorical </w:t>
            </w:r>
          </w:p>
          <w:p w14:paraId="10A6B37D" w14:textId="77777777" w:rsidR="00900227" w:rsidRDefault="00900227" w:rsidP="00900227">
            <w:pPr>
              <w:pStyle w:val="ListParagraph"/>
              <w:numPr>
                <w:ilvl w:val="0"/>
                <w:numId w:val="5"/>
              </w:numPr>
              <w:spacing w:line="276" w:lineRule="auto"/>
              <w:rPr>
                <w:rFonts w:ascii="Calibri" w:hAnsi="Calibri" w:cs="Calibri"/>
              </w:rPr>
            </w:pPr>
            <w:r w:rsidRPr="00982BA6">
              <w:rPr>
                <w:rFonts w:ascii="Calibri" w:hAnsi="Calibri" w:cs="Calibri"/>
              </w:rPr>
              <w:t xml:space="preserve">Weight </w:t>
            </w:r>
            <w:r>
              <w:rPr>
                <w:rFonts w:ascii="Calibri" w:hAnsi="Calibri" w:cs="Calibri"/>
              </w:rPr>
              <w:t xml:space="preserve">at 0 (birth), 6, 12, and 24 months (kg) – continuous </w:t>
            </w:r>
          </w:p>
          <w:p w14:paraId="66406FAA" w14:textId="77777777" w:rsidR="00900227" w:rsidRPr="00982BA6" w:rsidRDefault="00900227" w:rsidP="00900227">
            <w:pPr>
              <w:pStyle w:val="ListParagraph"/>
              <w:numPr>
                <w:ilvl w:val="0"/>
                <w:numId w:val="5"/>
              </w:numPr>
              <w:spacing w:line="276" w:lineRule="auto"/>
              <w:rPr>
                <w:rFonts w:ascii="Calibri" w:hAnsi="Calibri" w:cs="Calibri"/>
              </w:rPr>
            </w:pPr>
            <w:r>
              <w:rPr>
                <w:rFonts w:ascii="Calibri" w:hAnsi="Calibri" w:cs="Calibri"/>
              </w:rPr>
              <w:t>Length at 0 (birth), 6, 12, and 24 months (cm)</w:t>
            </w:r>
            <w:r w:rsidRPr="00982BA6">
              <w:rPr>
                <w:rFonts w:ascii="Calibri" w:hAnsi="Calibri" w:cs="Calibri"/>
              </w:rPr>
              <w:t xml:space="preserve"> </w:t>
            </w:r>
            <w:r>
              <w:rPr>
                <w:rFonts w:ascii="Calibri" w:hAnsi="Calibri" w:cs="Calibri"/>
              </w:rPr>
              <w:t xml:space="preserve">– continuous </w:t>
            </w:r>
          </w:p>
          <w:p w14:paraId="5108C1DF" w14:textId="77777777" w:rsidR="00900227" w:rsidRPr="00982BA6" w:rsidRDefault="00900227" w:rsidP="00900227">
            <w:pPr>
              <w:pStyle w:val="ListParagraph"/>
              <w:numPr>
                <w:ilvl w:val="0"/>
                <w:numId w:val="5"/>
              </w:numPr>
              <w:spacing w:line="276" w:lineRule="auto"/>
              <w:rPr>
                <w:rFonts w:ascii="Calibri" w:hAnsi="Calibri" w:cs="Calibri"/>
                <w:b/>
                <w:bCs/>
              </w:rPr>
            </w:pPr>
            <w:r>
              <w:rPr>
                <w:rFonts w:ascii="Calibri" w:hAnsi="Calibri" w:cs="Calibri"/>
              </w:rPr>
              <w:t xml:space="preserve">BMI &amp; </w:t>
            </w:r>
            <w:r w:rsidRPr="00F32405">
              <w:rPr>
                <w:rFonts w:ascii="Calibri" w:hAnsi="Calibri" w:cs="Calibri"/>
              </w:rPr>
              <w:t>BMI-for-age z-scores (</w:t>
            </w:r>
            <w:proofErr w:type="spellStart"/>
            <w:r w:rsidRPr="00F32405">
              <w:rPr>
                <w:rFonts w:ascii="Calibri" w:hAnsi="Calibri" w:cs="Calibri"/>
              </w:rPr>
              <w:t>zBMI</w:t>
            </w:r>
            <w:proofErr w:type="spellEnd"/>
            <w:r w:rsidRPr="00F32405">
              <w:rPr>
                <w:rFonts w:ascii="Calibri" w:hAnsi="Calibri" w:cs="Calibri"/>
              </w:rPr>
              <w:t>)</w:t>
            </w:r>
            <w:r>
              <w:rPr>
                <w:rFonts w:ascii="Calibri" w:hAnsi="Calibri" w:cs="Calibri"/>
              </w:rPr>
              <w:t xml:space="preserve"> at 24 months – continuous </w:t>
            </w:r>
          </w:p>
          <w:p w14:paraId="58025E2E" w14:textId="77777777" w:rsidR="00900227" w:rsidRPr="001A1D22" w:rsidRDefault="00900227" w:rsidP="00900227">
            <w:pPr>
              <w:pStyle w:val="ListParagraph"/>
              <w:numPr>
                <w:ilvl w:val="0"/>
                <w:numId w:val="5"/>
              </w:numPr>
              <w:spacing w:line="276" w:lineRule="auto"/>
              <w:rPr>
                <w:rFonts w:ascii="Calibri" w:hAnsi="Calibri" w:cs="Calibri"/>
                <w:b/>
                <w:bCs/>
              </w:rPr>
            </w:pPr>
            <w:r>
              <w:rPr>
                <w:rFonts w:ascii="Calibri" w:hAnsi="Calibri" w:cs="Calibri"/>
              </w:rPr>
              <w:t xml:space="preserve">Stunted status at 24 months – categorical </w:t>
            </w:r>
          </w:p>
        </w:tc>
      </w:tr>
      <w:tr w:rsidR="00900227" w:rsidRPr="00E26CDF" w14:paraId="1805D56A" w14:textId="77777777" w:rsidTr="00C57898">
        <w:trPr>
          <w:trHeight w:val="233"/>
        </w:trPr>
        <w:tc>
          <w:tcPr>
            <w:tcW w:w="576" w:type="dxa"/>
            <w:vMerge/>
          </w:tcPr>
          <w:p w14:paraId="5A1D0E65" w14:textId="77777777" w:rsidR="00900227" w:rsidRPr="00E26CDF" w:rsidRDefault="00900227" w:rsidP="00C57898">
            <w:pPr>
              <w:rPr>
                <w:rFonts w:ascii="Calibri" w:hAnsi="Calibri" w:cs="Calibri"/>
                <w:b/>
                <w:bCs/>
              </w:rPr>
            </w:pPr>
          </w:p>
        </w:tc>
        <w:tc>
          <w:tcPr>
            <w:tcW w:w="3072" w:type="dxa"/>
          </w:tcPr>
          <w:p w14:paraId="27BE1AED" w14:textId="77777777" w:rsidR="00900227" w:rsidRPr="00E26CDF" w:rsidRDefault="00900227" w:rsidP="00C57898">
            <w:pPr>
              <w:rPr>
                <w:rFonts w:ascii="Calibri" w:hAnsi="Calibri" w:cs="Calibri"/>
              </w:rPr>
            </w:pPr>
            <w:r w:rsidRPr="00E26CDF">
              <w:rPr>
                <w:rFonts w:ascii="Calibri" w:hAnsi="Calibri" w:cs="Calibri"/>
              </w:rPr>
              <w:t>2b. Is the data relevant to the problem?</w:t>
            </w:r>
          </w:p>
        </w:tc>
        <w:tc>
          <w:tcPr>
            <w:tcW w:w="6279" w:type="dxa"/>
          </w:tcPr>
          <w:p w14:paraId="431BAE98" w14:textId="77777777" w:rsidR="00900227" w:rsidRPr="00E26CDF" w:rsidRDefault="00900227" w:rsidP="00C57898">
            <w:pPr>
              <w:rPr>
                <w:rFonts w:ascii="Calibri" w:hAnsi="Calibri" w:cs="Calibri"/>
              </w:rPr>
            </w:pPr>
            <w:r>
              <w:rPr>
                <w:rFonts w:ascii="Calibri" w:hAnsi="Calibri" w:cs="Calibri"/>
              </w:rPr>
              <w:t xml:space="preserve">Yes, the provided dataset includes </w:t>
            </w:r>
            <w:r w:rsidRPr="53283EE2">
              <w:rPr>
                <w:rFonts w:ascii="Calibri" w:hAnsi="Calibri" w:cs="Calibri"/>
              </w:rPr>
              <w:t xml:space="preserve">30 </w:t>
            </w:r>
            <w:r>
              <w:rPr>
                <w:rFonts w:ascii="Calibri" w:hAnsi="Calibri" w:cs="Calibri"/>
              </w:rPr>
              <w:t xml:space="preserve">variables representing maternal dietary factors, socioeconomic factors, clinical biomarkers, </w:t>
            </w:r>
            <w:r w:rsidRPr="53283EE2">
              <w:rPr>
                <w:rFonts w:ascii="Calibri" w:hAnsi="Calibri" w:cs="Calibri"/>
              </w:rPr>
              <w:t xml:space="preserve">and gut microbiome, </w:t>
            </w:r>
            <w:r>
              <w:rPr>
                <w:rFonts w:ascii="Calibri" w:hAnsi="Calibri" w:cs="Calibri"/>
              </w:rPr>
              <w:t xml:space="preserve">which are </w:t>
            </w:r>
            <w:r w:rsidRPr="53283EE2">
              <w:rPr>
                <w:rFonts w:ascii="Calibri" w:hAnsi="Calibri" w:cs="Calibri"/>
              </w:rPr>
              <w:t>possible</w:t>
            </w:r>
            <w:r>
              <w:rPr>
                <w:rFonts w:ascii="Calibri" w:hAnsi="Calibri" w:cs="Calibri"/>
              </w:rPr>
              <w:t xml:space="preserve"> determinants of growth and metabolic health and are being tested for their association with the outcome of interest (</w:t>
            </w:r>
            <w:proofErr w:type="spellStart"/>
            <w:r>
              <w:rPr>
                <w:rFonts w:ascii="Calibri" w:hAnsi="Calibri" w:cs="Calibri"/>
              </w:rPr>
              <w:t>zBMI</w:t>
            </w:r>
            <w:proofErr w:type="spellEnd"/>
            <w:r>
              <w:rPr>
                <w:rFonts w:ascii="Calibri" w:hAnsi="Calibri" w:cs="Calibri"/>
              </w:rPr>
              <w:t xml:space="preserve"> at 24 months).</w:t>
            </w:r>
          </w:p>
        </w:tc>
      </w:tr>
      <w:tr w:rsidR="00900227" w:rsidRPr="00E26CDF" w14:paraId="4DAA16DA" w14:textId="77777777" w:rsidTr="00C57898">
        <w:trPr>
          <w:trHeight w:val="233"/>
        </w:trPr>
        <w:tc>
          <w:tcPr>
            <w:tcW w:w="576" w:type="dxa"/>
            <w:vMerge/>
          </w:tcPr>
          <w:p w14:paraId="32D8EEF8" w14:textId="77777777" w:rsidR="00900227" w:rsidRPr="00E26CDF" w:rsidRDefault="00900227" w:rsidP="00C57898">
            <w:pPr>
              <w:rPr>
                <w:rFonts w:ascii="Calibri" w:hAnsi="Calibri" w:cs="Calibri"/>
                <w:b/>
                <w:bCs/>
              </w:rPr>
            </w:pPr>
          </w:p>
        </w:tc>
        <w:tc>
          <w:tcPr>
            <w:tcW w:w="3072" w:type="dxa"/>
          </w:tcPr>
          <w:p w14:paraId="4754610E" w14:textId="77777777" w:rsidR="00900227" w:rsidRPr="00E26CDF" w:rsidRDefault="00900227" w:rsidP="00C57898">
            <w:pPr>
              <w:rPr>
                <w:rFonts w:ascii="Calibri" w:hAnsi="Calibri" w:cs="Calibri"/>
              </w:rPr>
            </w:pPr>
            <w:r w:rsidRPr="00E26CDF">
              <w:rPr>
                <w:rFonts w:ascii="Calibri" w:hAnsi="Calibri" w:cs="Calibri"/>
              </w:rPr>
              <w:t>2c. Is it valid? Does it reflect our expectations?</w:t>
            </w:r>
          </w:p>
        </w:tc>
        <w:tc>
          <w:tcPr>
            <w:tcW w:w="6279" w:type="dxa"/>
          </w:tcPr>
          <w:p w14:paraId="0B1C4270" w14:textId="77777777" w:rsidR="00900227" w:rsidRDefault="00900227" w:rsidP="00C57898">
            <w:pPr>
              <w:rPr>
                <w:rFonts w:ascii="Calibri" w:hAnsi="Calibri" w:cs="Calibri"/>
              </w:rPr>
            </w:pPr>
            <w:r>
              <w:rPr>
                <w:rFonts w:ascii="Calibri" w:hAnsi="Calibri" w:cs="Calibri"/>
              </w:rPr>
              <w:t xml:space="preserve">The data leveraged </w:t>
            </w:r>
            <w:r w:rsidRPr="53283EE2">
              <w:rPr>
                <w:rFonts w:ascii="Calibri" w:hAnsi="Calibri" w:cs="Calibri"/>
              </w:rPr>
              <w:t>is</w:t>
            </w:r>
            <w:r>
              <w:rPr>
                <w:rFonts w:ascii="Calibri" w:hAnsi="Calibri" w:cs="Calibri"/>
              </w:rPr>
              <w:t xml:space="preserve"> commonly used </w:t>
            </w:r>
            <w:r w:rsidRPr="53283EE2">
              <w:rPr>
                <w:rFonts w:ascii="Calibri" w:hAnsi="Calibri" w:cs="Calibri"/>
              </w:rPr>
              <w:t xml:space="preserve">for </w:t>
            </w:r>
            <w:r>
              <w:rPr>
                <w:rFonts w:ascii="Calibri" w:hAnsi="Calibri" w:cs="Calibri"/>
              </w:rPr>
              <w:t>clinical and nutritional measures.</w:t>
            </w:r>
          </w:p>
          <w:p w14:paraId="562D68D3" w14:textId="77777777" w:rsidR="00900227" w:rsidRDefault="00900227" w:rsidP="00C57898">
            <w:pPr>
              <w:rPr>
                <w:rFonts w:ascii="Calibri" w:hAnsi="Calibri" w:cs="Calibri"/>
              </w:rPr>
            </w:pPr>
            <w:r>
              <w:rPr>
                <w:rFonts w:ascii="Calibri" w:hAnsi="Calibri" w:cs="Calibri"/>
              </w:rPr>
              <w:t>However, several potential data quality issues exist, including:</w:t>
            </w:r>
          </w:p>
          <w:p w14:paraId="271B51F4" w14:textId="77777777" w:rsidR="00900227" w:rsidRDefault="00900227" w:rsidP="00900227">
            <w:pPr>
              <w:pStyle w:val="ListParagraph"/>
              <w:numPr>
                <w:ilvl w:val="0"/>
                <w:numId w:val="8"/>
              </w:numPr>
              <w:spacing w:line="276" w:lineRule="auto"/>
              <w:rPr>
                <w:rFonts w:ascii="Calibri" w:hAnsi="Calibri" w:cs="Calibri"/>
              </w:rPr>
            </w:pPr>
            <w:r>
              <w:rPr>
                <w:rFonts w:ascii="Calibri" w:hAnsi="Calibri" w:cs="Calibri"/>
              </w:rPr>
              <w:t>Missing data</w:t>
            </w:r>
          </w:p>
          <w:p w14:paraId="5E23B550" w14:textId="77777777" w:rsidR="00900227" w:rsidRDefault="00900227" w:rsidP="00900227">
            <w:pPr>
              <w:pStyle w:val="ListParagraph"/>
              <w:numPr>
                <w:ilvl w:val="0"/>
                <w:numId w:val="8"/>
              </w:numPr>
              <w:spacing w:line="276" w:lineRule="auto"/>
              <w:rPr>
                <w:rFonts w:ascii="Calibri" w:hAnsi="Calibri" w:cs="Calibri"/>
              </w:rPr>
            </w:pPr>
            <w:r>
              <w:rPr>
                <w:rFonts w:ascii="Calibri" w:hAnsi="Calibri" w:cs="Calibri"/>
              </w:rPr>
              <w:t>Implausible age values</w:t>
            </w:r>
          </w:p>
          <w:p w14:paraId="1AEF9655" w14:textId="77777777" w:rsidR="00900227" w:rsidRDefault="00900227" w:rsidP="00900227">
            <w:pPr>
              <w:pStyle w:val="ListParagraph"/>
              <w:numPr>
                <w:ilvl w:val="0"/>
                <w:numId w:val="8"/>
              </w:numPr>
              <w:spacing w:line="276" w:lineRule="auto"/>
              <w:rPr>
                <w:rFonts w:ascii="Calibri" w:hAnsi="Calibri" w:cs="Calibri"/>
              </w:rPr>
            </w:pPr>
            <w:r>
              <w:rPr>
                <w:rFonts w:ascii="Calibri" w:hAnsi="Calibri" w:cs="Calibri"/>
              </w:rPr>
              <w:t xml:space="preserve">Outliers in </w:t>
            </w:r>
            <w:proofErr w:type="spellStart"/>
            <w:r>
              <w:rPr>
                <w:rFonts w:ascii="Calibri" w:hAnsi="Calibri" w:cs="Calibri"/>
              </w:rPr>
              <w:t>zBMI</w:t>
            </w:r>
            <w:proofErr w:type="spellEnd"/>
            <w:r>
              <w:rPr>
                <w:rFonts w:ascii="Calibri" w:hAnsi="Calibri" w:cs="Calibri"/>
              </w:rPr>
              <w:t xml:space="preserve"> and clinical biomarkers</w:t>
            </w:r>
          </w:p>
          <w:p w14:paraId="7466ED4E" w14:textId="77777777" w:rsidR="00900227" w:rsidRDefault="00900227" w:rsidP="00900227">
            <w:pPr>
              <w:pStyle w:val="ListParagraph"/>
              <w:numPr>
                <w:ilvl w:val="0"/>
                <w:numId w:val="8"/>
              </w:numPr>
              <w:spacing w:line="276" w:lineRule="auto"/>
              <w:rPr>
                <w:rFonts w:ascii="Calibri" w:hAnsi="Calibri" w:cs="Calibri"/>
              </w:rPr>
            </w:pPr>
            <w:r w:rsidRPr="53283EE2">
              <w:rPr>
                <w:rFonts w:ascii="Calibri" w:hAnsi="Calibri" w:cs="Calibri"/>
              </w:rPr>
              <w:t>Data entry error</w:t>
            </w:r>
          </w:p>
          <w:p w14:paraId="2BAAAC8B" w14:textId="77777777" w:rsidR="00900227" w:rsidRPr="00F32405" w:rsidRDefault="00900227" w:rsidP="00C57898">
            <w:pPr>
              <w:rPr>
                <w:rFonts w:ascii="Calibri" w:hAnsi="Calibri" w:cs="Calibri"/>
              </w:rPr>
            </w:pPr>
            <w:r>
              <w:rPr>
                <w:rFonts w:ascii="Calibri" w:hAnsi="Calibri" w:cs="Calibri"/>
              </w:rPr>
              <w:t>The data will need to be evaluated using exploratory analyses (histograms, boxplots, and scatterplots) to assess the distribution of variables, detect outliers, and evaluate if the values reflect realistic biological values. The missingness</w:t>
            </w:r>
            <w:r w:rsidRPr="53283EE2">
              <w:rPr>
                <w:rFonts w:ascii="Calibri" w:hAnsi="Calibri" w:cs="Calibri"/>
              </w:rPr>
              <w:t xml:space="preserve"> pattern should be assessed to guide imputation.</w:t>
            </w:r>
          </w:p>
        </w:tc>
      </w:tr>
      <w:tr w:rsidR="00900227" w:rsidRPr="00E26CDF" w14:paraId="0971E27D" w14:textId="77777777" w:rsidTr="00C57898">
        <w:trPr>
          <w:trHeight w:val="233"/>
        </w:trPr>
        <w:tc>
          <w:tcPr>
            <w:tcW w:w="576" w:type="dxa"/>
            <w:vMerge/>
          </w:tcPr>
          <w:p w14:paraId="113B988B" w14:textId="77777777" w:rsidR="00900227" w:rsidRPr="00E26CDF" w:rsidRDefault="00900227" w:rsidP="00C57898">
            <w:pPr>
              <w:rPr>
                <w:rFonts w:ascii="Calibri" w:hAnsi="Calibri" w:cs="Calibri"/>
                <w:b/>
                <w:bCs/>
              </w:rPr>
            </w:pPr>
          </w:p>
        </w:tc>
        <w:tc>
          <w:tcPr>
            <w:tcW w:w="3072" w:type="dxa"/>
          </w:tcPr>
          <w:p w14:paraId="3657BCD3" w14:textId="77777777" w:rsidR="00900227" w:rsidRPr="00E26CDF" w:rsidRDefault="00900227" w:rsidP="00C57898">
            <w:pPr>
              <w:rPr>
                <w:rFonts w:ascii="Calibri" w:hAnsi="Calibri" w:cs="Calibri"/>
              </w:rPr>
            </w:pPr>
            <w:r w:rsidRPr="00E26CDF">
              <w:rPr>
                <w:rFonts w:ascii="Calibri" w:hAnsi="Calibri" w:cs="Calibri"/>
              </w:rPr>
              <w:t>2d. Is the data quality, quantity, recency sufficient?</w:t>
            </w:r>
          </w:p>
        </w:tc>
        <w:tc>
          <w:tcPr>
            <w:tcW w:w="6279" w:type="dxa"/>
          </w:tcPr>
          <w:p w14:paraId="5EF3CA8F" w14:textId="77777777" w:rsidR="00900227" w:rsidRPr="00E26CDF" w:rsidRDefault="00900227" w:rsidP="00C57898">
            <w:pPr>
              <w:rPr>
                <w:rFonts w:ascii="Calibri" w:hAnsi="Calibri" w:cs="Calibri"/>
              </w:rPr>
            </w:pPr>
            <w:r w:rsidRPr="698325EC">
              <w:rPr>
                <w:rFonts w:ascii="Calibri" w:hAnsi="Calibri" w:cs="Calibri"/>
                <w:b/>
              </w:rPr>
              <w:t xml:space="preserve">Quantity: </w:t>
            </w:r>
            <w:r w:rsidRPr="53283EE2">
              <w:rPr>
                <w:rFonts w:ascii="Calibri" w:hAnsi="Calibri" w:cs="Calibri"/>
              </w:rPr>
              <w:t>The dataset contains 300 observations across 30 variables, providing a reasonable sample for exploratory clustering. However, there is a possibility of clusters with small numbers (e.g. n &lt;30) which underpowered for biological interpretation.</w:t>
            </w:r>
          </w:p>
          <w:p w14:paraId="49AEBCF8" w14:textId="77777777" w:rsidR="00900227" w:rsidRPr="00E26CDF" w:rsidRDefault="00900227" w:rsidP="00C57898">
            <w:pPr>
              <w:rPr>
                <w:rFonts w:ascii="Calibri" w:hAnsi="Calibri" w:cs="Calibri"/>
              </w:rPr>
            </w:pPr>
            <w:r w:rsidRPr="698325EC">
              <w:rPr>
                <w:rFonts w:ascii="Calibri" w:hAnsi="Calibri" w:cs="Calibri"/>
                <w:b/>
              </w:rPr>
              <w:t xml:space="preserve">Quality: </w:t>
            </w:r>
            <w:r>
              <w:rPr>
                <w:rFonts w:ascii="Calibri" w:hAnsi="Calibri" w:cs="Calibri"/>
              </w:rPr>
              <w:t>The dataset appears sufficient for exploratory growth analysis, although there are intentional imperfections (e.g., missing data, implausible values, biological outliers) that will need to be assessed and addressed in the statistical model to improve the reliability of the data.</w:t>
            </w:r>
          </w:p>
          <w:p w14:paraId="4F945AF2" w14:textId="77777777" w:rsidR="00900227" w:rsidRPr="00E26CDF" w:rsidRDefault="00900227" w:rsidP="00C57898">
            <w:pPr>
              <w:rPr>
                <w:rFonts w:ascii="Calibri" w:hAnsi="Calibri" w:cs="Calibri"/>
              </w:rPr>
            </w:pPr>
            <w:r w:rsidRPr="698325EC">
              <w:rPr>
                <w:rFonts w:ascii="Calibri" w:hAnsi="Calibri" w:cs="Calibri"/>
                <w:b/>
              </w:rPr>
              <w:lastRenderedPageBreak/>
              <w:t>Recency:</w:t>
            </w:r>
            <w:r w:rsidRPr="53283EE2">
              <w:rPr>
                <w:rFonts w:ascii="Calibri" w:hAnsi="Calibri" w:cs="Calibri"/>
              </w:rPr>
              <w:t xml:space="preserve"> Not applicable (mock precision nutrition cohort)</w:t>
            </w:r>
          </w:p>
        </w:tc>
      </w:tr>
      <w:tr w:rsidR="00900227" w:rsidRPr="00E26CDF" w14:paraId="704E6522" w14:textId="77777777" w:rsidTr="00C57898">
        <w:trPr>
          <w:trHeight w:val="233"/>
        </w:trPr>
        <w:tc>
          <w:tcPr>
            <w:tcW w:w="576" w:type="dxa"/>
            <w:vMerge w:val="restart"/>
          </w:tcPr>
          <w:p w14:paraId="710A9073" w14:textId="77777777" w:rsidR="00900227" w:rsidRPr="00E26CDF" w:rsidRDefault="00900227" w:rsidP="00C57898">
            <w:pPr>
              <w:rPr>
                <w:rFonts w:ascii="Calibri" w:hAnsi="Calibri" w:cs="Calibri"/>
                <w:b/>
                <w:bCs/>
              </w:rPr>
            </w:pPr>
            <w:r w:rsidRPr="00E26CDF">
              <w:rPr>
                <w:rFonts w:ascii="Calibri" w:hAnsi="Calibri" w:cs="Calibri"/>
                <w:b/>
                <w:bCs/>
              </w:rPr>
              <w:lastRenderedPageBreak/>
              <w:t>3</w:t>
            </w:r>
          </w:p>
        </w:tc>
        <w:tc>
          <w:tcPr>
            <w:tcW w:w="9352" w:type="dxa"/>
            <w:gridSpan w:val="2"/>
          </w:tcPr>
          <w:p w14:paraId="3D549113" w14:textId="77777777" w:rsidR="00900227" w:rsidRPr="00E26CDF" w:rsidRDefault="00900227" w:rsidP="00C57898">
            <w:pPr>
              <w:rPr>
                <w:rFonts w:ascii="Calibri" w:hAnsi="Calibri" w:cs="Calibri"/>
                <w:b/>
                <w:bCs/>
              </w:rPr>
            </w:pPr>
            <w:r w:rsidRPr="00E26CDF">
              <w:rPr>
                <w:rFonts w:ascii="Calibri" w:hAnsi="Calibri" w:cs="Calibri"/>
                <w:b/>
                <w:bCs/>
              </w:rPr>
              <w:t>Data Preparation</w:t>
            </w:r>
          </w:p>
        </w:tc>
      </w:tr>
      <w:tr w:rsidR="00900227" w:rsidRPr="00E26CDF" w14:paraId="1730584B" w14:textId="77777777" w:rsidTr="00C57898">
        <w:trPr>
          <w:trHeight w:val="233"/>
        </w:trPr>
        <w:tc>
          <w:tcPr>
            <w:tcW w:w="576" w:type="dxa"/>
            <w:vMerge/>
          </w:tcPr>
          <w:p w14:paraId="0A8AC463" w14:textId="77777777" w:rsidR="00900227" w:rsidRPr="00E26CDF" w:rsidRDefault="00900227" w:rsidP="00C57898">
            <w:pPr>
              <w:rPr>
                <w:rFonts w:ascii="Calibri" w:hAnsi="Calibri" w:cs="Calibri"/>
                <w:b/>
                <w:bCs/>
              </w:rPr>
            </w:pPr>
          </w:p>
        </w:tc>
        <w:tc>
          <w:tcPr>
            <w:tcW w:w="3072" w:type="dxa"/>
          </w:tcPr>
          <w:p w14:paraId="089CC756" w14:textId="77777777" w:rsidR="00900227" w:rsidRPr="00E26CDF" w:rsidRDefault="00900227" w:rsidP="00C57898">
            <w:pPr>
              <w:rPr>
                <w:rFonts w:ascii="Calibri" w:hAnsi="Calibri" w:cs="Calibri"/>
              </w:rPr>
            </w:pPr>
            <w:r w:rsidRPr="00E26CDF">
              <w:rPr>
                <w:rFonts w:ascii="Calibri" w:hAnsi="Calibri" w:cs="Calibri"/>
              </w:rPr>
              <w:t>3a. Which data should we concentrate on?</w:t>
            </w:r>
          </w:p>
          <w:p w14:paraId="0197D8A8" w14:textId="77777777" w:rsidR="00900227" w:rsidRPr="00E26CDF" w:rsidRDefault="00900227" w:rsidP="00C57898">
            <w:pPr>
              <w:rPr>
                <w:rFonts w:ascii="Calibri" w:hAnsi="Calibri" w:cs="Calibri"/>
              </w:rPr>
            </w:pPr>
          </w:p>
        </w:tc>
        <w:tc>
          <w:tcPr>
            <w:tcW w:w="6279" w:type="dxa"/>
          </w:tcPr>
          <w:p w14:paraId="395F512A" w14:textId="77777777" w:rsidR="00900227" w:rsidRPr="0045077C" w:rsidRDefault="00900227" w:rsidP="00C57898">
            <w:pPr>
              <w:rPr>
                <w:rFonts w:ascii="Calibri" w:hAnsi="Calibri" w:cs="Calibri"/>
              </w:rPr>
            </w:pPr>
            <w:r w:rsidRPr="0045077C">
              <w:rPr>
                <w:rFonts w:ascii="Calibri" w:hAnsi="Calibri" w:cs="Calibri"/>
                <w:b/>
                <w:bCs/>
              </w:rPr>
              <w:t>Maternal dietary factors:</w:t>
            </w:r>
            <w:r w:rsidRPr="53283EE2">
              <w:rPr>
                <w:rFonts w:ascii="Calibri" w:hAnsi="Calibri" w:cs="Calibri"/>
                <w:b/>
                <w:bCs/>
              </w:rPr>
              <w:t xml:space="preserve"> </w:t>
            </w:r>
          </w:p>
          <w:p w14:paraId="18B99194" w14:textId="77777777" w:rsidR="00900227" w:rsidRDefault="00900227" w:rsidP="00900227">
            <w:pPr>
              <w:pStyle w:val="ListParagraph"/>
              <w:numPr>
                <w:ilvl w:val="0"/>
                <w:numId w:val="2"/>
              </w:numPr>
              <w:spacing w:line="276" w:lineRule="auto"/>
              <w:rPr>
                <w:rFonts w:ascii="Calibri" w:hAnsi="Calibri" w:cs="Calibri"/>
              </w:rPr>
            </w:pPr>
            <w:r w:rsidRPr="0045077C">
              <w:rPr>
                <w:rFonts w:ascii="Calibri" w:hAnsi="Calibri" w:cs="Calibri"/>
              </w:rPr>
              <w:t xml:space="preserve">Ultra-processed </w:t>
            </w:r>
            <w:r>
              <w:rPr>
                <w:rFonts w:ascii="Calibri" w:hAnsi="Calibri" w:cs="Calibri"/>
              </w:rPr>
              <w:t>score</w:t>
            </w:r>
          </w:p>
          <w:p w14:paraId="22128720" w14:textId="77777777" w:rsidR="00900227" w:rsidRPr="0045077C" w:rsidRDefault="00900227" w:rsidP="00900227">
            <w:pPr>
              <w:pStyle w:val="ListParagraph"/>
              <w:numPr>
                <w:ilvl w:val="0"/>
                <w:numId w:val="2"/>
              </w:numPr>
              <w:spacing w:line="276" w:lineRule="auto"/>
              <w:rPr>
                <w:rFonts w:ascii="Calibri" w:hAnsi="Calibri" w:cs="Calibri"/>
              </w:rPr>
            </w:pPr>
            <w:r>
              <w:rPr>
                <w:rFonts w:ascii="Calibri" w:hAnsi="Calibri" w:cs="Calibri"/>
              </w:rPr>
              <w:t>Energy intake (kcal)</w:t>
            </w:r>
          </w:p>
          <w:p w14:paraId="3BD69E7B" w14:textId="77777777" w:rsidR="00900227" w:rsidRPr="0045077C" w:rsidRDefault="00900227" w:rsidP="00C57898">
            <w:pPr>
              <w:rPr>
                <w:rFonts w:ascii="Calibri" w:hAnsi="Calibri" w:cs="Calibri"/>
              </w:rPr>
            </w:pPr>
            <w:r w:rsidRPr="0045077C">
              <w:rPr>
                <w:rFonts w:ascii="Calibri" w:hAnsi="Calibri" w:cs="Calibri"/>
                <w:b/>
                <w:bCs/>
              </w:rPr>
              <w:t>Socioeconomic factors:</w:t>
            </w:r>
            <w:r w:rsidRPr="53283EE2">
              <w:rPr>
                <w:rFonts w:ascii="Calibri" w:hAnsi="Calibri" w:cs="Calibri"/>
                <w:b/>
                <w:bCs/>
              </w:rPr>
              <w:t xml:space="preserve"> </w:t>
            </w:r>
          </w:p>
          <w:p w14:paraId="338AB5F1" w14:textId="77777777" w:rsidR="00900227" w:rsidRPr="0045077C" w:rsidRDefault="00900227" w:rsidP="00900227">
            <w:pPr>
              <w:pStyle w:val="ListParagraph"/>
              <w:numPr>
                <w:ilvl w:val="0"/>
                <w:numId w:val="3"/>
              </w:numPr>
              <w:spacing w:line="276" w:lineRule="auto"/>
              <w:rPr>
                <w:rFonts w:ascii="Calibri" w:hAnsi="Calibri" w:cs="Calibri"/>
              </w:rPr>
            </w:pPr>
            <w:r w:rsidRPr="0045077C">
              <w:rPr>
                <w:rFonts w:ascii="Calibri" w:hAnsi="Calibri" w:cs="Calibri"/>
              </w:rPr>
              <w:t xml:space="preserve">Household income  </w:t>
            </w:r>
          </w:p>
          <w:p w14:paraId="6B72AF8C" w14:textId="77777777" w:rsidR="00900227" w:rsidRDefault="00900227" w:rsidP="00C57898">
            <w:pPr>
              <w:rPr>
                <w:rFonts w:ascii="Calibri" w:hAnsi="Calibri" w:cs="Calibri"/>
                <w:b/>
                <w:bCs/>
              </w:rPr>
            </w:pPr>
            <w:r>
              <w:rPr>
                <w:rFonts w:ascii="Calibri" w:hAnsi="Calibri" w:cs="Calibri"/>
                <w:b/>
                <w:bCs/>
              </w:rPr>
              <w:t>Child growth variables:</w:t>
            </w:r>
          </w:p>
          <w:p w14:paraId="29C57543" w14:textId="77777777" w:rsidR="00900227" w:rsidRPr="001D28E7" w:rsidRDefault="00900227" w:rsidP="00900227">
            <w:pPr>
              <w:pStyle w:val="ListParagraph"/>
              <w:numPr>
                <w:ilvl w:val="0"/>
                <w:numId w:val="5"/>
              </w:numPr>
              <w:spacing w:line="276" w:lineRule="auto"/>
              <w:rPr>
                <w:rFonts w:ascii="Calibri" w:hAnsi="Calibri" w:cs="Calibri"/>
                <w:b/>
                <w:bCs/>
              </w:rPr>
            </w:pPr>
            <w:r w:rsidRPr="00F32405">
              <w:rPr>
                <w:rFonts w:ascii="Calibri" w:hAnsi="Calibri" w:cs="Calibri"/>
              </w:rPr>
              <w:t>BMI-for-age z-scores (</w:t>
            </w:r>
            <w:proofErr w:type="spellStart"/>
            <w:r w:rsidRPr="00F32405">
              <w:rPr>
                <w:rFonts w:ascii="Calibri" w:hAnsi="Calibri" w:cs="Calibri"/>
              </w:rPr>
              <w:t>zBMI</w:t>
            </w:r>
            <w:proofErr w:type="spellEnd"/>
            <w:r w:rsidRPr="00F32405">
              <w:rPr>
                <w:rFonts w:ascii="Calibri" w:hAnsi="Calibri" w:cs="Calibri"/>
              </w:rPr>
              <w:t>)</w:t>
            </w:r>
            <w:r>
              <w:rPr>
                <w:rFonts w:ascii="Calibri" w:hAnsi="Calibri" w:cs="Calibri"/>
              </w:rPr>
              <w:t xml:space="preserve"> at 24 months</w:t>
            </w:r>
          </w:p>
        </w:tc>
      </w:tr>
      <w:tr w:rsidR="00900227" w:rsidRPr="00E26CDF" w14:paraId="36BDEA8E" w14:textId="77777777" w:rsidTr="00C57898">
        <w:trPr>
          <w:trHeight w:val="233"/>
        </w:trPr>
        <w:tc>
          <w:tcPr>
            <w:tcW w:w="576" w:type="dxa"/>
            <w:vMerge/>
          </w:tcPr>
          <w:p w14:paraId="34B7FDA1" w14:textId="77777777" w:rsidR="00900227" w:rsidRPr="00E26CDF" w:rsidRDefault="00900227" w:rsidP="00C57898">
            <w:pPr>
              <w:rPr>
                <w:rFonts w:ascii="Calibri" w:hAnsi="Calibri" w:cs="Calibri"/>
                <w:b/>
                <w:bCs/>
              </w:rPr>
            </w:pPr>
          </w:p>
        </w:tc>
        <w:tc>
          <w:tcPr>
            <w:tcW w:w="3072" w:type="dxa"/>
          </w:tcPr>
          <w:p w14:paraId="1189CECD" w14:textId="77777777" w:rsidR="00900227" w:rsidRPr="00E26CDF" w:rsidRDefault="00900227" w:rsidP="00C57898">
            <w:pPr>
              <w:rPr>
                <w:rFonts w:ascii="Calibri" w:hAnsi="Calibri" w:cs="Calibri"/>
              </w:rPr>
            </w:pPr>
            <w:r w:rsidRPr="00E26CDF">
              <w:rPr>
                <w:rFonts w:ascii="Calibri" w:hAnsi="Calibri" w:cs="Calibri"/>
              </w:rPr>
              <w:t>3b. How is the data best transformed for modelling?</w:t>
            </w:r>
          </w:p>
        </w:tc>
        <w:tc>
          <w:tcPr>
            <w:tcW w:w="6279" w:type="dxa"/>
          </w:tcPr>
          <w:p w14:paraId="6ECF429F" w14:textId="77777777" w:rsidR="00900227" w:rsidRDefault="00900227" w:rsidP="00C57898">
            <w:pPr>
              <w:rPr>
                <w:rFonts w:ascii="Calibri" w:hAnsi="Calibri" w:cs="Calibri"/>
              </w:rPr>
            </w:pPr>
            <w:r>
              <w:rPr>
                <w:rFonts w:ascii="Calibri" w:hAnsi="Calibri" w:cs="Calibri"/>
              </w:rPr>
              <w:t>The data will undergo several transformations, including:</w:t>
            </w:r>
          </w:p>
          <w:p w14:paraId="203BB7CA" w14:textId="77777777" w:rsidR="00900227" w:rsidRPr="00F32405" w:rsidRDefault="00900227" w:rsidP="00C57898">
            <w:pPr>
              <w:rPr>
                <w:rFonts w:ascii="Calibri" w:hAnsi="Calibri" w:cs="Calibri"/>
                <w:b/>
                <w:bCs/>
              </w:rPr>
            </w:pPr>
            <w:r w:rsidRPr="00F32405">
              <w:rPr>
                <w:rFonts w:ascii="Calibri" w:hAnsi="Calibri" w:cs="Calibri"/>
                <w:b/>
                <w:bCs/>
              </w:rPr>
              <w:t>Handling skewed data</w:t>
            </w:r>
          </w:p>
          <w:p w14:paraId="2E0674C2" w14:textId="77777777" w:rsidR="00900227" w:rsidRDefault="00900227" w:rsidP="00900227">
            <w:pPr>
              <w:pStyle w:val="ListParagraph"/>
              <w:numPr>
                <w:ilvl w:val="0"/>
                <w:numId w:val="7"/>
              </w:numPr>
              <w:spacing w:line="276" w:lineRule="auto"/>
              <w:rPr>
                <w:rFonts w:ascii="Calibri" w:hAnsi="Calibri" w:cs="Calibri"/>
              </w:rPr>
            </w:pPr>
            <w:r>
              <w:rPr>
                <w:rFonts w:ascii="Calibri" w:hAnsi="Calibri" w:cs="Calibri"/>
              </w:rPr>
              <w:t xml:space="preserve">If any of the variables are found to be non-normally distributed, appropriate transformations will be applied (e.g., log-transforming data) to try to approximate normality to improve model stability </w:t>
            </w:r>
          </w:p>
          <w:p w14:paraId="48BA0F0B" w14:textId="77777777" w:rsidR="00900227" w:rsidRPr="007D3582" w:rsidRDefault="00900227" w:rsidP="00C57898">
            <w:pPr>
              <w:rPr>
                <w:rFonts w:ascii="Calibri" w:hAnsi="Calibri" w:cs="Calibri"/>
                <w:b/>
                <w:bCs/>
              </w:rPr>
            </w:pPr>
            <w:r w:rsidRPr="007D3582">
              <w:rPr>
                <w:rFonts w:ascii="Calibri" w:hAnsi="Calibri" w:cs="Calibri"/>
                <w:b/>
                <w:bCs/>
              </w:rPr>
              <w:t>Handling categorical data</w:t>
            </w:r>
          </w:p>
          <w:p w14:paraId="24DFE74C" w14:textId="77777777" w:rsidR="00900227" w:rsidRPr="003C0CB8" w:rsidRDefault="00900227" w:rsidP="00900227">
            <w:pPr>
              <w:pStyle w:val="ListParagraph"/>
              <w:numPr>
                <w:ilvl w:val="0"/>
                <w:numId w:val="7"/>
              </w:numPr>
              <w:spacing w:line="276" w:lineRule="auto"/>
              <w:rPr>
                <w:rFonts w:ascii="Calibri" w:hAnsi="Calibri" w:cs="Calibri"/>
              </w:rPr>
            </w:pPr>
            <w:r w:rsidRPr="003C0CB8">
              <w:rPr>
                <w:rFonts w:ascii="Calibri" w:hAnsi="Calibri" w:cs="Calibri"/>
              </w:rPr>
              <w:t xml:space="preserve">Categorical data was already transformed into a usable binary system for modelling. </w:t>
            </w:r>
          </w:p>
          <w:p w14:paraId="3CB92155" w14:textId="77777777" w:rsidR="00900227" w:rsidRPr="007D3582" w:rsidRDefault="00900227" w:rsidP="00C57898">
            <w:pPr>
              <w:rPr>
                <w:rFonts w:ascii="Calibri" w:hAnsi="Calibri" w:cs="Calibri"/>
                <w:b/>
                <w:bCs/>
              </w:rPr>
            </w:pPr>
            <w:r w:rsidRPr="007D3582">
              <w:rPr>
                <w:rFonts w:ascii="Calibri" w:hAnsi="Calibri" w:cs="Calibri"/>
                <w:b/>
                <w:bCs/>
              </w:rPr>
              <w:t>Transforming BMI data</w:t>
            </w:r>
          </w:p>
          <w:p w14:paraId="254081BD" w14:textId="77777777" w:rsidR="00900227" w:rsidRPr="003C0CB8" w:rsidRDefault="00900227" w:rsidP="00900227">
            <w:pPr>
              <w:pStyle w:val="ListParagraph"/>
              <w:numPr>
                <w:ilvl w:val="0"/>
                <w:numId w:val="7"/>
              </w:numPr>
              <w:spacing w:line="276" w:lineRule="auto"/>
              <w:rPr>
                <w:rFonts w:ascii="Calibri" w:hAnsi="Calibri" w:cs="Calibri"/>
              </w:rPr>
            </w:pPr>
            <w:r w:rsidRPr="003C0CB8">
              <w:rPr>
                <w:rFonts w:ascii="Calibri" w:hAnsi="Calibri" w:cs="Calibri"/>
              </w:rPr>
              <w:t>BMI data was z-score transformed, possibly using the LMS (Lambda-Mu-Sigma) method</w:t>
            </w:r>
            <w:r>
              <w:rPr>
                <w:rFonts w:ascii="Calibri" w:hAnsi="Calibri" w:cs="Calibri"/>
              </w:rPr>
              <w:t>, adjusting for sex and age to provide a standardized measure to compare to growth charts</w:t>
            </w:r>
          </w:p>
        </w:tc>
      </w:tr>
      <w:tr w:rsidR="00900227" w:rsidRPr="00E26CDF" w14:paraId="2FCD98C5" w14:textId="77777777" w:rsidTr="00C57898">
        <w:trPr>
          <w:trHeight w:val="233"/>
        </w:trPr>
        <w:tc>
          <w:tcPr>
            <w:tcW w:w="576" w:type="dxa"/>
            <w:vMerge/>
          </w:tcPr>
          <w:p w14:paraId="2EDC1A96" w14:textId="77777777" w:rsidR="00900227" w:rsidRPr="00E26CDF" w:rsidRDefault="00900227" w:rsidP="00C57898">
            <w:pPr>
              <w:rPr>
                <w:rFonts w:ascii="Calibri" w:hAnsi="Calibri" w:cs="Calibri"/>
                <w:b/>
                <w:bCs/>
              </w:rPr>
            </w:pPr>
          </w:p>
        </w:tc>
        <w:tc>
          <w:tcPr>
            <w:tcW w:w="3072" w:type="dxa"/>
          </w:tcPr>
          <w:p w14:paraId="4CF4AD88" w14:textId="77777777" w:rsidR="00900227" w:rsidRPr="00E26CDF" w:rsidRDefault="00900227" w:rsidP="00C57898">
            <w:pPr>
              <w:rPr>
                <w:rFonts w:ascii="Calibri" w:hAnsi="Calibri" w:cs="Calibri"/>
              </w:rPr>
            </w:pPr>
            <w:r w:rsidRPr="00E26CDF">
              <w:rPr>
                <w:rFonts w:ascii="Calibri" w:hAnsi="Calibri" w:cs="Calibri"/>
              </w:rPr>
              <w:t>3c. How may we increase the data quality?</w:t>
            </w:r>
          </w:p>
        </w:tc>
        <w:tc>
          <w:tcPr>
            <w:tcW w:w="6279" w:type="dxa"/>
          </w:tcPr>
          <w:p w14:paraId="61B2075B" w14:textId="77777777" w:rsidR="00900227" w:rsidRDefault="00900227" w:rsidP="00C57898">
            <w:pPr>
              <w:rPr>
                <w:rFonts w:ascii="Calibri" w:hAnsi="Calibri" w:cs="Calibri"/>
              </w:rPr>
            </w:pPr>
            <w:r>
              <w:rPr>
                <w:rFonts w:ascii="Calibri" w:hAnsi="Calibri" w:cs="Calibri"/>
              </w:rPr>
              <w:t>Data quality can be improved through:</w:t>
            </w:r>
          </w:p>
          <w:p w14:paraId="05D11CCE" w14:textId="77777777" w:rsidR="00900227" w:rsidRPr="00CC0F7D" w:rsidRDefault="00900227" w:rsidP="00900227">
            <w:pPr>
              <w:pStyle w:val="ListParagraph"/>
              <w:numPr>
                <w:ilvl w:val="0"/>
                <w:numId w:val="7"/>
              </w:numPr>
              <w:spacing w:line="276" w:lineRule="auto"/>
              <w:rPr>
                <w:rFonts w:ascii="Calibri" w:hAnsi="Calibri" w:cs="Calibri"/>
              </w:rPr>
            </w:pPr>
            <w:r>
              <w:rPr>
                <w:rFonts w:ascii="Calibri" w:hAnsi="Calibri" w:cs="Calibri"/>
              </w:rPr>
              <w:t>Identifying and evaluating statistical outliers</w:t>
            </w:r>
          </w:p>
          <w:p w14:paraId="424AD025" w14:textId="77777777" w:rsidR="00900227" w:rsidRPr="00F32405" w:rsidRDefault="00900227" w:rsidP="00C57898">
            <w:pPr>
              <w:rPr>
                <w:rFonts w:ascii="Calibri" w:hAnsi="Calibri" w:cs="Calibri"/>
                <w:b/>
                <w:bCs/>
              </w:rPr>
            </w:pPr>
            <w:r w:rsidRPr="00F32405">
              <w:rPr>
                <w:rFonts w:ascii="Calibri" w:hAnsi="Calibri" w:cs="Calibri"/>
                <w:b/>
                <w:bCs/>
              </w:rPr>
              <w:t xml:space="preserve">Growth data cleaning </w:t>
            </w:r>
          </w:p>
          <w:p w14:paraId="4B1FF5F4" w14:textId="77777777" w:rsidR="00900227" w:rsidRDefault="00900227" w:rsidP="00900227">
            <w:pPr>
              <w:pStyle w:val="ListParagraph"/>
              <w:numPr>
                <w:ilvl w:val="0"/>
                <w:numId w:val="6"/>
              </w:numPr>
              <w:spacing w:line="276" w:lineRule="auto"/>
              <w:rPr>
                <w:rFonts w:ascii="Calibri" w:hAnsi="Calibri" w:cs="Calibri"/>
              </w:rPr>
            </w:pPr>
            <w:r>
              <w:rPr>
                <w:rFonts w:ascii="Calibri" w:hAnsi="Calibri" w:cs="Calibri"/>
              </w:rPr>
              <w:t>Removing implausible age values (e.g., negative values)</w:t>
            </w:r>
          </w:p>
          <w:p w14:paraId="242B7BAB" w14:textId="77777777" w:rsidR="00900227" w:rsidRPr="007F071E" w:rsidRDefault="00900227" w:rsidP="00900227">
            <w:pPr>
              <w:pStyle w:val="ListParagraph"/>
              <w:numPr>
                <w:ilvl w:val="0"/>
                <w:numId w:val="6"/>
              </w:numPr>
              <w:spacing w:line="276" w:lineRule="auto"/>
              <w:rPr>
                <w:rFonts w:ascii="Calibri" w:hAnsi="Calibri" w:cs="Calibri"/>
                <w:lang w:val="en-CA"/>
              </w:rPr>
            </w:pPr>
            <w:r>
              <w:rPr>
                <w:rFonts w:ascii="Calibri" w:hAnsi="Calibri" w:cs="Calibri"/>
              </w:rPr>
              <w:t xml:space="preserve">Applying WHO growth cut-offs to identify biologically implausible </w:t>
            </w:r>
            <w:proofErr w:type="spellStart"/>
            <w:r>
              <w:rPr>
                <w:rFonts w:ascii="Calibri" w:hAnsi="Calibri" w:cs="Calibri"/>
              </w:rPr>
              <w:t>zBMI</w:t>
            </w:r>
            <w:proofErr w:type="spellEnd"/>
            <w:r>
              <w:rPr>
                <w:rFonts w:ascii="Calibri" w:hAnsi="Calibri" w:cs="Calibri"/>
              </w:rPr>
              <w:t xml:space="preserve"> values (values that fall outside of WHO recommendations, 5 </w:t>
            </w:r>
            <m:oMath>
              <m:r>
                <w:rPr>
                  <w:rFonts w:ascii="Cambria Math" w:hAnsi="Cambria Math" w:cs="Calibri"/>
                </w:rPr>
                <m:t>≥</m:t>
              </m:r>
            </m:oMath>
            <w:r>
              <w:rPr>
                <w:rFonts w:ascii="Calibri" w:hAnsi="Calibri" w:cs="Calibri"/>
              </w:rPr>
              <w:t xml:space="preserve"> zBMI </w:t>
            </w:r>
            <m:oMath>
              <m:r>
                <w:rPr>
                  <w:rFonts w:ascii="Cambria Math" w:hAnsi="Cambria Math" w:cs="Calibri"/>
                </w:rPr>
                <m:t>≤</m:t>
              </m:r>
            </m:oMath>
            <w:r>
              <w:rPr>
                <w:rFonts w:ascii="Calibri" w:hAnsi="Calibri" w:cs="Calibri"/>
              </w:rPr>
              <w:t xml:space="preserve"> -5, will be flagged and removed from the dataset). We set our threshold as 5 </w:t>
            </w:r>
            <m:oMath>
              <m:r>
                <w:rPr>
                  <w:rFonts w:ascii="Cambria Math" w:hAnsi="Cambria Math" w:cs="Calibri"/>
                </w:rPr>
                <m:t>≥</m:t>
              </m:r>
            </m:oMath>
            <w:r>
              <w:rPr>
                <w:rFonts w:ascii="Calibri" w:hAnsi="Calibri" w:cs="Calibri"/>
              </w:rPr>
              <w:t xml:space="preserve"> zBMI </w:t>
            </w:r>
            <m:oMath>
              <m:r>
                <w:rPr>
                  <w:rFonts w:ascii="Cambria Math" w:hAnsi="Cambria Math" w:cs="Calibri"/>
                </w:rPr>
                <m:t>≤</m:t>
              </m:r>
            </m:oMath>
            <w:r>
              <w:rPr>
                <w:rFonts w:ascii="Calibri" w:hAnsi="Calibri" w:cs="Calibri"/>
              </w:rPr>
              <w:t xml:space="preserve"> -5, as this has previously been defined as a threshold for data cleaning of impossible zBMI measurements (PMID: </w:t>
            </w:r>
            <w:r w:rsidRPr="007F071E">
              <w:rPr>
                <w:rFonts w:ascii="Calibri" w:hAnsi="Calibri" w:cs="Calibri"/>
                <w:lang w:val="en-CA"/>
              </w:rPr>
              <w:t>15069916</w:t>
            </w:r>
            <w:r>
              <w:rPr>
                <w:rFonts w:ascii="Calibri" w:hAnsi="Calibri" w:cs="Calibri"/>
                <w:lang w:val="en-CA"/>
              </w:rPr>
              <w:t>)</w:t>
            </w:r>
            <w:r w:rsidRPr="007F071E">
              <w:rPr>
                <w:rFonts w:ascii="Calibri" w:hAnsi="Calibri" w:cs="Calibri"/>
              </w:rPr>
              <w:t>.</w:t>
            </w:r>
          </w:p>
          <w:p w14:paraId="3334036C" w14:textId="77777777" w:rsidR="00900227" w:rsidRDefault="00900227" w:rsidP="00900227">
            <w:pPr>
              <w:pStyle w:val="ListParagraph"/>
              <w:numPr>
                <w:ilvl w:val="0"/>
                <w:numId w:val="6"/>
              </w:numPr>
              <w:spacing w:line="276" w:lineRule="auto"/>
              <w:rPr>
                <w:rFonts w:ascii="Calibri" w:hAnsi="Calibri" w:cs="Calibri"/>
                <w:lang w:val="en-CA"/>
              </w:rPr>
            </w:pPr>
            <w:r w:rsidRPr="53283EE2">
              <w:rPr>
                <w:rFonts w:ascii="Calibri" w:hAnsi="Calibri" w:cs="Calibri"/>
                <w:lang w:val="en-CA"/>
              </w:rPr>
              <w:t>Treat impossible CRP values (negative) and will be recode as missing and applied for imputation or exclude.</w:t>
            </w:r>
          </w:p>
          <w:p w14:paraId="6D7417D4" w14:textId="77777777" w:rsidR="00900227" w:rsidRPr="00BE50D2" w:rsidRDefault="00900227" w:rsidP="00C57898">
            <w:pPr>
              <w:rPr>
                <w:rFonts w:ascii="Calibri" w:hAnsi="Calibri" w:cs="Calibri"/>
                <w:b/>
                <w:bCs/>
              </w:rPr>
            </w:pPr>
            <w:r w:rsidRPr="00BE50D2">
              <w:rPr>
                <w:rFonts w:ascii="Calibri" w:hAnsi="Calibri" w:cs="Calibri"/>
                <w:b/>
                <w:bCs/>
              </w:rPr>
              <w:t>Missing data</w:t>
            </w:r>
          </w:p>
          <w:p w14:paraId="19C318CD" w14:textId="77777777" w:rsidR="00900227" w:rsidRDefault="00900227" w:rsidP="00900227">
            <w:pPr>
              <w:pStyle w:val="ListParagraph"/>
              <w:numPr>
                <w:ilvl w:val="0"/>
                <w:numId w:val="11"/>
              </w:numPr>
              <w:spacing w:line="276" w:lineRule="auto"/>
              <w:rPr>
                <w:rFonts w:ascii="Calibri" w:hAnsi="Calibri" w:cs="Calibri"/>
              </w:rPr>
            </w:pPr>
            <w:r>
              <w:rPr>
                <w:rFonts w:ascii="Calibri" w:hAnsi="Calibri" w:cs="Calibri"/>
              </w:rPr>
              <w:t>Data will be carefully assessed to determine if the values are missing completely at random, missing at random, or missing not at random</w:t>
            </w:r>
          </w:p>
          <w:p w14:paraId="6C9B42D1" w14:textId="77777777" w:rsidR="00900227" w:rsidRDefault="00900227" w:rsidP="00900227">
            <w:pPr>
              <w:pStyle w:val="ListParagraph"/>
              <w:numPr>
                <w:ilvl w:val="0"/>
                <w:numId w:val="11"/>
              </w:numPr>
              <w:spacing w:line="276" w:lineRule="auto"/>
              <w:rPr>
                <w:rFonts w:ascii="Calibri" w:hAnsi="Calibri" w:cs="Calibri"/>
              </w:rPr>
            </w:pPr>
            <w:r>
              <w:rPr>
                <w:rFonts w:ascii="Calibri" w:hAnsi="Calibri" w:cs="Calibri"/>
              </w:rPr>
              <w:t xml:space="preserve">Any missing values will be assessed to determine if it is more appropriate to remove the entire record (deletion) or replace missing values using estimates (imputation) either by using mean/median imputation (replacing the missing values with the mean of the column), mode imputation (replacing the missing value with the most common, i.e., </w:t>
            </w:r>
            <w:r>
              <w:rPr>
                <w:rFonts w:ascii="Calibri" w:hAnsi="Calibri" w:cs="Calibri"/>
              </w:rPr>
              <w:lastRenderedPageBreak/>
              <w:t xml:space="preserve">mode, value of the column) or using </w:t>
            </w:r>
            <w:r w:rsidRPr="000F3D24">
              <w:rPr>
                <w:rFonts w:ascii="Calibri" w:hAnsi="Calibri" w:cs="Calibri"/>
              </w:rPr>
              <w:t xml:space="preserve">K-Nearest Neighbors </w:t>
            </w:r>
            <w:r>
              <w:rPr>
                <w:rFonts w:ascii="Calibri" w:hAnsi="Calibri" w:cs="Calibri"/>
              </w:rPr>
              <w:t>(using KNN algorithm to find similar records and using their values to fill in missing data)</w:t>
            </w:r>
          </w:p>
          <w:p w14:paraId="1B5F3DAB" w14:textId="77777777" w:rsidR="00900227" w:rsidRPr="00BE50D2" w:rsidRDefault="00900227" w:rsidP="00900227">
            <w:pPr>
              <w:pStyle w:val="ListParagraph"/>
              <w:numPr>
                <w:ilvl w:val="0"/>
                <w:numId w:val="11"/>
              </w:numPr>
              <w:spacing w:line="276" w:lineRule="auto"/>
              <w:rPr>
                <w:rFonts w:ascii="Calibri" w:hAnsi="Calibri" w:cs="Calibri"/>
              </w:rPr>
            </w:pPr>
            <w:r>
              <w:rPr>
                <w:rFonts w:ascii="Calibri" w:hAnsi="Calibri" w:cs="Calibri"/>
              </w:rPr>
              <w:t>If too many values are missing from a column, the variable may be omitted from analysis entirely</w:t>
            </w:r>
          </w:p>
        </w:tc>
      </w:tr>
      <w:tr w:rsidR="00900227" w:rsidRPr="00E26CDF" w14:paraId="04B8FEE8" w14:textId="77777777" w:rsidTr="00C57898">
        <w:trPr>
          <w:trHeight w:val="233"/>
        </w:trPr>
        <w:tc>
          <w:tcPr>
            <w:tcW w:w="576" w:type="dxa"/>
            <w:vMerge w:val="restart"/>
          </w:tcPr>
          <w:p w14:paraId="7D6A9AA0" w14:textId="77777777" w:rsidR="00900227" w:rsidRPr="00E26CDF" w:rsidRDefault="00900227" w:rsidP="00C57898">
            <w:pPr>
              <w:rPr>
                <w:rFonts w:ascii="Calibri" w:hAnsi="Calibri" w:cs="Calibri"/>
                <w:b/>
                <w:bCs/>
              </w:rPr>
            </w:pPr>
            <w:r w:rsidRPr="00E26CDF">
              <w:rPr>
                <w:rFonts w:ascii="Calibri" w:hAnsi="Calibri" w:cs="Calibri"/>
                <w:b/>
                <w:bCs/>
              </w:rPr>
              <w:lastRenderedPageBreak/>
              <w:t>4</w:t>
            </w:r>
          </w:p>
        </w:tc>
        <w:tc>
          <w:tcPr>
            <w:tcW w:w="9352" w:type="dxa"/>
            <w:gridSpan w:val="2"/>
          </w:tcPr>
          <w:p w14:paraId="7DBADCE3" w14:textId="77777777" w:rsidR="00900227" w:rsidRPr="00E26CDF" w:rsidRDefault="00900227" w:rsidP="00C57898">
            <w:pPr>
              <w:rPr>
                <w:rFonts w:ascii="Calibri" w:hAnsi="Calibri" w:cs="Calibri"/>
                <w:b/>
                <w:bCs/>
              </w:rPr>
            </w:pPr>
            <w:r w:rsidRPr="00E26CDF">
              <w:rPr>
                <w:rFonts w:ascii="Calibri" w:hAnsi="Calibri" w:cs="Calibri"/>
                <w:b/>
                <w:bCs/>
              </w:rPr>
              <w:t>Modelling</w:t>
            </w:r>
          </w:p>
        </w:tc>
      </w:tr>
      <w:tr w:rsidR="00900227" w:rsidRPr="00E26CDF" w14:paraId="54115932" w14:textId="77777777" w:rsidTr="00C57898">
        <w:trPr>
          <w:trHeight w:val="233"/>
        </w:trPr>
        <w:tc>
          <w:tcPr>
            <w:tcW w:w="576" w:type="dxa"/>
            <w:vMerge/>
          </w:tcPr>
          <w:p w14:paraId="4817C94C" w14:textId="77777777" w:rsidR="00900227" w:rsidRPr="00E26CDF" w:rsidRDefault="00900227" w:rsidP="00C57898">
            <w:pPr>
              <w:rPr>
                <w:rFonts w:ascii="Calibri" w:hAnsi="Calibri" w:cs="Calibri"/>
                <w:b/>
                <w:bCs/>
              </w:rPr>
            </w:pPr>
          </w:p>
        </w:tc>
        <w:tc>
          <w:tcPr>
            <w:tcW w:w="3072" w:type="dxa"/>
          </w:tcPr>
          <w:p w14:paraId="5392393B" w14:textId="77777777" w:rsidR="00900227" w:rsidRPr="00E26CDF" w:rsidRDefault="00900227" w:rsidP="00C57898">
            <w:pPr>
              <w:rPr>
                <w:rFonts w:ascii="Calibri" w:hAnsi="Calibri" w:cs="Calibri"/>
              </w:rPr>
            </w:pPr>
            <w:r w:rsidRPr="00E26CDF">
              <w:rPr>
                <w:rFonts w:ascii="Calibri" w:hAnsi="Calibri" w:cs="Calibri"/>
              </w:rPr>
              <w:t>4a. What kind of model architecture suits the problem best?</w:t>
            </w:r>
          </w:p>
        </w:tc>
        <w:tc>
          <w:tcPr>
            <w:tcW w:w="6279" w:type="dxa"/>
          </w:tcPr>
          <w:p w14:paraId="2BAA775C" w14:textId="77777777" w:rsidR="00900227" w:rsidRPr="00E26CDF" w:rsidRDefault="00900227" w:rsidP="00C57898">
            <w:r w:rsidRPr="268F5B4C">
              <w:rPr>
                <w:rFonts w:ascii="Calibri" w:eastAsia="Calibri" w:hAnsi="Calibri" w:cs="Calibri"/>
              </w:rPr>
              <w:t xml:space="preserve">Growth trajectory analysis will be used to identify groups of children </w:t>
            </w:r>
            <w:r>
              <w:rPr>
                <w:rFonts w:ascii="Calibri" w:eastAsia="Calibri" w:hAnsi="Calibri" w:cs="Calibri"/>
              </w:rPr>
              <w:t xml:space="preserve">(i.e., clusters) </w:t>
            </w:r>
            <w:r w:rsidRPr="268F5B4C">
              <w:rPr>
                <w:rFonts w:ascii="Calibri" w:eastAsia="Calibri" w:hAnsi="Calibri" w:cs="Calibri"/>
              </w:rPr>
              <w:t xml:space="preserve">with similar </w:t>
            </w:r>
            <w:proofErr w:type="spellStart"/>
            <w:r w:rsidRPr="268F5B4C">
              <w:rPr>
                <w:rFonts w:ascii="Calibri" w:eastAsia="Calibri" w:hAnsi="Calibri" w:cs="Calibri"/>
              </w:rPr>
              <w:t>zBMI</w:t>
            </w:r>
            <w:proofErr w:type="spellEnd"/>
            <w:r w:rsidRPr="268F5B4C">
              <w:rPr>
                <w:rFonts w:ascii="Calibri" w:eastAsia="Calibri" w:hAnsi="Calibri" w:cs="Calibri"/>
              </w:rPr>
              <w:t xml:space="preserve"> </w:t>
            </w:r>
            <w:r>
              <w:rPr>
                <w:rFonts w:ascii="Calibri" w:eastAsia="Calibri" w:hAnsi="Calibri" w:cs="Calibri"/>
              </w:rPr>
              <w:t xml:space="preserve">trajectory </w:t>
            </w:r>
            <w:r w:rsidRPr="268F5B4C">
              <w:rPr>
                <w:rFonts w:ascii="Calibri" w:eastAsia="Calibri" w:hAnsi="Calibri" w:cs="Calibri"/>
              </w:rPr>
              <w:t xml:space="preserve">patterns </w:t>
            </w:r>
            <w:r>
              <w:rPr>
                <w:rFonts w:ascii="Calibri" w:eastAsia="Calibri" w:hAnsi="Calibri" w:cs="Calibri"/>
              </w:rPr>
              <w:t>at</w:t>
            </w:r>
            <w:r w:rsidRPr="268F5B4C">
              <w:rPr>
                <w:rFonts w:ascii="Calibri" w:eastAsia="Calibri" w:hAnsi="Calibri" w:cs="Calibri"/>
              </w:rPr>
              <w:t xml:space="preserve"> timepoint</w:t>
            </w:r>
            <w:r>
              <w:rPr>
                <w:rFonts w:ascii="Calibri" w:eastAsia="Calibri" w:hAnsi="Calibri" w:cs="Calibri"/>
              </w:rPr>
              <w:t xml:space="preserve"> </w:t>
            </w:r>
            <w:r w:rsidRPr="268F5B4C">
              <w:rPr>
                <w:rFonts w:ascii="Calibri" w:eastAsia="Calibri" w:hAnsi="Calibri" w:cs="Calibri"/>
              </w:rPr>
              <w:t>24 months.</w:t>
            </w:r>
            <w:r>
              <w:rPr>
                <w:rFonts w:ascii="Calibri" w:eastAsia="Calibri" w:hAnsi="Calibri" w:cs="Calibri"/>
              </w:rPr>
              <w:t xml:space="preserve"> </w:t>
            </w:r>
          </w:p>
          <w:p w14:paraId="45B1BF9D" w14:textId="77777777" w:rsidR="00900227" w:rsidRPr="00E26CDF" w:rsidRDefault="00900227" w:rsidP="00C57898">
            <w:r w:rsidRPr="53283EE2">
              <w:rPr>
                <w:rFonts w:ascii="Calibri" w:eastAsia="Calibri" w:hAnsi="Calibri" w:cs="Calibri"/>
              </w:rPr>
              <w:t xml:space="preserve">An unsupervised clustering is most appropriate, given the goal of identifying naturally occurring subgroups of children based on their </w:t>
            </w:r>
            <w:proofErr w:type="spellStart"/>
            <w:r w:rsidRPr="53283EE2">
              <w:rPr>
                <w:rFonts w:ascii="Calibri" w:eastAsia="Calibri" w:hAnsi="Calibri" w:cs="Calibri"/>
              </w:rPr>
              <w:t>zBMI</w:t>
            </w:r>
            <w:proofErr w:type="spellEnd"/>
            <w:r w:rsidRPr="53283EE2">
              <w:rPr>
                <w:rFonts w:ascii="Calibri" w:eastAsia="Calibri" w:hAnsi="Calibri" w:cs="Calibri"/>
              </w:rPr>
              <w:t xml:space="preserve"> trajectories and associated variables. </w:t>
            </w:r>
          </w:p>
          <w:p w14:paraId="4F10D6E8" w14:textId="77777777" w:rsidR="00900227" w:rsidRPr="00E26CDF" w:rsidRDefault="00900227" w:rsidP="00C57898">
            <w:r>
              <w:rPr>
                <w:rFonts w:ascii="Calibri" w:eastAsia="Calibri" w:hAnsi="Calibri" w:cs="Calibri"/>
              </w:rPr>
              <w:t xml:space="preserve">Distance metrics will measure similarity between individuals. </w:t>
            </w:r>
          </w:p>
        </w:tc>
      </w:tr>
      <w:tr w:rsidR="00900227" w:rsidRPr="00E26CDF" w14:paraId="31E6F4F3" w14:textId="77777777" w:rsidTr="00C57898">
        <w:trPr>
          <w:trHeight w:val="233"/>
        </w:trPr>
        <w:tc>
          <w:tcPr>
            <w:tcW w:w="576" w:type="dxa"/>
            <w:vMerge/>
          </w:tcPr>
          <w:p w14:paraId="3897C7FA" w14:textId="77777777" w:rsidR="00900227" w:rsidRPr="00E26CDF" w:rsidRDefault="00900227" w:rsidP="00C57898">
            <w:pPr>
              <w:rPr>
                <w:rFonts w:ascii="Calibri" w:hAnsi="Calibri" w:cs="Calibri"/>
                <w:b/>
                <w:bCs/>
              </w:rPr>
            </w:pPr>
          </w:p>
        </w:tc>
        <w:tc>
          <w:tcPr>
            <w:tcW w:w="3072" w:type="dxa"/>
          </w:tcPr>
          <w:p w14:paraId="31DFA27B" w14:textId="77777777" w:rsidR="00900227" w:rsidRPr="00E26CDF" w:rsidRDefault="00900227" w:rsidP="00C57898">
            <w:pPr>
              <w:rPr>
                <w:rFonts w:ascii="Calibri" w:hAnsi="Calibri" w:cs="Calibri"/>
              </w:rPr>
            </w:pPr>
            <w:r w:rsidRPr="00E26CDF">
              <w:rPr>
                <w:rFonts w:ascii="Calibri" w:hAnsi="Calibri" w:cs="Calibri"/>
              </w:rPr>
              <w:t>4b. What is the best technique/ method to get the model?</w:t>
            </w:r>
          </w:p>
        </w:tc>
        <w:tc>
          <w:tcPr>
            <w:tcW w:w="6279" w:type="dxa"/>
          </w:tcPr>
          <w:p w14:paraId="6B69084C" w14:textId="77777777" w:rsidR="00900227" w:rsidRPr="00E26CDF" w:rsidRDefault="00900227" w:rsidP="00C57898">
            <w:r w:rsidRPr="268F5B4C">
              <w:rPr>
                <w:rFonts w:ascii="Calibri" w:eastAsia="Calibri" w:hAnsi="Calibri" w:cs="Calibri"/>
              </w:rPr>
              <w:t xml:space="preserve">Clustering approaches such as k-means or hierarchical clustering will be used to identify distinct trajectory groups. </w:t>
            </w:r>
          </w:p>
          <w:p w14:paraId="37702D9E" w14:textId="77777777" w:rsidR="00900227" w:rsidRPr="00E26CDF" w:rsidRDefault="00900227" w:rsidP="00900227">
            <w:pPr>
              <w:pStyle w:val="ListParagraph"/>
              <w:numPr>
                <w:ilvl w:val="0"/>
                <w:numId w:val="13"/>
              </w:numPr>
              <w:rPr>
                <w:rFonts w:ascii="Calibri" w:eastAsia="Calibri" w:hAnsi="Calibri" w:cs="Calibri"/>
              </w:rPr>
            </w:pPr>
            <w:r w:rsidRPr="53283EE2">
              <w:rPr>
                <w:rFonts w:ascii="Calibri" w:eastAsia="Calibri" w:hAnsi="Calibri" w:cs="Calibri"/>
              </w:rPr>
              <w:t>K – Means: assign each child to the nearest centroid.</w:t>
            </w:r>
          </w:p>
          <w:p w14:paraId="6592D05A" w14:textId="77777777" w:rsidR="00900227" w:rsidRPr="00E26CDF" w:rsidRDefault="00900227" w:rsidP="00900227">
            <w:pPr>
              <w:pStyle w:val="ListParagraph"/>
              <w:numPr>
                <w:ilvl w:val="0"/>
                <w:numId w:val="13"/>
              </w:numPr>
              <w:rPr>
                <w:rFonts w:ascii="Calibri" w:eastAsia="Calibri" w:hAnsi="Calibri" w:cs="Calibri"/>
              </w:rPr>
            </w:pPr>
            <w:r w:rsidRPr="53283EE2">
              <w:rPr>
                <w:rFonts w:ascii="Calibri" w:eastAsia="Calibri" w:hAnsi="Calibri" w:cs="Calibri"/>
              </w:rPr>
              <w:t xml:space="preserve">Hierarchical clustering: build a </w:t>
            </w:r>
            <w:proofErr w:type="spellStart"/>
            <w:r w:rsidRPr="53283EE2">
              <w:rPr>
                <w:rFonts w:ascii="Calibri" w:eastAsia="Calibri" w:hAnsi="Calibri" w:cs="Calibri"/>
              </w:rPr>
              <w:t>dendogram</w:t>
            </w:r>
            <w:proofErr w:type="spellEnd"/>
            <w:r w:rsidRPr="53283EE2">
              <w:rPr>
                <w:rFonts w:ascii="Calibri" w:eastAsia="Calibri" w:hAnsi="Calibri" w:cs="Calibri"/>
              </w:rPr>
              <w:t xml:space="preserve"> to explore natural groupings without a fixed k.</w:t>
            </w:r>
          </w:p>
          <w:p w14:paraId="4C4FF140" w14:textId="77777777" w:rsidR="00900227" w:rsidRPr="00E26CDF" w:rsidRDefault="00900227" w:rsidP="00C57898">
            <w:r>
              <w:rPr>
                <w:rFonts w:ascii="Calibri" w:eastAsia="Calibri" w:hAnsi="Calibri" w:cs="Calibri"/>
              </w:rPr>
              <w:t xml:space="preserve">The ideal number of clusters will be identified using statistical methods, such as the elbow method or silhouette score. </w:t>
            </w:r>
            <w:r w:rsidRPr="268F5B4C">
              <w:rPr>
                <w:rFonts w:ascii="Calibri" w:eastAsia="Calibri" w:hAnsi="Calibri" w:cs="Calibri"/>
              </w:rPr>
              <w:t>Regression models will then evaluate associations between maternal factors and trajectory membership.</w:t>
            </w:r>
          </w:p>
        </w:tc>
      </w:tr>
      <w:tr w:rsidR="00900227" w:rsidRPr="00E26CDF" w14:paraId="1BDE5D76" w14:textId="77777777" w:rsidTr="00C57898">
        <w:trPr>
          <w:trHeight w:val="233"/>
        </w:trPr>
        <w:tc>
          <w:tcPr>
            <w:tcW w:w="576" w:type="dxa"/>
            <w:vMerge/>
          </w:tcPr>
          <w:p w14:paraId="044FD9CF" w14:textId="77777777" w:rsidR="00900227" w:rsidRPr="00E26CDF" w:rsidRDefault="00900227" w:rsidP="00C57898">
            <w:pPr>
              <w:rPr>
                <w:rFonts w:ascii="Calibri" w:hAnsi="Calibri" w:cs="Calibri"/>
                <w:b/>
                <w:bCs/>
              </w:rPr>
            </w:pPr>
          </w:p>
        </w:tc>
        <w:tc>
          <w:tcPr>
            <w:tcW w:w="3072" w:type="dxa"/>
          </w:tcPr>
          <w:p w14:paraId="06639146" w14:textId="77777777" w:rsidR="00900227" w:rsidRPr="00E26CDF" w:rsidRDefault="00900227" w:rsidP="00C57898">
            <w:pPr>
              <w:rPr>
                <w:rFonts w:ascii="Calibri" w:hAnsi="Calibri" w:cs="Calibri"/>
              </w:rPr>
            </w:pPr>
            <w:r w:rsidRPr="00E26CDF">
              <w:rPr>
                <w:rFonts w:ascii="Calibri" w:hAnsi="Calibri" w:cs="Calibri"/>
              </w:rPr>
              <w:t>4c. How good does the model perform technically?</w:t>
            </w:r>
          </w:p>
        </w:tc>
        <w:tc>
          <w:tcPr>
            <w:tcW w:w="6279" w:type="dxa"/>
          </w:tcPr>
          <w:p w14:paraId="34C8F150" w14:textId="77777777" w:rsidR="00900227" w:rsidRPr="00E26CDF" w:rsidRDefault="00900227" w:rsidP="00C57898">
            <w:r w:rsidRPr="268F5B4C">
              <w:rPr>
                <w:rFonts w:ascii="Calibri" w:eastAsia="Calibri" w:hAnsi="Calibri" w:cs="Calibri"/>
              </w:rPr>
              <w:t>Model performance will be evaluated using cluster validation metrics such as silhouette scores and examination of regression model assumptions.</w:t>
            </w:r>
          </w:p>
        </w:tc>
      </w:tr>
      <w:tr w:rsidR="00900227" w:rsidRPr="00E26CDF" w14:paraId="2F53B5AD" w14:textId="77777777" w:rsidTr="00C57898">
        <w:trPr>
          <w:trHeight w:val="233"/>
        </w:trPr>
        <w:tc>
          <w:tcPr>
            <w:tcW w:w="576" w:type="dxa"/>
            <w:vMerge w:val="restart"/>
          </w:tcPr>
          <w:p w14:paraId="3CB431B6" w14:textId="77777777" w:rsidR="00900227" w:rsidRPr="00E26CDF" w:rsidRDefault="00900227" w:rsidP="00C57898">
            <w:pPr>
              <w:rPr>
                <w:rFonts w:ascii="Calibri" w:hAnsi="Calibri" w:cs="Calibri"/>
                <w:b/>
                <w:bCs/>
              </w:rPr>
            </w:pPr>
            <w:r w:rsidRPr="00E26CDF">
              <w:rPr>
                <w:rFonts w:ascii="Calibri" w:hAnsi="Calibri" w:cs="Calibri"/>
                <w:b/>
                <w:bCs/>
              </w:rPr>
              <w:t>5</w:t>
            </w:r>
          </w:p>
        </w:tc>
        <w:tc>
          <w:tcPr>
            <w:tcW w:w="9352" w:type="dxa"/>
            <w:gridSpan w:val="2"/>
          </w:tcPr>
          <w:p w14:paraId="67E3F5A5" w14:textId="77777777" w:rsidR="00900227" w:rsidRPr="00E26CDF" w:rsidRDefault="00900227" w:rsidP="00C57898">
            <w:pPr>
              <w:rPr>
                <w:rFonts w:ascii="Calibri" w:hAnsi="Calibri" w:cs="Calibri"/>
                <w:b/>
                <w:bCs/>
              </w:rPr>
            </w:pPr>
            <w:r w:rsidRPr="00E26CDF">
              <w:rPr>
                <w:rFonts w:ascii="Calibri" w:hAnsi="Calibri" w:cs="Calibri"/>
                <w:b/>
                <w:bCs/>
              </w:rPr>
              <w:t>Evaluation</w:t>
            </w:r>
          </w:p>
        </w:tc>
      </w:tr>
      <w:tr w:rsidR="00900227" w:rsidRPr="00E26CDF" w14:paraId="4EFC4851" w14:textId="77777777" w:rsidTr="00C57898">
        <w:trPr>
          <w:trHeight w:val="233"/>
        </w:trPr>
        <w:tc>
          <w:tcPr>
            <w:tcW w:w="576" w:type="dxa"/>
            <w:vMerge/>
          </w:tcPr>
          <w:p w14:paraId="396D758E" w14:textId="77777777" w:rsidR="00900227" w:rsidRPr="00E26CDF" w:rsidRDefault="00900227" w:rsidP="00C57898">
            <w:pPr>
              <w:rPr>
                <w:rFonts w:ascii="Calibri" w:hAnsi="Calibri" w:cs="Calibri"/>
                <w:b/>
                <w:bCs/>
              </w:rPr>
            </w:pPr>
          </w:p>
        </w:tc>
        <w:tc>
          <w:tcPr>
            <w:tcW w:w="3072" w:type="dxa"/>
          </w:tcPr>
          <w:p w14:paraId="37439BE8" w14:textId="77777777" w:rsidR="00900227" w:rsidRPr="00E26CDF" w:rsidRDefault="00900227" w:rsidP="00C57898">
            <w:pPr>
              <w:rPr>
                <w:rFonts w:ascii="Calibri" w:hAnsi="Calibri" w:cs="Calibri"/>
              </w:rPr>
            </w:pPr>
            <w:r w:rsidRPr="00E26CDF">
              <w:rPr>
                <w:rFonts w:ascii="Calibri" w:hAnsi="Calibri" w:cs="Calibri"/>
              </w:rPr>
              <w:t>5a. How good is the model in terms of project requirements?</w:t>
            </w:r>
          </w:p>
        </w:tc>
        <w:tc>
          <w:tcPr>
            <w:tcW w:w="6279" w:type="dxa"/>
          </w:tcPr>
          <w:p w14:paraId="37C0EC86" w14:textId="77777777" w:rsidR="00900227" w:rsidRDefault="00900227" w:rsidP="00C57898">
            <w:pPr>
              <w:rPr>
                <w:rFonts w:ascii="Calibri" w:eastAsia="Calibri" w:hAnsi="Calibri" w:cs="Calibri"/>
              </w:rPr>
            </w:pPr>
            <w:r w:rsidRPr="268F5B4C">
              <w:rPr>
                <w:rFonts w:ascii="Calibri" w:eastAsia="Calibri" w:hAnsi="Calibri" w:cs="Calibri"/>
              </w:rPr>
              <w:t>The model will be evaluated based on its ability to identify biologically meaningful growth patterns and whether maternal factors significantly explain differences in trajectory groups.</w:t>
            </w:r>
          </w:p>
          <w:p w14:paraId="7F3E90F7" w14:textId="77777777" w:rsidR="00900227" w:rsidRPr="002739E8" w:rsidRDefault="00900227" w:rsidP="00C57898">
            <w:pPr>
              <w:rPr>
                <w:rFonts w:ascii="Calibri" w:eastAsia="Calibri" w:hAnsi="Calibri" w:cs="Calibri"/>
                <w:b/>
                <w:bCs/>
              </w:rPr>
            </w:pPr>
            <w:r w:rsidRPr="002739E8">
              <w:rPr>
                <w:rFonts w:ascii="Calibri" w:eastAsia="Calibri" w:hAnsi="Calibri" w:cs="Calibri"/>
                <w:b/>
                <w:bCs/>
              </w:rPr>
              <w:t>Evaluation of the clustering approach will be assessed by:</w:t>
            </w:r>
          </w:p>
          <w:p w14:paraId="1E4C4E17" w14:textId="77777777" w:rsidR="00900227" w:rsidRDefault="00900227" w:rsidP="00900227">
            <w:pPr>
              <w:pStyle w:val="ListParagraph"/>
              <w:numPr>
                <w:ilvl w:val="0"/>
                <w:numId w:val="12"/>
              </w:numPr>
              <w:spacing w:line="276" w:lineRule="auto"/>
              <w:rPr>
                <w:rFonts w:ascii="Calibri" w:eastAsia="Calibri" w:hAnsi="Calibri" w:cs="Calibri"/>
              </w:rPr>
            </w:pPr>
            <w:r>
              <w:rPr>
                <w:rFonts w:ascii="Calibri" w:eastAsia="Calibri" w:hAnsi="Calibri" w:cs="Calibri"/>
              </w:rPr>
              <w:t>Cluster tendency analysis (Hopkins statistic and PCA)</w:t>
            </w:r>
          </w:p>
          <w:p w14:paraId="705C93A8" w14:textId="77777777" w:rsidR="00900227" w:rsidRDefault="00900227" w:rsidP="00900227">
            <w:pPr>
              <w:pStyle w:val="ListParagraph"/>
              <w:numPr>
                <w:ilvl w:val="0"/>
                <w:numId w:val="12"/>
              </w:numPr>
              <w:spacing w:line="276" w:lineRule="auto"/>
              <w:rPr>
                <w:rFonts w:ascii="Calibri" w:eastAsia="Calibri" w:hAnsi="Calibri" w:cs="Calibri"/>
              </w:rPr>
            </w:pPr>
            <w:r>
              <w:rPr>
                <w:rFonts w:ascii="Calibri" w:eastAsia="Calibri" w:hAnsi="Calibri" w:cs="Calibri"/>
              </w:rPr>
              <w:t>Silhouette score</w:t>
            </w:r>
          </w:p>
          <w:p w14:paraId="2A9982ED" w14:textId="77777777" w:rsidR="00900227" w:rsidRDefault="00900227" w:rsidP="00900227">
            <w:pPr>
              <w:pStyle w:val="ListParagraph"/>
              <w:numPr>
                <w:ilvl w:val="0"/>
                <w:numId w:val="12"/>
              </w:numPr>
              <w:spacing w:line="276" w:lineRule="auto"/>
              <w:rPr>
                <w:rFonts w:ascii="Calibri" w:eastAsia="Calibri" w:hAnsi="Calibri" w:cs="Calibri"/>
              </w:rPr>
            </w:pPr>
            <w:r>
              <w:rPr>
                <w:rFonts w:ascii="Calibri" w:eastAsia="Calibri" w:hAnsi="Calibri" w:cs="Calibri"/>
              </w:rPr>
              <w:t>Within-cluster variance</w:t>
            </w:r>
          </w:p>
          <w:p w14:paraId="5E409157" w14:textId="77777777" w:rsidR="00900227" w:rsidRPr="00EE530D" w:rsidRDefault="00900227" w:rsidP="00900227">
            <w:pPr>
              <w:pStyle w:val="ListParagraph"/>
              <w:numPr>
                <w:ilvl w:val="0"/>
                <w:numId w:val="12"/>
              </w:numPr>
              <w:spacing w:line="276" w:lineRule="auto"/>
              <w:rPr>
                <w:rFonts w:ascii="Calibri" w:eastAsia="Calibri" w:hAnsi="Calibri" w:cs="Calibri"/>
              </w:rPr>
            </w:pPr>
            <w:r>
              <w:rPr>
                <w:rFonts w:ascii="Calibri" w:eastAsia="Calibri" w:hAnsi="Calibri" w:cs="Calibri"/>
              </w:rPr>
              <w:t>Visualization of trajectory patterns</w:t>
            </w:r>
          </w:p>
          <w:p w14:paraId="6E14AF3D" w14:textId="77777777" w:rsidR="00900227" w:rsidRPr="002739E8" w:rsidRDefault="00900227" w:rsidP="00C57898">
            <w:pPr>
              <w:rPr>
                <w:rFonts w:ascii="Calibri" w:eastAsia="Calibri" w:hAnsi="Calibri" w:cs="Calibri"/>
                <w:b/>
                <w:bCs/>
              </w:rPr>
            </w:pPr>
            <w:r w:rsidRPr="002739E8">
              <w:rPr>
                <w:rFonts w:ascii="Calibri" w:eastAsia="Calibri" w:hAnsi="Calibri" w:cs="Calibri"/>
                <w:b/>
                <w:bCs/>
              </w:rPr>
              <w:t>Evaluation of the regression models will be assessed by:</w:t>
            </w:r>
          </w:p>
          <w:p w14:paraId="2A93A1EF" w14:textId="77777777" w:rsidR="00900227" w:rsidRDefault="00900227" w:rsidP="00900227">
            <w:pPr>
              <w:pStyle w:val="ListParagraph"/>
              <w:numPr>
                <w:ilvl w:val="0"/>
                <w:numId w:val="12"/>
              </w:numPr>
              <w:spacing w:line="276" w:lineRule="auto"/>
              <w:rPr>
                <w:rFonts w:ascii="Calibri" w:eastAsia="Calibri" w:hAnsi="Calibri" w:cs="Calibri"/>
              </w:rPr>
            </w:pPr>
            <w:r>
              <w:rPr>
                <w:rFonts w:ascii="Calibri" w:eastAsia="Calibri" w:hAnsi="Calibri" w:cs="Calibri"/>
              </w:rPr>
              <w:t>R</w:t>
            </w:r>
            <w:r w:rsidRPr="00CE44FA">
              <w:rPr>
                <w:rFonts w:ascii="Calibri" w:eastAsia="Calibri" w:hAnsi="Calibri" w:cs="Calibri"/>
                <w:vertAlign w:val="superscript"/>
              </w:rPr>
              <w:t>2</w:t>
            </w:r>
          </w:p>
          <w:p w14:paraId="7CB82184" w14:textId="77777777" w:rsidR="00900227" w:rsidRDefault="00900227" w:rsidP="00900227">
            <w:pPr>
              <w:pStyle w:val="ListParagraph"/>
              <w:numPr>
                <w:ilvl w:val="0"/>
                <w:numId w:val="12"/>
              </w:numPr>
              <w:spacing w:line="276" w:lineRule="auto"/>
              <w:rPr>
                <w:rFonts w:ascii="Calibri" w:eastAsia="Calibri" w:hAnsi="Calibri" w:cs="Calibri"/>
              </w:rPr>
            </w:pPr>
            <w:r>
              <w:rPr>
                <w:rFonts w:ascii="Calibri" w:eastAsia="Calibri" w:hAnsi="Calibri" w:cs="Calibri"/>
              </w:rPr>
              <w:t>Residual diagnostics</w:t>
            </w:r>
          </w:p>
          <w:p w14:paraId="3EEAC109" w14:textId="77777777" w:rsidR="00900227" w:rsidRPr="00EE530D" w:rsidRDefault="00900227" w:rsidP="00900227">
            <w:pPr>
              <w:pStyle w:val="ListParagraph"/>
              <w:numPr>
                <w:ilvl w:val="0"/>
                <w:numId w:val="12"/>
              </w:numPr>
              <w:spacing w:line="276" w:lineRule="auto"/>
              <w:rPr>
                <w:rFonts w:ascii="Calibri" w:eastAsia="Calibri" w:hAnsi="Calibri" w:cs="Calibri"/>
              </w:rPr>
            </w:pPr>
            <w:r>
              <w:rPr>
                <w:rFonts w:ascii="Calibri" w:eastAsia="Calibri" w:hAnsi="Calibri" w:cs="Calibri"/>
              </w:rPr>
              <w:t>Statistical significance of predictors (i.e., maternal dietary, socioeconomic, and clinical factors)</w:t>
            </w:r>
          </w:p>
        </w:tc>
      </w:tr>
      <w:tr w:rsidR="00900227" w:rsidRPr="00E26CDF" w14:paraId="51AE6AC9" w14:textId="77777777" w:rsidTr="00C57898">
        <w:trPr>
          <w:trHeight w:val="233"/>
        </w:trPr>
        <w:tc>
          <w:tcPr>
            <w:tcW w:w="576" w:type="dxa"/>
            <w:vMerge/>
          </w:tcPr>
          <w:p w14:paraId="3F6F214B" w14:textId="77777777" w:rsidR="00900227" w:rsidRPr="00E26CDF" w:rsidRDefault="00900227" w:rsidP="00C57898">
            <w:pPr>
              <w:rPr>
                <w:rFonts w:ascii="Calibri" w:hAnsi="Calibri" w:cs="Calibri"/>
                <w:b/>
                <w:bCs/>
              </w:rPr>
            </w:pPr>
          </w:p>
        </w:tc>
        <w:tc>
          <w:tcPr>
            <w:tcW w:w="3072" w:type="dxa"/>
          </w:tcPr>
          <w:p w14:paraId="255D1A3B" w14:textId="77777777" w:rsidR="00900227" w:rsidRPr="00E26CDF" w:rsidRDefault="00900227" w:rsidP="00C57898">
            <w:pPr>
              <w:rPr>
                <w:rFonts w:ascii="Calibri" w:hAnsi="Calibri" w:cs="Calibri"/>
              </w:rPr>
            </w:pPr>
            <w:r w:rsidRPr="00E26CDF">
              <w:rPr>
                <w:rFonts w:ascii="Calibri" w:hAnsi="Calibri" w:cs="Calibri"/>
              </w:rPr>
              <w:t>5b. What have we learned from the project?</w:t>
            </w:r>
          </w:p>
        </w:tc>
        <w:tc>
          <w:tcPr>
            <w:tcW w:w="6279" w:type="dxa"/>
          </w:tcPr>
          <w:p w14:paraId="7FC4170E" w14:textId="77777777" w:rsidR="00900227" w:rsidRPr="00E26CDF" w:rsidRDefault="00900227" w:rsidP="00C57898">
            <w:r w:rsidRPr="268F5B4C">
              <w:rPr>
                <w:rFonts w:ascii="Calibri" w:eastAsia="Calibri" w:hAnsi="Calibri" w:cs="Calibri"/>
              </w:rPr>
              <w:t xml:space="preserve">The analysis will provide insight into how maternal </w:t>
            </w:r>
            <w:r w:rsidRPr="53283EE2">
              <w:rPr>
                <w:rFonts w:ascii="Calibri" w:eastAsia="Calibri" w:hAnsi="Calibri" w:cs="Calibri"/>
              </w:rPr>
              <w:t>diet</w:t>
            </w:r>
            <w:r w:rsidRPr="268F5B4C">
              <w:rPr>
                <w:rFonts w:ascii="Calibri" w:eastAsia="Calibri" w:hAnsi="Calibri" w:cs="Calibri"/>
              </w:rPr>
              <w:t>, socioeconomic conditions, maternal health</w:t>
            </w:r>
            <w:r w:rsidRPr="53283EE2">
              <w:rPr>
                <w:rFonts w:ascii="Calibri" w:eastAsia="Calibri" w:hAnsi="Calibri" w:cs="Calibri"/>
              </w:rPr>
              <w:t>, and gut microbiome</w:t>
            </w:r>
            <w:r w:rsidRPr="268F5B4C">
              <w:rPr>
                <w:rFonts w:ascii="Calibri" w:eastAsia="Calibri" w:hAnsi="Calibri" w:cs="Calibri"/>
              </w:rPr>
              <w:t xml:space="preserve"> may influence early childhood growth trajectories. Identifying these associations may help inform targeted early-life nutrition interventions.</w:t>
            </w:r>
          </w:p>
          <w:p w14:paraId="20B57B2F" w14:textId="77777777" w:rsidR="00900227" w:rsidRPr="00E26CDF" w:rsidRDefault="00900227" w:rsidP="00C57898">
            <w:pPr>
              <w:rPr>
                <w:rFonts w:ascii="Calibri" w:eastAsia="Calibri" w:hAnsi="Calibri" w:cs="Calibri"/>
              </w:rPr>
            </w:pPr>
            <w:r w:rsidRPr="53283EE2">
              <w:rPr>
                <w:rFonts w:ascii="Calibri" w:eastAsia="Calibri" w:hAnsi="Calibri" w:cs="Calibri"/>
              </w:rPr>
              <w:t xml:space="preserve">Precision nutrition insights from integrating multiple data domains (diet, gut microbiome, clinical, and socioeconomic) rather than single variables alone. </w:t>
            </w:r>
          </w:p>
          <w:p w14:paraId="6D4380BB" w14:textId="77777777" w:rsidR="00900227" w:rsidRPr="00E26CDF" w:rsidRDefault="00900227" w:rsidP="00C57898">
            <w:pPr>
              <w:rPr>
                <w:rFonts w:ascii="Calibri" w:eastAsia="Calibri" w:hAnsi="Calibri" w:cs="Calibri"/>
              </w:rPr>
            </w:pPr>
            <w:r w:rsidRPr="53283EE2">
              <w:rPr>
                <w:rFonts w:ascii="Calibri" w:eastAsia="Calibri" w:hAnsi="Calibri" w:cs="Calibri"/>
              </w:rPr>
              <w:t>Reproducibility is essential for transparent science and further research.</w:t>
            </w:r>
          </w:p>
        </w:tc>
      </w:tr>
      <w:tr w:rsidR="00900227" w:rsidRPr="00E26CDF" w14:paraId="22F8AC0F" w14:textId="77777777" w:rsidTr="00C57898">
        <w:trPr>
          <w:trHeight w:val="233"/>
        </w:trPr>
        <w:tc>
          <w:tcPr>
            <w:tcW w:w="576" w:type="dxa"/>
            <w:vMerge w:val="restart"/>
          </w:tcPr>
          <w:p w14:paraId="2B438DBE" w14:textId="77777777" w:rsidR="00900227" w:rsidRPr="00E26CDF" w:rsidRDefault="00900227" w:rsidP="00C57898">
            <w:pPr>
              <w:rPr>
                <w:rFonts w:ascii="Calibri" w:hAnsi="Calibri" w:cs="Calibri"/>
                <w:b/>
                <w:bCs/>
              </w:rPr>
            </w:pPr>
            <w:r w:rsidRPr="00E26CDF">
              <w:rPr>
                <w:rFonts w:ascii="Calibri" w:hAnsi="Calibri" w:cs="Calibri"/>
                <w:b/>
                <w:bCs/>
              </w:rPr>
              <w:lastRenderedPageBreak/>
              <w:t>6</w:t>
            </w:r>
          </w:p>
        </w:tc>
        <w:tc>
          <w:tcPr>
            <w:tcW w:w="9352" w:type="dxa"/>
            <w:gridSpan w:val="2"/>
          </w:tcPr>
          <w:p w14:paraId="59A17B01" w14:textId="77777777" w:rsidR="00900227" w:rsidRPr="00E26CDF" w:rsidRDefault="00900227" w:rsidP="00C57898">
            <w:pPr>
              <w:rPr>
                <w:rFonts w:ascii="Calibri" w:hAnsi="Calibri" w:cs="Calibri"/>
                <w:b/>
                <w:bCs/>
              </w:rPr>
            </w:pPr>
            <w:r w:rsidRPr="00E26CDF">
              <w:rPr>
                <w:rFonts w:ascii="Calibri" w:hAnsi="Calibri" w:cs="Calibri"/>
                <w:b/>
                <w:bCs/>
              </w:rPr>
              <w:t>Deployment</w:t>
            </w:r>
          </w:p>
        </w:tc>
      </w:tr>
      <w:tr w:rsidR="00900227" w:rsidRPr="00E26CDF" w14:paraId="46D15E13" w14:textId="77777777" w:rsidTr="00C57898">
        <w:trPr>
          <w:trHeight w:val="233"/>
        </w:trPr>
        <w:tc>
          <w:tcPr>
            <w:tcW w:w="576" w:type="dxa"/>
            <w:vMerge/>
          </w:tcPr>
          <w:p w14:paraId="38ED74FF" w14:textId="77777777" w:rsidR="00900227" w:rsidRPr="00E26CDF" w:rsidRDefault="00900227" w:rsidP="00C57898">
            <w:pPr>
              <w:rPr>
                <w:rFonts w:ascii="Calibri" w:hAnsi="Calibri" w:cs="Calibri"/>
                <w:b/>
                <w:bCs/>
              </w:rPr>
            </w:pPr>
          </w:p>
        </w:tc>
        <w:tc>
          <w:tcPr>
            <w:tcW w:w="3072" w:type="dxa"/>
          </w:tcPr>
          <w:p w14:paraId="08AE214C" w14:textId="77777777" w:rsidR="00900227" w:rsidRPr="00E26CDF" w:rsidRDefault="00900227" w:rsidP="00C57898">
            <w:pPr>
              <w:rPr>
                <w:rFonts w:ascii="Calibri" w:hAnsi="Calibri" w:cs="Calibri"/>
              </w:rPr>
            </w:pPr>
            <w:r w:rsidRPr="00E26CDF">
              <w:rPr>
                <w:rFonts w:ascii="Calibri" w:hAnsi="Calibri" w:cs="Calibri"/>
              </w:rPr>
              <w:t>6a. How is the model best deployed?</w:t>
            </w:r>
          </w:p>
        </w:tc>
        <w:tc>
          <w:tcPr>
            <w:tcW w:w="6279" w:type="dxa"/>
          </w:tcPr>
          <w:p w14:paraId="1B401F1A" w14:textId="77777777" w:rsidR="00900227" w:rsidRPr="00E26CDF" w:rsidRDefault="00900227" w:rsidP="00C57898">
            <w:pPr>
              <w:rPr>
                <w:rFonts w:ascii="Calibri" w:eastAsia="Calibri" w:hAnsi="Calibri" w:cs="Calibri"/>
              </w:rPr>
            </w:pPr>
            <w:r w:rsidRPr="268F5B4C">
              <w:rPr>
                <w:rFonts w:ascii="Calibri" w:eastAsia="Calibri" w:hAnsi="Calibri" w:cs="Calibri"/>
              </w:rPr>
              <w:t>The model could be used as a screening tool to identify maternal dietary, socioeconomic, clinical factors</w:t>
            </w:r>
            <w:r w:rsidRPr="53283EE2">
              <w:rPr>
                <w:rFonts w:ascii="Calibri" w:eastAsia="Calibri" w:hAnsi="Calibri" w:cs="Calibri"/>
              </w:rPr>
              <w:t>, and gut microbiome</w:t>
            </w:r>
            <w:r w:rsidRPr="268F5B4C">
              <w:rPr>
                <w:rFonts w:ascii="Calibri" w:eastAsia="Calibri" w:hAnsi="Calibri" w:cs="Calibri"/>
              </w:rPr>
              <w:t xml:space="preserve"> associated with </w:t>
            </w:r>
            <w:r w:rsidRPr="53283EE2">
              <w:rPr>
                <w:rFonts w:ascii="Calibri" w:eastAsia="Calibri" w:hAnsi="Calibri" w:cs="Calibri"/>
              </w:rPr>
              <w:t>unfavorable</w:t>
            </w:r>
            <w:r w:rsidRPr="268F5B4C">
              <w:rPr>
                <w:rFonts w:ascii="Calibri" w:eastAsia="Calibri" w:hAnsi="Calibri" w:cs="Calibri"/>
              </w:rPr>
              <w:t xml:space="preserve"> child growth trajectories. In clinical or public health settings, such information could help guide targeted nutritional </w:t>
            </w:r>
            <w:r>
              <w:rPr>
                <w:rFonts w:ascii="Calibri" w:eastAsia="Calibri" w:hAnsi="Calibri" w:cs="Calibri"/>
              </w:rPr>
              <w:t>counselling</w:t>
            </w:r>
            <w:r w:rsidRPr="268F5B4C">
              <w:rPr>
                <w:rFonts w:ascii="Calibri" w:eastAsia="Calibri" w:hAnsi="Calibri" w:cs="Calibri"/>
              </w:rPr>
              <w:t xml:space="preserve"> during pregnancy and early childhood to support healthy growth patterns.</w:t>
            </w:r>
            <w:r>
              <w:rPr>
                <w:rFonts w:ascii="Calibri" w:eastAsia="Calibri" w:hAnsi="Calibri" w:cs="Calibri"/>
              </w:rPr>
              <w:t xml:space="preserve"> Ethical considerations for its implementation will also be made, particularly if any socioeconomic factors are found to be strongly associated with </w:t>
            </w:r>
            <w:proofErr w:type="spellStart"/>
            <w:r>
              <w:rPr>
                <w:rFonts w:ascii="Calibri" w:eastAsia="Calibri" w:hAnsi="Calibri" w:cs="Calibri"/>
              </w:rPr>
              <w:t>zBMI</w:t>
            </w:r>
            <w:proofErr w:type="spellEnd"/>
            <w:r>
              <w:rPr>
                <w:rFonts w:ascii="Calibri" w:eastAsia="Calibri" w:hAnsi="Calibri" w:cs="Calibri"/>
              </w:rPr>
              <w:t xml:space="preserve"> trajectories.  </w:t>
            </w:r>
          </w:p>
          <w:p w14:paraId="05F5EEA8" w14:textId="77777777" w:rsidR="00900227" w:rsidRPr="00E26CDF" w:rsidRDefault="00900227" w:rsidP="00C57898">
            <w:pPr>
              <w:rPr>
                <w:rFonts w:ascii="Calibri" w:eastAsia="Calibri" w:hAnsi="Calibri" w:cs="Calibri"/>
              </w:rPr>
            </w:pPr>
            <w:r w:rsidRPr="53283EE2">
              <w:rPr>
                <w:rFonts w:ascii="Calibri" w:eastAsia="Calibri" w:hAnsi="Calibri" w:cs="Calibri"/>
              </w:rPr>
              <w:t>The reproducible R pipeline in GitHub ensures any clinical site could re-run the same pipeline.</w:t>
            </w:r>
          </w:p>
        </w:tc>
      </w:tr>
      <w:tr w:rsidR="00900227" w:rsidRPr="00E26CDF" w14:paraId="4547EA8B" w14:textId="77777777" w:rsidTr="00C57898">
        <w:trPr>
          <w:trHeight w:val="233"/>
        </w:trPr>
        <w:tc>
          <w:tcPr>
            <w:tcW w:w="576" w:type="dxa"/>
            <w:vMerge/>
          </w:tcPr>
          <w:p w14:paraId="6912DDD6" w14:textId="77777777" w:rsidR="00900227" w:rsidRPr="00E26CDF" w:rsidRDefault="00900227" w:rsidP="00C57898">
            <w:pPr>
              <w:rPr>
                <w:rFonts w:ascii="Calibri" w:hAnsi="Calibri" w:cs="Calibri"/>
              </w:rPr>
            </w:pPr>
          </w:p>
        </w:tc>
        <w:tc>
          <w:tcPr>
            <w:tcW w:w="3072" w:type="dxa"/>
          </w:tcPr>
          <w:p w14:paraId="13D539E7" w14:textId="77777777" w:rsidR="00900227" w:rsidRPr="00E26CDF" w:rsidRDefault="00900227" w:rsidP="00C57898">
            <w:pPr>
              <w:rPr>
                <w:rFonts w:ascii="Calibri" w:hAnsi="Calibri" w:cs="Calibri"/>
              </w:rPr>
            </w:pPr>
            <w:r w:rsidRPr="00E26CDF">
              <w:rPr>
                <w:rFonts w:ascii="Calibri" w:hAnsi="Calibri" w:cs="Calibri"/>
              </w:rPr>
              <w:t>6b. How do we know that the model is still valid?</w:t>
            </w:r>
          </w:p>
        </w:tc>
        <w:tc>
          <w:tcPr>
            <w:tcW w:w="6279" w:type="dxa"/>
          </w:tcPr>
          <w:p w14:paraId="761B209E" w14:textId="77777777" w:rsidR="00900227" w:rsidRDefault="00900227" w:rsidP="00C57898">
            <w:pPr>
              <w:rPr>
                <w:rFonts w:ascii="Calibri" w:hAnsi="Calibri" w:cs="Calibri"/>
              </w:rPr>
            </w:pPr>
            <w:r w:rsidRPr="0045077C">
              <w:rPr>
                <w:rFonts w:ascii="Calibri" w:hAnsi="Calibri" w:cs="Calibri"/>
              </w:rPr>
              <w:t>Model validity would require testing the model on a new dataset to determine if similar growth patterns and associations are observed in a different population</w:t>
            </w:r>
            <w:r>
              <w:rPr>
                <w:rFonts w:ascii="Calibri" w:hAnsi="Calibri" w:cs="Calibri"/>
              </w:rPr>
              <w:t xml:space="preserve"> (i.e., using a test dataset that is independent of the training dataset)</w:t>
            </w:r>
            <w:r w:rsidRPr="0045077C">
              <w:rPr>
                <w:rFonts w:ascii="Calibri" w:hAnsi="Calibri" w:cs="Calibri"/>
              </w:rPr>
              <w:t>.</w:t>
            </w:r>
          </w:p>
          <w:p w14:paraId="09BF351A" w14:textId="77777777" w:rsidR="00900227" w:rsidRPr="0045077C" w:rsidRDefault="00900227" w:rsidP="00C57898">
            <w:pPr>
              <w:rPr>
                <w:rFonts w:ascii="Calibri" w:hAnsi="Calibri" w:cs="Calibri"/>
              </w:rPr>
            </w:pPr>
            <w:r>
              <w:rPr>
                <w:rFonts w:ascii="Calibri" w:hAnsi="Calibri" w:cs="Calibri"/>
              </w:rPr>
              <w:t xml:space="preserve">However, some limitations will exist, including potential residual confounding, measurement error in dietary reporting, and limited generalizability beyond the study cohort. </w:t>
            </w:r>
          </w:p>
          <w:p w14:paraId="0764E8E9" w14:textId="77777777" w:rsidR="00900227" w:rsidRPr="0045077C" w:rsidRDefault="00900227" w:rsidP="00C57898">
            <w:pPr>
              <w:rPr>
                <w:rFonts w:ascii="Calibri" w:hAnsi="Calibri" w:cs="Calibri"/>
              </w:rPr>
            </w:pPr>
            <w:r w:rsidRPr="53283EE2">
              <w:rPr>
                <w:rFonts w:ascii="Calibri" w:hAnsi="Calibri" w:cs="Calibri"/>
              </w:rPr>
              <w:t>Data pipeline integrity will ensure that any changes to WHO cut-off parameters or imputation technique are tracked, reproducible, and reviewable by collaborators and the instructor.</w:t>
            </w:r>
          </w:p>
        </w:tc>
      </w:tr>
      <w:tr w:rsidR="00900227" w14:paraId="458E2F2F" w14:textId="77777777" w:rsidTr="00C57898">
        <w:trPr>
          <w:trHeight w:val="233"/>
        </w:trPr>
        <w:tc>
          <w:tcPr>
            <w:tcW w:w="576" w:type="dxa"/>
          </w:tcPr>
          <w:p w14:paraId="72FD9D4D" w14:textId="77777777" w:rsidR="00900227" w:rsidRDefault="00900227" w:rsidP="00C57898">
            <w:pPr>
              <w:rPr>
                <w:rFonts w:ascii="Calibri" w:hAnsi="Calibri" w:cs="Calibri"/>
                <w:b/>
                <w:bCs/>
              </w:rPr>
            </w:pPr>
            <w:r w:rsidRPr="49BC83CA">
              <w:rPr>
                <w:rFonts w:ascii="Calibri" w:hAnsi="Calibri" w:cs="Calibri"/>
                <w:b/>
                <w:bCs/>
              </w:rPr>
              <w:t>7</w:t>
            </w:r>
          </w:p>
        </w:tc>
        <w:tc>
          <w:tcPr>
            <w:tcW w:w="3072" w:type="dxa"/>
          </w:tcPr>
          <w:p w14:paraId="068885C4" w14:textId="77777777" w:rsidR="00900227" w:rsidRDefault="00900227" w:rsidP="00C57898">
            <w:pPr>
              <w:rPr>
                <w:rFonts w:ascii="Calibri" w:hAnsi="Calibri" w:cs="Calibri"/>
                <w:b/>
                <w:bCs/>
              </w:rPr>
            </w:pPr>
            <w:r w:rsidRPr="49BC83CA">
              <w:rPr>
                <w:rFonts w:ascii="Calibri" w:hAnsi="Calibri" w:cs="Calibri"/>
                <w:b/>
                <w:bCs/>
              </w:rPr>
              <w:t>What is your goal?</w:t>
            </w:r>
          </w:p>
          <w:p w14:paraId="3E806E2B" w14:textId="77777777" w:rsidR="00900227" w:rsidRDefault="00900227" w:rsidP="00C57898">
            <w:pPr>
              <w:rPr>
                <w:rFonts w:ascii="Calibri" w:hAnsi="Calibri" w:cs="Calibri"/>
              </w:rPr>
            </w:pPr>
          </w:p>
        </w:tc>
        <w:tc>
          <w:tcPr>
            <w:tcW w:w="6280" w:type="dxa"/>
          </w:tcPr>
          <w:p w14:paraId="600F49C7" w14:textId="77777777" w:rsidR="00900227" w:rsidRDefault="00900227" w:rsidP="00C57898">
            <w:pPr>
              <w:rPr>
                <w:rFonts w:ascii="Calibri" w:hAnsi="Calibri" w:cs="Calibri"/>
              </w:rPr>
            </w:pPr>
          </w:p>
        </w:tc>
      </w:tr>
      <w:tr w:rsidR="00900227" w14:paraId="207C40C1" w14:textId="77777777" w:rsidTr="00C57898">
        <w:trPr>
          <w:trHeight w:val="233"/>
        </w:trPr>
        <w:tc>
          <w:tcPr>
            <w:tcW w:w="576" w:type="dxa"/>
          </w:tcPr>
          <w:p w14:paraId="7AB4FA62" w14:textId="77777777" w:rsidR="00900227" w:rsidRDefault="00900227" w:rsidP="00C57898">
            <w:pPr>
              <w:rPr>
                <w:rFonts w:ascii="Calibri" w:hAnsi="Calibri" w:cs="Calibri"/>
                <w:b/>
                <w:bCs/>
              </w:rPr>
            </w:pPr>
            <w:r w:rsidRPr="49BC83CA">
              <w:rPr>
                <w:rFonts w:ascii="Calibri" w:hAnsi="Calibri" w:cs="Calibri"/>
                <w:b/>
                <w:bCs/>
              </w:rPr>
              <w:t>8</w:t>
            </w:r>
          </w:p>
        </w:tc>
        <w:tc>
          <w:tcPr>
            <w:tcW w:w="3072" w:type="dxa"/>
          </w:tcPr>
          <w:p w14:paraId="0BF6796A" w14:textId="77777777" w:rsidR="00900227" w:rsidRDefault="00900227" w:rsidP="00C57898">
            <w:pPr>
              <w:rPr>
                <w:rFonts w:ascii="Calibri" w:hAnsi="Calibri" w:cs="Calibri"/>
                <w:b/>
                <w:bCs/>
              </w:rPr>
            </w:pPr>
            <w:r w:rsidRPr="49BC83CA">
              <w:rPr>
                <w:rFonts w:ascii="Calibri" w:hAnsi="Calibri" w:cs="Calibri"/>
                <w:b/>
                <w:bCs/>
              </w:rPr>
              <w:t>Which is the population/cohort that</w:t>
            </w:r>
          </w:p>
          <w:p w14:paraId="099C9C12" w14:textId="77777777" w:rsidR="00900227" w:rsidRDefault="00900227" w:rsidP="00C57898">
            <w:pPr>
              <w:rPr>
                <w:rFonts w:ascii="Calibri" w:hAnsi="Calibri" w:cs="Calibri"/>
                <w:b/>
                <w:bCs/>
              </w:rPr>
            </w:pPr>
            <w:r w:rsidRPr="49BC83CA">
              <w:rPr>
                <w:rFonts w:ascii="Calibri" w:hAnsi="Calibri" w:cs="Calibri"/>
                <w:b/>
                <w:bCs/>
              </w:rPr>
              <w:t xml:space="preserve">you are using? </w:t>
            </w:r>
          </w:p>
          <w:p w14:paraId="581C19BB" w14:textId="77777777" w:rsidR="00900227" w:rsidRDefault="00900227" w:rsidP="00C57898">
            <w:pPr>
              <w:rPr>
                <w:rFonts w:ascii="Calibri" w:hAnsi="Calibri" w:cs="Calibri"/>
                <w:b/>
                <w:bCs/>
              </w:rPr>
            </w:pPr>
          </w:p>
        </w:tc>
        <w:tc>
          <w:tcPr>
            <w:tcW w:w="6280" w:type="dxa"/>
          </w:tcPr>
          <w:p w14:paraId="491407CE" w14:textId="77777777" w:rsidR="00900227" w:rsidRDefault="00900227" w:rsidP="00C57898">
            <w:pPr>
              <w:rPr>
                <w:rFonts w:ascii="Calibri" w:hAnsi="Calibri" w:cs="Calibri"/>
              </w:rPr>
            </w:pPr>
          </w:p>
        </w:tc>
      </w:tr>
      <w:tr w:rsidR="00900227" w14:paraId="171B76D1" w14:textId="77777777" w:rsidTr="00C57898">
        <w:trPr>
          <w:trHeight w:val="233"/>
        </w:trPr>
        <w:tc>
          <w:tcPr>
            <w:tcW w:w="576" w:type="dxa"/>
          </w:tcPr>
          <w:p w14:paraId="59CCFA90" w14:textId="77777777" w:rsidR="00900227" w:rsidRDefault="00900227" w:rsidP="00C57898">
            <w:pPr>
              <w:rPr>
                <w:rFonts w:ascii="Calibri" w:hAnsi="Calibri" w:cs="Calibri"/>
                <w:b/>
                <w:bCs/>
              </w:rPr>
            </w:pPr>
            <w:r w:rsidRPr="49BC83CA">
              <w:rPr>
                <w:rFonts w:ascii="Calibri" w:hAnsi="Calibri" w:cs="Calibri"/>
                <w:b/>
                <w:bCs/>
              </w:rPr>
              <w:t>9</w:t>
            </w:r>
          </w:p>
        </w:tc>
        <w:tc>
          <w:tcPr>
            <w:tcW w:w="3072" w:type="dxa"/>
          </w:tcPr>
          <w:p w14:paraId="27B546F9" w14:textId="77777777" w:rsidR="00900227" w:rsidRDefault="00900227" w:rsidP="00C57898">
            <w:pPr>
              <w:rPr>
                <w:rFonts w:ascii="Calibri" w:hAnsi="Calibri" w:cs="Calibri"/>
                <w:b/>
                <w:bCs/>
              </w:rPr>
            </w:pPr>
            <w:r w:rsidRPr="49BC83CA">
              <w:rPr>
                <w:rFonts w:ascii="Calibri" w:hAnsi="Calibri" w:cs="Calibri"/>
                <w:b/>
                <w:bCs/>
              </w:rPr>
              <w:t>Data structure/properties:</w:t>
            </w:r>
          </w:p>
          <w:p w14:paraId="70707E12" w14:textId="77777777" w:rsidR="00900227" w:rsidRDefault="00900227" w:rsidP="00C57898">
            <w:pPr>
              <w:rPr>
                <w:rFonts w:ascii="Calibri" w:hAnsi="Calibri" w:cs="Calibri"/>
                <w:b/>
                <w:bCs/>
              </w:rPr>
            </w:pPr>
          </w:p>
        </w:tc>
        <w:tc>
          <w:tcPr>
            <w:tcW w:w="6280" w:type="dxa"/>
          </w:tcPr>
          <w:p w14:paraId="26A15A8C" w14:textId="77777777" w:rsidR="00900227" w:rsidRDefault="00900227" w:rsidP="00C57898">
            <w:pPr>
              <w:rPr>
                <w:rFonts w:ascii="Calibri" w:hAnsi="Calibri" w:cs="Calibri"/>
              </w:rPr>
            </w:pPr>
          </w:p>
        </w:tc>
      </w:tr>
      <w:tr w:rsidR="00900227" w14:paraId="04BDB4A2" w14:textId="77777777" w:rsidTr="00C57898">
        <w:trPr>
          <w:trHeight w:val="233"/>
        </w:trPr>
        <w:tc>
          <w:tcPr>
            <w:tcW w:w="576" w:type="dxa"/>
          </w:tcPr>
          <w:p w14:paraId="13A9EE1F" w14:textId="77777777" w:rsidR="00900227" w:rsidRDefault="00900227" w:rsidP="00C57898">
            <w:pPr>
              <w:rPr>
                <w:rFonts w:ascii="Calibri" w:hAnsi="Calibri" w:cs="Calibri"/>
                <w:b/>
                <w:bCs/>
              </w:rPr>
            </w:pPr>
            <w:r w:rsidRPr="49BC83CA">
              <w:rPr>
                <w:rFonts w:ascii="Calibri" w:hAnsi="Calibri" w:cs="Calibri"/>
                <w:b/>
                <w:bCs/>
              </w:rPr>
              <w:t>10</w:t>
            </w:r>
          </w:p>
        </w:tc>
        <w:tc>
          <w:tcPr>
            <w:tcW w:w="3072" w:type="dxa"/>
          </w:tcPr>
          <w:p w14:paraId="7920C598" w14:textId="77777777" w:rsidR="00900227" w:rsidRDefault="00900227" w:rsidP="00C57898">
            <w:pPr>
              <w:rPr>
                <w:rFonts w:ascii="Calibri" w:hAnsi="Calibri" w:cs="Calibri"/>
                <w:b/>
                <w:bCs/>
              </w:rPr>
            </w:pPr>
            <w:r w:rsidRPr="49BC83CA">
              <w:rPr>
                <w:rFonts w:ascii="Calibri" w:hAnsi="Calibri" w:cs="Calibri"/>
                <w:b/>
                <w:bCs/>
              </w:rPr>
              <w:t>Gold Standard:</w:t>
            </w:r>
          </w:p>
          <w:p w14:paraId="79494A1B" w14:textId="77777777" w:rsidR="00900227" w:rsidRDefault="00900227" w:rsidP="00C57898">
            <w:pPr>
              <w:rPr>
                <w:rFonts w:ascii="Calibri" w:hAnsi="Calibri" w:cs="Calibri"/>
                <w:b/>
                <w:bCs/>
              </w:rPr>
            </w:pPr>
          </w:p>
        </w:tc>
        <w:tc>
          <w:tcPr>
            <w:tcW w:w="6280" w:type="dxa"/>
          </w:tcPr>
          <w:p w14:paraId="0BACF19C" w14:textId="77777777" w:rsidR="00900227" w:rsidRDefault="00900227" w:rsidP="00C57898">
            <w:pPr>
              <w:rPr>
                <w:rFonts w:ascii="Calibri" w:hAnsi="Calibri" w:cs="Calibri"/>
              </w:rPr>
            </w:pPr>
          </w:p>
        </w:tc>
      </w:tr>
    </w:tbl>
    <w:p w14:paraId="36A10E18" w14:textId="77777777" w:rsidR="00900227" w:rsidRDefault="00900227" w:rsidP="00900227">
      <w:pPr>
        <w:pStyle w:val="ListParagraph"/>
        <w:ind w:left="284"/>
        <w:rPr>
          <w:b/>
          <w:bCs/>
        </w:rPr>
      </w:pPr>
    </w:p>
    <w:p w14:paraId="50A29E82" w14:textId="742FDC54" w:rsidR="00E360DF" w:rsidRDefault="00E360DF" w:rsidP="00E360DF">
      <w:pPr>
        <w:pStyle w:val="ListParagraph"/>
        <w:numPr>
          <w:ilvl w:val="0"/>
          <w:numId w:val="1"/>
        </w:numPr>
        <w:ind w:left="284" w:hanging="284"/>
        <w:rPr>
          <w:b/>
          <w:bCs/>
        </w:rPr>
      </w:pPr>
      <w:r w:rsidRPr="00E360DF">
        <w:rPr>
          <w:b/>
          <w:bCs/>
        </w:rPr>
        <w:t>Dataset description</w:t>
      </w:r>
    </w:p>
    <w:p w14:paraId="0C190665" w14:textId="5E8338B5" w:rsidR="00F94965" w:rsidRDefault="00F94965" w:rsidP="00F94965">
      <w:pPr>
        <w:pStyle w:val="ListParagraph"/>
        <w:ind w:left="284"/>
        <w:rPr>
          <w:b/>
          <w:bCs/>
        </w:rPr>
      </w:pPr>
      <w:r w:rsidRPr="00F94965">
        <w:rPr>
          <w:b/>
          <w:bCs/>
        </w:rPr>
        <w:lastRenderedPageBreak/>
        <w:drawing>
          <wp:inline distT="0" distB="0" distL="0" distR="0" wp14:anchorId="6B236BAA" wp14:editId="7BE5B291">
            <wp:extent cx="5731510" cy="3872865"/>
            <wp:effectExtent l="0" t="0" r="2540" b="0"/>
            <wp:docPr id="44456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64458" name=""/>
                    <pic:cNvPicPr/>
                  </pic:nvPicPr>
                  <pic:blipFill>
                    <a:blip r:embed="rId5"/>
                    <a:stretch>
                      <a:fillRect/>
                    </a:stretch>
                  </pic:blipFill>
                  <pic:spPr>
                    <a:xfrm>
                      <a:off x="0" y="0"/>
                      <a:ext cx="5731510" cy="3872865"/>
                    </a:xfrm>
                    <a:prstGeom prst="rect">
                      <a:avLst/>
                    </a:prstGeom>
                  </pic:spPr>
                </pic:pic>
              </a:graphicData>
            </a:graphic>
          </wp:inline>
        </w:drawing>
      </w:r>
    </w:p>
    <w:p w14:paraId="4CAE50C3" w14:textId="25C318C7" w:rsidR="00900227" w:rsidRDefault="00F94965" w:rsidP="00900227">
      <w:pPr>
        <w:pStyle w:val="ListParagraph"/>
        <w:ind w:left="284"/>
      </w:pPr>
      <w:r>
        <w:t>The dataset contains of 31 values with 300 participants.</w:t>
      </w:r>
    </w:p>
    <w:p w14:paraId="39A7F589" w14:textId="77777777" w:rsidR="00F94965" w:rsidRPr="00F94965" w:rsidRDefault="00F94965" w:rsidP="00F94965">
      <w:pPr>
        <w:ind w:left="284"/>
        <w:rPr>
          <w:u w:val="single"/>
        </w:rPr>
      </w:pPr>
      <w:r w:rsidRPr="00F94965">
        <w:rPr>
          <w:u w:val="single"/>
        </w:rPr>
        <w:t>Missing summary:</w:t>
      </w:r>
    </w:p>
    <w:p w14:paraId="7B83539F" w14:textId="77777777" w:rsidR="00F94965" w:rsidRDefault="00F94965" w:rsidP="00F94965">
      <w:pPr>
        <w:pStyle w:val="ListParagraph"/>
      </w:pPr>
      <w:r>
        <w:rPr>
          <w:noProof/>
        </w:rPr>
        <w:drawing>
          <wp:inline distT="0" distB="0" distL="0" distR="0" wp14:anchorId="6EFA9BA9" wp14:editId="31CA247E">
            <wp:extent cx="3343275" cy="3338195"/>
            <wp:effectExtent l="0" t="0" r="9525" b="0"/>
            <wp:docPr id="17406159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15908" name="Picture 1740615908"/>
                    <pic:cNvPicPr/>
                  </pic:nvPicPr>
                  <pic:blipFill>
                    <a:blip r:embed="rId6">
                      <a:extLst>
                        <a:ext uri="{28A0092B-C50C-407E-A947-70E740481C1C}">
                          <a14:useLocalDpi xmlns:a14="http://schemas.microsoft.com/office/drawing/2010/main"/>
                        </a:ext>
                      </a:extLst>
                    </a:blip>
                    <a:stretch>
                      <a:fillRect/>
                    </a:stretch>
                  </pic:blipFill>
                  <pic:spPr>
                    <a:xfrm>
                      <a:off x="0" y="0"/>
                      <a:ext cx="3348444" cy="3343356"/>
                    </a:xfrm>
                    <a:prstGeom prst="rect">
                      <a:avLst/>
                    </a:prstGeom>
                  </pic:spPr>
                </pic:pic>
              </a:graphicData>
            </a:graphic>
          </wp:inline>
        </w:drawing>
      </w:r>
    </w:p>
    <w:p w14:paraId="1F18F74A" w14:textId="77777777" w:rsidR="00F94965" w:rsidRDefault="00F94965" w:rsidP="00F94965">
      <w:pPr>
        <w:pStyle w:val="ListParagraph"/>
      </w:pPr>
    </w:p>
    <w:p w14:paraId="219253D7" w14:textId="77777777" w:rsidR="00F94965" w:rsidRDefault="00F94965" w:rsidP="00F94965">
      <w:pPr>
        <w:pStyle w:val="ListParagraph"/>
      </w:pPr>
    </w:p>
    <w:p w14:paraId="76FEFE99" w14:textId="77777777" w:rsidR="00F94965" w:rsidRDefault="00F94965" w:rsidP="00F94965">
      <w:pPr>
        <w:pStyle w:val="ListParagraph"/>
      </w:pPr>
    </w:p>
    <w:p w14:paraId="7C69ABA0" w14:textId="77777777" w:rsidR="00F94965" w:rsidRDefault="00F94965" w:rsidP="00F94965">
      <w:pPr>
        <w:pStyle w:val="ListParagraph"/>
      </w:pPr>
    </w:p>
    <w:p w14:paraId="3AA12B6F" w14:textId="77777777" w:rsidR="00F94965" w:rsidRDefault="00F94965" w:rsidP="00F94965">
      <w:pPr>
        <w:pStyle w:val="ListParagraph"/>
      </w:pPr>
    </w:p>
    <w:p w14:paraId="782BE635" w14:textId="7CEA1128" w:rsidR="00F94965" w:rsidRDefault="00F94965" w:rsidP="00F94965">
      <w:pPr>
        <w:pStyle w:val="ListParagraph"/>
      </w:pPr>
      <w:r>
        <w:lastRenderedPageBreak/>
        <w:t>Missingness Plot:</w:t>
      </w:r>
    </w:p>
    <w:p w14:paraId="472B6B60" w14:textId="77777777" w:rsidR="00F94965" w:rsidRDefault="00F94965" w:rsidP="00F94965">
      <w:pPr>
        <w:pStyle w:val="ListParagraph"/>
        <w:spacing w:after="240"/>
      </w:pPr>
      <w:r>
        <w:rPr>
          <w:noProof/>
        </w:rPr>
        <w:drawing>
          <wp:inline distT="0" distB="0" distL="0" distR="0" wp14:anchorId="728690EB" wp14:editId="2F727A03">
            <wp:extent cx="5504237" cy="4295775"/>
            <wp:effectExtent l="0" t="0" r="0" b="0"/>
            <wp:docPr id="7862993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99308" name="Picture 786299308"/>
                    <pic:cNvPicPr/>
                  </pic:nvPicPr>
                  <pic:blipFill>
                    <a:blip r:embed="rId7">
                      <a:extLst>
                        <a:ext uri="{28A0092B-C50C-407E-A947-70E740481C1C}">
                          <a14:useLocalDpi xmlns:a14="http://schemas.microsoft.com/office/drawing/2010/main"/>
                        </a:ext>
                      </a:extLst>
                    </a:blip>
                    <a:stretch>
                      <a:fillRect/>
                    </a:stretch>
                  </pic:blipFill>
                  <pic:spPr>
                    <a:xfrm>
                      <a:off x="0" y="0"/>
                      <a:ext cx="5504237" cy="4295775"/>
                    </a:xfrm>
                    <a:prstGeom prst="rect">
                      <a:avLst/>
                    </a:prstGeom>
                  </pic:spPr>
                </pic:pic>
              </a:graphicData>
            </a:graphic>
          </wp:inline>
        </w:drawing>
      </w:r>
    </w:p>
    <w:p w14:paraId="67C31FE8" w14:textId="77777777" w:rsidR="00F94965" w:rsidRDefault="00F94965" w:rsidP="00F94965">
      <w:pPr>
        <w:pStyle w:val="ListParagraph"/>
        <w:spacing w:after="240"/>
      </w:pPr>
    </w:p>
    <w:p w14:paraId="43AC05E9" w14:textId="4305137D" w:rsidR="00F94965" w:rsidRDefault="00F94965" w:rsidP="00F94965">
      <w:pPr>
        <w:spacing w:before="240" w:after="240" w:line="240" w:lineRule="auto"/>
      </w:pPr>
      <w:r>
        <w:t>This plot</w:t>
      </w:r>
      <w:r w:rsidRPr="2D8DAADF">
        <w:t xml:space="preserve"> shows </w:t>
      </w:r>
      <w:r w:rsidRPr="2D8DAADF">
        <w:rPr>
          <w:b/>
          <w:bCs/>
        </w:rPr>
        <w:t>how many observations share the same missingness pattern</w:t>
      </w:r>
      <w:r w:rsidRPr="2D8DAADF">
        <w:t>:</w:t>
      </w:r>
    </w:p>
    <w:tbl>
      <w:tblPr>
        <w:tblStyle w:val="TableGrid"/>
        <w:tblW w:w="0" w:type="auto"/>
        <w:tblLook w:val="06A0" w:firstRow="1" w:lastRow="0" w:firstColumn="1" w:lastColumn="0" w:noHBand="1" w:noVBand="1"/>
      </w:tblPr>
      <w:tblGrid>
        <w:gridCol w:w="1830"/>
        <w:gridCol w:w="6000"/>
        <w:gridCol w:w="1186"/>
      </w:tblGrid>
      <w:tr w:rsidR="00F94965" w14:paraId="5917A442" w14:textId="77777777" w:rsidTr="00C57898">
        <w:trPr>
          <w:trHeight w:val="300"/>
        </w:trPr>
        <w:tc>
          <w:tcPr>
            <w:tcW w:w="1880" w:type="dxa"/>
            <w:vAlign w:val="center"/>
          </w:tcPr>
          <w:p w14:paraId="396B946F" w14:textId="77777777" w:rsidR="00F94965" w:rsidRDefault="00F94965" w:rsidP="00C57898">
            <w:pPr>
              <w:jc w:val="center"/>
            </w:pPr>
            <w:r w:rsidRPr="2D8DAADF">
              <w:t>Bar</w:t>
            </w:r>
          </w:p>
        </w:tc>
        <w:tc>
          <w:tcPr>
            <w:tcW w:w="6270" w:type="dxa"/>
            <w:vAlign w:val="center"/>
          </w:tcPr>
          <w:p w14:paraId="6F2A4987" w14:textId="77777777" w:rsidR="00F94965" w:rsidRDefault="00F94965" w:rsidP="00C57898">
            <w:pPr>
              <w:jc w:val="center"/>
            </w:pPr>
            <w:r w:rsidRPr="2D8DAADF">
              <w:t>Missing Pattern</w:t>
            </w:r>
          </w:p>
        </w:tc>
        <w:tc>
          <w:tcPr>
            <w:tcW w:w="1210" w:type="dxa"/>
            <w:vAlign w:val="center"/>
          </w:tcPr>
          <w:p w14:paraId="4453ACC4" w14:textId="77777777" w:rsidR="00F94965" w:rsidRDefault="00F94965" w:rsidP="00C57898">
            <w:pPr>
              <w:jc w:val="center"/>
            </w:pPr>
            <w:r w:rsidRPr="2D8DAADF">
              <w:t>Count</w:t>
            </w:r>
          </w:p>
        </w:tc>
      </w:tr>
      <w:tr w:rsidR="00F94965" w14:paraId="48ACF6E5" w14:textId="77777777" w:rsidTr="00C57898">
        <w:trPr>
          <w:trHeight w:val="300"/>
        </w:trPr>
        <w:tc>
          <w:tcPr>
            <w:tcW w:w="1880" w:type="dxa"/>
          </w:tcPr>
          <w:p w14:paraId="7B0555A2" w14:textId="77777777" w:rsidR="00F94965" w:rsidRDefault="00F94965" w:rsidP="00C57898">
            <w:r w:rsidRPr="2D8DAADF">
              <w:t>First (25)</w:t>
            </w:r>
          </w:p>
        </w:tc>
        <w:tc>
          <w:tcPr>
            <w:tcW w:w="6270" w:type="dxa"/>
          </w:tcPr>
          <w:p w14:paraId="16B32A01" w14:textId="77777777" w:rsidR="00F94965" w:rsidRDefault="00F94965" w:rsidP="00C57898">
            <w:r w:rsidRPr="2D8DAADF">
              <w:t>Missing in Fiber intake</w:t>
            </w:r>
          </w:p>
        </w:tc>
        <w:tc>
          <w:tcPr>
            <w:tcW w:w="1210" w:type="dxa"/>
            <w:vAlign w:val="center"/>
          </w:tcPr>
          <w:p w14:paraId="725F2F78" w14:textId="77777777" w:rsidR="00F94965" w:rsidRDefault="00F94965" w:rsidP="00C57898">
            <w:pPr>
              <w:jc w:val="center"/>
            </w:pPr>
            <w:r w:rsidRPr="2D8DAADF">
              <w:t>25</w:t>
            </w:r>
          </w:p>
        </w:tc>
      </w:tr>
      <w:tr w:rsidR="00F94965" w14:paraId="33A51889" w14:textId="77777777" w:rsidTr="00C57898">
        <w:trPr>
          <w:trHeight w:val="300"/>
        </w:trPr>
        <w:tc>
          <w:tcPr>
            <w:tcW w:w="1880" w:type="dxa"/>
          </w:tcPr>
          <w:p w14:paraId="2E88830A" w14:textId="77777777" w:rsidR="00F94965" w:rsidRDefault="00F94965" w:rsidP="00C57898">
            <w:r w:rsidRPr="2D8DAADF">
              <w:t>Second (24)</w:t>
            </w:r>
          </w:p>
        </w:tc>
        <w:tc>
          <w:tcPr>
            <w:tcW w:w="6270" w:type="dxa"/>
          </w:tcPr>
          <w:p w14:paraId="4617D3ED" w14:textId="77777777" w:rsidR="00F94965" w:rsidRDefault="00F94965" w:rsidP="00C57898">
            <w:r w:rsidRPr="2D8DAADF">
              <w:t>Missing in Shannon Diversity</w:t>
            </w:r>
          </w:p>
        </w:tc>
        <w:tc>
          <w:tcPr>
            <w:tcW w:w="1210" w:type="dxa"/>
            <w:vAlign w:val="center"/>
          </w:tcPr>
          <w:p w14:paraId="1B29F4E8" w14:textId="77777777" w:rsidR="00F94965" w:rsidRDefault="00F94965" w:rsidP="00C57898">
            <w:pPr>
              <w:jc w:val="center"/>
            </w:pPr>
            <w:r w:rsidRPr="2D8DAADF">
              <w:t>24</w:t>
            </w:r>
          </w:p>
        </w:tc>
      </w:tr>
      <w:tr w:rsidR="00F94965" w14:paraId="2486D937" w14:textId="77777777" w:rsidTr="00C57898">
        <w:trPr>
          <w:trHeight w:val="300"/>
        </w:trPr>
        <w:tc>
          <w:tcPr>
            <w:tcW w:w="1880" w:type="dxa"/>
          </w:tcPr>
          <w:p w14:paraId="5FAB18B5" w14:textId="77777777" w:rsidR="00F94965" w:rsidRDefault="00F94965" w:rsidP="00C57898">
            <w:r w:rsidRPr="2D8DAADF">
              <w:t>Third (22)</w:t>
            </w:r>
          </w:p>
        </w:tc>
        <w:tc>
          <w:tcPr>
            <w:tcW w:w="6270" w:type="dxa"/>
          </w:tcPr>
          <w:p w14:paraId="41DFC8E5" w14:textId="77777777" w:rsidR="00F94965" w:rsidRDefault="00F94965" w:rsidP="00C57898">
            <w:r w:rsidRPr="2D8DAADF">
              <w:t>Missing in ALT</w:t>
            </w:r>
          </w:p>
        </w:tc>
        <w:tc>
          <w:tcPr>
            <w:tcW w:w="1210" w:type="dxa"/>
            <w:vAlign w:val="center"/>
          </w:tcPr>
          <w:p w14:paraId="412ADDAC" w14:textId="77777777" w:rsidR="00F94965" w:rsidRDefault="00F94965" w:rsidP="00C57898">
            <w:pPr>
              <w:jc w:val="center"/>
            </w:pPr>
            <w:r w:rsidRPr="2D8DAADF">
              <w:t>22</w:t>
            </w:r>
          </w:p>
        </w:tc>
      </w:tr>
      <w:tr w:rsidR="00F94965" w14:paraId="45245020" w14:textId="77777777" w:rsidTr="00C57898">
        <w:trPr>
          <w:trHeight w:val="300"/>
        </w:trPr>
        <w:tc>
          <w:tcPr>
            <w:tcW w:w="1880" w:type="dxa"/>
          </w:tcPr>
          <w:p w14:paraId="6447E2A1" w14:textId="77777777" w:rsidR="00F94965" w:rsidRDefault="00F94965" w:rsidP="00C57898">
            <w:r w:rsidRPr="2D8DAADF">
              <w:t>Fourth (21)</w:t>
            </w:r>
          </w:p>
        </w:tc>
        <w:tc>
          <w:tcPr>
            <w:tcW w:w="6270" w:type="dxa"/>
          </w:tcPr>
          <w:p w14:paraId="34CE178D" w14:textId="77777777" w:rsidR="00F94965" w:rsidRDefault="00F94965" w:rsidP="00C57898">
            <w:r w:rsidRPr="2D8DAADF">
              <w:t>Missing in Weight in 12 months</w:t>
            </w:r>
          </w:p>
        </w:tc>
        <w:tc>
          <w:tcPr>
            <w:tcW w:w="1210" w:type="dxa"/>
            <w:vAlign w:val="center"/>
          </w:tcPr>
          <w:p w14:paraId="616A46A0" w14:textId="77777777" w:rsidR="00F94965" w:rsidRDefault="00F94965" w:rsidP="00C57898">
            <w:pPr>
              <w:jc w:val="center"/>
            </w:pPr>
            <w:r w:rsidRPr="2D8DAADF">
              <w:t>21</w:t>
            </w:r>
          </w:p>
        </w:tc>
      </w:tr>
      <w:tr w:rsidR="00F94965" w14:paraId="70978B16" w14:textId="77777777" w:rsidTr="00C57898">
        <w:trPr>
          <w:trHeight w:val="300"/>
        </w:trPr>
        <w:tc>
          <w:tcPr>
            <w:tcW w:w="1880" w:type="dxa"/>
          </w:tcPr>
          <w:p w14:paraId="1D22B9F6" w14:textId="77777777" w:rsidR="00F94965" w:rsidRDefault="00F94965" w:rsidP="00C57898">
            <w:r w:rsidRPr="2D8DAADF">
              <w:t>Fifth (4)</w:t>
            </w:r>
          </w:p>
        </w:tc>
        <w:tc>
          <w:tcPr>
            <w:tcW w:w="6270" w:type="dxa"/>
          </w:tcPr>
          <w:p w14:paraId="5844E024" w14:textId="77777777" w:rsidR="00F94965" w:rsidRDefault="00F94965" w:rsidP="00C57898">
            <w:r w:rsidRPr="2D8DAADF">
              <w:t>Missing in Weight 12 months and ALT altogether</w:t>
            </w:r>
          </w:p>
        </w:tc>
        <w:tc>
          <w:tcPr>
            <w:tcW w:w="1210" w:type="dxa"/>
            <w:vAlign w:val="center"/>
          </w:tcPr>
          <w:p w14:paraId="6557B3BF" w14:textId="77777777" w:rsidR="00F94965" w:rsidRDefault="00F94965" w:rsidP="00C57898">
            <w:pPr>
              <w:jc w:val="center"/>
            </w:pPr>
            <w:r w:rsidRPr="2D8DAADF">
              <w:t>4</w:t>
            </w:r>
          </w:p>
        </w:tc>
      </w:tr>
      <w:tr w:rsidR="00F94965" w14:paraId="443BC5E9" w14:textId="77777777" w:rsidTr="00C57898">
        <w:trPr>
          <w:trHeight w:val="300"/>
        </w:trPr>
        <w:tc>
          <w:tcPr>
            <w:tcW w:w="1880" w:type="dxa"/>
          </w:tcPr>
          <w:p w14:paraId="00BFCFFE" w14:textId="77777777" w:rsidR="00F94965" w:rsidRDefault="00F94965" w:rsidP="00C57898">
            <w:r w:rsidRPr="2D8DAADF">
              <w:t>Sixth (3)</w:t>
            </w:r>
          </w:p>
        </w:tc>
        <w:tc>
          <w:tcPr>
            <w:tcW w:w="6270" w:type="dxa"/>
          </w:tcPr>
          <w:p w14:paraId="599B06A2" w14:textId="77777777" w:rsidR="00F94965" w:rsidRDefault="00F94965" w:rsidP="00C57898">
            <w:r w:rsidRPr="2D8DAADF">
              <w:t>Missing in Weight 12 months and Shannon Diversity</w:t>
            </w:r>
          </w:p>
        </w:tc>
        <w:tc>
          <w:tcPr>
            <w:tcW w:w="1210" w:type="dxa"/>
            <w:vAlign w:val="center"/>
          </w:tcPr>
          <w:p w14:paraId="2B5A5A02" w14:textId="77777777" w:rsidR="00F94965" w:rsidRDefault="00F94965" w:rsidP="00C57898">
            <w:pPr>
              <w:jc w:val="center"/>
            </w:pPr>
            <w:r w:rsidRPr="2D8DAADF">
              <w:t>3</w:t>
            </w:r>
          </w:p>
        </w:tc>
      </w:tr>
      <w:tr w:rsidR="00F94965" w14:paraId="6980F932" w14:textId="77777777" w:rsidTr="00C57898">
        <w:trPr>
          <w:trHeight w:val="300"/>
        </w:trPr>
        <w:tc>
          <w:tcPr>
            <w:tcW w:w="1880" w:type="dxa"/>
          </w:tcPr>
          <w:p w14:paraId="4424448D" w14:textId="77777777" w:rsidR="00F94965" w:rsidRDefault="00F94965" w:rsidP="00C57898">
            <w:r w:rsidRPr="2D8DAADF">
              <w:t>Seventh (2)</w:t>
            </w:r>
          </w:p>
        </w:tc>
        <w:tc>
          <w:tcPr>
            <w:tcW w:w="6270" w:type="dxa"/>
          </w:tcPr>
          <w:p w14:paraId="3E66A4F2" w14:textId="77777777" w:rsidR="00F94965" w:rsidRDefault="00F94965" w:rsidP="00C57898">
            <w:r w:rsidRPr="2D8DAADF">
              <w:t>Missing in Weight 12 months and Fiber intake</w:t>
            </w:r>
          </w:p>
        </w:tc>
        <w:tc>
          <w:tcPr>
            <w:tcW w:w="1210" w:type="dxa"/>
            <w:vAlign w:val="center"/>
          </w:tcPr>
          <w:p w14:paraId="02D2BBF3" w14:textId="77777777" w:rsidR="00F94965" w:rsidRDefault="00F94965" w:rsidP="00C57898">
            <w:pPr>
              <w:jc w:val="center"/>
            </w:pPr>
            <w:r w:rsidRPr="2D8DAADF">
              <w:t>2</w:t>
            </w:r>
          </w:p>
        </w:tc>
      </w:tr>
      <w:tr w:rsidR="00F94965" w14:paraId="3BE6C864" w14:textId="77777777" w:rsidTr="00C57898">
        <w:trPr>
          <w:trHeight w:val="300"/>
        </w:trPr>
        <w:tc>
          <w:tcPr>
            <w:tcW w:w="1880" w:type="dxa"/>
          </w:tcPr>
          <w:p w14:paraId="13E4DB8B" w14:textId="77777777" w:rsidR="00F94965" w:rsidRDefault="00F94965" w:rsidP="00C57898">
            <w:r w:rsidRPr="2D8DAADF">
              <w:t>Eight (2)</w:t>
            </w:r>
          </w:p>
        </w:tc>
        <w:tc>
          <w:tcPr>
            <w:tcW w:w="6270" w:type="dxa"/>
          </w:tcPr>
          <w:p w14:paraId="4DC72EF3" w14:textId="77777777" w:rsidR="00F94965" w:rsidRDefault="00F94965" w:rsidP="00C57898">
            <w:r w:rsidRPr="2D8DAADF">
              <w:t>Missing in ALT and Fiber intake</w:t>
            </w:r>
          </w:p>
        </w:tc>
        <w:tc>
          <w:tcPr>
            <w:tcW w:w="1210" w:type="dxa"/>
            <w:vAlign w:val="center"/>
          </w:tcPr>
          <w:p w14:paraId="6D60F6BE" w14:textId="77777777" w:rsidR="00F94965" w:rsidRDefault="00F94965" w:rsidP="00C57898">
            <w:pPr>
              <w:jc w:val="center"/>
            </w:pPr>
            <w:r w:rsidRPr="2D8DAADF">
              <w:t>2</w:t>
            </w:r>
          </w:p>
        </w:tc>
      </w:tr>
      <w:tr w:rsidR="00F94965" w14:paraId="3F881831" w14:textId="77777777" w:rsidTr="00C57898">
        <w:trPr>
          <w:trHeight w:val="300"/>
        </w:trPr>
        <w:tc>
          <w:tcPr>
            <w:tcW w:w="1880" w:type="dxa"/>
          </w:tcPr>
          <w:p w14:paraId="1FA2776D" w14:textId="77777777" w:rsidR="00F94965" w:rsidRDefault="00F94965" w:rsidP="00C57898">
            <w:r w:rsidRPr="2D8DAADF">
              <w:t>Ninth (2)</w:t>
            </w:r>
          </w:p>
        </w:tc>
        <w:tc>
          <w:tcPr>
            <w:tcW w:w="6270" w:type="dxa"/>
          </w:tcPr>
          <w:p w14:paraId="36CC54EF" w14:textId="77777777" w:rsidR="00F94965" w:rsidRDefault="00F94965" w:rsidP="00C57898">
            <w:r w:rsidRPr="2D8DAADF">
              <w:t>Missing in ALT and Shannon Diversity</w:t>
            </w:r>
          </w:p>
        </w:tc>
        <w:tc>
          <w:tcPr>
            <w:tcW w:w="1210" w:type="dxa"/>
            <w:vAlign w:val="center"/>
          </w:tcPr>
          <w:p w14:paraId="57E3217A" w14:textId="77777777" w:rsidR="00F94965" w:rsidRDefault="00F94965" w:rsidP="00C57898">
            <w:pPr>
              <w:jc w:val="center"/>
            </w:pPr>
            <w:r w:rsidRPr="2D8DAADF">
              <w:t>2</w:t>
            </w:r>
          </w:p>
        </w:tc>
      </w:tr>
      <w:tr w:rsidR="00F94965" w14:paraId="2C3100DB" w14:textId="77777777" w:rsidTr="00C57898">
        <w:trPr>
          <w:trHeight w:val="300"/>
        </w:trPr>
        <w:tc>
          <w:tcPr>
            <w:tcW w:w="1880" w:type="dxa"/>
          </w:tcPr>
          <w:p w14:paraId="6314E598" w14:textId="77777777" w:rsidR="00F94965" w:rsidRDefault="00F94965" w:rsidP="00C57898">
            <w:r w:rsidRPr="2D8DAADF">
              <w:t>Tenth (1)</w:t>
            </w:r>
          </w:p>
        </w:tc>
        <w:tc>
          <w:tcPr>
            <w:tcW w:w="6270" w:type="dxa"/>
          </w:tcPr>
          <w:p w14:paraId="33B8D13C" w14:textId="77777777" w:rsidR="00F94965" w:rsidRDefault="00F94965" w:rsidP="00C57898">
            <w:r w:rsidRPr="2D8DAADF">
              <w:t>Missing in Fiber intake and Shannon Diversity</w:t>
            </w:r>
          </w:p>
        </w:tc>
        <w:tc>
          <w:tcPr>
            <w:tcW w:w="1210" w:type="dxa"/>
            <w:vAlign w:val="center"/>
          </w:tcPr>
          <w:p w14:paraId="543FBC8B" w14:textId="77777777" w:rsidR="00F94965" w:rsidRDefault="00F94965" w:rsidP="00C57898">
            <w:pPr>
              <w:jc w:val="center"/>
            </w:pPr>
            <w:r w:rsidRPr="2D8DAADF">
              <w:t>1</w:t>
            </w:r>
          </w:p>
        </w:tc>
      </w:tr>
    </w:tbl>
    <w:p w14:paraId="62264A61" w14:textId="77777777" w:rsidR="00F94965" w:rsidRDefault="00F94965" w:rsidP="00250F5E"/>
    <w:p w14:paraId="7363B8F1" w14:textId="272162DC" w:rsidR="00250F5E" w:rsidRDefault="00250F5E" w:rsidP="00250F5E">
      <w:r>
        <w:t>Missingness was handling with Imputation using MICE method for all five variables which has 10% missing data (n = 30).</w:t>
      </w:r>
    </w:p>
    <w:p w14:paraId="441D0CBF" w14:textId="0D88C9C6" w:rsidR="00250F5E" w:rsidRDefault="006161DA" w:rsidP="00250F5E">
      <w:r>
        <w:rPr>
          <w:noProof/>
        </w:rPr>
        <w:lastRenderedPageBreak/>
        <w:drawing>
          <wp:inline distT="0" distB="0" distL="0" distR="0" wp14:anchorId="3AF0CA07" wp14:editId="765CB92C">
            <wp:extent cx="5995988" cy="3117215"/>
            <wp:effectExtent l="0" t="0" r="5080" b="6985"/>
            <wp:docPr id="619281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03235" cy="3120983"/>
                    </a:xfrm>
                    <a:prstGeom prst="rect">
                      <a:avLst/>
                    </a:prstGeom>
                    <a:noFill/>
                    <a:ln>
                      <a:noFill/>
                    </a:ln>
                  </pic:spPr>
                </pic:pic>
              </a:graphicData>
            </a:graphic>
          </wp:inline>
        </w:drawing>
      </w:r>
    </w:p>
    <w:p w14:paraId="71D4D399" w14:textId="1C8F5E19" w:rsidR="006161DA" w:rsidRDefault="006161DA" w:rsidP="006161DA">
      <w:pPr>
        <w:jc w:val="center"/>
      </w:pPr>
      <w:r>
        <w:t>Plot Imputation</w:t>
      </w:r>
    </w:p>
    <w:p w14:paraId="47DBF92C" w14:textId="2327B6C6" w:rsidR="006161DA" w:rsidRDefault="006161DA" w:rsidP="006161DA">
      <w:pPr>
        <w:jc w:val="center"/>
      </w:pPr>
      <w:r>
        <w:rPr>
          <w:noProof/>
        </w:rPr>
        <w:drawing>
          <wp:inline distT="0" distB="0" distL="0" distR="0" wp14:anchorId="637E1296" wp14:editId="7B549172">
            <wp:extent cx="5731510" cy="3529330"/>
            <wp:effectExtent l="0" t="0" r="2540" b="0"/>
            <wp:docPr id="666011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529330"/>
                    </a:xfrm>
                    <a:prstGeom prst="rect">
                      <a:avLst/>
                    </a:prstGeom>
                    <a:noFill/>
                    <a:ln>
                      <a:noFill/>
                    </a:ln>
                  </pic:spPr>
                </pic:pic>
              </a:graphicData>
            </a:graphic>
          </wp:inline>
        </w:drawing>
      </w:r>
    </w:p>
    <w:p w14:paraId="0DE93405" w14:textId="12C815FA" w:rsidR="006161DA" w:rsidRDefault="006161DA" w:rsidP="006161DA">
      <w:pPr>
        <w:jc w:val="center"/>
      </w:pPr>
      <w:r>
        <w:t>Density Plot</w:t>
      </w:r>
    </w:p>
    <w:p w14:paraId="12F593F4" w14:textId="2C77646E" w:rsidR="006161DA" w:rsidRPr="006161DA" w:rsidRDefault="006161DA" w:rsidP="006161DA">
      <w:pPr>
        <w:jc w:val="both"/>
        <w:rPr>
          <w:vertAlign w:val="superscript"/>
        </w:rPr>
      </w:pPr>
      <w:r>
        <w:t>Density Plot shows all variables have been imputed. The imputation in Weight_12m_kg influenced the plot for WHO_zBMI_12m. Because BMI = weight divided by (length)</w:t>
      </w:r>
      <w:r w:rsidRPr="006161DA">
        <w:rPr>
          <w:vertAlign w:val="superscript"/>
        </w:rPr>
        <w:t>2</w:t>
      </w:r>
    </w:p>
    <w:p w14:paraId="544B7B57" w14:textId="0B98A652" w:rsidR="00900227" w:rsidRPr="00900227" w:rsidRDefault="00E360DF" w:rsidP="00900227">
      <w:pPr>
        <w:pStyle w:val="ListParagraph"/>
        <w:numPr>
          <w:ilvl w:val="0"/>
          <w:numId w:val="1"/>
        </w:numPr>
        <w:ind w:left="284" w:hanging="284"/>
        <w:rPr>
          <w:b/>
          <w:bCs/>
        </w:rPr>
      </w:pPr>
      <w:r w:rsidRPr="00E360DF">
        <w:rPr>
          <w:b/>
          <w:bCs/>
        </w:rPr>
        <w:t>Cleaning decisions</w:t>
      </w:r>
    </w:p>
    <w:p w14:paraId="377F99E1" w14:textId="13AEF0D9" w:rsidR="00900227" w:rsidRPr="00501EBB" w:rsidRDefault="00900227" w:rsidP="00900227">
      <w:pPr>
        <w:pStyle w:val="ListParagraph"/>
        <w:numPr>
          <w:ilvl w:val="0"/>
          <w:numId w:val="17"/>
        </w:numPr>
        <w:spacing w:before="240" w:after="240" w:line="276" w:lineRule="auto"/>
      </w:pPr>
      <w:r>
        <w:rPr>
          <w:b/>
          <w:bCs/>
        </w:rPr>
        <w:t xml:space="preserve">Clean </w:t>
      </w:r>
      <w:r w:rsidR="00501EBB">
        <w:rPr>
          <w:b/>
          <w:bCs/>
        </w:rPr>
        <w:t xml:space="preserve">Growth Data using </w:t>
      </w:r>
      <w:r>
        <w:rPr>
          <w:b/>
          <w:bCs/>
        </w:rPr>
        <w:t>WHO cut-offs</w:t>
      </w:r>
    </w:p>
    <w:p w14:paraId="299E7AC4" w14:textId="3FD88A38" w:rsidR="00501EBB" w:rsidRPr="00A07BA4" w:rsidRDefault="00501EBB" w:rsidP="00501EBB">
      <w:pPr>
        <w:pStyle w:val="ListParagraph"/>
        <w:spacing w:before="240" w:after="240" w:line="276" w:lineRule="auto"/>
        <w:jc w:val="both"/>
      </w:pPr>
      <w:r>
        <w:rPr>
          <w:rFonts w:ascii="Calibri" w:hAnsi="Calibri" w:cs="Calibri"/>
        </w:rPr>
        <w:t xml:space="preserve">Applying WHO growth cut-offs to identify biologically implausible </w:t>
      </w:r>
      <w:proofErr w:type="spellStart"/>
      <w:r>
        <w:rPr>
          <w:rFonts w:ascii="Calibri" w:hAnsi="Calibri" w:cs="Calibri"/>
        </w:rPr>
        <w:t>zBMI</w:t>
      </w:r>
      <w:proofErr w:type="spellEnd"/>
      <w:r>
        <w:rPr>
          <w:rFonts w:ascii="Calibri" w:hAnsi="Calibri" w:cs="Calibri"/>
        </w:rPr>
        <w:t xml:space="preserve"> values (values that fall outside of WHO recommendations, 5 </w:t>
      </w:r>
      <m:oMath>
        <m:r>
          <w:rPr>
            <w:rFonts w:ascii="Cambria Math" w:hAnsi="Cambria Math" w:cs="Calibri"/>
          </w:rPr>
          <m:t>≥</m:t>
        </m:r>
      </m:oMath>
      <w:r>
        <w:rPr>
          <w:rFonts w:ascii="Calibri" w:hAnsi="Calibri" w:cs="Calibri"/>
        </w:rPr>
        <w:t xml:space="preserve"> zBMI </w:t>
      </w:r>
      <m:oMath>
        <m:r>
          <w:rPr>
            <w:rFonts w:ascii="Cambria Math" w:hAnsi="Cambria Math" w:cs="Calibri"/>
          </w:rPr>
          <m:t>≤</m:t>
        </m:r>
      </m:oMath>
      <w:r>
        <w:rPr>
          <w:rFonts w:ascii="Calibri" w:hAnsi="Calibri" w:cs="Calibri"/>
        </w:rPr>
        <w:t xml:space="preserve"> -5, will be flagged and removed from the </w:t>
      </w:r>
      <w:r>
        <w:rPr>
          <w:rFonts w:ascii="Calibri" w:hAnsi="Calibri" w:cs="Calibri"/>
        </w:rPr>
        <w:lastRenderedPageBreak/>
        <w:t xml:space="preserve">dataset). We set our threshold as 5 </w:t>
      </w:r>
      <m:oMath>
        <m:r>
          <w:rPr>
            <w:rFonts w:ascii="Cambria Math" w:hAnsi="Cambria Math" w:cs="Calibri"/>
          </w:rPr>
          <m:t>≥</m:t>
        </m:r>
      </m:oMath>
      <w:r>
        <w:rPr>
          <w:rFonts w:ascii="Calibri" w:hAnsi="Calibri" w:cs="Calibri"/>
        </w:rPr>
        <w:t xml:space="preserve"> zBMI </w:t>
      </w:r>
      <m:oMath>
        <m:r>
          <w:rPr>
            <w:rFonts w:ascii="Cambria Math" w:hAnsi="Cambria Math" w:cs="Calibri"/>
          </w:rPr>
          <m:t>≤</m:t>
        </m:r>
      </m:oMath>
      <w:r>
        <w:rPr>
          <w:rFonts w:ascii="Calibri" w:hAnsi="Calibri" w:cs="Calibri"/>
        </w:rPr>
        <w:t xml:space="preserve"> -5, as this has previously been defined as a threshold for data cleaning of impossible zBMI measurements</w:t>
      </w:r>
    </w:p>
    <w:p w14:paraId="353F2096" w14:textId="77777777" w:rsidR="00900227" w:rsidRPr="00FB7B46" w:rsidRDefault="00900227" w:rsidP="00900227">
      <w:pPr>
        <w:pStyle w:val="ListParagraph"/>
        <w:spacing w:before="240" w:after="240"/>
      </w:pPr>
      <w:r>
        <w:rPr>
          <w:noProof/>
        </w:rPr>
        <w:drawing>
          <wp:inline distT="0" distB="0" distL="0" distR="0" wp14:anchorId="7A5003D2" wp14:editId="4CCBAA12">
            <wp:extent cx="4895850" cy="3346021"/>
            <wp:effectExtent l="0" t="0" r="0" b="6985"/>
            <wp:docPr id="51464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03646" cy="3351349"/>
                    </a:xfrm>
                    <a:prstGeom prst="rect">
                      <a:avLst/>
                    </a:prstGeom>
                    <a:noFill/>
                    <a:ln>
                      <a:noFill/>
                    </a:ln>
                  </pic:spPr>
                </pic:pic>
              </a:graphicData>
            </a:graphic>
          </wp:inline>
        </w:drawing>
      </w:r>
    </w:p>
    <w:p w14:paraId="51D1D7C8" w14:textId="12A386BD" w:rsidR="00900227" w:rsidRPr="00900227" w:rsidRDefault="00900227" w:rsidP="00900227">
      <w:pPr>
        <w:pStyle w:val="ListParagraph"/>
        <w:numPr>
          <w:ilvl w:val="0"/>
          <w:numId w:val="17"/>
        </w:numPr>
        <w:spacing w:before="240" w:after="240" w:line="276" w:lineRule="auto"/>
      </w:pPr>
      <w:r>
        <w:rPr>
          <w:b/>
          <w:bCs/>
        </w:rPr>
        <w:t>Clean CRP</w:t>
      </w:r>
    </w:p>
    <w:p w14:paraId="6990AD75" w14:textId="46B8C8EA" w:rsidR="00900227" w:rsidRDefault="00900227" w:rsidP="00900227">
      <w:pPr>
        <w:pStyle w:val="ListParagraph"/>
        <w:spacing w:before="240" w:after="240" w:line="276" w:lineRule="auto"/>
      </w:pPr>
      <w:r>
        <w:rPr>
          <w:noProof/>
        </w:rPr>
        <w:drawing>
          <wp:inline distT="0" distB="0" distL="0" distR="0" wp14:anchorId="2312AE6B" wp14:editId="13F511CA">
            <wp:extent cx="3981450" cy="3366770"/>
            <wp:effectExtent l="0" t="0" r="0" b="5080"/>
            <wp:docPr id="97806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89897" cy="3373913"/>
                    </a:xfrm>
                    <a:prstGeom prst="rect">
                      <a:avLst/>
                    </a:prstGeom>
                    <a:noFill/>
                    <a:ln>
                      <a:noFill/>
                    </a:ln>
                  </pic:spPr>
                </pic:pic>
              </a:graphicData>
            </a:graphic>
          </wp:inline>
        </w:drawing>
      </w:r>
    </w:p>
    <w:p w14:paraId="17E49A85" w14:textId="30528652" w:rsidR="00F94965" w:rsidRDefault="00F94965" w:rsidP="00250F5E">
      <w:pPr>
        <w:pStyle w:val="ListParagraph"/>
        <w:spacing w:before="240" w:after="240" w:line="276" w:lineRule="auto"/>
        <w:jc w:val="both"/>
      </w:pPr>
      <w:r>
        <w:t xml:space="preserve">This bar graph shows right skew, so the CRP values are transformed using natural log (ln) to convert the skewed distribution into a more normal distribution (bell-shaped). </w:t>
      </w:r>
    </w:p>
    <w:p w14:paraId="5AA4E77E" w14:textId="57F7C7BA" w:rsidR="00250F5E" w:rsidRPr="00FB7B46" w:rsidRDefault="00250F5E" w:rsidP="00250F5E">
      <w:pPr>
        <w:pStyle w:val="ListParagraph"/>
        <w:spacing w:before="240" w:after="240" w:line="276" w:lineRule="auto"/>
        <w:jc w:val="both"/>
      </w:pPr>
      <w:r>
        <w:t>Log CRP is ideal for statistical models, including clustering, regression, correlation, and machine learning, where normality is assumed.</w:t>
      </w:r>
    </w:p>
    <w:p w14:paraId="59DED2D8" w14:textId="513FF295" w:rsidR="00900227" w:rsidRPr="00E360DF" w:rsidRDefault="00F94965" w:rsidP="00900227">
      <w:pPr>
        <w:pStyle w:val="ListParagraph"/>
        <w:ind w:left="284"/>
        <w:rPr>
          <w:b/>
          <w:bCs/>
        </w:rPr>
      </w:pPr>
      <w:r>
        <w:rPr>
          <w:b/>
          <w:bCs/>
        </w:rPr>
        <w:t xml:space="preserve"> </w:t>
      </w:r>
    </w:p>
    <w:p w14:paraId="7DE20731" w14:textId="5BDC5FC2" w:rsidR="00104D2F" w:rsidRPr="00E360DF" w:rsidRDefault="00E360DF" w:rsidP="00E360DF">
      <w:pPr>
        <w:pStyle w:val="ListParagraph"/>
        <w:numPr>
          <w:ilvl w:val="0"/>
          <w:numId w:val="1"/>
        </w:numPr>
        <w:ind w:left="284" w:hanging="284"/>
        <w:rPr>
          <w:b/>
          <w:bCs/>
        </w:rPr>
      </w:pPr>
      <w:r w:rsidRPr="00E360DF">
        <w:rPr>
          <w:b/>
          <w:bCs/>
        </w:rPr>
        <w:t>Reproduc</w:t>
      </w:r>
      <w:r w:rsidR="00F94965">
        <w:rPr>
          <w:b/>
          <w:bCs/>
        </w:rPr>
        <w:t>ible</w:t>
      </w:r>
      <w:r w:rsidRPr="00E360DF">
        <w:rPr>
          <w:b/>
          <w:bCs/>
        </w:rPr>
        <w:t xml:space="preserve"> </w:t>
      </w:r>
      <w:r w:rsidR="00250F5E">
        <w:rPr>
          <w:b/>
          <w:bCs/>
        </w:rPr>
        <w:t>I</w:t>
      </w:r>
      <w:r w:rsidRPr="00E360DF">
        <w:rPr>
          <w:b/>
          <w:bCs/>
        </w:rPr>
        <w:t>nstructions</w:t>
      </w:r>
    </w:p>
    <w:sectPr w:rsidR="00104D2F" w:rsidRPr="00E360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643F"/>
    <w:multiLevelType w:val="hybridMultilevel"/>
    <w:tmpl w:val="8F24D3C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13145D8"/>
    <w:multiLevelType w:val="hybridMultilevel"/>
    <w:tmpl w:val="7DB60EAA"/>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0AF16BA"/>
    <w:multiLevelType w:val="hybridMultilevel"/>
    <w:tmpl w:val="967A6E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65DD489"/>
    <w:multiLevelType w:val="hybridMultilevel"/>
    <w:tmpl w:val="D220B10A"/>
    <w:lvl w:ilvl="0" w:tplc="791C8310">
      <w:start w:val="1"/>
      <w:numFmt w:val="decimal"/>
      <w:lvlText w:val="%1."/>
      <w:lvlJc w:val="left"/>
      <w:pPr>
        <w:ind w:left="720" w:hanging="360"/>
      </w:pPr>
      <w:rPr>
        <w:b/>
        <w:bCs/>
      </w:rPr>
    </w:lvl>
    <w:lvl w:ilvl="1" w:tplc="51A0C068">
      <w:start w:val="1"/>
      <w:numFmt w:val="lowerLetter"/>
      <w:lvlText w:val="%2."/>
      <w:lvlJc w:val="left"/>
      <w:pPr>
        <w:ind w:left="1440" w:hanging="360"/>
      </w:pPr>
    </w:lvl>
    <w:lvl w:ilvl="2" w:tplc="C792C120">
      <w:start w:val="1"/>
      <w:numFmt w:val="lowerRoman"/>
      <w:lvlText w:val="%3."/>
      <w:lvlJc w:val="right"/>
      <w:pPr>
        <w:ind w:left="2160" w:hanging="180"/>
      </w:pPr>
    </w:lvl>
    <w:lvl w:ilvl="3" w:tplc="74CAE494">
      <w:start w:val="1"/>
      <w:numFmt w:val="decimal"/>
      <w:lvlText w:val="%4."/>
      <w:lvlJc w:val="left"/>
      <w:pPr>
        <w:ind w:left="2880" w:hanging="360"/>
      </w:pPr>
    </w:lvl>
    <w:lvl w:ilvl="4" w:tplc="AA7CD68C">
      <w:start w:val="1"/>
      <w:numFmt w:val="lowerLetter"/>
      <w:lvlText w:val="%5."/>
      <w:lvlJc w:val="left"/>
      <w:pPr>
        <w:ind w:left="3600" w:hanging="360"/>
      </w:pPr>
    </w:lvl>
    <w:lvl w:ilvl="5" w:tplc="6C5CA078">
      <w:start w:val="1"/>
      <w:numFmt w:val="lowerRoman"/>
      <w:lvlText w:val="%6."/>
      <w:lvlJc w:val="right"/>
      <w:pPr>
        <w:ind w:left="4320" w:hanging="180"/>
      </w:pPr>
    </w:lvl>
    <w:lvl w:ilvl="6" w:tplc="B2D4E5BA">
      <w:start w:val="1"/>
      <w:numFmt w:val="decimal"/>
      <w:lvlText w:val="%7."/>
      <w:lvlJc w:val="left"/>
      <w:pPr>
        <w:ind w:left="5040" w:hanging="360"/>
      </w:pPr>
    </w:lvl>
    <w:lvl w:ilvl="7" w:tplc="B890E148">
      <w:start w:val="1"/>
      <w:numFmt w:val="lowerLetter"/>
      <w:lvlText w:val="%8."/>
      <w:lvlJc w:val="left"/>
      <w:pPr>
        <w:ind w:left="5760" w:hanging="360"/>
      </w:pPr>
    </w:lvl>
    <w:lvl w:ilvl="8" w:tplc="0B0ACA1E">
      <w:start w:val="1"/>
      <w:numFmt w:val="lowerRoman"/>
      <w:lvlText w:val="%9."/>
      <w:lvlJc w:val="right"/>
      <w:pPr>
        <w:ind w:left="6480" w:hanging="180"/>
      </w:pPr>
    </w:lvl>
  </w:abstractNum>
  <w:abstractNum w:abstractNumId="4" w15:restartNumberingAfterBreak="0">
    <w:nsid w:val="2CD33415"/>
    <w:multiLevelType w:val="hybridMultilevel"/>
    <w:tmpl w:val="31422A96"/>
    <w:lvl w:ilvl="0" w:tplc="482C383A">
      <w:start w:val="1"/>
      <w:numFmt w:val="decimal"/>
      <w:lvlText w:val="%1)"/>
      <w:lvlJc w:val="left"/>
      <w:pPr>
        <w:ind w:left="720" w:hanging="360"/>
      </w:pPr>
      <w:rPr>
        <w:rFonts w:ascii="Calibri" w:eastAsiaTheme="minorEastAsia" w:hAnsi="Calibri" w:cs="Calibri"/>
      </w:rPr>
    </w:lvl>
    <w:lvl w:ilvl="1" w:tplc="570E493A">
      <w:start w:val="1"/>
      <w:numFmt w:val="bullet"/>
      <w:lvlText w:val="o"/>
      <w:lvlJc w:val="left"/>
      <w:pPr>
        <w:ind w:left="1440" w:hanging="360"/>
      </w:pPr>
      <w:rPr>
        <w:rFonts w:ascii="Courier New" w:hAnsi="Courier New" w:hint="default"/>
      </w:rPr>
    </w:lvl>
    <w:lvl w:ilvl="2" w:tplc="82D0D4DA">
      <w:start w:val="1"/>
      <w:numFmt w:val="bullet"/>
      <w:lvlText w:val=""/>
      <w:lvlJc w:val="left"/>
      <w:pPr>
        <w:ind w:left="2160" w:hanging="360"/>
      </w:pPr>
      <w:rPr>
        <w:rFonts w:ascii="Wingdings" w:hAnsi="Wingdings" w:hint="default"/>
      </w:rPr>
    </w:lvl>
    <w:lvl w:ilvl="3" w:tplc="29B8F3FA">
      <w:start w:val="1"/>
      <w:numFmt w:val="bullet"/>
      <w:lvlText w:val=""/>
      <w:lvlJc w:val="left"/>
      <w:pPr>
        <w:ind w:left="2880" w:hanging="360"/>
      </w:pPr>
      <w:rPr>
        <w:rFonts w:ascii="Symbol" w:hAnsi="Symbol" w:hint="default"/>
      </w:rPr>
    </w:lvl>
    <w:lvl w:ilvl="4" w:tplc="42344068">
      <w:start w:val="1"/>
      <w:numFmt w:val="bullet"/>
      <w:lvlText w:val="o"/>
      <w:lvlJc w:val="left"/>
      <w:pPr>
        <w:ind w:left="3600" w:hanging="360"/>
      </w:pPr>
      <w:rPr>
        <w:rFonts w:ascii="Courier New" w:hAnsi="Courier New" w:hint="default"/>
      </w:rPr>
    </w:lvl>
    <w:lvl w:ilvl="5" w:tplc="3844F05C">
      <w:start w:val="1"/>
      <w:numFmt w:val="bullet"/>
      <w:lvlText w:val=""/>
      <w:lvlJc w:val="left"/>
      <w:pPr>
        <w:ind w:left="4320" w:hanging="360"/>
      </w:pPr>
      <w:rPr>
        <w:rFonts w:ascii="Wingdings" w:hAnsi="Wingdings" w:hint="default"/>
      </w:rPr>
    </w:lvl>
    <w:lvl w:ilvl="6" w:tplc="8EEEAE6E">
      <w:start w:val="1"/>
      <w:numFmt w:val="bullet"/>
      <w:lvlText w:val=""/>
      <w:lvlJc w:val="left"/>
      <w:pPr>
        <w:ind w:left="5040" w:hanging="360"/>
      </w:pPr>
      <w:rPr>
        <w:rFonts w:ascii="Symbol" w:hAnsi="Symbol" w:hint="default"/>
      </w:rPr>
    </w:lvl>
    <w:lvl w:ilvl="7" w:tplc="51A4682E">
      <w:start w:val="1"/>
      <w:numFmt w:val="bullet"/>
      <w:lvlText w:val="o"/>
      <w:lvlJc w:val="left"/>
      <w:pPr>
        <w:ind w:left="5760" w:hanging="360"/>
      </w:pPr>
      <w:rPr>
        <w:rFonts w:ascii="Courier New" w:hAnsi="Courier New" w:hint="default"/>
      </w:rPr>
    </w:lvl>
    <w:lvl w:ilvl="8" w:tplc="31561B48">
      <w:start w:val="1"/>
      <w:numFmt w:val="bullet"/>
      <w:lvlText w:val=""/>
      <w:lvlJc w:val="left"/>
      <w:pPr>
        <w:ind w:left="6480" w:hanging="360"/>
      </w:pPr>
      <w:rPr>
        <w:rFonts w:ascii="Wingdings" w:hAnsi="Wingdings" w:hint="default"/>
      </w:rPr>
    </w:lvl>
  </w:abstractNum>
  <w:abstractNum w:abstractNumId="5" w15:restartNumberingAfterBreak="0">
    <w:nsid w:val="30F97B10"/>
    <w:multiLevelType w:val="hybridMultilevel"/>
    <w:tmpl w:val="B66CFB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61E6879"/>
    <w:multiLevelType w:val="hybridMultilevel"/>
    <w:tmpl w:val="51CEDC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EB73EF6"/>
    <w:multiLevelType w:val="hybridMultilevel"/>
    <w:tmpl w:val="6E02CB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20A3442"/>
    <w:multiLevelType w:val="hybridMultilevel"/>
    <w:tmpl w:val="85CC8924"/>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52A0133"/>
    <w:multiLevelType w:val="hybridMultilevel"/>
    <w:tmpl w:val="39562412"/>
    <w:lvl w:ilvl="0" w:tplc="4850B65E">
      <w:start w:val="1"/>
      <w:numFmt w:val="bullet"/>
      <w:lvlText w:val=""/>
      <w:lvlJc w:val="left"/>
      <w:pPr>
        <w:ind w:left="720" w:hanging="360"/>
      </w:pPr>
      <w:rPr>
        <w:rFonts w:ascii="Symbol" w:hAnsi="Symbol" w:hint="default"/>
      </w:rPr>
    </w:lvl>
    <w:lvl w:ilvl="1" w:tplc="CF8CD268">
      <w:start w:val="1"/>
      <w:numFmt w:val="bullet"/>
      <w:lvlText w:val="o"/>
      <w:lvlJc w:val="left"/>
      <w:pPr>
        <w:ind w:left="1440" w:hanging="360"/>
      </w:pPr>
      <w:rPr>
        <w:rFonts w:ascii="Courier New" w:hAnsi="Courier New" w:hint="default"/>
      </w:rPr>
    </w:lvl>
    <w:lvl w:ilvl="2" w:tplc="7F36BB54">
      <w:start w:val="1"/>
      <w:numFmt w:val="bullet"/>
      <w:lvlText w:val=""/>
      <w:lvlJc w:val="left"/>
      <w:pPr>
        <w:ind w:left="2160" w:hanging="360"/>
      </w:pPr>
      <w:rPr>
        <w:rFonts w:ascii="Wingdings" w:hAnsi="Wingdings" w:hint="default"/>
      </w:rPr>
    </w:lvl>
    <w:lvl w:ilvl="3" w:tplc="208ACE0C">
      <w:start w:val="1"/>
      <w:numFmt w:val="bullet"/>
      <w:lvlText w:val=""/>
      <w:lvlJc w:val="left"/>
      <w:pPr>
        <w:ind w:left="2880" w:hanging="360"/>
      </w:pPr>
      <w:rPr>
        <w:rFonts w:ascii="Symbol" w:hAnsi="Symbol" w:hint="default"/>
      </w:rPr>
    </w:lvl>
    <w:lvl w:ilvl="4" w:tplc="4EFA1F28">
      <w:start w:val="1"/>
      <w:numFmt w:val="bullet"/>
      <w:lvlText w:val="o"/>
      <w:lvlJc w:val="left"/>
      <w:pPr>
        <w:ind w:left="3600" w:hanging="360"/>
      </w:pPr>
      <w:rPr>
        <w:rFonts w:ascii="Courier New" w:hAnsi="Courier New" w:hint="default"/>
      </w:rPr>
    </w:lvl>
    <w:lvl w:ilvl="5" w:tplc="94B08714">
      <w:start w:val="1"/>
      <w:numFmt w:val="bullet"/>
      <w:lvlText w:val=""/>
      <w:lvlJc w:val="left"/>
      <w:pPr>
        <w:ind w:left="4320" w:hanging="360"/>
      </w:pPr>
      <w:rPr>
        <w:rFonts w:ascii="Wingdings" w:hAnsi="Wingdings" w:hint="default"/>
      </w:rPr>
    </w:lvl>
    <w:lvl w:ilvl="6" w:tplc="9684EA46">
      <w:start w:val="1"/>
      <w:numFmt w:val="bullet"/>
      <w:lvlText w:val=""/>
      <w:lvlJc w:val="left"/>
      <w:pPr>
        <w:ind w:left="5040" w:hanging="360"/>
      </w:pPr>
      <w:rPr>
        <w:rFonts w:ascii="Symbol" w:hAnsi="Symbol" w:hint="default"/>
      </w:rPr>
    </w:lvl>
    <w:lvl w:ilvl="7" w:tplc="42262D4A">
      <w:start w:val="1"/>
      <w:numFmt w:val="bullet"/>
      <w:lvlText w:val="o"/>
      <w:lvlJc w:val="left"/>
      <w:pPr>
        <w:ind w:left="5760" w:hanging="360"/>
      </w:pPr>
      <w:rPr>
        <w:rFonts w:ascii="Courier New" w:hAnsi="Courier New" w:hint="default"/>
      </w:rPr>
    </w:lvl>
    <w:lvl w:ilvl="8" w:tplc="DDCC95CE">
      <w:start w:val="1"/>
      <w:numFmt w:val="bullet"/>
      <w:lvlText w:val=""/>
      <w:lvlJc w:val="left"/>
      <w:pPr>
        <w:ind w:left="6480" w:hanging="360"/>
      </w:pPr>
      <w:rPr>
        <w:rFonts w:ascii="Wingdings" w:hAnsi="Wingdings" w:hint="default"/>
      </w:rPr>
    </w:lvl>
  </w:abstractNum>
  <w:abstractNum w:abstractNumId="10" w15:restartNumberingAfterBreak="0">
    <w:nsid w:val="464B78D8"/>
    <w:multiLevelType w:val="hybridMultilevel"/>
    <w:tmpl w:val="72C2FA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72E7ACB"/>
    <w:multiLevelType w:val="hybridMultilevel"/>
    <w:tmpl w:val="3E4436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56053B35"/>
    <w:multiLevelType w:val="hybridMultilevel"/>
    <w:tmpl w:val="5A7E04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FE92AD8"/>
    <w:multiLevelType w:val="hybridMultilevel"/>
    <w:tmpl w:val="A11AF0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96F0A18"/>
    <w:multiLevelType w:val="hybridMultilevel"/>
    <w:tmpl w:val="BC6270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1C6017B"/>
    <w:multiLevelType w:val="hybridMultilevel"/>
    <w:tmpl w:val="A8C4EB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371118C"/>
    <w:multiLevelType w:val="hybridMultilevel"/>
    <w:tmpl w:val="B192D0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658386096">
    <w:abstractNumId w:val="1"/>
  </w:num>
  <w:num w:numId="2" w16cid:durableId="1208177020">
    <w:abstractNumId w:val="11"/>
  </w:num>
  <w:num w:numId="3" w16cid:durableId="1032458305">
    <w:abstractNumId w:val="10"/>
  </w:num>
  <w:num w:numId="4" w16cid:durableId="693846444">
    <w:abstractNumId w:val="2"/>
  </w:num>
  <w:num w:numId="5" w16cid:durableId="527990408">
    <w:abstractNumId w:val="14"/>
  </w:num>
  <w:num w:numId="6" w16cid:durableId="895117573">
    <w:abstractNumId w:val="7"/>
  </w:num>
  <w:num w:numId="7" w16cid:durableId="453329336">
    <w:abstractNumId w:val="15"/>
  </w:num>
  <w:num w:numId="8" w16cid:durableId="1264922274">
    <w:abstractNumId w:val="5"/>
  </w:num>
  <w:num w:numId="9" w16cid:durableId="2118019688">
    <w:abstractNumId w:val="12"/>
  </w:num>
  <w:num w:numId="10" w16cid:durableId="1706254344">
    <w:abstractNumId w:val="13"/>
  </w:num>
  <w:num w:numId="11" w16cid:durableId="1750887315">
    <w:abstractNumId w:val="6"/>
  </w:num>
  <w:num w:numId="12" w16cid:durableId="367074461">
    <w:abstractNumId w:val="16"/>
  </w:num>
  <w:num w:numId="13" w16cid:durableId="2126341168">
    <w:abstractNumId w:val="9"/>
  </w:num>
  <w:num w:numId="14" w16cid:durableId="1761948115">
    <w:abstractNumId w:val="4"/>
  </w:num>
  <w:num w:numId="15" w16cid:durableId="1091967395">
    <w:abstractNumId w:val="0"/>
  </w:num>
  <w:num w:numId="16" w16cid:durableId="1714695659">
    <w:abstractNumId w:val="8"/>
  </w:num>
  <w:num w:numId="17" w16cid:durableId="19558672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323"/>
    <w:rsid w:val="00104D2F"/>
    <w:rsid w:val="00250F5E"/>
    <w:rsid w:val="003A6323"/>
    <w:rsid w:val="004B5BE6"/>
    <w:rsid w:val="004F03A2"/>
    <w:rsid w:val="00501EBB"/>
    <w:rsid w:val="005933E7"/>
    <w:rsid w:val="005C2E0C"/>
    <w:rsid w:val="006161DA"/>
    <w:rsid w:val="00660CCF"/>
    <w:rsid w:val="0082108F"/>
    <w:rsid w:val="008E3308"/>
    <w:rsid w:val="00900227"/>
    <w:rsid w:val="00E360DF"/>
    <w:rsid w:val="00F9496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71FDA"/>
  <w15:chartTrackingRefBased/>
  <w15:docId w15:val="{2E28C54A-6E58-4C68-96EB-90E9A1D2A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3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63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63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63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63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6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3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63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63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63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63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6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323"/>
    <w:rPr>
      <w:rFonts w:eastAsiaTheme="majorEastAsia" w:cstheme="majorBidi"/>
      <w:color w:val="272727" w:themeColor="text1" w:themeTint="D8"/>
    </w:rPr>
  </w:style>
  <w:style w:type="paragraph" w:styleId="Title">
    <w:name w:val="Title"/>
    <w:basedOn w:val="Normal"/>
    <w:next w:val="Normal"/>
    <w:link w:val="TitleChar"/>
    <w:uiPriority w:val="10"/>
    <w:qFormat/>
    <w:rsid w:val="003A6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323"/>
    <w:pPr>
      <w:spacing w:before="160"/>
      <w:jc w:val="center"/>
    </w:pPr>
    <w:rPr>
      <w:i/>
      <w:iCs/>
      <w:color w:val="404040" w:themeColor="text1" w:themeTint="BF"/>
    </w:rPr>
  </w:style>
  <w:style w:type="character" w:customStyle="1" w:styleId="QuoteChar">
    <w:name w:val="Quote Char"/>
    <w:basedOn w:val="DefaultParagraphFont"/>
    <w:link w:val="Quote"/>
    <w:uiPriority w:val="29"/>
    <w:rsid w:val="003A6323"/>
    <w:rPr>
      <w:i/>
      <w:iCs/>
      <w:color w:val="404040" w:themeColor="text1" w:themeTint="BF"/>
    </w:rPr>
  </w:style>
  <w:style w:type="paragraph" w:styleId="ListParagraph">
    <w:name w:val="List Paragraph"/>
    <w:basedOn w:val="Normal"/>
    <w:uiPriority w:val="34"/>
    <w:qFormat/>
    <w:rsid w:val="003A6323"/>
    <w:pPr>
      <w:ind w:left="720"/>
      <w:contextualSpacing/>
    </w:pPr>
  </w:style>
  <w:style w:type="character" w:styleId="IntenseEmphasis">
    <w:name w:val="Intense Emphasis"/>
    <w:basedOn w:val="DefaultParagraphFont"/>
    <w:uiPriority w:val="21"/>
    <w:qFormat/>
    <w:rsid w:val="003A6323"/>
    <w:rPr>
      <w:i/>
      <w:iCs/>
      <w:color w:val="2F5496" w:themeColor="accent1" w:themeShade="BF"/>
    </w:rPr>
  </w:style>
  <w:style w:type="paragraph" w:styleId="IntenseQuote">
    <w:name w:val="Intense Quote"/>
    <w:basedOn w:val="Normal"/>
    <w:next w:val="Normal"/>
    <w:link w:val="IntenseQuoteChar"/>
    <w:uiPriority w:val="30"/>
    <w:qFormat/>
    <w:rsid w:val="003A63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6323"/>
    <w:rPr>
      <w:i/>
      <w:iCs/>
      <w:color w:val="2F5496" w:themeColor="accent1" w:themeShade="BF"/>
    </w:rPr>
  </w:style>
  <w:style w:type="character" w:styleId="IntenseReference">
    <w:name w:val="Intense Reference"/>
    <w:basedOn w:val="DefaultParagraphFont"/>
    <w:uiPriority w:val="32"/>
    <w:qFormat/>
    <w:rsid w:val="003A6323"/>
    <w:rPr>
      <w:b/>
      <w:bCs/>
      <w:smallCaps/>
      <w:color w:val="2F5496" w:themeColor="accent1" w:themeShade="BF"/>
      <w:spacing w:val="5"/>
    </w:rPr>
  </w:style>
  <w:style w:type="table" w:styleId="TableGrid">
    <w:name w:val="Table Grid"/>
    <w:basedOn w:val="TableNormal"/>
    <w:uiPriority w:val="59"/>
    <w:rsid w:val="00900227"/>
    <w:pPr>
      <w:spacing w:after="0" w:line="240" w:lineRule="auto"/>
    </w:pPr>
    <w:rPr>
      <w:rFonts w:eastAsiaTheme="minorEastAsia"/>
      <w:kern w:val="0"/>
      <w:lang w:val="en-US" w:eastAsia="zh-TW"/>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10</Pages>
  <Words>2252</Words>
  <Characters>12843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Komang Triyani</dc:creator>
  <cp:keywords/>
  <dc:description/>
  <cp:lastModifiedBy>Komang Triyani</cp:lastModifiedBy>
  <cp:revision>3</cp:revision>
  <dcterms:created xsi:type="dcterms:W3CDTF">2026-04-06T13:38:00Z</dcterms:created>
  <dcterms:modified xsi:type="dcterms:W3CDTF">2026-04-06T14:50:00Z</dcterms:modified>
</cp:coreProperties>
</file>