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34"/>
          <w:szCs w:val="34"/>
          <w:rtl w:val="0"/>
        </w:rPr>
        <w:t xml:space="preserve">Week 1 Assignment — Process Documentation</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tl w:val="0"/>
        </w:rPr>
        <w:t xml:space="preserve">Sam Shii  ·  ss19608</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AI Disclosure:</w:t>
      </w:r>
      <w:r w:rsidDel="00000000" w:rsidR="00000000" w:rsidRPr="00000000">
        <w:rPr>
          <w:rtl w:val="0"/>
        </w:rPr>
        <w:t xml:space="preserve"> I originally documented the process in plain, informal language. To improve readability and presentation for your review, I used chatgpt to polish the wording and format based on my original notes, without changing the underlying content.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after="140" w:before="320" w:lineRule="auto"/>
        <w:rPr/>
      </w:pPr>
      <w:r w:rsidDel="00000000" w:rsidR="00000000" w:rsidRPr="00000000">
        <w:rPr>
          <w:b w:val="1"/>
          <w:bCs w:val="1"/>
          <w:sz w:val="30"/>
          <w:szCs w:val="30"/>
          <w:rtl w:val="0"/>
        </w:rPr>
        <w:t xml:space="preserve">1. The Assignment</w:t>
      </w:r>
      <w:r w:rsidDel="00000000" w:rsidR="00000000" w:rsidRPr="00000000">
        <w:rPr>
          <w:rtl w:val="0"/>
        </w:rPr>
      </w:r>
    </w:p>
    <w:p w:rsidR="00000000" w:rsidDel="00000000" w:rsidP="00000000" w:rsidRDefault="00000000" w:rsidRPr="00000000" w14:paraId="00000007">
      <w:pPr>
        <w:spacing w:after="120" w:line="300" w:lineRule="auto"/>
        <w:rPr/>
      </w:pPr>
      <w:r w:rsidDel="00000000" w:rsidR="00000000" w:rsidRPr="00000000">
        <w:rPr>
          <w:rtl w:val="0"/>
        </w:rPr>
        <w:t xml:space="preserve">For week one we had to set up a place to keep our class documentation, watch the tutorials, and then model an object that is bigger than a 1.5-inch cube but still fits inside a 3-inch cube, using at least five of the commands we covered in class. We also had to document the whole process with screenshots and dimensions.</w:t>
      </w:r>
    </w:p>
    <w:p w:rsidR="00000000" w:rsidDel="00000000" w:rsidP="00000000" w:rsidRDefault="00000000" w:rsidRPr="00000000" w14:paraId="00000008">
      <w:pPr>
        <w:spacing w:after="60" w:before="100" w:lineRule="auto"/>
        <w:jc w:val="center"/>
        <w:rPr/>
      </w:pPr>
      <w:r w:rsidDel="00000000" w:rsidR="00000000" w:rsidRPr="00000000">
        <w:rPr/>
        <w:drawing>
          <wp:inline distB="0" distT="0" distL="0" distR="0">
            <wp:extent cx="4933950" cy="2238375"/>
            <wp:effectExtent b="0" l="0" r="0" t="0"/>
            <wp:docPr id="213535675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9339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i w:val="1"/>
          <w:iCs w:val="1"/>
          <w:color w:val="444444"/>
          <w:sz w:val="20"/>
          <w:szCs w:val="20"/>
          <w:rtl w:val="0"/>
        </w:rPr>
        <w:t xml:space="preserve">The assignment brief</w:t>
      </w:r>
      <w:r w:rsidDel="00000000" w:rsidR="00000000" w:rsidRPr="00000000">
        <w:rPr>
          <w:rtl w:val="0"/>
        </w:rPr>
      </w:r>
    </w:p>
    <w:p w:rsidR="00000000" w:rsidDel="00000000" w:rsidP="00000000" w:rsidRDefault="00000000" w:rsidRPr="00000000" w14:paraId="0000000A">
      <w:pPr>
        <w:pStyle w:val="Heading1"/>
        <w:spacing w:after="140" w:before="320" w:lineRule="auto"/>
        <w:rPr/>
      </w:pPr>
      <w:r w:rsidDel="00000000" w:rsidR="00000000" w:rsidRPr="00000000">
        <w:rPr>
          <w:b w:val="1"/>
          <w:bCs w:val="1"/>
          <w:sz w:val="30"/>
          <w:szCs w:val="30"/>
          <w:rtl w:val="0"/>
        </w:rPr>
        <w:t xml:space="preserve">2. What I Made</w:t>
      </w:r>
      <w:r w:rsidDel="00000000" w:rsidR="00000000" w:rsidRPr="00000000">
        <w:rPr>
          <w:rtl w:val="0"/>
        </w:rPr>
      </w:r>
    </w:p>
    <w:p w:rsidR="00000000" w:rsidDel="00000000" w:rsidP="00000000" w:rsidRDefault="00000000" w:rsidRPr="00000000" w14:paraId="0000000B">
      <w:pPr>
        <w:spacing w:after="120" w:line="300" w:lineRule="auto"/>
        <w:rPr/>
      </w:pPr>
      <w:r w:rsidDel="00000000" w:rsidR="00000000" w:rsidRPr="00000000">
        <w:rPr>
          <w:rtl w:val="0"/>
        </w:rPr>
        <w:t xml:space="preserve">I knew I wanted to make a piece of architecture in the very beginning, just like those in the exhibitions they have demos of building before an actual building was made, I’d like to imitate that.</w:t>
      </w:r>
    </w:p>
    <w:p w:rsidR="00000000" w:rsidDel="00000000" w:rsidP="00000000" w:rsidRDefault="00000000" w:rsidRPr="00000000" w14:paraId="0000000C">
      <w:pPr>
        <w:spacing w:after="120" w:line="300" w:lineRule="auto"/>
        <w:rPr/>
      </w:pPr>
      <w:r w:rsidDel="00000000" w:rsidR="00000000" w:rsidRPr="00000000">
        <w:rPr>
          <w:rtl w:val="0"/>
        </w:rPr>
        <w:t xml:space="preserve">But I did not know what exactly I would end up making at the beginning, so I started off with a quarter of a circle, then slowly turned it into a mini 3d complex which I found geometrically satisfying.</w:t>
      </w:r>
    </w:p>
    <w:p w:rsidR="00000000" w:rsidDel="00000000" w:rsidP="00000000" w:rsidRDefault="00000000" w:rsidRPr="00000000" w14:paraId="0000000D">
      <w:pPr>
        <w:spacing w:after="120" w:line="300" w:lineRule="auto"/>
        <w:rPr/>
      </w:pPr>
      <w:r w:rsidDel="00000000" w:rsidR="00000000" w:rsidRPr="00000000">
        <w:rPr>
          <w:rtl w:val="0"/>
        </w:rPr>
        <w:t xml:space="preserve">I worked in millimeters the whole time and only converted to inches at the very end to check that the size was legal.</w:t>
      </w:r>
    </w:p>
    <w:p w:rsidR="00000000" w:rsidDel="00000000" w:rsidP="00000000" w:rsidRDefault="00000000" w:rsidRPr="00000000" w14:paraId="0000000E">
      <w:pPr>
        <w:pStyle w:val="Heading1"/>
        <w:spacing w:after="140" w:before="320" w:lineRule="auto"/>
        <w:rPr/>
      </w:pPr>
      <w:r w:rsidDel="00000000" w:rsidR="00000000" w:rsidRPr="00000000">
        <w:rPr>
          <w:b w:val="1"/>
          <w:bCs w:val="1"/>
          <w:sz w:val="30"/>
          <w:szCs w:val="30"/>
          <w:rtl w:val="0"/>
        </w:rPr>
        <w:t xml:space="preserve">3. Step by Step</w:t>
      </w:r>
      <w:r w:rsidDel="00000000" w:rsidR="00000000" w:rsidRPr="00000000">
        <w:rPr>
          <w:rtl w:val="0"/>
        </w:rPr>
      </w:r>
    </w:p>
    <w:p w:rsidR="00000000" w:rsidDel="00000000" w:rsidP="00000000" w:rsidRDefault="00000000" w:rsidRPr="00000000" w14:paraId="0000000F">
      <w:pPr>
        <w:pStyle w:val="Heading2"/>
        <w:spacing w:after="100" w:before="260" w:lineRule="auto"/>
        <w:rPr/>
      </w:pPr>
      <w:r w:rsidDel="00000000" w:rsidR="00000000" w:rsidRPr="00000000">
        <w:rPr>
          <w:b w:val="1"/>
          <w:bCs w:val="1"/>
          <w:sz w:val="26"/>
          <w:szCs w:val="26"/>
          <w:rtl w:val="0"/>
        </w:rPr>
        <w:t xml:space="preserve">Step 1 — Sketch: two circles</w:t>
      </w:r>
      <w:r w:rsidDel="00000000" w:rsidR="00000000" w:rsidRPr="00000000">
        <w:rPr>
          <w:rtl w:val="0"/>
        </w:rPr>
      </w:r>
    </w:p>
    <w:p w:rsidR="00000000" w:rsidDel="00000000" w:rsidP="00000000" w:rsidRDefault="00000000" w:rsidRPr="00000000" w14:paraId="00000010">
      <w:pPr>
        <w:spacing w:after="120" w:line="300" w:lineRule="auto"/>
        <w:rPr/>
      </w:pPr>
      <w:r w:rsidDel="00000000" w:rsidR="00000000" w:rsidRPr="00000000">
        <w:rPr>
          <w:rtl w:val="0"/>
        </w:rPr>
        <w:t xml:space="preserve">I opened a sketch on the top plane and drew two circles from the same center point, 50 mm on the outside and 40 mm on the inside. That ring in between is the seed of the whole model.</w:t>
      </w:r>
    </w:p>
    <w:p w:rsidR="00000000" w:rsidDel="00000000" w:rsidP="00000000" w:rsidRDefault="00000000" w:rsidRPr="00000000" w14:paraId="00000011">
      <w:pPr>
        <w:spacing w:after="60" w:before="100" w:lineRule="auto"/>
        <w:jc w:val="center"/>
        <w:rPr/>
      </w:pPr>
      <w:r w:rsidDel="00000000" w:rsidR="00000000" w:rsidRPr="00000000">
        <w:rPr/>
        <w:drawing>
          <wp:inline distB="0" distT="0" distL="0" distR="0">
            <wp:extent cx="4933950" cy="3076575"/>
            <wp:effectExtent b="0" l="0" r="0" t="0"/>
            <wp:docPr id="2135356758"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93395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Rule="auto"/>
        <w:jc w:val="center"/>
        <w:rPr/>
      </w:pPr>
      <w:r w:rsidDel="00000000" w:rsidR="00000000" w:rsidRPr="00000000">
        <w:rPr>
          <w:i w:val="1"/>
          <w:iCs w:val="1"/>
          <w:color w:val="444444"/>
          <w:sz w:val="20"/>
          <w:szCs w:val="20"/>
          <w:rtl w:val="0"/>
        </w:rPr>
        <w:t xml:space="preserve">Two concentric circles, Ø50 mm and Ø40 mm, on the top plane</w:t>
      </w:r>
      <w:r w:rsidDel="00000000" w:rsidR="00000000" w:rsidRPr="00000000">
        <w:rPr>
          <w:rtl w:val="0"/>
        </w:rPr>
      </w:r>
    </w:p>
    <w:p w:rsidR="00000000" w:rsidDel="00000000" w:rsidP="00000000" w:rsidRDefault="00000000" w:rsidRPr="00000000" w14:paraId="00000013">
      <w:pPr>
        <w:pStyle w:val="Heading2"/>
        <w:spacing w:after="100" w:before="260" w:lineRule="auto"/>
        <w:rPr/>
      </w:pPr>
      <w:r w:rsidDel="00000000" w:rsidR="00000000" w:rsidRPr="00000000">
        <w:rPr>
          <w:b w:val="1"/>
          <w:bCs w:val="1"/>
          <w:sz w:val="26"/>
          <w:szCs w:val="26"/>
          <w:rtl w:val="0"/>
        </w:rPr>
        <w:t xml:space="preserve">Step 2 — Selecting one quarter of the ring</w:t>
      </w:r>
      <w:r w:rsidDel="00000000" w:rsidR="00000000" w:rsidRPr="00000000">
        <w:rPr>
          <w:rtl w:val="0"/>
        </w:rPr>
      </w:r>
    </w:p>
    <w:p w:rsidR="00000000" w:rsidDel="00000000" w:rsidP="00000000" w:rsidRDefault="00000000" w:rsidRPr="00000000" w14:paraId="00000014">
      <w:pPr>
        <w:spacing w:after="120" w:line="300" w:lineRule="auto"/>
        <w:rPr/>
      </w:pPr>
      <w:r w:rsidDel="00000000" w:rsidR="00000000" w:rsidRPr="00000000">
        <w:rPr>
          <w:rtl w:val="0"/>
        </w:rPr>
        <w:t xml:space="preserve">Instead of using the whole ring, I only picked one quarter of it. Fusion reports that region as 176.715 square millimeters, which is exactly a quarter of the ring area, so I knew I had grabbed the right profile.</w:t>
      </w:r>
    </w:p>
    <w:p w:rsidR="00000000" w:rsidDel="00000000" w:rsidP="00000000" w:rsidRDefault="00000000" w:rsidRPr="00000000" w14:paraId="00000015">
      <w:pPr>
        <w:spacing w:after="60" w:before="100" w:lineRule="auto"/>
        <w:jc w:val="center"/>
        <w:rPr/>
      </w:pPr>
      <w:r w:rsidDel="00000000" w:rsidR="00000000" w:rsidRPr="00000000">
        <w:rPr/>
        <w:drawing>
          <wp:inline distB="0" distT="0" distL="0" distR="0">
            <wp:extent cx="4933950" cy="3095625"/>
            <wp:effectExtent b="0" l="0" r="0" t="0"/>
            <wp:docPr id="213535675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9339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00" w:lineRule="auto"/>
        <w:jc w:val="center"/>
        <w:rPr/>
      </w:pPr>
      <w:r w:rsidDel="00000000" w:rsidR="00000000" w:rsidRPr="00000000">
        <w:rPr>
          <w:i w:val="1"/>
          <w:iCs w:val="1"/>
          <w:color w:val="444444"/>
          <w:sz w:val="20"/>
          <w:szCs w:val="20"/>
          <w:rtl w:val="0"/>
        </w:rPr>
        <w:t xml:space="preserve">One quarter of the ring selected — profile area 176.715 mm²</w:t>
      </w:r>
      <w:r w:rsidDel="00000000" w:rsidR="00000000" w:rsidRPr="00000000">
        <w:rPr>
          <w:rtl w:val="0"/>
        </w:rPr>
      </w:r>
    </w:p>
    <w:p w:rsidR="00000000" w:rsidDel="00000000" w:rsidP="00000000" w:rsidRDefault="00000000" w:rsidRPr="00000000" w14:paraId="00000017">
      <w:pPr>
        <w:pStyle w:val="Heading2"/>
        <w:spacing w:after="100" w:before="260" w:lineRule="auto"/>
        <w:rPr/>
      </w:pPr>
      <w:r w:rsidDel="00000000" w:rsidR="00000000" w:rsidRPr="00000000">
        <w:rPr>
          <w:b w:val="1"/>
          <w:bCs w:val="1"/>
          <w:sz w:val="26"/>
          <w:szCs w:val="26"/>
          <w:rtl w:val="0"/>
        </w:rPr>
        <w:t xml:space="preserve">Step 3 — Extrude</w:t>
      </w:r>
      <w:r w:rsidDel="00000000" w:rsidR="00000000" w:rsidRPr="00000000">
        <w:rPr>
          <w:rtl w:val="0"/>
        </w:rPr>
      </w:r>
    </w:p>
    <w:p w:rsidR="00000000" w:rsidDel="00000000" w:rsidP="00000000" w:rsidRDefault="00000000" w:rsidRPr="00000000" w14:paraId="00000018">
      <w:pPr>
        <w:spacing w:after="120" w:line="300" w:lineRule="auto"/>
        <w:rPr/>
      </w:pPr>
      <w:r w:rsidDel="00000000" w:rsidR="00000000" w:rsidRPr="00000000">
        <w:rPr>
          <w:rtl w:val="0"/>
        </w:rPr>
        <w:t xml:space="preserve">I extruded that quarter ring into a solid. At this point it is still a plain curved wall with straight, boring sides.</w:t>
      </w:r>
    </w:p>
    <w:p w:rsidR="00000000" w:rsidDel="00000000" w:rsidP="00000000" w:rsidRDefault="00000000" w:rsidRPr="00000000" w14:paraId="00000019">
      <w:pPr>
        <w:spacing w:after="60" w:before="100" w:lineRule="auto"/>
        <w:jc w:val="center"/>
        <w:rPr/>
      </w:pPr>
      <w:r w:rsidDel="00000000" w:rsidR="00000000" w:rsidRPr="00000000">
        <w:rPr/>
        <w:drawing>
          <wp:inline distB="0" distT="0" distL="0" distR="0">
            <wp:extent cx="4933950" cy="3086100"/>
            <wp:effectExtent b="0" l="0" r="0" t="0"/>
            <wp:docPr id="2135356760"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49339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00" w:lineRule="auto"/>
        <w:jc w:val="center"/>
        <w:rPr/>
      </w:pPr>
      <w:r w:rsidDel="00000000" w:rsidR="00000000" w:rsidRPr="00000000">
        <w:rPr>
          <w:i w:val="1"/>
          <w:iCs w:val="1"/>
          <w:color w:val="444444"/>
          <w:sz w:val="20"/>
          <w:szCs w:val="20"/>
          <w:rtl w:val="0"/>
        </w:rPr>
        <w:t xml:space="preserve">The quarter ring extruded into a solid body</w:t>
      </w:r>
      <w:r w:rsidDel="00000000" w:rsidR="00000000" w:rsidRPr="00000000">
        <w:rPr>
          <w:rtl w:val="0"/>
        </w:rPr>
      </w:r>
    </w:p>
    <w:p w:rsidR="00000000" w:rsidDel="00000000" w:rsidP="00000000" w:rsidRDefault="00000000" w:rsidRPr="00000000" w14:paraId="0000001B">
      <w:pPr>
        <w:pStyle w:val="Heading2"/>
        <w:spacing w:after="100" w:before="260" w:lineRule="auto"/>
        <w:rPr/>
      </w:pPr>
      <w:r w:rsidDel="00000000" w:rsidR="00000000" w:rsidRPr="00000000">
        <w:rPr>
          <w:b w:val="1"/>
          <w:bCs w:val="1"/>
          <w:sz w:val="26"/>
          <w:szCs w:val="26"/>
          <w:rtl w:val="0"/>
        </w:rPr>
        <w:t xml:space="preserve">Step 4 — Draft</w:t>
      </w:r>
      <w:r w:rsidDel="00000000" w:rsidR="00000000" w:rsidRPr="00000000">
        <w:rPr>
          <w:rtl w:val="0"/>
        </w:rPr>
      </w:r>
    </w:p>
    <w:p w:rsidR="00000000" w:rsidDel="00000000" w:rsidP="00000000" w:rsidRDefault="00000000" w:rsidRPr="00000000" w14:paraId="0000001C">
      <w:pPr>
        <w:spacing w:after="120" w:line="300" w:lineRule="auto"/>
        <w:rPr/>
      </w:pPr>
      <w:r w:rsidDel="00000000" w:rsidR="00000000" w:rsidRPr="00000000">
        <w:rPr>
          <w:rtl w:val="0"/>
        </w:rPr>
        <w:t xml:space="preserve">This is the command that gave the piece its character. I ran Draft at 40 degrees, one side only, with Tangent Chain turned on so the draft follows the curve all the way around instead of stopping at one face. The flat inner wall tilted inward and turned into a funnel-like surface.</w:t>
      </w:r>
    </w:p>
    <w:p w:rsidR="00000000" w:rsidDel="00000000" w:rsidP="00000000" w:rsidRDefault="00000000" w:rsidRPr="00000000" w14:paraId="0000001D">
      <w:pPr>
        <w:spacing w:after="60" w:before="100" w:lineRule="auto"/>
        <w:jc w:val="center"/>
        <w:rPr/>
      </w:pPr>
      <w:r w:rsidDel="00000000" w:rsidR="00000000" w:rsidRPr="00000000">
        <w:rPr/>
        <w:drawing>
          <wp:inline distB="0" distT="0" distL="0" distR="0">
            <wp:extent cx="4933950" cy="3086100"/>
            <wp:effectExtent b="0" l="0" r="0" t="0"/>
            <wp:docPr id="2135356759"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49339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00" w:lineRule="auto"/>
        <w:jc w:val="center"/>
        <w:rPr/>
      </w:pPr>
      <w:r w:rsidDel="00000000" w:rsidR="00000000" w:rsidRPr="00000000">
        <w:rPr>
          <w:i w:val="1"/>
          <w:iCs w:val="1"/>
          <w:color w:val="444444"/>
          <w:sz w:val="20"/>
          <w:szCs w:val="20"/>
          <w:rtl w:val="0"/>
        </w:rPr>
        <w:t xml:space="preserve">Draft: 40°, One Side, Tangent Chain on, 2 faces</w:t>
      </w:r>
      <w:r w:rsidDel="00000000" w:rsidR="00000000" w:rsidRPr="00000000">
        <w:rPr>
          <w:rtl w:val="0"/>
        </w:rPr>
      </w:r>
    </w:p>
    <w:p w:rsidR="00000000" w:rsidDel="00000000" w:rsidP="00000000" w:rsidRDefault="00000000" w:rsidRPr="00000000" w14:paraId="0000001F">
      <w:pPr>
        <w:spacing w:after="60" w:before="100" w:lineRule="auto"/>
        <w:jc w:val="center"/>
        <w:rPr/>
      </w:pPr>
      <w:r w:rsidDel="00000000" w:rsidR="00000000" w:rsidRPr="00000000">
        <w:rPr/>
        <w:drawing>
          <wp:inline distB="0" distT="0" distL="0" distR="0">
            <wp:extent cx="4933950" cy="3086100"/>
            <wp:effectExtent b="0" l="0" r="0" t="0"/>
            <wp:docPr id="2135356762"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49339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lineRule="auto"/>
        <w:jc w:val="center"/>
        <w:rPr/>
      </w:pPr>
      <w:r w:rsidDel="00000000" w:rsidR="00000000" w:rsidRPr="00000000">
        <w:rPr>
          <w:i w:val="1"/>
          <w:iCs w:val="1"/>
          <w:color w:val="444444"/>
          <w:sz w:val="20"/>
          <w:szCs w:val="20"/>
          <w:rtl w:val="0"/>
        </w:rPr>
        <w:t xml:space="preserve">After the draft — the straight wall is now a sloped, scooped surface</w:t>
      </w:r>
      <w:r w:rsidDel="00000000" w:rsidR="00000000" w:rsidRPr="00000000">
        <w:rPr>
          <w:rtl w:val="0"/>
        </w:rPr>
      </w:r>
    </w:p>
    <w:p w:rsidR="00000000" w:rsidDel="00000000" w:rsidP="00000000" w:rsidRDefault="00000000" w:rsidRPr="00000000" w14:paraId="00000021">
      <w:pPr>
        <w:pStyle w:val="Heading2"/>
        <w:spacing w:after="100" w:before="260" w:lineRule="auto"/>
        <w:rPr/>
      </w:pPr>
      <w:r w:rsidDel="00000000" w:rsidR="00000000" w:rsidRPr="00000000">
        <w:rPr>
          <w:b w:val="1"/>
          <w:bCs w:val="1"/>
          <w:sz w:val="26"/>
          <w:szCs w:val="26"/>
          <w:rtl w:val="0"/>
        </w:rPr>
        <w:t xml:space="preserve">Step 5 — Extrude the other side</w:t>
      </w:r>
      <w:r w:rsidDel="00000000" w:rsidR="00000000" w:rsidRPr="00000000">
        <w:rPr>
          <w:rtl w:val="0"/>
        </w:rPr>
      </w:r>
    </w:p>
    <w:p w:rsidR="00000000" w:rsidDel="00000000" w:rsidP="00000000" w:rsidRDefault="00000000" w:rsidRPr="00000000" w14:paraId="00000022">
      <w:pPr>
        <w:spacing w:after="120" w:line="300" w:lineRule="auto"/>
        <w:rPr/>
      </w:pPr>
      <w:r w:rsidDel="00000000" w:rsidR="00000000" w:rsidRPr="00000000">
        <w:rPr>
          <w:rtl w:val="0"/>
        </w:rPr>
        <w:t xml:space="preserve">I extruded the other side and brought the form around until it read as one closed, bowl-shaped body instead of a single wedge.</w:t>
      </w:r>
    </w:p>
    <w:p w:rsidR="00000000" w:rsidDel="00000000" w:rsidP="00000000" w:rsidRDefault="00000000" w:rsidRPr="00000000" w14:paraId="00000023">
      <w:pPr>
        <w:spacing w:after="60" w:before="100" w:lineRule="auto"/>
        <w:jc w:val="center"/>
        <w:rPr/>
      </w:pPr>
      <w:r w:rsidDel="00000000" w:rsidR="00000000" w:rsidRPr="00000000">
        <w:rPr/>
        <w:drawing>
          <wp:inline distB="0" distT="0" distL="0" distR="0">
            <wp:extent cx="4933950" cy="3086100"/>
            <wp:effectExtent b="0" l="0" r="0" t="0"/>
            <wp:docPr id="2135356761"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49339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lineRule="auto"/>
        <w:jc w:val="center"/>
        <w:rPr/>
      </w:pPr>
      <w:r w:rsidDel="00000000" w:rsidR="00000000" w:rsidRPr="00000000">
        <w:rPr>
          <w:i w:val="1"/>
          <w:iCs w:val="1"/>
          <w:color w:val="444444"/>
          <w:sz w:val="20"/>
          <w:szCs w:val="20"/>
          <w:rtl w:val="0"/>
        </w:rPr>
        <w:t xml:space="preserve">The form closed up into a full bowl-like body</w:t>
      </w:r>
      <w:r w:rsidDel="00000000" w:rsidR="00000000" w:rsidRPr="00000000">
        <w:rPr>
          <w:rtl w:val="0"/>
        </w:rPr>
      </w:r>
    </w:p>
    <w:p w:rsidR="00000000" w:rsidDel="00000000" w:rsidP="00000000" w:rsidRDefault="00000000" w:rsidRPr="00000000" w14:paraId="00000025">
      <w:pPr>
        <w:pStyle w:val="Heading2"/>
        <w:spacing w:after="100" w:before="260" w:lineRule="auto"/>
        <w:rPr/>
      </w:pPr>
      <w:r w:rsidDel="00000000" w:rsidR="00000000" w:rsidRPr="00000000">
        <w:rPr>
          <w:b w:val="1"/>
          <w:bCs w:val="1"/>
          <w:sz w:val="26"/>
          <w:szCs w:val="26"/>
          <w:rtl w:val="0"/>
        </w:rPr>
        <w:t xml:space="preserve">Step 6 — Split Body and separate</w:t>
      </w:r>
      <w:r w:rsidDel="00000000" w:rsidR="00000000" w:rsidRPr="00000000">
        <w:rPr>
          <w:rtl w:val="0"/>
        </w:rPr>
      </w:r>
    </w:p>
    <w:p w:rsidR="00000000" w:rsidDel="00000000" w:rsidP="00000000" w:rsidRDefault="00000000" w:rsidRPr="00000000" w14:paraId="00000026">
      <w:pPr>
        <w:spacing w:after="120" w:line="300" w:lineRule="auto"/>
        <w:rPr/>
      </w:pPr>
      <w:r w:rsidDel="00000000" w:rsidR="00000000" w:rsidRPr="00000000">
        <w:rPr>
          <w:rtl w:val="0"/>
        </w:rPr>
        <w:t xml:space="preserve">Then I used Split Body to cut the form into separate pieces and pulled the pieces apart. That gap between the upper shell and the lower base is deliberate — it is the space I later filled with columns.</w:t>
      </w:r>
    </w:p>
    <w:p w:rsidR="00000000" w:rsidDel="00000000" w:rsidP="00000000" w:rsidRDefault="00000000" w:rsidRPr="00000000" w14:paraId="00000027">
      <w:pPr>
        <w:spacing w:after="60" w:before="100" w:lineRule="auto"/>
        <w:jc w:val="center"/>
        <w:rPr/>
      </w:pPr>
      <w:r w:rsidDel="00000000" w:rsidR="00000000" w:rsidRPr="00000000">
        <w:rPr/>
        <w:drawing>
          <wp:inline distB="0" distT="0" distL="0" distR="0">
            <wp:extent cx="4505325" cy="3152775"/>
            <wp:effectExtent b="0" l="0" r="0" t="0"/>
            <wp:docPr id="2135356765"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45053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lineRule="auto"/>
        <w:jc w:val="center"/>
        <w:rPr/>
      </w:pPr>
      <w:r w:rsidDel="00000000" w:rsidR="00000000" w:rsidRPr="00000000">
        <w:rPr>
          <w:i w:val="1"/>
          <w:iCs w:val="1"/>
          <w:color w:val="444444"/>
          <w:sz w:val="20"/>
          <w:szCs w:val="20"/>
          <w:rtl w:val="0"/>
        </w:rPr>
        <w:t xml:space="preserve">Split Body, then the two halves moved apart to open up a gap</w:t>
      </w:r>
      <w:r w:rsidDel="00000000" w:rsidR="00000000" w:rsidRPr="00000000">
        <w:rPr>
          <w:rtl w:val="0"/>
        </w:rPr>
      </w:r>
    </w:p>
    <w:p w:rsidR="00000000" w:rsidDel="00000000" w:rsidP="00000000" w:rsidRDefault="00000000" w:rsidRPr="00000000" w14:paraId="00000029">
      <w:pPr>
        <w:pStyle w:val="Heading2"/>
        <w:spacing w:after="100" w:before="260" w:lineRule="auto"/>
        <w:rPr/>
      </w:pPr>
      <w:r w:rsidDel="00000000" w:rsidR="00000000" w:rsidRPr="00000000">
        <w:rPr>
          <w:b w:val="1"/>
          <w:bCs w:val="1"/>
          <w:sz w:val="26"/>
          <w:szCs w:val="26"/>
          <w:rtl w:val="0"/>
        </w:rPr>
        <w:t xml:space="preserve">Step 7 — A cone for the column</w:t>
      </w:r>
      <w:r w:rsidDel="00000000" w:rsidR="00000000" w:rsidRPr="00000000">
        <w:rPr>
          <w:rtl w:val="0"/>
        </w:rPr>
      </w:r>
    </w:p>
    <w:p w:rsidR="00000000" w:rsidDel="00000000" w:rsidP="00000000" w:rsidRDefault="00000000" w:rsidRPr="00000000" w14:paraId="0000002A">
      <w:pPr>
        <w:spacing w:after="120" w:line="300" w:lineRule="auto"/>
        <w:rPr/>
      </w:pPr>
      <w:r w:rsidDel="00000000" w:rsidR="00000000" w:rsidRPr="00000000">
        <w:rPr>
          <w:rtl w:val="0"/>
        </w:rPr>
        <w:t xml:space="preserve">For the columns I sketched a small circle and drafted it into a cone, so each column is narrow at the bottom and flares out at the top. One cone is all I needed to model by hand.</w:t>
      </w:r>
    </w:p>
    <w:p w:rsidR="00000000" w:rsidDel="00000000" w:rsidP="00000000" w:rsidRDefault="00000000" w:rsidRPr="00000000" w14:paraId="0000002B">
      <w:pPr>
        <w:spacing w:after="60" w:before="100" w:lineRule="auto"/>
        <w:jc w:val="center"/>
        <w:rPr/>
      </w:pPr>
      <w:r w:rsidDel="00000000" w:rsidR="00000000" w:rsidRPr="00000000">
        <w:rPr/>
        <w:drawing>
          <wp:inline distB="0" distT="0" distL="0" distR="0">
            <wp:extent cx="1981200" cy="1333500"/>
            <wp:effectExtent b="0" l="0" r="0" t="0"/>
            <wp:docPr id="2135356763"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198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00" w:lineRule="auto"/>
        <w:jc w:val="center"/>
        <w:rPr/>
      </w:pPr>
      <w:r w:rsidDel="00000000" w:rsidR="00000000" w:rsidRPr="00000000">
        <w:rPr>
          <w:i w:val="1"/>
          <w:iCs w:val="1"/>
          <w:color w:val="444444"/>
          <w:sz w:val="20"/>
          <w:szCs w:val="20"/>
          <w:rtl w:val="0"/>
        </w:rPr>
        <w:t xml:space="preserve">A single drafted cone — the master column</w:t>
      </w:r>
      <w:r w:rsidDel="00000000" w:rsidR="00000000" w:rsidRPr="00000000">
        <w:rPr>
          <w:rtl w:val="0"/>
        </w:rPr>
      </w:r>
    </w:p>
    <w:p w:rsidR="00000000" w:rsidDel="00000000" w:rsidP="00000000" w:rsidRDefault="00000000" w:rsidRPr="00000000" w14:paraId="0000002D">
      <w:pPr>
        <w:pStyle w:val="Heading2"/>
        <w:spacing w:after="100" w:before="260" w:lineRule="auto"/>
        <w:rPr/>
      </w:pPr>
      <w:r w:rsidDel="00000000" w:rsidR="00000000" w:rsidRPr="00000000">
        <w:rPr>
          <w:b w:val="1"/>
          <w:bCs w:val="1"/>
          <w:sz w:val="26"/>
          <w:szCs w:val="26"/>
          <w:rtl w:val="0"/>
        </w:rPr>
        <w:t xml:space="preserve">Step 8 — Circular Pattern</w:t>
      </w:r>
      <w:r w:rsidDel="00000000" w:rsidR="00000000" w:rsidRPr="00000000">
        <w:rPr>
          <w:rtl w:val="0"/>
        </w:rPr>
      </w:r>
    </w:p>
    <w:p w:rsidR="00000000" w:rsidDel="00000000" w:rsidP="00000000" w:rsidRDefault="00000000" w:rsidRPr="00000000" w14:paraId="0000002E">
      <w:pPr>
        <w:spacing w:after="120" w:line="300" w:lineRule="auto"/>
        <w:rPr/>
      </w:pPr>
      <w:r w:rsidDel="00000000" w:rsidR="00000000" w:rsidRPr="00000000">
        <w:rPr>
          <w:rtl w:val="0"/>
        </w:rPr>
        <w:t xml:space="preserve">I used Circular Pattern to spin that one cone around a center axis, and in a couple of seconds I had a whole ring of identical columns. This is the part where the model started to feel like a building.</w:t>
      </w:r>
    </w:p>
    <w:p w:rsidR="00000000" w:rsidDel="00000000" w:rsidP="00000000" w:rsidRDefault="00000000" w:rsidRPr="00000000" w14:paraId="0000002F">
      <w:pPr>
        <w:spacing w:after="60" w:before="100" w:lineRule="auto"/>
        <w:jc w:val="center"/>
        <w:rPr/>
      </w:pPr>
      <w:r w:rsidDel="00000000" w:rsidR="00000000" w:rsidRPr="00000000">
        <w:rPr/>
        <w:drawing>
          <wp:inline distB="0" distT="0" distL="0" distR="0">
            <wp:extent cx="4933950" cy="3086100"/>
            <wp:effectExtent b="0" l="0" r="0" t="0"/>
            <wp:docPr id="2135356770" name="image17.jpg"/>
            <a:graphic>
              <a:graphicData uri="http://schemas.openxmlformats.org/drawingml/2006/picture">
                <pic:pic>
                  <pic:nvPicPr>
                    <pic:cNvPr id="0" name="image17.jpg"/>
                    <pic:cNvPicPr preferRelativeResize="0"/>
                  </pic:nvPicPr>
                  <pic:blipFill>
                    <a:blip r:embed="rId16"/>
                    <a:srcRect b="0" l="0" r="0" t="0"/>
                    <a:stretch>
                      <a:fillRect/>
                    </a:stretch>
                  </pic:blipFill>
                  <pic:spPr>
                    <a:xfrm>
                      <a:off x="0" y="0"/>
                      <a:ext cx="49339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00" w:lineRule="auto"/>
        <w:jc w:val="center"/>
        <w:rPr/>
      </w:pPr>
      <w:r w:rsidDel="00000000" w:rsidR="00000000" w:rsidRPr="00000000">
        <w:rPr>
          <w:i w:val="1"/>
          <w:iCs w:val="1"/>
          <w:color w:val="444444"/>
          <w:sz w:val="20"/>
          <w:szCs w:val="20"/>
          <w:rtl w:val="0"/>
        </w:rPr>
        <w:t xml:space="preserve">Circular Pattern turns one cone into a ring of columns</w:t>
      </w:r>
      <w:r w:rsidDel="00000000" w:rsidR="00000000" w:rsidRPr="00000000">
        <w:rPr>
          <w:rtl w:val="0"/>
        </w:rPr>
      </w:r>
    </w:p>
    <w:p w:rsidR="00000000" w:rsidDel="00000000" w:rsidP="00000000" w:rsidRDefault="00000000" w:rsidRPr="00000000" w14:paraId="00000031">
      <w:pPr>
        <w:pStyle w:val="Heading2"/>
        <w:spacing w:after="100" w:before="260" w:lineRule="auto"/>
        <w:rPr/>
      </w:pPr>
      <w:r w:rsidDel="00000000" w:rsidR="00000000" w:rsidRPr="00000000">
        <w:rPr>
          <w:b w:val="1"/>
          <w:bCs w:val="1"/>
          <w:sz w:val="26"/>
          <w:szCs w:val="26"/>
          <w:rtl w:val="0"/>
        </w:rPr>
        <w:t xml:space="preserve">Step 9 — Move / Copy, then adjust</w:t>
      </w:r>
      <w:r w:rsidDel="00000000" w:rsidR="00000000" w:rsidRPr="00000000">
        <w:rPr>
          <w:rtl w:val="0"/>
        </w:rPr>
      </w:r>
    </w:p>
    <w:p w:rsidR="00000000" w:rsidDel="00000000" w:rsidP="00000000" w:rsidRDefault="00000000" w:rsidRPr="00000000" w14:paraId="00000032">
      <w:pPr>
        <w:spacing w:after="120" w:line="300" w:lineRule="auto"/>
        <w:rPr/>
      </w:pPr>
      <w:r w:rsidDel="00000000" w:rsidR="00000000" w:rsidRPr="00000000">
        <w:rPr>
          <w:rtl w:val="0"/>
        </w:rPr>
        <w:t xml:space="preserve">I extruded the bottom of the columns and patterned them again to multiply them. Then I selected five bodies at once and used Move/Copy to slide them into position, so the columns actually land on the base and carry the shell above.</w:t>
      </w:r>
    </w:p>
    <w:p w:rsidR="00000000" w:rsidDel="00000000" w:rsidP="00000000" w:rsidRDefault="00000000" w:rsidRPr="00000000" w14:paraId="00000033">
      <w:pPr>
        <w:spacing w:after="60" w:before="100" w:lineRule="auto"/>
        <w:jc w:val="center"/>
        <w:rPr/>
      </w:pPr>
      <w:r w:rsidDel="00000000" w:rsidR="00000000" w:rsidRPr="00000000">
        <w:rPr/>
        <w:drawing>
          <wp:inline distB="0" distT="0" distL="0" distR="0">
            <wp:extent cx="4933950" cy="3086100"/>
            <wp:effectExtent b="0" l="0" r="0" t="0"/>
            <wp:docPr id="2135356766"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49339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lineRule="auto"/>
        <w:jc w:val="center"/>
        <w:rPr/>
      </w:pPr>
      <w:r w:rsidDel="00000000" w:rsidR="00000000" w:rsidRPr="00000000">
        <w:rPr>
          <w:i w:val="1"/>
          <w:iCs w:val="1"/>
          <w:color w:val="444444"/>
          <w:sz w:val="20"/>
          <w:szCs w:val="20"/>
          <w:rtl w:val="0"/>
        </w:rPr>
        <w:t xml:space="preserve">Move/Copy with five bodies selected</w:t>
      </w:r>
      <w:r w:rsidDel="00000000" w:rsidR="00000000" w:rsidRPr="00000000">
        <w:rPr>
          <w:rtl w:val="0"/>
        </w:rPr>
      </w:r>
    </w:p>
    <w:p w:rsidR="00000000" w:rsidDel="00000000" w:rsidP="00000000" w:rsidRDefault="00000000" w:rsidRPr="00000000" w14:paraId="00000035">
      <w:pPr>
        <w:spacing w:after="60" w:before="100" w:lineRule="auto"/>
        <w:jc w:val="center"/>
        <w:rPr/>
      </w:pPr>
      <w:r w:rsidDel="00000000" w:rsidR="00000000" w:rsidRPr="00000000">
        <w:rPr/>
        <w:drawing>
          <wp:inline distB="0" distT="0" distL="0" distR="0">
            <wp:extent cx="4933950" cy="3086100"/>
            <wp:effectExtent b="0" l="0" r="0" t="0"/>
            <wp:docPr id="2135356768"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49339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lineRule="auto"/>
        <w:jc w:val="center"/>
        <w:rPr/>
      </w:pPr>
      <w:r w:rsidDel="00000000" w:rsidR="00000000" w:rsidRPr="00000000">
        <w:rPr>
          <w:i w:val="1"/>
          <w:iCs w:val="1"/>
          <w:color w:val="444444"/>
          <w:sz w:val="20"/>
          <w:szCs w:val="20"/>
          <w:rtl w:val="0"/>
        </w:rPr>
        <w:t xml:space="preserve">The columns now hold up the upper shell, with daylight between the two halves</w:t>
      </w:r>
      <w:r w:rsidDel="00000000" w:rsidR="00000000" w:rsidRPr="00000000">
        <w:rPr>
          <w:rtl w:val="0"/>
        </w:rPr>
      </w:r>
    </w:p>
    <w:p w:rsidR="00000000" w:rsidDel="00000000" w:rsidP="00000000" w:rsidRDefault="00000000" w:rsidRPr="00000000" w14:paraId="00000037">
      <w:pPr>
        <w:pStyle w:val="Heading2"/>
        <w:spacing w:after="100" w:before="260" w:lineRule="auto"/>
        <w:rPr/>
      </w:pPr>
      <w:r w:rsidDel="00000000" w:rsidR="00000000" w:rsidRPr="00000000">
        <w:rPr>
          <w:b w:val="1"/>
          <w:bCs w:val="1"/>
          <w:sz w:val="26"/>
          <w:szCs w:val="26"/>
          <w:rtl w:val="0"/>
        </w:rPr>
        <w:t xml:space="preserve">Step 10 — Shell</w:t>
      </w:r>
      <w:r w:rsidDel="00000000" w:rsidR="00000000" w:rsidRPr="00000000">
        <w:rPr>
          <w:rtl w:val="0"/>
        </w:rPr>
      </w:r>
    </w:p>
    <w:p w:rsidR="00000000" w:rsidDel="00000000" w:rsidP="00000000" w:rsidRDefault="00000000" w:rsidRPr="00000000" w14:paraId="00000038">
      <w:pPr>
        <w:spacing w:after="120" w:line="300" w:lineRule="auto"/>
        <w:rPr/>
      </w:pPr>
      <w:r w:rsidDel="00000000" w:rsidR="00000000" w:rsidRPr="00000000">
        <w:rPr>
          <w:rtl w:val="0"/>
        </w:rPr>
        <w:t xml:space="preserve">I shelled the side wall to hollow it out. That gave the edge a few visible layers instead of one thick lump, and it made the whole thing look lighter.</w:t>
      </w:r>
    </w:p>
    <w:p w:rsidR="00000000" w:rsidDel="00000000" w:rsidP="00000000" w:rsidRDefault="00000000" w:rsidRPr="00000000" w14:paraId="00000039">
      <w:pPr>
        <w:spacing w:after="60" w:before="100" w:lineRule="auto"/>
        <w:jc w:val="center"/>
        <w:rPr/>
      </w:pPr>
      <w:r w:rsidDel="00000000" w:rsidR="00000000" w:rsidRPr="00000000">
        <w:rPr/>
        <w:drawing>
          <wp:inline distB="0" distT="0" distL="0" distR="0">
            <wp:extent cx="4038600" cy="3152775"/>
            <wp:effectExtent b="0" l="0" r="0" t="0"/>
            <wp:docPr id="2135356771"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40386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center"/>
        <w:rPr/>
      </w:pPr>
      <w:r w:rsidDel="00000000" w:rsidR="00000000" w:rsidRPr="00000000">
        <w:rPr>
          <w:i w:val="1"/>
          <w:iCs w:val="1"/>
          <w:color w:val="444444"/>
          <w:sz w:val="20"/>
          <w:szCs w:val="20"/>
          <w:rtl w:val="0"/>
        </w:rPr>
        <w:t xml:space="preserve">The side shelled out into thin layers</w:t>
      </w:r>
      <w:r w:rsidDel="00000000" w:rsidR="00000000" w:rsidRPr="00000000">
        <w:rPr>
          <w:rtl w:val="0"/>
        </w:rPr>
      </w:r>
    </w:p>
    <w:p w:rsidR="00000000" w:rsidDel="00000000" w:rsidP="00000000" w:rsidRDefault="00000000" w:rsidRPr="00000000" w14:paraId="0000003B">
      <w:pPr>
        <w:pStyle w:val="Heading2"/>
        <w:spacing w:after="100" w:before="260" w:lineRule="auto"/>
        <w:rPr/>
      </w:pPr>
      <w:r w:rsidDel="00000000" w:rsidR="00000000" w:rsidRPr="00000000">
        <w:rPr>
          <w:b w:val="1"/>
          <w:bCs w:val="1"/>
          <w:sz w:val="26"/>
          <w:szCs w:val="26"/>
          <w:rtl w:val="0"/>
        </w:rPr>
        <w:t xml:space="preserve">Step 11 — Add a box and draft it</w:t>
      </w:r>
      <w:r w:rsidDel="00000000" w:rsidR="00000000" w:rsidRPr="00000000">
        <w:rPr>
          <w:rtl w:val="0"/>
        </w:rPr>
      </w:r>
    </w:p>
    <w:p w:rsidR="00000000" w:rsidDel="00000000" w:rsidP="00000000" w:rsidRDefault="00000000" w:rsidRPr="00000000" w14:paraId="0000003C">
      <w:pPr>
        <w:spacing w:after="120" w:line="300" w:lineRule="auto"/>
        <w:rPr/>
      </w:pPr>
      <w:r w:rsidDel="00000000" w:rsidR="00000000" w:rsidRPr="00000000">
        <w:rPr>
          <w:rtl w:val="0"/>
        </w:rPr>
        <w:t xml:space="preserve">I added a box next to the form and drafted that too, so the wall leans back instead of standing straight up. A leaning wall next to a round shell gives the model some tension.</w:t>
      </w:r>
    </w:p>
    <w:p w:rsidR="00000000" w:rsidDel="00000000" w:rsidP="00000000" w:rsidRDefault="00000000" w:rsidRPr="00000000" w14:paraId="0000003D">
      <w:pPr>
        <w:spacing w:after="60" w:before="100" w:lineRule="auto"/>
        <w:jc w:val="center"/>
        <w:rPr/>
      </w:pPr>
      <w:r w:rsidDel="00000000" w:rsidR="00000000" w:rsidRPr="00000000">
        <w:rPr/>
        <w:drawing>
          <wp:inline distB="0" distT="0" distL="0" distR="0">
            <wp:extent cx="4467225" cy="3152775"/>
            <wp:effectExtent b="0" l="0" r="0" t="0"/>
            <wp:docPr id="2135356772"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44672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00" w:lineRule="auto"/>
        <w:jc w:val="center"/>
        <w:rPr/>
      </w:pPr>
      <w:r w:rsidDel="00000000" w:rsidR="00000000" w:rsidRPr="00000000">
        <w:rPr>
          <w:i w:val="1"/>
          <w:iCs w:val="1"/>
          <w:color w:val="444444"/>
          <w:sz w:val="20"/>
          <w:szCs w:val="20"/>
          <w:rtl w:val="0"/>
        </w:rPr>
        <w:t xml:space="preserve">A box added beside the form and drafted so it leans</w:t>
      </w:r>
      <w:r w:rsidDel="00000000" w:rsidR="00000000" w:rsidRPr="00000000">
        <w:rPr>
          <w:rtl w:val="0"/>
        </w:rPr>
      </w:r>
    </w:p>
    <w:p w:rsidR="00000000" w:rsidDel="00000000" w:rsidP="00000000" w:rsidRDefault="00000000" w:rsidRPr="00000000" w14:paraId="0000003F">
      <w:pPr>
        <w:spacing w:after="60" w:before="100" w:lineRule="auto"/>
        <w:jc w:val="center"/>
        <w:rPr/>
      </w:pPr>
      <w:r w:rsidDel="00000000" w:rsidR="00000000" w:rsidRPr="00000000">
        <w:rPr/>
        <w:drawing>
          <wp:inline distB="0" distT="0" distL="0" distR="0">
            <wp:extent cx="4933950" cy="3086100"/>
            <wp:effectExtent b="0" l="0" r="0" t="0"/>
            <wp:docPr id="2135356773" name="image20.jpg"/>
            <a:graphic>
              <a:graphicData uri="http://schemas.openxmlformats.org/drawingml/2006/picture">
                <pic:pic>
                  <pic:nvPicPr>
                    <pic:cNvPr id="0" name="image20.jpg"/>
                    <pic:cNvPicPr preferRelativeResize="0"/>
                  </pic:nvPicPr>
                  <pic:blipFill>
                    <a:blip r:embed="rId21"/>
                    <a:srcRect b="0" l="0" r="0" t="0"/>
                    <a:stretch>
                      <a:fillRect/>
                    </a:stretch>
                  </pic:blipFill>
                  <pic:spPr>
                    <a:xfrm>
                      <a:off x="0" y="0"/>
                      <a:ext cx="49339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Rule="auto"/>
        <w:jc w:val="center"/>
        <w:rPr/>
      </w:pPr>
      <w:r w:rsidDel="00000000" w:rsidR="00000000" w:rsidRPr="00000000">
        <w:rPr>
          <w:i w:val="1"/>
          <w:iCs w:val="1"/>
          <w:color w:val="444444"/>
          <w:sz w:val="20"/>
          <w:szCs w:val="20"/>
          <w:rtl w:val="0"/>
        </w:rPr>
        <w:t xml:space="preserve">The drafted box seen against the main body</w:t>
      </w:r>
      <w:r w:rsidDel="00000000" w:rsidR="00000000" w:rsidRPr="00000000">
        <w:rPr>
          <w:rtl w:val="0"/>
        </w:rPr>
      </w:r>
    </w:p>
    <w:p w:rsidR="00000000" w:rsidDel="00000000" w:rsidP="00000000" w:rsidRDefault="00000000" w:rsidRPr="00000000" w14:paraId="00000041">
      <w:pPr>
        <w:pStyle w:val="Heading2"/>
        <w:spacing w:after="100" w:before="260" w:lineRule="auto"/>
        <w:rPr/>
      </w:pPr>
      <w:r w:rsidDel="00000000" w:rsidR="00000000" w:rsidRPr="00000000">
        <w:rPr>
          <w:b w:val="1"/>
          <w:bCs w:val="1"/>
          <w:sz w:val="26"/>
          <w:szCs w:val="26"/>
          <w:rtl w:val="0"/>
        </w:rPr>
        <w:t xml:space="preserve">Step 12 — Position it and cut</w:t>
      </w:r>
      <w:r w:rsidDel="00000000" w:rsidR="00000000" w:rsidRPr="00000000">
        <w:rPr>
          <w:rtl w:val="0"/>
        </w:rPr>
      </w:r>
    </w:p>
    <w:p w:rsidR="00000000" w:rsidDel="00000000" w:rsidP="00000000" w:rsidRDefault="00000000" w:rsidRPr="00000000" w14:paraId="00000042">
      <w:pPr>
        <w:spacing w:after="120" w:line="300" w:lineRule="auto"/>
        <w:rPr/>
      </w:pPr>
      <w:r w:rsidDel="00000000" w:rsidR="00000000" w:rsidRPr="00000000">
        <w:rPr>
          <w:rtl w:val="0"/>
        </w:rPr>
        <w:t xml:space="preserve">I moved the box into place with Move/Copy and then cut it against the main body. That cut is what gave the leaning front wall its final profile.</w:t>
      </w:r>
    </w:p>
    <w:p w:rsidR="00000000" w:rsidDel="00000000" w:rsidP="00000000" w:rsidRDefault="00000000" w:rsidRPr="00000000" w14:paraId="00000043">
      <w:pPr>
        <w:spacing w:after="60" w:before="100" w:lineRule="auto"/>
        <w:jc w:val="center"/>
        <w:rPr/>
      </w:pPr>
      <w:r w:rsidDel="00000000" w:rsidR="00000000" w:rsidRPr="00000000">
        <w:rPr/>
        <w:drawing>
          <wp:inline distB="0" distT="0" distL="0" distR="0">
            <wp:extent cx="4933950" cy="3095625"/>
            <wp:effectExtent b="0" l="0" r="0" t="0"/>
            <wp:docPr id="2135356774" name="image21.jpg"/>
            <a:graphic>
              <a:graphicData uri="http://schemas.openxmlformats.org/drawingml/2006/picture">
                <pic:pic>
                  <pic:nvPicPr>
                    <pic:cNvPr id="0" name="image21.jpg"/>
                    <pic:cNvPicPr preferRelativeResize="0"/>
                  </pic:nvPicPr>
                  <pic:blipFill>
                    <a:blip r:embed="rId22"/>
                    <a:srcRect b="0" l="0" r="0" t="0"/>
                    <a:stretch>
                      <a:fillRect/>
                    </a:stretch>
                  </pic:blipFill>
                  <pic:spPr>
                    <a:xfrm>
                      <a:off x="0" y="0"/>
                      <a:ext cx="49339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center"/>
        <w:rPr/>
      </w:pPr>
      <w:r w:rsidDel="00000000" w:rsidR="00000000" w:rsidRPr="00000000">
        <w:rPr>
          <w:i w:val="1"/>
          <w:iCs w:val="1"/>
          <w:color w:val="444444"/>
          <w:sz w:val="20"/>
          <w:szCs w:val="20"/>
          <w:rtl w:val="0"/>
        </w:rPr>
        <w:t xml:space="preserve">Move/Copy with two bodies selected, positioning the wall before the cut</w:t>
      </w:r>
      <w:r w:rsidDel="00000000" w:rsidR="00000000" w:rsidRPr="00000000">
        <w:rPr>
          <w:rtl w:val="0"/>
        </w:rPr>
      </w:r>
    </w:p>
    <w:p w:rsidR="00000000" w:rsidDel="00000000" w:rsidP="00000000" w:rsidRDefault="00000000" w:rsidRPr="00000000" w14:paraId="00000045">
      <w:pPr>
        <w:pStyle w:val="Heading2"/>
        <w:spacing w:after="100" w:before="260" w:lineRule="auto"/>
        <w:rPr/>
      </w:pPr>
      <w:r w:rsidDel="00000000" w:rsidR="00000000" w:rsidRPr="00000000">
        <w:rPr>
          <w:b w:val="1"/>
          <w:bCs w:val="1"/>
          <w:sz w:val="26"/>
          <w:szCs w:val="26"/>
          <w:rtl w:val="0"/>
        </w:rPr>
        <w:t xml:space="preserve">Step 13 — Rectangular Pattern of small rectangles</w:t>
      </w:r>
      <w:r w:rsidDel="00000000" w:rsidR="00000000" w:rsidRPr="00000000">
        <w:rPr>
          <w:rtl w:val="0"/>
        </w:rPr>
      </w:r>
    </w:p>
    <w:p w:rsidR="00000000" w:rsidDel="00000000" w:rsidP="00000000" w:rsidRDefault="00000000" w:rsidRPr="00000000" w14:paraId="00000046">
      <w:pPr>
        <w:spacing w:after="120" w:line="300" w:lineRule="auto"/>
        <w:rPr/>
      </w:pPr>
      <w:r w:rsidDel="00000000" w:rsidR="00000000" w:rsidRPr="00000000">
        <w:rPr>
          <w:rtl w:val="0"/>
        </w:rPr>
        <w:t xml:space="preserve">Next I sketched one small rectangle and used a rectangular pattern to turn it into a full grid. The grid is not part of the object — it is a cutting tool, a comb I push into the wall.</w:t>
      </w:r>
    </w:p>
    <w:p w:rsidR="00000000" w:rsidDel="00000000" w:rsidP="00000000" w:rsidRDefault="00000000" w:rsidRPr="00000000" w14:paraId="00000047">
      <w:pPr>
        <w:spacing w:after="60" w:before="100" w:lineRule="auto"/>
        <w:jc w:val="center"/>
        <w:rPr/>
      </w:pPr>
      <w:r w:rsidDel="00000000" w:rsidR="00000000" w:rsidRPr="00000000">
        <w:rPr/>
        <w:drawing>
          <wp:inline distB="0" distT="0" distL="0" distR="0">
            <wp:extent cx="3457575" cy="3152775"/>
            <wp:effectExtent b="0" l="0" r="0" t="0"/>
            <wp:docPr id="2135356775"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345757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lineRule="auto"/>
        <w:jc w:val="center"/>
        <w:rPr/>
      </w:pPr>
      <w:r w:rsidDel="00000000" w:rsidR="00000000" w:rsidRPr="00000000">
        <w:rPr>
          <w:i w:val="1"/>
          <w:iCs w:val="1"/>
          <w:color w:val="444444"/>
          <w:sz w:val="20"/>
          <w:szCs w:val="20"/>
          <w:rtl w:val="0"/>
        </w:rPr>
        <w:t xml:space="preserve">The patterned grid of small rectangles, sitting next to the drafted wall (blue)</w:t>
      </w:r>
      <w:r w:rsidDel="00000000" w:rsidR="00000000" w:rsidRPr="00000000">
        <w:rPr>
          <w:rtl w:val="0"/>
        </w:rPr>
      </w:r>
    </w:p>
    <w:p w:rsidR="00000000" w:rsidDel="00000000" w:rsidP="00000000" w:rsidRDefault="00000000" w:rsidRPr="00000000" w14:paraId="00000049">
      <w:pPr>
        <w:pStyle w:val="Heading2"/>
        <w:spacing w:after="100" w:before="260" w:lineRule="auto"/>
        <w:rPr/>
      </w:pPr>
      <w:r w:rsidDel="00000000" w:rsidR="00000000" w:rsidRPr="00000000">
        <w:rPr>
          <w:b w:val="1"/>
          <w:bCs w:val="1"/>
          <w:sz w:val="26"/>
          <w:szCs w:val="26"/>
          <w:rtl w:val="0"/>
        </w:rPr>
        <w:t xml:space="preserve">Step 14 — Cut the slots</w:t>
      </w:r>
      <w:r w:rsidDel="00000000" w:rsidR="00000000" w:rsidRPr="00000000">
        <w:rPr>
          <w:rtl w:val="0"/>
        </w:rPr>
      </w:r>
    </w:p>
    <w:p w:rsidR="00000000" w:rsidDel="00000000" w:rsidP="00000000" w:rsidRDefault="00000000" w:rsidRPr="00000000" w14:paraId="0000004A">
      <w:pPr>
        <w:spacing w:after="120" w:line="300" w:lineRule="auto"/>
        <w:rPr/>
      </w:pPr>
      <w:r w:rsidDel="00000000" w:rsidR="00000000" w:rsidRPr="00000000">
        <w:rPr>
          <w:rtl w:val="0"/>
        </w:rPr>
        <w:t xml:space="preserve">I cut that grid 6 mm deep into the wall. What comes out is a band of narrow horizontal slots — it reads like a vent, or like a stack of tiny windows in a facade. By this point the browser is full of pattern bodies, which is a bit messy but it works.</w:t>
      </w:r>
    </w:p>
    <w:p w:rsidR="00000000" w:rsidDel="00000000" w:rsidP="00000000" w:rsidRDefault="00000000" w:rsidRPr="00000000" w14:paraId="0000004B">
      <w:pPr>
        <w:spacing w:after="60" w:before="100" w:lineRule="auto"/>
        <w:jc w:val="center"/>
        <w:rPr/>
      </w:pPr>
      <w:r w:rsidDel="00000000" w:rsidR="00000000" w:rsidRPr="00000000">
        <w:rPr/>
        <w:drawing>
          <wp:inline distB="0" distT="0" distL="0" distR="0">
            <wp:extent cx="4933950" cy="3152775"/>
            <wp:effectExtent b="0" l="0" r="0" t="0"/>
            <wp:docPr id="2135356776" name="image18.jpg"/>
            <a:graphic>
              <a:graphicData uri="http://schemas.openxmlformats.org/drawingml/2006/picture">
                <pic:pic>
                  <pic:nvPicPr>
                    <pic:cNvPr id="0" name="image18.jpg"/>
                    <pic:cNvPicPr preferRelativeResize="0"/>
                  </pic:nvPicPr>
                  <pic:blipFill>
                    <a:blip r:embed="rId24"/>
                    <a:srcRect b="0" l="0" r="0" t="0"/>
                    <a:stretch>
                      <a:fillRect/>
                    </a:stretch>
                  </pic:blipFill>
                  <pic:spPr>
                    <a:xfrm>
                      <a:off x="0" y="0"/>
                      <a:ext cx="493395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Rule="auto"/>
        <w:jc w:val="center"/>
        <w:rPr/>
      </w:pPr>
      <w:r w:rsidDel="00000000" w:rsidR="00000000" w:rsidRPr="00000000">
        <w:rPr>
          <w:i w:val="1"/>
          <w:iCs w:val="1"/>
          <w:color w:val="444444"/>
          <w:sz w:val="20"/>
          <w:szCs w:val="20"/>
          <w:rtl w:val="0"/>
        </w:rPr>
        <w:t xml:space="preserve">Front view — the slots cut into the leaning wall</w:t>
      </w:r>
      <w:r w:rsidDel="00000000" w:rsidR="00000000" w:rsidRPr="00000000">
        <w:rPr>
          <w:rtl w:val="0"/>
        </w:rPr>
      </w:r>
    </w:p>
    <w:p w:rsidR="00000000" w:rsidDel="00000000" w:rsidP="00000000" w:rsidRDefault="00000000" w:rsidRPr="00000000" w14:paraId="0000004D">
      <w:pPr>
        <w:spacing w:after="60" w:before="100" w:lineRule="auto"/>
        <w:jc w:val="center"/>
        <w:rPr/>
      </w:pPr>
      <w:r w:rsidDel="00000000" w:rsidR="00000000" w:rsidRPr="00000000">
        <w:rPr/>
        <w:drawing>
          <wp:inline distB="0" distT="0" distL="0" distR="0">
            <wp:extent cx="4933950" cy="3086100"/>
            <wp:effectExtent b="0" l="0" r="0" t="0"/>
            <wp:docPr id="2135356777" name="image23.jpg"/>
            <a:graphic>
              <a:graphicData uri="http://schemas.openxmlformats.org/drawingml/2006/picture">
                <pic:pic>
                  <pic:nvPicPr>
                    <pic:cNvPr id="0" name="image23.jpg"/>
                    <pic:cNvPicPr preferRelativeResize="0"/>
                  </pic:nvPicPr>
                  <pic:blipFill>
                    <a:blip r:embed="rId25"/>
                    <a:srcRect b="0" l="0" r="0" t="0"/>
                    <a:stretch>
                      <a:fillRect/>
                    </a:stretch>
                  </pic:blipFill>
                  <pic:spPr>
                    <a:xfrm>
                      <a:off x="0" y="0"/>
                      <a:ext cx="49339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lineRule="auto"/>
        <w:jc w:val="center"/>
        <w:rPr/>
      </w:pPr>
      <w:r w:rsidDel="00000000" w:rsidR="00000000" w:rsidRPr="00000000">
        <w:rPr>
          <w:i w:val="1"/>
          <w:iCs w:val="1"/>
          <w:color w:val="444444"/>
          <w:sz w:val="20"/>
          <w:szCs w:val="20"/>
          <w:rtl w:val="0"/>
        </w:rPr>
        <w:t xml:space="preserve">The body list after the pattern and the cut</w:t>
      </w:r>
      <w:r w:rsidDel="00000000" w:rsidR="00000000" w:rsidRPr="00000000">
        <w:rPr>
          <w:rtl w:val="0"/>
        </w:rPr>
      </w:r>
    </w:p>
    <w:p w:rsidR="00000000" w:rsidDel="00000000" w:rsidP="00000000" w:rsidRDefault="00000000" w:rsidRPr="00000000" w14:paraId="0000004F">
      <w:pPr>
        <w:pStyle w:val="Heading2"/>
        <w:spacing w:after="100" w:before="260" w:lineRule="auto"/>
        <w:rPr/>
      </w:pPr>
      <w:r w:rsidDel="00000000" w:rsidR="00000000" w:rsidRPr="00000000">
        <w:rPr>
          <w:b w:val="1"/>
          <w:bCs w:val="1"/>
          <w:sz w:val="26"/>
          <w:szCs w:val="26"/>
          <w:rtl w:val="0"/>
        </w:rPr>
        <w:t xml:space="preserve">Step 15 — Rotate the side to curve it</w:t>
      </w:r>
      <w:r w:rsidDel="00000000" w:rsidR="00000000" w:rsidRPr="00000000">
        <w:rPr>
          <w:rtl w:val="0"/>
        </w:rPr>
      </w:r>
    </w:p>
    <w:p w:rsidR="00000000" w:rsidDel="00000000" w:rsidP="00000000" w:rsidRDefault="00000000" w:rsidRPr="00000000" w14:paraId="00000050">
      <w:pPr>
        <w:spacing w:after="120" w:line="300" w:lineRule="auto"/>
        <w:rPr/>
      </w:pPr>
      <w:r w:rsidDel="00000000" w:rsidR="00000000" w:rsidRPr="00000000">
        <w:rPr>
          <w:rtl w:val="0"/>
        </w:rPr>
        <w:t xml:space="preserve">Finally I rotated the side panel so the edge curves instead of running dead straight. That small move is what ties the flat, angular wall back into the round part of the model.</w:t>
      </w:r>
    </w:p>
    <w:p w:rsidR="00000000" w:rsidDel="00000000" w:rsidP="00000000" w:rsidRDefault="00000000" w:rsidRPr="00000000" w14:paraId="00000051">
      <w:pPr>
        <w:spacing w:after="60" w:before="100" w:lineRule="auto"/>
        <w:jc w:val="center"/>
        <w:rPr/>
      </w:pPr>
      <w:r w:rsidDel="00000000" w:rsidR="00000000" w:rsidRPr="00000000">
        <w:rPr/>
        <w:drawing>
          <wp:inline distB="0" distT="0" distL="0" distR="0">
            <wp:extent cx="4933950" cy="2781300"/>
            <wp:effectExtent b="0" l="0" r="0" t="0"/>
            <wp:docPr id="2135356778" name="image22.jpg"/>
            <a:graphic>
              <a:graphicData uri="http://schemas.openxmlformats.org/drawingml/2006/picture">
                <pic:pic>
                  <pic:nvPicPr>
                    <pic:cNvPr id="0" name="image22.jpg"/>
                    <pic:cNvPicPr preferRelativeResize="0"/>
                  </pic:nvPicPr>
                  <pic:blipFill>
                    <a:blip r:embed="rId26"/>
                    <a:srcRect b="0" l="0" r="0" t="0"/>
                    <a:stretch>
                      <a:fillRect/>
                    </a:stretch>
                  </pic:blipFill>
                  <pic:spPr>
                    <a:xfrm>
                      <a:off x="0" y="0"/>
                      <a:ext cx="49339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Rule="auto"/>
        <w:jc w:val="center"/>
        <w:rPr/>
      </w:pPr>
      <w:r w:rsidDel="00000000" w:rsidR="00000000" w:rsidRPr="00000000">
        <w:rPr>
          <w:i w:val="1"/>
          <w:iCs w:val="1"/>
          <w:color w:val="444444"/>
          <w:sz w:val="20"/>
          <w:szCs w:val="20"/>
          <w:rtl w:val="0"/>
        </w:rPr>
        <w:t xml:space="preserve">Rotating the side so the edge follows a curve</w:t>
      </w:r>
      <w:r w:rsidDel="00000000" w:rsidR="00000000" w:rsidRPr="00000000">
        <w:rPr>
          <w:rtl w:val="0"/>
        </w:rPr>
      </w:r>
    </w:p>
    <w:p w:rsidR="00000000" w:rsidDel="00000000" w:rsidP="00000000" w:rsidRDefault="00000000" w:rsidRPr="00000000" w14:paraId="00000053">
      <w:pPr>
        <w:spacing w:after="60" w:before="100" w:lineRule="auto"/>
        <w:jc w:val="center"/>
        <w:rPr/>
      </w:pPr>
      <w:r w:rsidDel="00000000" w:rsidR="00000000" w:rsidRPr="00000000">
        <w:rPr/>
        <w:drawing>
          <wp:inline distB="0" distT="0" distL="0" distR="0">
            <wp:extent cx="3771900" cy="3152775"/>
            <wp:effectExtent b="0" l="0" r="0" t="0"/>
            <wp:docPr id="2135356764" name="image19.jpg"/>
            <a:graphic>
              <a:graphicData uri="http://schemas.openxmlformats.org/drawingml/2006/picture">
                <pic:pic>
                  <pic:nvPicPr>
                    <pic:cNvPr id="0" name="image19.jpg"/>
                    <pic:cNvPicPr preferRelativeResize="0"/>
                  </pic:nvPicPr>
                  <pic:blipFill>
                    <a:blip r:embed="rId27"/>
                    <a:srcRect b="0" l="0" r="0" t="0"/>
                    <a:stretch>
                      <a:fillRect/>
                    </a:stretch>
                  </pic:blipFill>
                  <pic:spPr>
                    <a:xfrm>
                      <a:off x="0" y="0"/>
                      <a:ext cx="37719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00" w:lineRule="auto"/>
        <w:jc w:val="center"/>
        <w:rPr/>
      </w:pPr>
      <w:r w:rsidDel="00000000" w:rsidR="00000000" w:rsidRPr="00000000">
        <w:rPr>
          <w:i w:val="1"/>
          <w:iCs w:val="1"/>
          <w:color w:val="444444"/>
          <w:sz w:val="20"/>
          <w:szCs w:val="20"/>
          <w:rtl w:val="0"/>
        </w:rPr>
        <w:t xml:space="preserve">The slot cut measured at 6.00 mm deep</w:t>
      </w:r>
      <w:r w:rsidDel="00000000" w:rsidR="00000000" w:rsidRPr="00000000">
        <w:rPr>
          <w:rtl w:val="0"/>
        </w:rPr>
      </w:r>
    </w:p>
    <w:p w:rsidR="00000000" w:rsidDel="00000000" w:rsidP="00000000" w:rsidRDefault="00000000" w:rsidRPr="00000000" w14:paraId="00000055">
      <w:pPr>
        <w:pStyle w:val="Heading1"/>
        <w:spacing w:after="140" w:before="320" w:lineRule="auto"/>
        <w:rPr/>
      </w:pPr>
      <w:r w:rsidDel="00000000" w:rsidR="00000000" w:rsidRPr="00000000">
        <w:rPr>
          <w:b w:val="1"/>
          <w:bCs w:val="1"/>
          <w:sz w:val="30"/>
          <w:szCs w:val="30"/>
          <w:rtl w:val="0"/>
        </w:rPr>
        <w:t xml:space="preserve">4. Final Dimensions</w:t>
      </w:r>
      <w:r w:rsidDel="00000000" w:rsidR="00000000" w:rsidRPr="00000000">
        <w:rPr>
          <w:rtl w:val="0"/>
        </w:rPr>
      </w:r>
    </w:p>
    <w:p w:rsidR="00000000" w:rsidDel="00000000" w:rsidP="00000000" w:rsidRDefault="00000000" w:rsidRPr="00000000" w14:paraId="00000056">
      <w:pPr>
        <w:spacing w:after="120" w:line="300" w:lineRule="auto"/>
        <w:rPr/>
      </w:pPr>
      <w:r w:rsidDel="00000000" w:rsidR="00000000" w:rsidRPr="00000000">
        <w:rPr>
          <w:rtl w:val="0"/>
        </w:rPr>
        <w:t xml:space="preserve">To check the size I drew a bounding rectangle over the model in the top view and measured the height from the side. The footprint came out at 74.000 mm by 53.000 mm, and the overall height is 41.16 mm.</w:t>
      </w:r>
    </w:p>
    <w:p w:rsidR="00000000" w:rsidDel="00000000" w:rsidP="00000000" w:rsidRDefault="00000000" w:rsidRPr="00000000" w14:paraId="00000057">
      <w:pPr>
        <w:spacing w:after="60" w:before="100" w:lineRule="auto"/>
        <w:jc w:val="center"/>
        <w:rPr/>
      </w:pPr>
      <w:r w:rsidDel="00000000" w:rsidR="00000000" w:rsidRPr="00000000">
        <w:rPr/>
        <w:drawing>
          <wp:inline distB="0" distT="0" distL="0" distR="0">
            <wp:extent cx="4933950" cy="3086100"/>
            <wp:effectExtent b="0" l="0" r="0" t="0"/>
            <wp:docPr id="2135356767"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49339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Rule="auto"/>
        <w:jc w:val="center"/>
        <w:rPr/>
      </w:pPr>
      <w:r w:rsidDel="00000000" w:rsidR="00000000" w:rsidRPr="00000000">
        <w:rPr>
          <w:i w:val="1"/>
          <w:iCs w:val="1"/>
          <w:color w:val="444444"/>
          <w:sz w:val="20"/>
          <w:szCs w:val="20"/>
          <w:rtl w:val="0"/>
        </w:rPr>
        <w:t xml:space="preserve">Top view — footprint measured at 74.000 mm × 53.000 mm</w:t>
      </w:r>
      <w:r w:rsidDel="00000000" w:rsidR="00000000" w:rsidRPr="00000000">
        <w:rPr>
          <w:rtl w:val="0"/>
        </w:rPr>
      </w:r>
    </w:p>
    <w:p w:rsidR="00000000" w:rsidDel="00000000" w:rsidP="00000000" w:rsidRDefault="00000000" w:rsidRPr="00000000" w14:paraId="00000059">
      <w:pPr>
        <w:spacing w:after="60" w:before="100" w:lineRule="auto"/>
        <w:jc w:val="center"/>
        <w:rPr/>
      </w:pPr>
      <w:r w:rsidDel="00000000" w:rsidR="00000000" w:rsidRPr="00000000">
        <w:rPr/>
        <w:drawing>
          <wp:inline distB="0" distT="0" distL="0" distR="0">
            <wp:extent cx="4933950" cy="2619375"/>
            <wp:effectExtent b="0" l="0" r="0" t="0"/>
            <wp:docPr id="2135356769" name="image4.jpg"/>
            <a:graphic>
              <a:graphicData uri="http://schemas.openxmlformats.org/drawingml/2006/picture">
                <pic:pic>
                  <pic:nvPicPr>
                    <pic:cNvPr id="0" name="image4.jpg"/>
                    <pic:cNvPicPr preferRelativeResize="0"/>
                  </pic:nvPicPr>
                  <pic:blipFill>
                    <a:blip r:embed="rId29"/>
                    <a:srcRect b="0" l="0" r="0" t="0"/>
                    <a:stretch>
                      <a:fillRect/>
                    </a:stretch>
                  </pic:blipFill>
                  <pic:spPr>
                    <a:xfrm>
                      <a:off x="0" y="0"/>
                      <a:ext cx="49339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lineRule="auto"/>
        <w:jc w:val="center"/>
        <w:rPr/>
      </w:pPr>
      <w:r w:rsidDel="00000000" w:rsidR="00000000" w:rsidRPr="00000000">
        <w:rPr>
          <w:i w:val="1"/>
          <w:iCs w:val="1"/>
          <w:color w:val="444444"/>
          <w:sz w:val="20"/>
          <w:szCs w:val="20"/>
          <w:rtl w:val="0"/>
        </w:rPr>
        <w:t xml:space="preserve">Side view — overall height 41.16 mm</w:t>
      </w:r>
      <w:r w:rsidDel="00000000" w:rsidR="00000000" w:rsidRPr="00000000">
        <w:rPr>
          <w:rtl w:val="0"/>
        </w:rPr>
      </w:r>
    </w:p>
    <w:p w:rsidR="00000000" w:rsidDel="00000000" w:rsidP="00000000" w:rsidRDefault="00000000" w:rsidRPr="00000000" w14:paraId="0000005B">
      <w:pPr>
        <w:spacing w:after="120" w:line="300" w:lineRule="auto"/>
        <w:rPr/>
      </w:pPr>
      <w:r w:rsidDel="00000000" w:rsidR="00000000" w:rsidRPr="00000000">
        <w:rPr>
          <w:b w:val="1"/>
          <w:bCs w:val="1"/>
          <w:rtl w:val="0"/>
        </w:rPr>
        <w:t xml:space="preserve">Final size: 74 × 53 × 41 mm.</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4"/>
        <w:gridCol w:w="2160"/>
        <w:gridCol w:w="2016"/>
        <w:gridCol w:w="2160"/>
        <w:tblGridChange w:id="0">
          <w:tblGrid>
            <w:gridCol w:w="2304"/>
            <w:gridCol w:w="2160"/>
            <w:gridCol w:w="2016"/>
            <w:gridCol w:w="2160"/>
          </w:tblGrid>
        </w:tblGridChange>
      </w:tblGrid>
      <w:tr>
        <w:trPr>
          <w:cantSplit w:val="0"/>
          <w:tblHeader w:val="0"/>
        </w:trPr>
        <w:tc>
          <w:tcPr>
            <w:shd w:fill="e8e8e8"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b w:val="1"/>
                <w:bCs w:val="1"/>
                <w:sz w:val="22"/>
                <w:szCs w:val="22"/>
                <w:rtl w:val="0"/>
              </w:rPr>
              <w:t xml:space="preserve">Axis</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1"/>
                <w:bCs w:val="1"/>
                <w:sz w:val="22"/>
                <w:szCs w:val="22"/>
                <w:rtl w:val="0"/>
              </w:rPr>
              <w:t xml:space="preserve">Millimeters</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1"/>
                <w:bCs w:val="1"/>
                <w:sz w:val="22"/>
                <w:szCs w:val="22"/>
                <w:rtl w:val="0"/>
              </w:rPr>
              <w:t xml:space="preserve">Inches</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b w:val="1"/>
                <w:bCs w:val="1"/>
                <w:sz w:val="22"/>
                <w:szCs w:val="22"/>
                <w:rtl w:val="0"/>
              </w:rPr>
              <w:t xml:space="preserve">Check</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22"/>
                <w:szCs w:val="22"/>
                <w:rtl w:val="0"/>
              </w:rPr>
              <w:t xml:space="preserve">X (width)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22"/>
                <w:szCs w:val="22"/>
                <w:rtl w:val="0"/>
              </w:rPr>
              <w:t xml:space="preserve">74.00 mm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22"/>
                <w:szCs w:val="22"/>
                <w:rtl w:val="0"/>
              </w:rPr>
              <w:t xml:space="preserve">2.91 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22"/>
                <w:szCs w:val="22"/>
                <w:rtl w:val="0"/>
              </w:rPr>
              <w:t xml:space="preserve">fits in 3 in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22"/>
                <w:szCs w:val="22"/>
                <w:rtl w:val="0"/>
              </w:rPr>
              <w:t xml:space="preserve">Y (depth)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22"/>
                <w:szCs w:val="22"/>
                <w:rtl w:val="0"/>
              </w:rPr>
              <w:t xml:space="preserve">53.00 mm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22"/>
                <w:szCs w:val="22"/>
                <w:rtl w:val="0"/>
              </w:rPr>
              <w:t xml:space="preserve">2.09 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22"/>
                <w:szCs w:val="22"/>
                <w:rtl w:val="0"/>
              </w:rPr>
              <w:t xml:space="preserve">fits in 3 in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22"/>
                <w:szCs w:val="22"/>
                <w:rtl w:val="0"/>
              </w:rPr>
              <w:t xml:space="preserve">Z (height)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22"/>
                <w:szCs w:val="22"/>
                <w:rtl w:val="0"/>
              </w:rPr>
              <w:t xml:space="preserve">41.16 mm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22"/>
                <w:szCs w:val="22"/>
                <w:rtl w:val="0"/>
              </w:rPr>
              <w:t xml:space="preserve">1.62 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22"/>
                <w:szCs w:val="22"/>
                <w:rtl w:val="0"/>
              </w:rPr>
              <w:t xml:space="preserve">over 1.5 in</w:t>
            </w:r>
            <w:r w:rsidDel="00000000" w:rsidR="00000000" w:rsidRPr="00000000">
              <w:rPr>
                <w:rtl w:val="0"/>
              </w:rPr>
            </w:r>
          </w:p>
        </w:tc>
      </w:tr>
    </w:tbl>
    <w:p w:rsidR="00000000" w:rsidDel="00000000" w:rsidP="00000000" w:rsidRDefault="00000000" w:rsidRPr="00000000" w14:paraId="0000006D">
      <w:pPr>
        <w:spacing w:after="120" w:before="140" w:lineRule="auto"/>
        <w:rPr/>
      </w:pPr>
      <w:r w:rsidDel="00000000" w:rsidR="00000000" w:rsidRPr="00000000">
        <w:rPr>
          <w:rtl w:val="0"/>
        </w:rPr>
      </w:r>
    </w:p>
    <w:p w:rsidR="00000000" w:rsidDel="00000000" w:rsidP="00000000" w:rsidRDefault="00000000" w:rsidRPr="00000000" w14:paraId="0000006E">
      <w:pPr>
        <w:spacing w:after="120" w:line="300" w:lineRule="auto"/>
        <w:rPr/>
      </w:pPr>
      <w:r w:rsidDel="00000000" w:rsidR="00000000" w:rsidRPr="00000000">
        <w:rPr>
          <w:rtl w:val="0"/>
        </w:rPr>
        <w:t xml:space="preserve">So the shortest side is 1.62 inches, which is over the 1.5-inch minimum, and the longest side is 2.91 inches, which still slides inside a 3-inch cube. Both requirements are met.</w:t>
      </w:r>
    </w:p>
    <w:p w:rsidR="00000000" w:rsidDel="00000000" w:rsidP="00000000" w:rsidRDefault="00000000" w:rsidRPr="00000000" w14:paraId="0000006F">
      <w:pPr>
        <w:pStyle w:val="Heading1"/>
        <w:spacing w:after="140" w:before="320" w:lineRule="auto"/>
        <w:rPr/>
      </w:pPr>
      <w:r w:rsidDel="00000000" w:rsidR="00000000" w:rsidRPr="00000000">
        <w:rPr>
          <w:b w:val="1"/>
          <w:bCs w:val="1"/>
          <w:sz w:val="30"/>
          <w:szCs w:val="30"/>
          <w:rtl w:val="0"/>
        </w:rPr>
        <w:t xml:space="preserve">5. Commands Used</w:t>
      </w:r>
      <w:r w:rsidDel="00000000" w:rsidR="00000000" w:rsidRPr="00000000">
        <w:rPr>
          <w:rtl w:val="0"/>
        </w:rPr>
      </w:r>
    </w:p>
    <w:p w:rsidR="00000000" w:rsidDel="00000000" w:rsidP="00000000" w:rsidRDefault="00000000" w:rsidRPr="00000000" w14:paraId="00000070">
      <w:pPr>
        <w:spacing w:after="120" w:line="300" w:lineRule="auto"/>
        <w:rPr/>
      </w:pPr>
      <w:r w:rsidDel="00000000" w:rsidR="00000000" w:rsidRPr="00000000">
        <w:rPr>
          <w:rtl w:val="0"/>
        </w:rPr>
        <w:t xml:space="preserve">The assignment asked for at least five commands. I ended up leaning on about eleven: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Sketch — Circle and Rectangle (the two circles, the cone profile, the small rectangles, the bounding box)</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Extrude — to turn the quarter ring, the columns and the box into solids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Draft — 40° with Tangent Chain, the command that shaped the whole piece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Split Body — to break the form into an upper shell and a lower base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 Copy — to separate the halves and position the columns and the wall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Circular Pattern — to array one cone into a ring of columns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Rectangular Pattern — to array one small rectangle into a cutting grid</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Shell — to hollow the side wall into layers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 / Cut — to cut the box and the slot grid into the main body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Press Pull — to set the slot depth at 6.00 mm</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 — to confirm 74 × 53 × 41 mm at the end</w:t>
      </w:r>
    </w:p>
    <w:p w:rsidR="00000000" w:rsidDel="00000000" w:rsidP="00000000" w:rsidRDefault="00000000" w:rsidRPr="00000000" w14:paraId="0000007C">
      <w:pPr>
        <w:spacing w:after="120" w:line="300" w:lineRule="auto"/>
        <w:rPr/>
      </w:pPr>
      <w:r w:rsidDel="00000000" w:rsidR="00000000" w:rsidRPr="00000000">
        <w:rPr>
          <w:rtl w:val="0"/>
        </w:rPr>
      </w:r>
    </w:p>
    <w:p w:rsidR="00000000" w:rsidDel="00000000" w:rsidP="00000000" w:rsidRDefault="00000000" w:rsidRPr="00000000" w14:paraId="0000007D">
      <w:pPr>
        <w:spacing w:after="120" w:line="300" w:lineRule="auto"/>
        <w:rPr/>
      </w:pPr>
      <w:r w:rsidDel="00000000" w:rsidR="00000000" w:rsidRPr="00000000">
        <w:rPr>
          <w:rtl w:val="0"/>
        </w:rPr>
        <w:t xml:space="preserve">_________________________________________________________________________________</w:t>
      </w:r>
    </w:p>
    <w:p w:rsidR="00000000" w:rsidDel="00000000" w:rsidP="00000000" w:rsidRDefault="00000000" w:rsidRPr="00000000" w14:paraId="0000007E">
      <w:pPr>
        <w:spacing w:after="120" w:line="300" w:lineRule="auto"/>
        <w:rPr>
          <w:b w:val="1"/>
          <w:bCs w:val="1"/>
          <w:i w:val="1"/>
          <w:iCs w:val="1"/>
        </w:rPr>
      </w:pPr>
      <w:r w:rsidDel="00000000" w:rsidR="00000000" w:rsidRPr="00000000">
        <w:rPr>
          <w:b w:val="1"/>
          <w:bCs w:val="1"/>
          <w:i w:val="1"/>
          <w:iCs w:val="1"/>
          <w:rtl w:val="0"/>
        </w:rPr>
        <w:t xml:space="preserve">Lastly there’s a question I would like to ask:</w:t>
      </w:r>
    </w:p>
    <w:p w:rsidR="00000000" w:rsidDel="00000000" w:rsidP="00000000" w:rsidRDefault="00000000" w:rsidRPr="00000000" w14:paraId="0000007F">
      <w:pPr>
        <w:spacing w:after="240" w:before="240" w:line="300" w:lineRule="auto"/>
        <w:rPr/>
      </w:pPr>
      <w:r w:rsidDel="00000000" w:rsidR="00000000" w:rsidRPr="00000000">
        <w:rPr>
          <w:rtl w:val="0"/>
        </w:rPr>
        <w:t xml:space="preserve">When using patterns in Fusion, I sometimes end up with dozens of separate bodies, and many of them are not physically connected, so I cannot simply use Combine to join them. And unable to do so slows my PC so much. Is there a better way to organize or manage these separate patterned bodies without cluttering the Browser?</w:t>
      </w:r>
    </w:p>
    <w:p w:rsidR="00000000" w:rsidDel="00000000" w:rsidP="00000000" w:rsidRDefault="00000000" w:rsidRPr="00000000" w14:paraId="00000080">
      <w:pPr>
        <w:spacing w:after="120" w:line="300" w:lineRule="auto"/>
        <w:rPr/>
      </w:pP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22" Type="http://schemas.openxmlformats.org/officeDocument/2006/relationships/image" Target="media/image21.jpg"/><Relationship Id="rId21" Type="http://schemas.openxmlformats.org/officeDocument/2006/relationships/image" Target="media/image20.jpg"/><Relationship Id="rId24" Type="http://schemas.openxmlformats.org/officeDocument/2006/relationships/image" Target="media/image18.jp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22.jpg"/><Relationship Id="rId25" Type="http://schemas.openxmlformats.org/officeDocument/2006/relationships/image" Target="media/image23.jpg"/><Relationship Id="rId28" Type="http://schemas.openxmlformats.org/officeDocument/2006/relationships/image" Target="media/image16.jpg"/><Relationship Id="rId27" Type="http://schemas.openxmlformats.org/officeDocument/2006/relationships/image" Target="media/image19.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3.jpg"/><Relationship Id="rId11" Type="http://schemas.openxmlformats.org/officeDocument/2006/relationships/image" Target="media/image12.jpg"/><Relationship Id="rId10" Type="http://schemas.openxmlformats.org/officeDocument/2006/relationships/image" Target="media/image7.jpg"/><Relationship Id="rId13" Type="http://schemas.openxmlformats.org/officeDocument/2006/relationships/image" Target="media/image13.jpg"/><Relationship Id="rId12" Type="http://schemas.openxmlformats.org/officeDocument/2006/relationships/image" Target="media/image9.jpg"/><Relationship Id="rId15" Type="http://schemas.openxmlformats.org/officeDocument/2006/relationships/image" Target="media/image11.jpg"/><Relationship Id="rId14" Type="http://schemas.openxmlformats.org/officeDocument/2006/relationships/image" Target="media/image5.jpg"/><Relationship Id="rId17" Type="http://schemas.openxmlformats.org/officeDocument/2006/relationships/image" Target="media/image8.jpg"/><Relationship Id="rId16" Type="http://schemas.openxmlformats.org/officeDocument/2006/relationships/image" Target="media/image17.jpg"/><Relationship Id="rId19" Type="http://schemas.openxmlformats.org/officeDocument/2006/relationships/image" Target="media/image15.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pbN9w+obo+CxiEmNqiYHNhti1w==">CgMxLjA4AHIhMUppckJDNWZsOTQ1eUZDUVRlUjF0aUxhbUZkZ29FN2lD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2026-09-15T03:58:00Z</dcterms:created>
  <dc:creator>Un-named</dc:creator>
</cp:coreProperties>
</file>