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36" w:rsidRDefault="00CB6436" w:rsidP="00CB6436">
      <w:pPr>
        <w:pStyle w:val="Heading2"/>
      </w:pPr>
      <w:r>
        <w:t>Question 1</w:t>
      </w:r>
    </w:p>
    <w:p w:rsidR="00CB6436" w:rsidRDefault="00CB6436" w:rsidP="00CB6436">
      <w:pPr>
        <w:pStyle w:val="NoSpacing"/>
      </w:pPr>
    </w:p>
    <w:p w:rsidR="00AF1ED1" w:rsidRDefault="00AF1ED1" w:rsidP="007E4DEC">
      <w:r w:rsidRPr="007476BA">
        <w:rPr>
          <w:rStyle w:val="Heading3Char"/>
        </w:rPr>
        <w:t>1.</w:t>
      </w:r>
      <w:r w:rsidR="00CB6436">
        <w:t xml:space="preserve"> DBMS stands for Database Management System. This refers to software that allows for the creation and management of large amounts of data stored within a database.  This software also allows the user to </w:t>
      </w:r>
      <w:r>
        <w:t>run queries on the stored data.</w:t>
      </w:r>
    </w:p>
    <w:p w:rsidR="00AF1ED1" w:rsidRDefault="00AF1ED1" w:rsidP="007E4DEC">
      <w:r w:rsidRPr="007476BA">
        <w:rPr>
          <w:rStyle w:val="Heading3Char"/>
        </w:rPr>
        <w:t>2.</w:t>
      </w:r>
      <w:r>
        <w:t xml:space="preserve"> An update anomaly is where the same information is expressed on multiple rows and when updated is not correctly applied to all instances. This causes inconsistent/multiple sets of data to be the result of a query.</w:t>
      </w:r>
    </w:p>
    <w:p w:rsidR="008B6EEB" w:rsidRDefault="00AF1ED1" w:rsidP="007E4DEC">
      <w:r w:rsidRPr="007476BA">
        <w:rPr>
          <w:rStyle w:val="Heading3Char"/>
        </w:rPr>
        <w:t>3.</w:t>
      </w:r>
      <w:r>
        <w:t xml:space="preserve"> </w:t>
      </w:r>
      <w:r w:rsidR="002B5EBD">
        <w:t xml:space="preserve">An Alias is a method of giving a table an alternative name using the </w:t>
      </w:r>
      <w:r w:rsidR="008B6EEB">
        <w:t>SQL function ‘AS’ it is often used to shorten the table name to make a query easier to create and read.</w:t>
      </w:r>
    </w:p>
    <w:p w:rsidR="008B6EEB" w:rsidRDefault="008B6EEB" w:rsidP="007E4DEC">
      <w:r w:rsidRPr="007476BA">
        <w:rPr>
          <w:rStyle w:val="Heading3Char"/>
        </w:rPr>
        <w:t>4.</w:t>
      </w:r>
      <w:r>
        <w:t xml:space="preserve"> Data Definition Language – A series of syntax which allows for the addition, changing or deletion of tables or other objects within a database.</w:t>
      </w:r>
    </w:p>
    <w:p w:rsidR="008B6EEB" w:rsidRDefault="008B6EEB" w:rsidP="007476BA">
      <w:pPr>
        <w:pStyle w:val="Heading3"/>
      </w:pPr>
      <w:r>
        <w:t xml:space="preserve">5. </w:t>
      </w:r>
    </w:p>
    <w:p w:rsidR="00AF1ED1" w:rsidRDefault="00AF1ED1" w:rsidP="00CB6436">
      <w:pPr>
        <w:pStyle w:val="NoSpacing"/>
      </w:pPr>
    </w:p>
    <w:sectPr w:rsidR="00AF1ED1" w:rsidSect="0079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00F2E"/>
    <w:multiLevelType w:val="hybridMultilevel"/>
    <w:tmpl w:val="5F7A4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436"/>
    <w:rsid w:val="002B5EBD"/>
    <w:rsid w:val="005C318E"/>
    <w:rsid w:val="005C79CF"/>
    <w:rsid w:val="007476BA"/>
    <w:rsid w:val="00791F64"/>
    <w:rsid w:val="007E4DEC"/>
    <w:rsid w:val="008B6EEB"/>
    <w:rsid w:val="00AF1ED1"/>
    <w:rsid w:val="00B259A7"/>
    <w:rsid w:val="00CB6436"/>
    <w:rsid w:val="00E645E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64"/>
  </w:style>
  <w:style w:type="paragraph" w:styleId="Heading1">
    <w:name w:val="heading 1"/>
    <w:basedOn w:val="Normal"/>
    <w:next w:val="Normal"/>
    <w:link w:val="Heading1Char"/>
    <w:uiPriority w:val="9"/>
    <w:qFormat/>
    <w:rsid w:val="00CB6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6"/>
    <w:pPr>
      <w:ind w:left="720"/>
      <w:contextualSpacing/>
    </w:pPr>
  </w:style>
  <w:style w:type="paragraph" w:styleId="NoSpacing">
    <w:name w:val="No Spacing"/>
    <w:uiPriority w:val="1"/>
    <w:qFormat/>
    <w:rsid w:val="00CB64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64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4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6BA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2012-02-04T22:21:00Z</dcterms:created>
  <dcterms:modified xsi:type="dcterms:W3CDTF">2012-02-08T06:04:00Z</dcterms:modified>
</cp:coreProperties>
</file>