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1E3" w:rsidRPr="00804AD2" w:rsidRDefault="00507488">
      <w:pPr>
        <w:rPr>
          <w:b/>
        </w:rPr>
      </w:pPr>
      <w:r w:rsidRPr="00804AD2">
        <w:rPr>
          <w:b/>
        </w:rPr>
        <w:t xml:space="preserve">Experiment </w:t>
      </w:r>
      <w:r w:rsidR="00B50609" w:rsidRPr="00804AD2">
        <w:rPr>
          <w:b/>
        </w:rPr>
        <w:t>3</w:t>
      </w:r>
      <w:r w:rsidRPr="00804AD2">
        <w:rPr>
          <w:b/>
        </w:rPr>
        <w:t>:</w:t>
      </w:r>
    </w:p>
    <w:p w:rsidR="00507488" w:rsidRDefault="00507488">
      <w:r>
        <w:t>4 Noun classes</w:t>
      </w:r>
    </w:p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1356"/>
        <w:gridCol w:w="7267"/>
        <w:gridCol w:w="1004"/>
      </w:tblGrid>
      <w:tr w:rsidR="00507488" w:rsidTr="006C04B5">
        <w:trPr>
          <w:trHeight w:val="952"/>
        </w:trPr>
        <w:tc>
          <w:tcPr>
            <w:tcW w:w="1356" w:type="dxa"/>
          </w:tcPr>
          <w:p w:rsidR="00507488" w:rsidRDefault="00507488">
            <w:r>
              <w:t>Noun class</w:t>
            </w:r>
          </w:p>
        </w:tc>
        <w:tc>
          <w:tcPr>
            <w:tcW w:w="7267" w:type="dxa"/>
          </w:tcPr>
          <w:p w:rsidR="00507488" w:rsidRDefault="00507488">
            <w:r>
              <w:t>Nouns</w:t>
            </w:r>
          </w:p>
        </w:tc>
        <w:tc>
          <w:tcPr>
            <w:tcW w:w="1004" w:type="dxa"/>
          </w:tcPr>
          <w:p w:rsidR="00507488" w:rsidRDefault="00507488">
            <w:r>
              <w:t>Total (nouns)</w:t>
            </w:r>
          </w:p>
        </w:tc>
      </w:tr>
      <w:tr w:rsidR="00507488" w:rsidTr="006C04B5">
        <w:trPr>
          <w:trHeight w:val="980"/>
        </w:trPr>
        <w:tc>
          <w:tcPr>
            <w:tcW w:w="1356" w:type="dxa"/>
          </w:tcPr>
          <w:p w:rsidR="00507488" w:rsidRDefault="00507488">
            <w:r>
              <w:t>3</w:t>
            </w:r>
          </w:p>
        </w:tc>
        <w:tc>
          <w:tcPr>
            <w:tcW w:w="7267" w:type="dxa"/>
          </w:tcPr>
          <w:p w:rsidR="00507488" w:rsidRDefault="00507488">
            <w:proofErr w:type="spellStart"/>
            <w:r>
              <w:t>Umnqwazi</w:t>
            </w:r>
            <w:proofErr w:type="spellEnd"/>
            <w:r>
              <w:t xml:space="preserve">-hat; </w:t>
            </w:r>
            <w:proofErr w:type="spellStart"/>
            <w:r>
              <w:t>umnwe</w:t>
            </w:r>
            <w:proofErr w:type="spellEnd"/>
            <w:r>
              <w:t xml:space="preserve">-finger; </w:t>
            </w:r>
            <w:proofErr w:type="spellStart"/>
            <w:r>
              <w:t>umpu</w:t>
            </w:r>
            <w:proofErr w:type="spellEnd"/>
            <w:r>
              <w:t xml:space="preserve">; gun; </w:t>
            </w:r>
            <w:proofErr w:type="spellStart"/>
            <w:r>
              <w:t>umthi</w:t>
            </w:r>
            <w:proofErr w:type="spellEnd"/>
            <w:r>
              <w:t xml:space="preserve">-tree; </w:t>
            </w:r>
            <w:proofErr w:type="spellStart"/>
            <w:r>
              <w:t>umtshayelo</w:t>
            </w:r>
            <w:proofErr w:type="spellEnd"/>
            <w:r>
              <w:t>-broom</w:t>
            </w:r>
          </w:p>
        </w:tc>
        <w:tc>
          <w:tcPr>
            <w:tcW w:w="1004" w:type="dxa"/>
          </w:tcPr>
          <w:p w:rsidR="00507488" w:rsidRDefault="00507488">
            <w:r>
              <w:t>5</w:t>
            </w:r>
          </w:p>
        </w:tc>
      </w:tr>
      <w:tr w:rsidR="00507488" w:rsidTr="006C04B5">
        <w:trPr>
          <w:trHeight w:val="489"/>
        </w:trPr>
        <w:tc>
          <w:tcPr>
            <w:tcW w:w="1356" w:type="dxa"/>
          </w:tcPr>
          <w:p w:rsidR="00507488" w:rsidRDefault="00507488">
            <w:r>
              <w:t>7</w:t>
            </w:r>
          </w:p>
        </w:tc>
        <w:tc>
          <w:tcPr>
            <w:tcW w:w="7267" w:type="dxa"/>
          </w:tcPr>
          <w:p w:rsidR="00507488" w:rsidRDefault="00507488">
            <w:proofErr w:type="spellStart"/>
            <w:r>
              <w:t>Isihlangu</w:t>
            </w:r>
            <w:proofErr w:type="spellEnd"/>
            <w:r>
              <w:t xml:space="preserve">-shoe; </w:t>
            </w:r>
            <w:proofErr w:type="spellStart"/>
            <w:r>
              <w:t>isikere</w:t>
            </w:r>
            <w:proofErr w:type="spellEnd"/>
            <w:r>
              <w:t xml:space="preserve">-scissors; </w:t>
            </w:r>
            <w:proofErr w:type="spellStart"/>
            <w:r>
              <w:t>isitshixo</w:t>
            </w:r>
            <w:proofErr w:type="spellEnd"/>
            <w:r>
              <w:t xml:space="preserve">-key; </w:t>
            </w:r>
            <w:proofErr w:type="spellStart"/>
            <w:r>
              <w:t>isitulo</w:t>
            </w:r>
            <w:proofErr w:type="spellEnd"/>
            <w:r>
              <w:t>-chair</w:t>
            </w:r>
          </w:p>
        </w:tc>
        <w:tc>
          <w:tcPr>
            <w:tcW w:w="1004" w:type="dxa"/>
          </w:tcPr>
          <w:p w:rsidR="00507488" w:rsidRDefault="00507488">
            <w:r>
              <w:t>4</w:t>
            </w:r>
          </w:p>
        </w:tc>
      </w:tr>
      <w:tr w:rsidR="00507488" w:rsidTr="006C04B5">
        <w:trPr>
          <w:trHeight w:val="952"/>
        </w:trPr>
        <w:tc>
          <w:tcPr>
            <w:tcW w:w="1356" w:type="dxa"/>
          </w:tcPr>
          <w:p w:rsidR="00507488" w:rsidRDefault="00507488">
            <w:r>
              <w:t>9</w:t>
            </w:r>
          </w:p>
        </w:tc>
        <w:tc>
          <w:tcPr>
            <w:tcW w:w="7267" w:type="dxa"/>
          </w:tcPr>
          <w:p w:rsidR="00507488" w:rsidRDefault="00507488">
            <w:proofErr w:type="spellStart"/>
            <w:r>
              <w:t>Ikomityi</w:t>
            </w:r>
            <w:proofErr w:type="spellEnd"/>
            <w:r>
              <w:t xml:space="preserve">-cup; </w:t>
            </w:r>
            <w:proofErr w:type="spellStart"/>
            <w:r>
              <w:t>ileri</w:t>
            </w:r>
            <w:proofErr w:type="spellEnd"/>
            <w:r>
              <w:t xml:space="preserve">-ladder; </w:t>
            </w:r>
            <w:proofErr w:type="spellStart"/>
            <w:r>
              <w:t>imbiza</w:t>
            </w:r>
            <w:proofErr w:type="spellEnd"/>
            <w:r>
              <w:t xml:space="preserve">-pot; </w:t>
            </w:r>
            <w:proofErr w:type="spellStart"/>
            <w:r>
              <w:t>incwadi</w:t>
            </w:r>
            <w:proofErr w:type="spellEnd"/>
            <w:r>
              <w:t xml:space="preserve">-book; </w:t>
            </w:r>
            <w:proofErr w:type="spellStart"/>
            <w:r>
              <w:t>indlu</w:t>
            </w:r>
            <w:proofErr w:type="spellEnd"/>
            <w:r>
              <w:t xml:space="preserve">-house; </w:t>
            </w:r>
            <w:proofErr w:type="spellStart"/>
            <w:r>
              <w:t>inja</w:t>
            </w:r>
            <w:proofErr w:type="spellEnd"/>
            <w:r>
              <w:t xml:space="preserve">-dog; </w:t>
            </w:r>
            <w:proofErr w:type="spellStart"/>
            <w:r>
              <w:t>intente</w:t>
            </w:r>
            <w:proofErr w:type="spellEnd"/>
            <w:r>
              <w:t xml:space="preserve">-tent; </w:t>
            </w:r>
            <w:proofErr w:type="spellStart"/>
            <w:r>
              <w:t>intyatyambo</w:t>
            </w:r>
            <w:proofErr w:type="spellEnd"/>
            <w:r>
              <w:t>-flower</w:t>
            </w:r>
          </w:p>
        </w:tc>
        <w:tc>
          <w:tcPr>
            <w:tcW w:w="1004" w:type="dxa"/>
          </w:tcPr>
          <w:p w:rsidR="00507488" w:rsidRDefault="00507488">
            <w:r>
              <w:t>8</w:t>
            </w:r>
          </w:p>
        </w:tc>
      </w:tr>
      <w:tr w:rsidR="00507488" w:rsidTr="006C04B5">
        <w:trPr>
          <w:trHeight w:val="489"/>
        </w:trPr>
        <w:tc>
          <w:tcPr>
            <w:tcW w:w="1356" w:type="dxa"/>
          </w:tcPr>
          <w:p w:rsidR="00507488" w:rsidRDefault="00507488">
            <w:r>
              <w:t>11</w:t>
            </w:r>
          </w:p>
        </w:tc>
        <w:tc>
          <w:tcPr>
            <w:tcW w:w="7267" w:type="dxa"/>
          </w:tcPr>
          <w:p w:rsidR="00507488" w:rsidRDefault="00507488">
            <w:proofErr w:type="spellStart"/>
            <w:r>
              <w:t>Ucango</w:t>
            </w:r>
            <w:proofErr w:type="spellEnd"/>
            <w:r>
              <w:t>-door</w:t>
            </w:r>
          </w:p>
        </w:tc>
        <w:tc>
          <w:tcPr>
            <w:tcW w:w="1004" w:type="dxa"/>
          </w:tcPr>
          <w:p w:rsidR="00507488" w:rsidRDefault="00507488">
            <w:r>
              <w:t>1</w:t>
            </w:r>
          </w:p>
        </w:tc>
      </w:tr>
      <w:tr w:rsidR="00507488" w:rsidTr="006C04B5">
        <w:trPr>
          <w:trHeight w:val="462"/>
        </w:trPr>
        <w:tc>
          <w:tcPr>
            <w:tcW w:w="1356" w:type="dxa"/>
          </w:tcPr>
          <w:p w:rsidR="00507488" w:rsidRDefault="00507488"/>
        </w:tc>
        <w:tc>
          <w:tcPr>
            <w:tcW w:w="7267" w:type="dxa"/>
          </w:tcPr>
          <w:p w:rsidR="00507488" w:rsidRDefault="00507488"/>
        </w:tc>
        <w:tc>
          <w:tcPr>
            <w:tcW w:w="1004" w:type="dxa"/>
            <w:shd w:val="clear" w:color="auto" w:fill="9CC2E5" w:themeFill="accent5" w:themeFillTint="99"/>
          </w:tcPr>
          <w:p w:rsidR="00507488" w:rsidRPr="00804AD2" w:rsidRDefault="00507488">
            <w:pPr>
              <w:rPr>
                <w:b/>
              </w:rPr>
            </w:pPr>
            <w:r w:rsidRPr="00804AD2">
              <w:rPr>
                <w:b/>
              </w:rPr>
              <w:t>18</w:t>
            </w:r>
          </w:p>
        </w:tc>
      </w:tr>
    </w:tbl>
    <w:p w:rsidR="00507488" w:rsidRDefault="00507488"/>
    <w:p w:rsidR="00B50609" w:rsidRDefault="00B50609">
      <w:pPr>
        <w:rPr>
          <w:b/>
          <w:sz w:val="26"/>
          <w:szCs w:val="26"/>
          <w:u w:val="single"/>
        </w:rPr>
      </w:pPr>
      <w:r w:rsidRPr="00556F2C">
        <w:rPr>
          <w:b/>
          <w:sz w:val="26"/>
          <w:szCs w:val="26"/>
          <w:u w:val="single"/>
        </w:rPr>
        <w:t>Procedure</w:t>
      </w:r>
    </w:p>
    <w:p w:rsidR="00556F2C" w:rsidRPr="00556F2C" w:rsidRDefault="00556F2C">
      <w:pPr>
        <w:rPr>
          <w:b/>
          <w:sz w:val="26"/>
          <w:szCs w:val="26"/>
        </w:rPr>
      </w:pPr>
      <w:r w:rsidRPr="00556F2C">
        <w:rPr>
          <w:b/>
          <w:sz w:val="26"/>
          <w:szCs w:val="26"/>
          <w:highlight w:val="green"/>
        </w:rPr>
        <w:t>“WELCOME…”</w:t>
      </w:r>
    </w:p>
    <w:p w:rsidR="00B50609" w:rsidRDefault="00B50609">
      <w:r>
        <w:t>Participant information</w:t>
      </w:r>
    </w:p>
    <w:p w:rsidR="00B50609" w:rsidRDefault="00B50609">
      <w:r>
        <w:t xml:space="preserve">-Age, Gender, (L1, L2, L3, etc),  </w:t>
      </w:r>
      <w:proofErr w:type="spellStart"/>
      <w:r>
        <w:t>AoA</w:t>
      </w:r>
      <w:proofErr w:type="spellEnd"/>
      <w:r>
        <w:t>, Proficiency, Frequency of use (L2, L3, etc)</w:t>
      </w:r>
    </w:p>
    <w:p w:rsidR="00B50609" w:rsidRDefault="006C04B5">
      <w:pPr>
        <w:rPr>
          <w:b/>
        </w:rPr>
      </w:pPr>
      <w:r w:rsidRPr="006C04B5">
        <w:rPr>
          <w:b/>
        </w:rPr>
        <w:t>PHASE 1: MEMORISATION PHASE</w:t>
      </w:r>
    </w:p>
    <w:p w:rsidR="00556F2C" w:rsidRDefault="00556F2C">
      <w:pPr>
        <w:rPr>
          <w:b/>
        </w:rPr>
      </w:pPr>
      <w:r w:rsidRPr="00556F2C">
        <w:rPr>
          <w:b/>
          <w:highlight w:val="green"/>
        </w:rPr>
        <w:t>INSTRUCTIONS: “?”</w:t>
      </w:r>
    </w:p>
    <w:p w:rsidR="006C04B5" w:rsidRDefault="006C04B5" w:rsidP="006C04B5">
      <w:pPr>
        <w:spacing w:line="360" w:lineRule="auto"/>
        <w:jc w:val="both"/>
        <w:rPr>
          <w:rFonts w:cstheme="minorHAnsi"/>
        </w:rPr>
      </w:pPr>
      <w:r w:rsidRPr="006C04B5">
        <w:rPr>
          <w:rFonts w:cstheme="minorHAnsi"/>
        </w:rPr>
        <w:t xml:space="preserve">Participants will be shown </w:t>
      </w:r>
      <w:r w:rsidRPr="006C04B5">
        <w:rPr>
          <w:rFonts w:cstheme="minorHAnsi"/>
        </w:rPr>
        <w:t xml:space="preserve">sets of images of objects belonging to the same noun class (congruent sets, CS) and different noun classes (incongruent sets, IS). Each set will consist of </w:t>
      </w:r>
      <w:r w:rsidR="00E3515B">
        <w:rPr>
          <w:rFonts w:cstheme="minorHAnsi"/>
        </w:rPr>
        <w:t>4</w:t>
      </w:r>
      <w:r w:rsidRPr="006C04B5">
        <w:rPr>
          <w:rFonts w:cstheme="minorHAnsi"/>
        </w:rPr>
        <w:t xml:space="preserve"> objects and there will be </w:t>
      </w:r>
      <w:r w:rsidR="006728CD">
        <w:rPr>
          <w:rFonts w:cstheme="minorHAnsi"/>
        </w:rPr>
        <w:t>10</w:t>
      </w:r>
      <w:bookmarkStart w:id="0" w:name="_GoBack"/>
      <w:bookmarkEnd w:id="0"/>
      <w:r w:rsidRPr="006C04B5">
        <w:rPr>
          <w:rFonts w:cstheme="minorHAnsi"/>
        </w:rPr>
        <w:t xml:space="preserve"> sets. </w:t>
      </w:r>
      <w:r w:rsidRPr="006C04B5">
        <w:rPr>
          <w:rFonts w:cstheme="minorHAnsi"/>
        </w:rPr>
        <w:t xml:space="preserve">These sets will be shown one at a time.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4768"/>
      </w:tblGrid>
      <w:tr w:rsidR="00804AD2" w:rsidTr="00874305">
        <w:tc>
          <w:tcPr>
            <w:tcW w:w="704" w:type="dxa"/>
          </w:tcPr>
          <w:p w:rsidR="00804AD2" w:rsidRDefault="00874305" w:rsidP="00777300">
            <w:r>
              <w:t>SET</w:t>
            </w:r>
          </w:p>
        </w:tc>
        <w:tc>
          <w:tcPr>
            <w:tcW w:w="3544" w:type="dxa"/>
          </w:tcPr>
          <w:p w:rsidR="00804AD2" w:rsidRDefault="00874305" w:rsidP="00777300">
            <w:r>
              <w:t>CONCRUENT(C)/ INCONGRUENT(IC)</w:t>
            </w:r>
          </w:p>
        </w:tc>
        <w:tc>
          <w:tcPr>
            <w:tcW w:w="4768" w:type="dxa"/>
          </w:tcPr>
          <w:p w:rsidR="00804AD2" w:rsidRDefault="00874305" w:rsidP="00777300">
            <w:r>
              <w:t>OBJECTS TO INCLUDE IN SET</w:t>
            </w:r>
          </w:p>
        </w:tc>
      </w:tr>
      <w:tr w:rsidR="00804AD2" w:rsidTr="00874305">
        <w:tc>
          <w:tcPr>
            <w:tcW w:w="704" w:type="dxa"/>
          </w:tcPr>
          <w:p w:rsidR="00804AD2" w:rsidRDefault="00874305" w:rsidP="00777300">
            <w:r>
              <w:t>1</w:t>
            </w:r>
          </w:p>
        </w:tc>
        <w:tc>
          <w:tcPr>
            <w:tcW w:w="3544" w:type="dxa"/>
          </w:tcPr>
          <w:p w:rsidR="00804AD2" w:rsidRDefault="00804AD2" w:rsidP="00777300"/>
        </w:tc>
        <w:tc>
          <w:tcPr>
            <w:tcW w:w="4768" w:type="dxa"/>
          </w:tcPr>
          <w:p w:rsidR="00804AD2" w:rsidRDefault="00804AD2" w:rsidP="00777300"/>
        </w:tc>
      </w:tr>
      <w:tr w:rsidR="00804AD2" w:rsidTr="00874305">
        <w:tc>
          <w:tcPr>
            <w:tcW w:w="704" w:type="dxa"/>
          </w:tcPr>
          <w:p w:rsidR="00804AD2" w:rsidRDefault="00874305" w:rsidP="00777300">
            <w:r>
              <w:t>2</w:t>
            </w:r>
          </w:p>
        </w:tc>
        <w:tc>
          <w:tcPr>
            <w:tcW w:w="3544" w:type="dxa"/>
          </w:tcPr>
          <w:p w:rsidR="00804AD2" w:rsidRDefault="00804AD2" w:rsidP="00777300"/>
        </w:tc>
        <w:tc>
          <w:tcPr>
            <w:tcW w:w="4768" w:type="dxa"/>
          </w:tcPr>
          <w:p w:rsidR="00804AD2" w:rsidRDefault="00804AD2" w:rsidP="00777300"/>
        </w:tc>
      </w:tr>
      <w:tr w:rsidR="00804AD2" w:rsidTr="00874305">
        <w:tc>
          <w:tcPr>
            <w:tcW w:w="704" w:type="dxa"/>
          </w:tcPr>
          <w:p w:rsidR="00804AD2" w:rsidRDefault="00874305" w:rsidP="00777300">
            <w:r>
              <w:t>3</w:t>
            </w:r>
          </w:p>
        </w:tc>
        <w:tc>
          <w:tcPr>
            <w:tcW w:w="3544" w:type="dxa"/>
          </w:tcPr>
          <w:p w:rsidR="00804AD2" w:rsidRDefault="00804AD2" w:rsidP="00777300"/>
        </w:tc>
        <w:tc>
          <w:tcPr>
            <w:tcW w:w="4768" w:type="dxa"/>
          </w:tcPr>
          <w:p w:rsidR="00804AD2" w:rsidRDefault="00804AD2" w:rsidP="00777300"/>
        </w:tc>
      </w:tr>
      <w:tr w:rsidR="00804AD2" w:rsidTr="00874305">
        <w:tc>
          <w:tcPr>
            <w:tcW w:w="704" w:type="dxa"/>
          </w:tcPr>
          <w:p w:rsidR="00804AD2" w:rsidRDefault="00874305" w:rsidP="00777300">
            <w:r>
              <w:t>4</w:t>
            </w:r>
          </w:p>
        </w:tc>
        <w:tc>
          <w:tcPr>
            <w:tcW w:w="3544" w:type="dxa"/>
          </w:tcPr>
          <w:p w:rsidR="00804AD2" w:rsidRDefault="00804AD2" w:rsidP="00777300"/>
        </w:tc>
        <w:tc>
          <w:tcPr>
            <w:tcW w:w="4768" w:type="dxa"/>
          </w:tcPr>
          <w:p w:rsidR="00804AD2" w:rsidRDefault="00804AD2" w:rsidP="00777300"/>
        </w:tc>
      </w:tr>
      <w:tr w:rsidR="00804AD2" w:rsidTr="00874305">
        <w:tc>
          <w:tcPr>
            <w:tcW w:w="704" w:type="dxa"/>
          </w:tcPr>
          <w:p w:rsidR="00804AD2" w:rsidRDefault="00874305" w:rsidP="00777300">
            <w:r>
              <w:t>5</w:t>
            </w:r>
          </w:p>
        </w:tc>
        <w:tc>
          <w:tcPr>
            <w:tcW w:w="3544" w:type="dxa"/>
          </w:tcPr>
          <w:p w:rsidR="00804AD2" w:rsidRDefault="00804AD2" w:rsidP="00777300"/>
        </w:tc>
        <w:tc>
          <w:tcPr>
            <w:tcW w:w="4768" w:type="dxa"/>
          </w:tcPr>
          <w:p w:rsidR="00804AD2" w:rsidRDefault="00804AD2" w:rsidP="00777300"/>
        </w:tc>
      </w:tr>
      <w:tr w:rsidR="00804AD2" w:rsidTr="00874305">
        <w:tc>
          <w:tcPr>
            <w:tcW w:w="704" w:type="dxa"/>
          </w:tcPr>
          <w:p w:rsidR="00804AD2" w:rsidRDefault="00874305" w:rsidP="00777300">
            <w:r>
              <w:t>6</w:t>
            </w:r>
          </w:p>
        </w:tc>
        <w:tc>
          <w:tcPr>
            <w:tcW w:w="3544" w:type="dxa"/>
          </w:tcPr>
          <w:p w:rsidR="00804AD2" w:rsidRDefault="00804AD2" w:rsidP="00777300"/>
        </w:tc>
        <w:tc>
          <w:tcPr>
            <w:tcW w:w="4768" w:type="dxa"/>
          </w:tcPr>
          <w:p w:rsidR="00804AD2" w:rsidRDefault="00804AD2" w:rsidP="00777300"/>
        </w:tc>
      </w:tr>
      <w:tr w:rsidR="00804AD2" w:rsidTr="00874305">
        <w:tc>
          <w:tcPr>
            <w:tcW w:w="704" w:type="dxa"/>
          </w:tcPr>
          <w:p w:rsidR="00804AD2" w:rsidRDefault="00874305" w:rsidP="00777300">
            <w:r>
              <w:t>7</w:t>
            </w:r>
          </w:p>
        </w:tc>
        <w:tc>
          <w:tcPr>
            <w:tcW w:w="3544" w:type="dxa"/>
          </w:tcPr>
          <w:p w:rsidR="00804AD2" w:rsidRDefault="00804AD2" w:rsidP="00777300"/>
        </w:tc>
        <w:tc>
          <w:tcPr>
            <w:tcW w:w="4768" w:type="dxa"/>
          </w:tcPr>
          <w:p w:rsidR="00804AD2" w:rsidRDefault="00804AD2" w:rsidP="00777300"/>
        </w:tc>
      </w:tr>
      <w:tr w:rsidR="00804AD2" w:rsidTr="00874305">
        <w:tc>
          <w:tcPr>
            <w:tcW w:w="704" w:type="dxa"/>
          </w:tcPr>
          <w:p w:rsidR="00804AD2" w:rsidRDefault="00874305" w:rsidP="00777300">
            <w:r>
              <w:t>8</w:t>
            </w:r>
          </w:p>
        </w:tc>
        <w:tc>
          <w:tcPr>
            <w:tcW w:w="3544" w:type="dxa"/>
          </w:tcPr>
          <w:p w:rsidR="00804AD2" w:rsidRDefault="00804AD2" w:rsidP="00777300"/>
        </w:tc>
        <w:tc>
          <w:tcPr>
            <w:tcW w:w="4768" w:type="dxa"/>
          </w:tcPr>
          <w:p w:rsidR="00804AD2" w:rsidRDefault="00804AD2" w:rsidP="00777300"/>
        </w:tc>
      </w:tr>
      <w:tr w:rsidR="00804AD2" w:rsidTr="00874305">
        <w:tc>
          <w:tcPr>
            <w:tcW w:w="704" w:type="dxa"/>
          </w:tcPr>
          <w:p w:rsidR="00804AD2" w:rsidRDefault="00874305" w:rsidP="00777300">
            <w:r>
              <w:t>9</w:t>
            </w:r>
          </w:p>
        </w:tc>
        <w:tc>
          <w:tcPr>
            <w:tcW w:w="3544" w:type="dxa"/>
          </w:tcPr>
          <w:p w:rsidR="00804AD2" w:rsidRDefault="00804AD2" w:rsidP="00777300"/>
        </w:tc>
        <w:tc>
          <w:tcPr>
            <w:tcW w:w="4768" w:type="dxa"/>
          </w:tcPr>
          <w:p w:rsidR="00804AD2" w:rsidRDefault="00804AD2" w:rsidP="00777300"/>
        </w:tc>
      </w:tr>
      <w:tr w:rsidR="00804AD2" w:rsidTr="00874305">
        <w:tc>
          <w:tcPr>
            <w:tcW w:w="704" w:type="dxa"/>
          </w:tcPr>
          <w:p w:rsidR="00804AD2" w:rsidRDefault="00874305" w:rsidP="00777300">
            <w:r>
              <w:t>10</w:t>
            </w:r>
          </w:p>
        </w:tc>
        <w:tc>
          <w:tcPr>
            <w:tcW w:w="3544" w:type="dxa"/>
          </w:tcPr>
          <w:p w:rsidR="00804AD2" w:rsidRDefault="00804AD2" w:rsidP="00777300"/>
        </w:tc>
        <w:tc>
          <w:tcPr>
            <w:tcW w:w="4768" w:type="dxa"/>
          </w:tcPr>
          <w:p w:rsidR="00804AD2" w:rsidRDefault="00804AD2" w:rsidP="00777300"/>
        </w:tc>
      </w:tr>
      <w:tr w:rsidR="00804AD2" w:rsidTr="00874305">
        <w:tc>
          <w:tcPr>
            <w:tcW w:w="704" w:type="dxa"/>
          </w:tcPr>
          <w:p w:rsidR="00804AD2" w:rsidRDefault="00874305" w:rsidP="00777300">
            <w:r>
              <w:t>11</w:t>
            </w:r>
          </w:p>
        </w:tc>
        <w:tc>
          <w:tcPr>
            <w:tcW w:w="3544" w:type="dxa"/>
          </w:tcPr>
          <w:p w:rsidR="00804AD2" w:rsidRDefault="00804AD2" w:rsidP="00777300"/>
        </w:tc>
        <w:tc>
          <w:tcPr>
            <w:tcW w:w="4768" w:type="dxa"/>
          </w:tcPr>
          <w:p w:rsidR="00804AD2" w:rsidRDefault="00804AD2" w:rsidP="00777300"/>
        </w:tc>
      </w:tr>
      <w:tr w:rsidR="00804AD2" w:rsidTr="00874305">
        <w:tc>
          <w:tcPr>
            <w:tcW w:w="704" w:type="dxa"/>
          </w:tcPr>
          <w:p w:rsidR="00804AD2" w:rsidRDefault="00874305" w:rsidP="00777300">
            <w:r>
              <w:t>12</w:t>
            </w:r>
          </w:p>
        </w:tc>
        <w:tc>
          <w:tcPr>
            <w:tcW w:w="3544" w:type="dxa"/>
          </w:tcPr>
          <w:p w:rsidR="00804AD2" w:rsidRDefault="00804AD2" w:rsidP="00777300"/>
        </w:tc>
        <w:tc>
          <w:tcPr>
            <w:tcW w:w="4768" w:type="dxa"/>
          </w:tcPr>
          <w:p w:rsidR="00804AD2" w:rsidRDefault="00804AD2" w:rsidP="00777300"/>
        </w:tc>
      </w:tr>
      <w:tr w:rsidR="00804AD2" w:rsidTr="00874305">
        <w:tc>
          <w:tcPr>
            <w:tcW w:w="704" w:type="dxa"/>
          </w:tcPr>
          <w:p w:rsidR="00804AD2" w:rsidRDefault="00874305" w:rsidP="00777300">
            <w:r>
              <w:t>13</w:t>
            </w:r>
          </w:p>
        </w:tc>
        <w:tc>
          <w:tcPr>
            <w:tcW w:w="3544" w:type="dxa"/>
          </w:tcPr>
          <w:p w:rsidR="00804AD2" w:rsidRDefault="00804AD2" w:rsidP="00777300"/>
        </w:tc>
        <w:tc>
          <w:tcPr>
            <w:tcW w:w="4768" w:type="dxa"/>
          </w:tcPr>
          <w:p w:rsidR="00804AD2" w:rsidRDefault="00804AD2" w:rsidP="00777300"/>
        </w:tc>
      </w:tr>
      <w:tr w:rsidR="00804AD2" w:rsidTr="00874305">
        <w:tc>
          <w:tcPr>
            <w:tcW w:w="704" w:type="dxa"/>
          </w:tcPr>
          <w:p w:rsidR="00804AD2" w:rsidRDefault="00874305" w:rsidP="00777300">
            <w:r>
              <w:lastRenderedPageBreak/>
              <w:t>14</w:t>
            </w:r>
          </w:p>
        </w:tc>
        <w:tc>
          <w:tcPr>
            <w:tcW w:w="3544" w:type="dxa"/>
          </w:tcPr>
          <w:p w:rsidR="00804AD2" w:rsidRDefault="00804AD2" w:rsidP="00777300"/>
        </w:tc>
        <w:tc>
          <w:tcPr>
            <w:tcW w:w="4768" w:type="dxa"/>
          </w:tcPr>
          <w:p w:rsidR="00804AD2" w:rsidRDefault="00804AD2" w:rsidP="00777300"/>
        </w:tc>
      </w:tr>
      <w:tr w:rsidR="00804AD2" w:rsidTr="00874305">
        <w:tc>
          <w:tcPr>
            <w:tcW w:w="704" w:type="dxa"/>
          </w:tcPr>
          <w:p w:rsidR="00804AD2" w:rsidRDefault="00874305" w:rsidP="00777300">
            <w:r>
              <w:t>15</w:t>
            </w:r>
          </w:p>
        </w:tc>
        <w:tc>
          <w:tcPr>
            <w:tcW w:w="3544" w:type="dxa"/>
          </w:tcPr>
          <w:p w:rsidR="00804AD2" w:rsidRDefault="00804AD2" w:rsidP="00777300"/>
        </w:tc>
        <w:tc>
          <w:tcPr>
            <w:tcW w:w="4768" w:type="dxa"/>
          </w:tcPr>
          <w:p w:rsidR="00804AD2" w:rsidRDefault="00804AD2" w:rsidP="00777300"/>
        </w:tc>
      </w:tr>
    </w:tbl>
    <w:p w:rsidR="00804AD2" w:rsidRPr="006C04B5" w:rsidRDefault="00804AD2" w:rsidP="006C04B5">
      <w:pPr>
        <w:spacing w:line="360" w:lineRule="auto"/>
        <w:jc w:val="both"/>
        <w:rPr>
          <w:rFonts w:cstheme="minorHAnsi"/>
        </w:rPr>
      </w:pPr>
    </w:p>
    <w:p w:rsidR="006C04B5" w:rsidRDefault="006C04B5" w:rsidP="006C04B5">
      <w:pPr>
        <w:spacing w:line="360" w:lineRule="auto"/>
        <w:jc w:val="both"/>
        <w:rPr>
          <w:rFonts w:cstheme="minorHAnsi"/>
          <w:b/>
        </w:rPr>
      </w:pPr>
      <w:r w:rsidRPr="006C04B5">
        <w:rPr>
          <w:rFonts w:cstheme="minorHAnsi"/>
          <w:b/>
        </w:rPr>
        <w:t>PHASE 2: TESTING PHASE</w:t>
      </w:r>
    </w:p>
    <w:p w:rsidR="00556F2C" w:rsidRPr="006C04B5" w:rsidRDefault="00556F2C" w:rsidP="006C04B5">
      <w:pPr>
        <w:spacing w:line="360" w:lineRule="auto"/>
        <w:jc w:val="both"/>
        <w:rPr>
          <w:rFonts w:cstheme="minorHAnsi"/>
          <w:b/>
        </w:rPr>
      </w:pPr>
      <w:r w:rsidRPr="00556F2C">
        <w:rPr>
          <w:rFonts w:cstheme="minorHAnsi"/>
          <w:b/>
          <w:highlight w:val="green"/>
        </w:rPr>
        <w:t>INSTRUCTIONS: “?”</w:t>
      </w:r>
    </w:p>
    <w:p w:rsidR="006C04B5" w:rsidRDefault="006C04B5" w:rsidP="006C04B5">
      <w:pPr>
        <w:spacing w:line="360" w:lineRule="auto"/>
        <w:jc w:val="both"/>
        <w:rPr>
          <w:rFonts w:cstheme="minorHAnsi"/>
        </w:rPr>
      </w:pPr>
      <w:r w:rsidRPr="006C04B5">
        <w:rPr>
          <w:rFonts w:cstheme="minorHAnsi"/>
        </w:rPr>
        <w:t xml:space="preserve">In the testing phase, they will be shown some previously seen sets as well as new sets of objects (to raise difficulty) and asked which sets of objects they recognize. </w:t>
      </w:r>
      <w:r w:rsidRPr="006C04B5">
        <w:rPr>
          <w:rFonts w:cstheme="minorHAnsi"/>
          <w:highlight w:val="yellow"/>
        </w:rPr>
        <w:t>In each phase, each set of objects will be shown for 5 seconds.</w:t>
      </w:r>
      <w:r w:rsidRPr="006C04B5">
        <w:rPr>
          <w:rFonts w:cstheme="minorHAnsi"/>
        </w:rPr>
        <w:t xml:space="preserve"> </w:t>
      </w:r>
    </w:p>
    <w:p w:rsidR="00556F2C" w:rsidRPr="006C04B5" w:rsidRDefault="00556F2C" w:rsidP="006C04B5">
      <w:pPr>
        <w:spacing w:line="360" w:lineRule="auto"/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F2C" w:rsidTr="00556F2C">
        <w:tc>
          <w:tcPr>
            <w:tcW w:w="3005" w:type="dxa"/>
          </w:tcPr>
          <w:p w:rsidR="00556F2C" w:rsidRDefault="00874305">
            <w:r>
              <w:t>SET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1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2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3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4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5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6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7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8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9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10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11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12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13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14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15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16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17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18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  <w:tr w:rsidR="00556F2C" w:rsidTr="00556F2C">
        <w:tc>
          <w:tcPr>
            <w:tcW w:w="3005" w:type="dxa"/>
          </w:tcPr>
          <w:p w:rsidR="00556F2C" w:rsidRDefault="00874305">
            <w:r>
              <w:t>19</w:t>
            </w:r>
          </w:p>
        </w:tc>
        <w:tc>
          <w:tcPr>
            <w:tcW w:w="3005" w:type="dxa"/>
          </w:tcPr>
          <w:p w:rsidR="00556F2C" w:rsidRDefault="00556F2C"/>
        </w:tc>
        <w:tc>
          <w:tcPr>
            <w:tcW w:w="3006" w:type="dxa"/>
          </w:tcPr>
          <w:p w:rsidR="00556F2C" w:rsidRDefault="00556F2C"/>
        </w:tc>
      </w:tr>
    </w:tbl>
    <w:p w:rsidR="00B50609" w:rsidRDefault="00B50609"/>
    <w:p w:rsidR="00804AD2" w:rsidRPr="00804AD2" w:rsidRDefault="00804AD2">
      <w:pPr>
        <w:rPr>
          <w:b/>
        </w:rPr>
      </w:pPr>
      <w:r w:rsidRPr="00804AD2">
        <w:rPr>
          <w:b/>
          <w:highlight w:val="green"/>
        </w:rPr>
        <w:t>“THE END… THANK YOU FOR YOUR PARTICIPATION”</w:t>
      </w:r>
    </w:p>
    <w:sectPr w:rsidR="00804AD2" w:rsidRPr="00804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97230"/>
    <w:multiLevelType w:val="hybridMultilevel"/>
    <w:tmpl w:val="CB1C79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88"/>
    <w:rsid w:val="001671E3"/>
    <w:rsid w:val="00507488"/>
    <w:rsid w:val="00556F2C"/>
    <w:rsid w:val="006728CD"/>
    <w:rsid w:val="006C04B5"/>
    <w:rsid w:val="00804AD2"/>
    <w:rsid w:val="00874305"/>
    <w:rsid w:val="00B50609"/>
    <w:rsid w:val="00C874AB"/>
    <w:rsid w:val="00E3515B"/>
    <w:rsid w:val="00F9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81D55"/>
  <w15:chartTrackingRefBased/>
  <w15:docId w15:val="{40227C90-3980-4590-90BE-7B5BF216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Jonas, K, Mej &lt;17884160@sun.ac.za&gt;</dc:creator>
  <cp:keywords/>
  <dc:description/>
  <cp:lastModifiedBy>Jonas, K, Mej &lt;17884160@sun.ac.za&gt;</cp:lastModifiedBy>
  <cp:revision>4</cp:revision>
  <dcterms:created xsi:type="dcterms:W3CDTF">2018-09-20T08:50:00Z</dcterms:created>
  <dcterms:modified xsi:type="dcterms:W3CDTF">2018-09-20T10:00:00Z</dcterms:modified>
</cp:coreProperties>
</file>