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9ED8" w14:textId="77777777" w:rsidR="00FD6397" w:rsidRDefault="008B5792">
      <w:pPr>
        <w:pStyle w:val="LO-normal"/>
        <w:jc w:val="center"/>
        <w:rPr>
          <w:rFonts w:ascii="Arial" w:eastAsia="Arial" w:hAnsi="Arial" w:cs="Arial"/>
          <w:color w:val="000000"/>
          <w:sz w:val="24"/>
          <w:szCs w:val="24"/>
        </w:rPr>
      </w:pPr>
      <w:r>
        <w:rPr>
          <w:rFonts w:ascii="Arial" w:eastAsia="Arial" w:hAnsi="Arial" w:cs="Arial"/>
          <w:color w:val="000000"/>
          <w:sz w:val="24"/>
          <w:szCs w:val="24"/>
        </w:rPr>
        <w:t>TALLINNA TEHNIKAÜLIKOOL</w:t>
      </w:r>
    </w:p>
    <w:p w14:paraId="4012D156" w14:textId="77777777" w:rsidR="00FD6397" w:rsidRDefault="008B5792">
      <w:pPr>
        <w:pStyle w:val="LO-normal"/>
        <w:jc w:val="center"/>
        <w:rPr>
          <w:rFonts w:ascii="Arial" w:eastAsia="Arial" w:hAnsi="Arial" w:cs="Arial"/>
          <w:color w:val="000000"/>
          <w:sz w:val="24"/>
          <w:szCs w:val="24"/>
        </w:rPr>
      </w:pPr>
      <w:r>
        <w:rPr>
          <w:rFonts w:ascii="Arial" w:eastAsia="Arial" w:hAnsi="Arial" w:cs="Arial"/>
          <w:color w:val="000000"/>
          <w:sz w:val="24"/>
          <w:szCs w:val="24"/>
        </w:rPr>
        <w:t>Infotehnoloogia teaduskond</w:t>
      </w:r>
    </w:p>
    <w:p w14:paraId="2CF5964D" w14:textId="77777777" w:rsidR="00FD6397" w:rsidRDefault="008B5792">
      <w:pPr>
        <w:pStyle w:val="LO-normal"/>
        <w:jc w:val="center"/>
        <w:rPr>
          <w:rFonts w:ascii="Arial" w:eastAsia="Arial" w:hAnsi="Arial" w:cs="Arial"/>
          <w:color w:val="000000"/>
          <w:sz w:val="24"/>
          <w:szCs w:val="24"/>
        </w:rPr>
      </w:pPr>
      <w:r>
        <w:rPr>
          <w:rFonts w:ascii="Arial" w:eastAsia="Arial" w:hAnsi="Arial" w:cs="Arial"/>
          <w:color w:val="000000"/>
          <w:sz w:val="24"/>
          <w:szCs w:val="24"/>
        </w:rPr>
        <w:t>Tarkvarateaduse instituut</w:t>
      </w:r>
    </w:p>
    <w:p w14:paraId="6493DB71" w14:textId="77777777" w:rsidR="00FD6397" w:rsidRDefault="00FD6397">
      <w:pPr>
        <w:pStyle w:val="LO-normal"/>
        <w:rPr>
          <w:rFonts w:ascii="Arial" w:eastAsia="Arial" w:hAnsi="Arial" w:cs="Arial"/>
          <w:color w:val="000000"/>
          <w:sz w:val="24"/>
          <w:szCs w:val="24"/>
        </w:rPr>
      </w:pPr>
    </w:p>
    <w:p w14:paraId="1756653B" w14:textId="77777777" w:rsidR="00FD6397" w:rsidRDefault="00FD6397">
      <w:pPr>
        <w:pStyle w:val="LO-normal"/>
        <w:rPr>
          <w:rFonts w:ascii="Arial" w:eastAsia="Arial" w:hAnsi="Arial" w:cs="Arial"/>
          <w:color w:val="000000"/>
          <w:sz w:val="24"/>
          <w:szCs w:val="24"/>
        </w:rPr>
      </w:pPr>
    </w:p>
    <w:p w14:paraId="6876407A" w14:textId="77777777" w:rsidR="00FD6397" w:rsidRDefault="00FD6397">
      <w:pPr>
        <w:pStyle w:val="LO-normal"/>
        <w:rPr>
          <w:rFonts w:ascii="Arial" w:eastAsia="Arial" w:hAnsi="Arial" w:cs="Arial"/>
          <w:color w:val="000000"/>
          <w:sz w:val="24"/>
          <w:szCs w:val="24"/>
        </w:rPr>
      </w:pPr>
    </w:p>
    <w:p w14:paraId="1B94836E" w14:textId="77777777" w:rsidR="00FD6397" w:rsidRDefault="00FD6397">
      <w:pPr>
        <w:pStyle w:val="LO-normal"/>
        <w:rPr>
          <w:rFonts w:ascii="Arial" w:eastAsia="Arial" w:hAnsi="Arial" w:cs="Arial"/>
          <w:color w:val="000000"/>
          <w:sz w:val="24"/>
          <w:szCs w:val="24"/>
        </w:rPr>
      </w:pPr>
    </w:p>
    <w:p w14:paraId="2B82D726" w14:textId="77777777" w:rsidR="00FD6397" w:rsidRDefault="00FD6397">
      <w:pPr>
        <w:pStyle w:val="LO-normal"/>
        <w:rPr>
          <w:rFonts w:ascii="Arial" w:eastAsia="Arial" w:hAnsi="Arial" w:cs="Arial"/>
          <w:color w:val="000000"/>
          <w:sz w:val="24"/>
          <w:szCs w:val="24"/>
        </w:rPr>
      </w:pPr>
    </w:p>
    <w:p w14:paraId="55848B85" w14:textId="77777777" w:rsidR="00FD6397" w:rsidRDefault="008B5792">
      <w:pPr>
        <w:pStyle w:val="LO-normal"/>
        <w:keepNext/>
        <w:jc w:val="center"/>
        <w:rPr>
          <w:rFonts w:ascii="Arial" w:eastAsia="Arial" w:hAnsi="Arial" w:cs="Arial"/>
          <w:sz w:val="40"/>
          <w:szCs w:val="40"/>
          <w:highlight w:val="white"/>
        </w:rPr>
      </w:pPr>
      <w:r>
        <w:rPr>
          <w:rFonts w:ascii="Arial" w:eastAsia="Arial" w:hAnsi="Arial" w:cs="Arial"/>
          <w:sz w:val="40"/>
          <w:szCs w:val="40"/>
          <w:highlight w:val="white"/>
        </w:rPr>
        <w:t>Elektrisõidukite laadimisvõrgu haldaja laadimispunktide funktsionaalne allsüsteem</w:t>
      </w:r>
    </w:p>
    <w:p w14:paraId="58E9486E" w14:textId="77777777" w:rsidR="00FD6397" w:rsidRDefault="00FD6397">
      <w:pPr>
        <w:pStyle w:val="LO-normal"/>
        <w:rPr>
          <w:rFonts w:ascii="Arial" w:eastAsia="Arial" w:hAnsi="Arial" w:cs="Arial"/>
          <w:color w:val="000000"/>
          <w:sz w:val="24"/>
          <w:szCs w:val="24"/>
        </w:rPr>
      </w:pPr>
    </w:p>
    <w:p w14:paraId="088C7902" w14:textId="77777777" w:rsidR="00FD6397" w:rsidRDefault="008B5792">
      <w:pPr>
        <w:pStyle w:val="LO-normal"/>
        <w:jc w:val="center"/>
        <w:rPr>
          <w:rFonts w:ascii="Arial" w:eastAsia="Arial" w:hAnsi="Arial" w:cs="Arial"/>
          <w:color w:val="000000"/>
          <w:sz w:val="32"/>
          <w:szCs w:val="32"/>
        </w:rPr>
      </w:pPr>
      <w:r>
        <w:rPr>
          <w:rFonts w:ascii="Arial" w:eastAsia="Arial" w:hAnsi="Arial" w:cs="Arial"/>
          <w:color w:val="000000"/>
          <w:sz w:val="32"/>
          <w:szCs w:val="32"/>
        </w:rPr>
        <w:t>Andmebaasid I, ITI0206</w:t>
      </w:r>
    </w:p>
    <w:p w14:paraId="100AFB6D" w14:textId="77777777" w:rsidR="00FD6397" w:rsidRDefault="00FD6397">
      <w:pPr>
        <w:pStyle w:val="LO-normal"/>
        <w:rPr>
          <w:rFonts w:ascii="Arial" w:eastAsia="Arial" w:hAnsi="Arial" w:cs="Arial"/>
          <w:color w:val="000000"/>
          <w:sz w:val="24"/>
          <w:szCs w:val="24"/>
        </w:rPr>
      </w:pPr>
    </w:p>
    <w:p w14:paraId="105C32D5" w14:textId="77777777" w:rsidR="00FD6397" w:rsidRDefault="00FD6397">
      <w:pPr>
        <w:pStyle w:val="LO-normal"/>
        <w:rPr>
          <w:rFonts w:ascii="Arial" w:eastAsia="Arial" w:hAnsi="Arial" w:cs="Arial"/>
          <w:color w:val="000000"/>
          <w:sz w:val="24"/>
          <w:szCs w:val="24"/>
        </w:rPr>
      </w:pPr>
    </w:p>
    <w:p w14:paraId="3C16CBA1" w14:textId="77777777" w:rsidR="00FD6397" w:rsidRDefault="00FD6397">
      <w:pPr>
        <w:pStyle w:val="LO-normal"/>
        <w:rPr>
          <w:rFonts w:ascii="Arial" w:eastAsia="Arial" w:hAnsi="Arial" w:cs="Arial"/>
          <w:color w:val="000000"/>
          <w:sz w:val="24"/>
          <w:szCs w:val="24"/>
        </w:rPr>
      </w:pPr>
    </w:p>
    <w:p w14:paraId="518EA672" w14:textId="77777777" w:rsidR="00FD6397" w:rsidRDefault="00FD6397">
      <w:pPr>
        <w:pStyle w:val="LO-normal"/>
        <w:rPr>
          <w:rFonts w:ascii="Arial" w:eastAsia="Arial" w:hAnsi="Arial" w:cs="Arial"/>
          <w:color w:val="000000"/>
          <w:sz w:val="24"/>
          <w:szCs w:val="24"/>
        </w:rPr>
      </w:pPr>
    </w:p>
    <w:p w14:paraId="68943DC7" w14:textId="77777777" w:rsidR="00FD6397" w:rsidRDefault="00FD6397">
      <w:pPr>
        <w:pStyle w:val="LO-normal"/>
        <w:rPr>
          <w:rFonts w:ascii="Arial" w:eastAsia="Arial" w:hAnsi="Arial" w:cs="Arial"/>
          <w:color w:val="000000"/>
          <w:sz w:val="24"/>
          <w:szCs w:val="24"/>
        </w:rPr>
      </w:pPr>
    </w:p>
    <w:p w14:paraId="1A12D762" w14:textId="77777777" w:rsidR="00FD6397" w:rsidRDefault="00FD6397">
      <w:pPr>
        <w:pStyle w:val="LO-normal"/>
        <w:rPr>
          <w:rFonts w:ascii="Arial" w:eastAsia="Arial" w:hAnsi="Arial" w:cs="Arial"/>
          <w:color w:val="000000"/>
          <w:sz w:val="24"/>
          <w:szCs w:val="24"/>
        </w:rPr>
      </w:pPr>
    </w:p>
    <w:p w14:paraId="5FDD8724" w14:textId="77777777" w:rsidR="00FD6397" w:rsidRDefault="00FD6397">
      <w:pPr>
        <w:pStyle w:val="LO-normal"/>
        <w:rPr>
          <w:rFonts w:ascii="Arial" w:eastAsia="Arial" w:hAnsi="Arial" w:cs="Arial"/>
          <w:color w:val="000000"/>
          <w:sz w:val="24"/>
          <w:szCs w:val="24"/>
        </w:rPr>
      </w:pPr>
    </w:p>
    <w:tbl>
      <w:tblPr>
        <w:tblW w:w="4828" w:type="dxa"/>
        <w:tblInd w:w="4219" w:type="dxa"/>
        <w:tblLook w:val="0000" w:firstRow="0" w:lastRow="0" w:firstColumn="0" w:lastColumn="0" w:noHBand="0" w:noVBand="0"/>
      </w:tblPr>
      <w:tblGrid>
        <w:gridCol w:w="1757"/>
        <w:gridCol w:w="4204"/>
      </w:tblGrid>
      <w:tr w:rsidR="00FD6397" w14:paraId="43EDFD33" w14:textId="77777777">
        <w:tc>
          <w:tcPr>
            <w:tcW w:w="1422" w:type="dxa"/>
          </w:tcPr>
          <w:p w14:paraId="5096674A" w14:textId="77777777" w:rsidR="00FD6397" w:rsidRDefault="008B5792">
            <w:pPr>
              <w:pStyle w:val="LO-normal"/>
              <w:rPr>
                <w:rFonts w:ascii="Arial" w:eastAsia="Arial" w:hAnsi="Arial" w:cs="Arial"/>
                <w:color w:val="000000"/>
                <w:sz w:val="28"/>
                <w:szCs w:val="28"/>
              </w:rPr>
            </w:pPr>
            <w:commentRangeStart w:id="0"/>
            <w:r>
              <w:rPr>
                <w:rFonts w:ascii="Arial" w:eastAsia="Arial" w:hAnsi="Arial" w:cs="Arial"/>
                <w:color w:val="000000"/>
                <w:sz w:val="28"/>
                <w:szCs w:val="28"/>
              </w:rPr>
              <w:t>Üliõpilane:</w:t>
            </w:r>
            <w:commentRangeEnd w:id="0"/>
            <w:r>
              <w:commentReference w:id="0"/>
            </w:r>
            <w:r>
              <w:rPr>
                <w:rFonts w:ascii="Arial" w:eastAsia="Arial" w:hAnsi="Arial" w:cs="Arial"/>
                <w:color w:val="000000"/>
                <w:sz w:val="28"/>
                <w:szCs w:val="28"/>
              </w:rPr>
              <w:t xml:space="preserve"> </w:t>
            </w:r>
          </w:p>
        </w:tc>
        <w:tc>
          <w:tcPr>
            <w:tcW w:w="3405" w:type="dxa"/>
          </w:tcPr>
          <w:p w14:paraId="35055B59"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 xml:space="preserve">Peeter Tarvas, </w:t>
            </w:r>
          </w:p>
          <w:p w14:paraId="298E3A87"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 xml:space="preserve">Kaisa-Mari </w:t>
            </w:r>
            <w:r>
              <w:rPr>
                <w:rFonts w:ascii="Arial" w:eastAsia="Arial" w:hAnsi="Arial" w:cs="Arial"/>
                <w:color w:val="000000"/>
                <w:sz w:val="28"/>
                <w:szCs w:val="28"/>
              </w:rPr>
              <w:t>Veinberg,</w:t>
            </w:r>
          </w:p>
          <w:p w14:paraId="506814AC"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Elias Markus Ehasalu</w:t>
            </w:r>
          </w:p>
        </w:tc>
      </w:tr>
      <w:tr w:rsidR="00FD6397" w14:paraId="5F948C8A" w14:textId="77777777">
        <w:tc>
          <w:tcPr>
            <w:tcW w:w="1422" w:type="dxa"/>
          </w:tcPr>
          <w:p w14:paraId="1C176AE4"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 xml:space="preserve">Õpperühm: </w:t>
            </w:r>
          </w:p>
        </w:tc>
        <w:tc>
          <w:tcPr>
            <w:tcW w:w="3405" w:type="dxa"/>
          </w:tcPr>
          <w:p w14:paraId="496C6CBE" w14:textId="7301A104"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 xml:space="preserve">IAIB43, IAIB43, </w:t>
            </w:r>
            <w:r w:rsidR="00262A6A">
              <w:rPr>
                <w:rFonts w:ascii="Arial" w:eastAsia="Arial" w:hAnsi="Arial" w:cs="Arial"/>
                <w:color w:val="000000"/>
                <w:sz w:val="28"/>
                <w:szCs w:val="28"/>
              </w:rPr>
              <w:t>IAIB41</w:t>
            </w:r>
          </w:p>
        </w:tc>
      </w:tr>
      <w:tr w:rsidR="00FD6397" w14:paraId="7999F7A1" w14:textId="77777777">
        <w:tc>
          <w:tcPr>
            <w:tcW w:w="1422" w:type="dxa"/>
          </w:tcPr>
          <w:p w14:paraId="60E069F7"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 xml:space="preserve">Matrikli nr: </w:t>
            </w:r>
          </w:p>
        </w:tc>
        <w:tc>
          <w:tcPr>
            <w:tcW w:w="3405" w:type="dxa"/>
          </w:tcPr>
          <w:p w14:paraId="1C4E0EC9" w14:textId="2275522C"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 xml:space="preserve">206776, 206850, </w:t>
            </w:r>
            <w:r w:rsidR="00262A6A">
              <w:rPr>
                <w:rFonts w:ascii="Arial" w:eastAsia="Arial" w:hAnsi="Arial" w:cs="Arial"/>
                <w:color w:val="000000"/>
                <w:sz w:val="28"/>
                <w:szCs w:val="28"/>
              </w:rPr>
              <w:t>205940</w:t>
            </w:r>
          </w:p>
        </w:tc>
      </w:tr>
      <w:tr w:rsidR="00FD6397" w14:paraId="351C8BD9" w14:textId="77777777">
        <w:tc>
          <w:tcPr>
            <w:tcW w:w="1422" w:type="dxa"/>
          </w:tcPr>
          <w:p w14:paraId="22BDC7B0"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e-posti aadress:</w:t>
            </w:r>
          </w:p>
          <w:p w14:paraId="65A26980" w14:textId="77777777" w:rsidR="00FD6397" w:rsidRDefault="00FD6397">
            <w:pPr>
              <w:pStyle w:val="LO-normal"/>
              <w:rPr>
                <w:rFonts w:ascii="Arial" w:eastAsia="Arial" w:hAnsi="Arial" w:cs="Arial"/>
                <w:sz w:val="28"/>
                <w:szCs w:val="28"/>
              </w:rPr>
            </w:pPr>
          </w:p>
        </w:tc>
        <w:tc>
          <w:tcPr>
            <w:tcW w:w="3405" w:type="dxa"/>
          </w:tcPr>
          <w:p w14:paraId="22B6470B" w14:textId="77777777" w:rsidR="00FD6397" w:rsidRDefault="008B5792">
            <w:pPr>
              <w:pStyle w:val="LO-normal"/>
              <w:rPr>
                <w:rFonts w:ascii="Arial" w:eastAsia="Arial" w:hAnsi="Arial" w:cs="Arial"/>
                <w:color w:val="000000"/>
                <w:sz w:val="28"/>
                <w:szCs w:val="28"/>
              </w:rPr>
            </w:pPr>
            <w:hyperlink r:id="rId12">
              <w:r>
                <w:rPr>
                  <w:rStyle w:val="Hyperlink"/>
                  <w:rFonts w:ascii="Arial" w:eastAsia="Arial" w:hAnsi="Arial" w:cs="Arial"/>
                  <w:sz w:val="28"/>
                  <w:szCs w:val="28"/>
                </w:rPr>
                <w:t>peetertarvas@gmail.com</w:t>
              </w:r>
            </w:hyperlink>
            <w:r>
              <w:rPr>
                <w:rFonts w:ascii="Arial" w:eastAsia="Arial" w:hAnsi="Arial" w:cs="Arial"/>
                <w:color w:val="000000"/>
                <w:sz w:val="28"/>
                <w:szCs w:val="28"/>
              </w:rPr>
              <w:t>,</w:t>
            </w:r>
          </w:p>
          <w:p w14:paraId="45D027EB" w14:textId="77777777" w:rsidR="00FD6397" w:rsidRDefault="008B5792">
            <w:pPr>
              <w:pStyle w:val="LO-normal"/>
              <w:rPr>
                <w:rFonts w:ascii="Arial" w:eastAsia="Arial" w:hAnsi="Arial" w:cs="Arial"/>
                <w:color w:val="000000"/>
                <w:sz w:val="28"/>
                <w:szCs w:val="28"/>
              </w:rPr>
            </w:pPr>
            <w:hyperlink r:id="rId13">
              <w:r>
                <w:rPr>
                  <w:rStyle w:val="Hyperlink"/>
                  <w:rFonts w:ascii="Arial" w:eastAsia="Arial" w:hAnsi="Arial" w:cs="Arial"/>
                  <w:sz w:val="28"/>
                  <w:szCs w:val="28"/>
                </w:rPr>
                <w:t>kaisamari.veinberg@gmail.com</w:t>
              </w:r>
            </w:hyperlink>
            <w:r>
              <w:rPr>
                <w:rFonts w:ascii="Arial" w:eastAsia="Arial" w:hAnsi="Arial" w:cs="Arial"/>
                <w:color w:val="000000"/>
                <w:sz w:val="28"/>
                <w:szCs w:val="28"/>
              </w:rPr>
              <w:t>,</w:t>
            </w:r>
          </w:p>
          <w:p w14:paraId="5D9841AE" w14:textId="23A65845" w:rsidR="00FD6397" w:rsidRDefault="00262A6A">
            <w:pPr>
              <w:pStyle w:val="LO-normal"/>
              <w:rPr>
                <w:rFonts w:ascii="Arial" w:eastAsia="Arial" w:hAnsi="Arial" w:cs="Arial"/>
                <w:sz w:val="28"/>
                <w:szCs w:val="28"/>
              </w:rPr>
            </w:pPr>
            <w:r>
              <w:rPr>
                <w:rFonts w:ascii="Arial" w:eastAsia="Arial" w:hAnsi="Arial" w:cs="Arial"/>
                <w:sz w:val="28"/>
                <w:szCs w:val="28"/>
              </w:rPr>
              <w:t>elias.ehasalu@gmail.com</w:t>
            </w:r>
          </w:p>
        </w:tc>
      </w:tr>
    </w:tbl>
    <w:p w14:paraId="232DE34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32757775" w14:textId="77777777" w:rsidR="00FD6397" w:rsidRDefault="00FD6397">
      <w:pPr>
        <w:pStyle w:val="LO-normal"/>
        <w:rPr>
          <w:rFonts w:ascii="Arial" w:eastAsia="Arial" w:hAnsi="Arial" w:cs="Arial"/>
          <w:color w:val="000000"/>
          <w:sz w:val="24"/>
          <w:szCs w:val="24"/>
        </w:rPr>
      </w:pPr>
    </w:p>
    <w:p w14:paraId="5F749AB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tbl>
      <w:tblPr>
        <w:tblW w:w="4828" w:type="dxa"/>
        <w:tblInd w:w="4219" w:type="dxa"/>
        <w:tblLook w:val="0000" w:firstRow="0" w:lastRow="0" w:firstColumn="0" w:lastColumn="0" w:noHBand="0" w:noVBand="0"/>
      </w:tblPr>
      <w:tblGrid>
        <w:gridCol w:w="1983"/>
        <w:gridCol w:w="2845"/>
      </w:tblGrid>
      <w:tr w:rsidR="00FD6397" w14:paraId="2A7A1739" w14:textId="77777777">
        <w:tc>
          <w:tcPr>
            <w:tcW w:w="1983" w:type="dxa"/>
          </w:tcPr>
          <w:p w14:paraId="17606F2B"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Juhendaja:</w:t>
            </w:r>
          </w:p>
        </w:tc>
        <w:tc>
          <w:tcPr>
            <w:tcW w:w="2844" w:type="dxa"/>
          </w:tcPr>
          <w:p w14:paraId="699594CB" w14:textId="77777777" w:rsidR="00FD6397" w:rsidRDefault="008B5792">
            <w:pPr>
              <w:pStyle w:val="LO-normal"/>
              <w:rPr>
                <w:rFonts w:ascii="Arial" w:eastAsia="Arial" w:hAnsi="Arial" w:cs="Arial"/>
                <w:color w:val="000000"/>
                <w:sz w:val="28"/>
                <w:szCs w:val="28"/>
              </w:rPr>
            </w:pPr>
            <w:r>
              <w:rPr>
                <w:rFonts w:ascii="Arial" w:eastAsia="Arial" w:hAnsi="Arial" w:cs="Arial"/>
                <w:color w:val="000000"/>
                <w:sz w:val="28"/>
                <w:szCs w:val="28"/>
              </w:rPr>
              <w:t>Erki Eessaar</w:t>
            </w:r>
          </w:p>
        </w:tc>
      </w:tr>
    </w:tbl>
    <w:p w14:paraId="28D9B9A1" w14:textId="77777777" w:rsidR="00FD6397" w:rsidRDefault="00FD6397">
      <w:pPr>
        <w:pStyle w:val="LO-normal"/>
        <w:rPr>
          <w:rFonts w:ascii="Arial" w:eastAsia="Arial" w:hAnsi="Arial" w:cs="Arial"/>
          <w:color w:val="000000"/>
          <w:sz w:val="24"/>
          <w:szCs w:val="24"/>
        </w:rPr>
      </w:pPr>
    </w:p>
    <w:p w14:paraId="43B319C0" w14:textId="77777777" w:rsidR="00FD6397" w:rsidRDefault="00FD6397">
      <w:pPr>
        <w:pStyle w:val="LO-normal"/>
        <w:rPr>
          <w:rFonts w:ascii="Arial" w:eastAsia="Arial" w:hAnsi="Arial" w:cs="Arial"/>
          <w:color w:val="000000"/>
          <w:sz w:val="24"/>
          <w:szCs w:val="24"/>
        </w:rPr>
      </w:pPr>
    </w:p>
    <w:p w14:paraId="48EFA06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p>
    <w:p w14:paraId="2BEA9951" w14:textId="77777777" w:rsidR="00FD6397" w:rsidRDefault="00FD6397">
      <w:pPr>
        <w:pStyle w:val="LO-normal"/>
        <w:rPr>
          <w:rFonts w:ascii="Arial" w:eastAsia="Arial" w:hAnsi="Arial" w:cs="Arial"/>
          <w:color w:val="000000"/>
          <w:sz w:val="24"/>
          <w:szCs w:val="24"/>
        </w:rPr>
      </w:pPr>
    </w:p>
    <w:p w14:paraId="62088DD8" w14:textId="77777777" w:rsidR="00FD6397" w:rsidRDefault="00FD6397">
      <w:pPr>
        <w:pStyle w:val="LO-normal"/>
        <w:tabs>
          <w:tab w:val="center" w:pos="1273"/>
          <w:tab w:val="right" w:pos="5426"/>
        </w:tabs>
        <w:rPr>
          <w:rFonts w:ascii="Arial" w:eastAsia="Arial" w:hAnsi="Arial" w:cs="Arial"/>
          <w:color w:val="000000"/>
          <w:sz w:val="24"/>
          <w:szCs w:val="24"/>
        </w:rPr>
      </w:pPr>
    </w:p>
    <w:p w14:paraId="7D367400" w14:textId="77777777" w:rsidR="00FD6397" w:rsidRDefault="00FD6397">
      <w:pPr>
        <w:pStyle w:val="LO-normal"/>
        <w:rPr>
          <w:rFonts w:ascii="Arial" w:eastAsia="Arial" w:hAnsi="Arial" w:cs="Arial"/>
          <w:color w:val="000000"/>
          <w:sz w:val="24"/>
          <w:szCs w:val="24"/>
        </w:rPr>
      </w:pPr>
    </w:p>
    <w:p w14:paraId="2D0D30B8" w14:textId="77777777" w:rsidR="00FD6397" w:rsidRDefault="00FD6397">
      <w:pPr>
        <w:pStyle w:val="LO-normal"/>
        <w:rPr>
          <w:rFonts w:ascii="Arial" w:eastAsia="Arial" w:hAnsi="Arial" w:cs="Arial"/>
          <w:color w:val="000000"/>
          <w:sz w:val="24"/>
          <w:szCs w:val="24"/>
        </w:rPr>
      </w:pPr>
    </w:p>
    <w:p w14:paraId="6E12BB1D" w14:textId="77777777" w:rsidR="00FD6397" w:rsidRDefault="00FD6397">
      <w:pPr>
        <w:pStyle w:val="LO-normal"/>
        <w:rPr>
          <w:rFonts w:ascii="Arial" w:eastAsia="Arial" w:hAnsi="Arial" w:cs="Arial"/>
          <w:color w:val="000000"/>
          <w:sz w:val="24"/>
          <w:szCs w:val="24"/>
        </w:rPr>
      </w:pPr>
    </w:p>
    <w:p w14:paraId="5FA1312F" w14:textId="77777777" w:rsidR="00FD6397" w:rsidRDefault="00FD6397">
      <w:pPr>
        <w:pStyle w:val="LO-normal"/>
        <w:rPr>
          <w:rFonts w:ascii="Arial" w:eastAsia="Arial" w:hAnsi="Arial" w:cs="Arial"/>
          <w:color w:val="000000"/>
          <w:sz w:val="24"/>
          <w:szCs w:val="24"/>
        </w:rPr>
      </w:pPr>
    </w:p>
    <w:p w14:paraId="45E8B669" w14:textId="77777777" w:rsidR="00FD6397" w:rsidRDefault="00FD6397">
      <w:pPr>
        <w:pStyle w:val="LO-normal"/>
        <w:rPr>
          <w:rFonts w:ascii="Arial" w:eastAsia="Arial" w:hAnsi="Arial" w:cs="Arial"/>
          <w:color w:val="000000"/>
          <w:sz w:val="24"/>
          <w:szCs w:val="24"/>
        </w:rPr>
      </w:pPr>
    </w:p>
    <w:p w14:paraId="0BAAA7EC" w14:textId="77777777" w:rsidR="00FD6397" w:rsidRDefault="00FD6397">
      <w:pPr>
        <w:pStyle w:val="LO-normal"/>
        <w:tabs>
          <w:tab w:val="center" w:pos="1273"/>
          <w:tab w:val="right" w:pos="5426"/>
        </w:tabs>
        <w:rPr>
          <w:rFonts w:ascii="Arial" w:eastAsia="Arial" w:hAnsi="Arial" w:cs="Arial"/>
          <w:color w:val="000000"/>
          <w:sz w:val="24"/>
          <w:szCs w:val="24"/>
        </w:rPr>
      </w:pPr>
    </w:p>
    <w:p w14:paraId="2CF8D10B" w14:textId="77777777" w:rsidR="00FD6397" w:rsidRDefault="008B5792">
      <w:pPr>
        <w:pStyle w:val="LO-normal"/>
        <w:jc w:val="center"/>
        <w:rPr>
          <w:rFonts w:ascii="Arial" w:eastAsia="Arial" w:hAnsi="Arial" w:cs="Arial"/>
          <w:color w:val="000000"/>
          <w:sz w:val="32"/>
          <w:szCs w:val="32"/>
        </w:rPr>
      </w:pPr>
      <w:r>
        <w:rPr>
          <w:rFonts w:ascii="Arial" w:eastAsia="Arial" w:hAnsi="Arial" w:cs="Arial"/>
          <w:color w:val="000000"/>
          <w:sz w:val="32"/>
          <w:szCs w:val="32"/>
        </w:rPr>
        <w:t>Tallinn</w:t>
      </w:r>
    </w:p>
    <w:p w14:paraId="60785156" w14:textId="77777777" w:rsidR="00FD6397" w:rsidRDefault="008B5792">
      <w:pPr>
        <w:pStyle w:val="LO-normal"/>
        <w:jc w:val="center"/>
        <w:rPr>
          <w:rFonts w:ascii="Arial" w:eastAsia="Arial" w:hAnsi="Arial" w:cs="Arial"/>
          <w:color w:val="000000"/>
          <w:sz w:val="32"/>
          <w:szCs w:val="32"/>
        </w:rPr>
        <w:sectPr w:rsidR="00FD6397">
          <w:pgSz w:w="11906" w:h="16838"/>
          <w:pgMar w:top="1440" w:right="1274" w:bottom="1537" w:left="1800" w:header="0" w:footer="0" w:gutter="0"/>
          <w:pgNumType w:start="1"/>
          <w:cols w:space="720"/>
          <w:formProt w:val="0"/>
          <w:docGrid w:linePitch="100" w:charSpace="24576"/>
        </w:sectPr>
      </w:pPr>
      <w:r>
        <w:rPr>
          <w:rFonts w:ascii="Arial" w:eastAsia="Arial" w:hAnsi="Arial" w:cs="Arial"/>
          <w:color w:val="000000"/>
          <w:sz w:val="32"/>
          <w:szCs w:val="32"/>
        </w:rPr>
        <w:t>2022</w:t>
      </w:r>
    </w:p>
    <w:p w14:paraId="02D52EE1" w14:textId="77777777" w:rsidR="00FD6397" w:rsidRDefault="008B5792">
      <w:pPr>
        <w:pStyle w:val="LO-normal"/>
        <w:jc w:val="center"/>
        <w:rPr>
          <w:rFonts w:ascii="Arial" w:eastAsia="Arial" w:hAnsi="Arial" w:cs="Arial"/>
          <w:color w:val="000000"/>
          <w:sz w:val="28"/>
          <w:szCs w:val="28"/>
        </w:rPr>
      </w:pPr>
      <w:r>
        <w:rPr>
          <w:rFonts w:ascii="Arial" w:eastAsia="Arial" w:hAnsi="Arial" w:cs="Arial"/>
          <w:b/>
          <w:color w:val="000000"/>
          <w:sz w:val="28"/>
          <w:szCs w:val="28"/>
        </w:rPr>
        <w:lastRenderedPageBreak/>
        <w:t>Sisukord</w:t>
      </w:r>
    </w:p>
    <w:p w14:paraId="47743106" w14:textId="77777777" w:rsidR="00FD6397" w:rsidRDefault="00FD6397">
      <w:pPr>
        <w:sectPr w:rsidR="00FD6397">
          <w:headerReference w:type="default" r:id="rId14"/>
          <w:footerReference w:type="default" r:id="rId15"/>
          <w:pgSz w:w="11906" w:h="16838"/>
          <w:pgMar w:top="1440" w:right="1276" w:bottom="1537" w:left="1797" w:header="709" w:footer="709" w:gutter="0"/>
          <w:cols w:space="720"/>
          <w:formProt w:val="0"/>
          <w:docGrid w:linePitch="100" w:charSpace="24576"/>
        </w:sectPr>
      </w:pPr>
    </w:p>
    <w:p w14:paraId="4F89915E" w14:textId="77777777" w:rsidR="00FD6397" w:rsidRDefault="00FD6397">
      <w:pPr>
        <w:pStyle w:val="LO-normal"/>
        <w:tabs>
          <w:tab w:val="right" w:pos="8831"/>
        </w:tabs>
        <w:spacing w:after="120"/>
        <w:ind w:left="480" w:firstLine="1"/>
        <w:rPr>
          <w:rFonts w:ascii="Arial" w:eastAsia="Arial" w:hAnsi="Arial" w:cs="Arial"/>
          <w:i/>
          <w:color w:val="000000"/>
        </w:rPr>
      </w:pPr>
    </w:p>
    <w:p w14:paraId="6B9A99FD" w14:textId="77777777" w:rsidR="00FD6397" w:rsidRDefault="00FD6397">
      <w:pPr>
        <w:sectPr w:rsidR="00FD6397">
          <w:type w:val="continuous"/>
          <w:pgSz w:w="11906" w:h="16838"/>
          <w:pgMar w:top="1440" w:right="1276" w:bottom="1537" w:left="1797" w:header="709" w:footer="709" w:gutter="0"/>
          <w:cols w:space="720"/>
          <w:formProt w:val="0"/>
          <w:docGrid w:linePitch="100" w:charSpace="24576"/>
        </w:sectPr>
      </w:pPr>
    </w:p>
    <w:p w14:paraId="25126CC2" w14:textId="77777777" w:rsidR="00FD6397" w:rsidRDefault="00FD6397">
      <w:pPr>
        <w:pStyle w:val="LO-normal"/>
        <w:widowControl w:val="0"/>
        <w:spacing w:line="276" w:lineRule="auto"/>
        <w:rPr>
          <w:rFonts w:ascii="Arial" w:eastAsia="Arial" w:hAnsi="Arial" w:cs="Arial"/>
          <w:i/>
          <w:color w:val="000000"/>
        </w:rPr>
      </w:pPr>
    </w:p>
    <w:sdt>
      <w:sdtPr>
        <w:id w:val="-201171748"/>
        <w:docPartObj>
          <w:docPartGallery w:val="Table of Contents"/>
          <w:docPartUnique/>
        </w:docPartObj>
      </w:sdtPr>
      <w:sdtEndPr/>
      <w:sdtContent>
        <w:p w14:paraId="4EE30D0B" w14:textId="77777777" w:rsidR="00FD6397" w:rsidRDefault="008B5792">
          <w:pPr>
            <w:pStyle w:val="LO-normal"/>
            <w:tabs>
              <w:tab w:val="right" w:pos="8821"/>
            </w:tabs>
            <w:spacing w:before="120" w:after="120"/>
            <w:rPr>
              <w:rFonts w:ascii="Calibri" w:eastAsia="Calibri" w:hAnsi="Calibri" w:cs="Calibri"/>
              <w:color w:val="000000"/>
              <w:sz w:val="22"/>
              <w:szCs w:val="22"/>
            </w:rPr>
          </w:pPr>
          <w:r>
            <w:fldChar w:fldCharType="begin"/>
          </w:r>
          <w:r>
            <w:rPr>
              <w:rStyle w:val="IndexLink"/>
              <w:rFonts w:ascii="Arial" w:eastAsia="Arial" w:hAnsi="Arial" w:cs="Arial"/>
              <w:b/>
              <w:smallCaps/>
              <w:webHidden/>
              <w:color w:val="0000FF"/>
              <w:u w:val="single"/>
            </w:rPr>
            <w:instrText>TOC \z \o "1-9" \u \h</w:instrText>
          </w:r>
          <w:r>
            <w:rPr>
              <w:rStyle w:val="IndexLink"/>
              <w:color w:val="0000FF"/>
              <w:u w:val="single"/>
            </w:rPr>
            <w:fldChar w:fldCharType="separate"/>
          </w:r>
          <w:hyperlink w:anchor="_heading=h.j8sehv">
            <w:r>
              <w:rPr>
                <w:rStyle w:val="IndexLink"/>
                <w:rFonts w:ascii="Arial" w:eastAsia="Arial" w:hAnsi="Arial" w:cs="Arial"/>
                <w:b/>
                <w:smallCaps/>
                <w:webHidden/>
                <w:color w:val="0000FF"/>
                <w:u w:val="single"/>
              </w:rPr>
              <w:t>1</w:t>
            </w:r>
          </w:hyperlink>
          <w:r>
            <w:rPr>
              <w:rFonts w:ascii="Arial" w:eastAsia="Arial" w:hAnsi="Arial" w:cs="Arial"/>
              <w:b/>
              <w:smallCaps/>
              <w:color w:val="0000FF"/>
            </w:rPr>
            <w:t xml:space="preserve">        </w:t>
          </w:r>
          <w:r>
            <w:rPr>
              <w:rFonts w:ascii="Arial" w:eastAsia="Arial" w:hAnsi="Arial" w:cs="Arial"/>
              <w:b/>
              <w:smallCaps/>
              <w:color w:val="0000FF"/>
              <w:u w:val="single"/>
            </w:rPr>
            <w:t>STRATEEGILINE ANALÜÜS</w:t>
          </w:r>
          <w:r>
            <w:rPr>
              <w:rFonts w:ascii="Arial" w:eastAsia="Arial" w:hAnsi="Arial" w:cs="Arial"/>
              <w:b/>
              <w:smallCaps/>
              <w:color w:val="000000"/>
            </w:rPr>
            <w:tab/>
            <w:t>3</w:t>
          </w:r>
        </w:p>
        <w:p w14:paraId="77782C2B"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338fx5o">
            <w:r>
              <w:rPr>
                <w:rStyle w:val="IndexLink"/>
                <w:rFonts w:ascii="Arial" w:eastAsia="Arial" w:hAnsi="Arial" w:cs="Arial"/>
                <w:smallCaps/>
                <w:webHidden/>
                <w:color w:val="0000FF"/>
                <w:u w:val="single"/>
              </w:rPr>
              <w:t>1.1</w:t>
            </w:r>
          </w:hyperlink>
          <w:hyperlink w:anchor="_heading=h.338fx5o">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Terviksüsteemi üldvaade</w:t>
          </w:r>
          <w:r>
            <w:rPr>
              <w:rFonts w:ascii="Arial" w:eastAsia="Arial" w:hAnsi="Arial" w:cs="Arial"/>
              <w:smallCaps/>
              <w:color w:val="000000"/>
            </w:rPr>
            <w:tab/>
            <w:t>3</w:t>
          </w:r>
        </w:p>
        <w:p w14:paraId="58437145"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1idq7dh">
            <w:r>
              <w:rPr>
                <w:rStyle w:val="IndexLink"/>
                <w:rFonts w:ascii="Arial" w:eastAsia="Arial" w:hAnsi="Arial" w:cs="Arial"/>
                <w:i/>
                <w:webHidden/>
                <w:color w:val="0000FF"/>
                <w:u w:val="single"/>
              </w:rPr>
              <w:t>1.1.1</w:t>
            </w:r>
          </w:hyperlink>
          <w:hyperlink w:anchor="_heading=h.1idq7dh">
            <w:r>
              <w:rPr>
                <w:rStyle w:val="IndexLink"/>
                <w:rFonts w:ascii="Calibri" w:eastAsia="Calibri" w:hAnsi="Calibri" w:cs="Calibri"/>
                <w:webHidden/>
                <w:color w:val="000000"/>
                <w:sz w:val="22"/>
                <w:szCs w:val="22"/>
              </w:rPr>
              <w:tab/>
            </w:r>
          </w:hyperlink>
          <w:r>
            <w:rPr>
              <w:rFonts w:ascii="Arial" w:eastAsia="Arial" w:hAnsi="Arial" w:cs="Arial"/>
              <w:i/>
              <w:color w:val="0000FF"/>
              <w:u w:val="single"/>
            </w:rPr>
            <w:t>Organisatsiooni eesmärgid</w:t>
          </w:r>
          <w:r>
            <w:rPr>
              <w:rFonts w:ascii="Arial" w:eastAsia="Arial" w:hAnsi="Arial" w:cs="Arial"/>
              <w:i/>
              <w:color w:val="000000"/>
            </w:rPr>
            <w:tab/>
            <w:t>3</w:t>
          </w:r>
        </w:p>
        <w:p w14:paraId="2E5D4374"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42ddq1a">
            <w:r>
              <w:rPr>
                <w:rStyle w:val="IndexLink"/>
                <w:rFonts w:ascii="Arial" w:eastAsia="Arial" w:hAnsi="Arial" w:cs="Arial"/>
                <w:i/>
                <w:webHidden/>
                <w:color w:val="0000FF"/>
                <w:u w:val="single"/>
              </w:rPr>
              <w:t>1.1.2</w:t>
            </w:r>
          </w:hyperlink>
          <w:hyperlink w:anchor="_heading=h.42ddq1a">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Infosüsteemi eesmärgid</w:t>
          </w:r>
          <w:r>
            <w:rPr>
              <w:rFonts w:ascii="Arial" w:eastAsia="Arial" w:hAnsi="Arial" w:cs="Arial"/>
              <w:i/>
              <w:color w:val="000000"/>
            </w:rPr>
            <w:tab/>
            <w:t>4</w:t>
          </w:r>
        </w:p>
        <w:p w14:paraId="4AF17562"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2hio093">
            <w:r>
              <w:rPr>
                <w:rStyle w:val="IndexLink"/>
                <w:rFonts w:ascii="Arial" w:eastAsia="Arial" w:hAnsi="Arial" w:cs="Arial"/>
                <w:i/>
                <w:webHidden/>
                <w:color w:val="0000FF"/>
                <w:u w:val="single"/>
              </w:rPr>
              <w:t>1.1.3</w:t>
            </w:r>
          </w:hyperlink>
          <w:hyperlink w:anchor="_heading=h.2hio093">
            <w:r>
              <w:rPr>
                <w:rStyle w:val="IndexLink"/>
                <w:rFonts w:ascii="Calibri" w:eastAsia="Calibri" w:hAnsi="Calibri" w:cs="Calibri"/>
                <w:webHidden/>
                <w:color w:val="000000"/>
                <w:sz w:val="22"/>
                <w:szCs w:val="22"/>
              </w:rPr>
              <w:tab/>
            </w:r>
          </w:hyperlink>
          <w:r>
            <w:rPr>
              <w:rFonts w:ascii="Arial" w:eastAsia="Arial" w:hAnsi="Arial" w:cs="Arial"/>
              <w:i/>
              <w:color w:val="0000FF"/>
              <w:u w:val="single"/>
            </w:rPr>
            <w:t>Lausendid</w:t>
          </w:r>
          <w:r>
            <w:rPr>
              <w:rFonts w:ascii="Arial" w:eastAsia="Arial" w:hAnsi="Arial" w:cs="Arial"/>
              <w:i/>
              <w:color w:val="000000"/>
            </w:rPr>
            <w:tab/>
            <w:t>4</w:t>
          </w:r>
        </w:p>
        <w:p w14:paraId="2C310BF1"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wnyagw">
            <w:r>
              <w:rPr>
                <w:rStyle w:val="IndexLink"/>
                <w:rFonts w:ascii="Arial" w:eastAsia="Arial" w:hAnsi="Arial" w:cs="Arial"/>
                <w:i/>
                <w:webHidden/>
                <w:color w:val="0000FF"/>
                <w:u w:val="single"/>
              </w:rPr>
              <w:t>1.1.4</w:t>
            </w:r>
          </w:hyperlink>
          <w:hyperlink w:anchor="_heading=h.wnyagw">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Põhiobjektid</w:t>
          </w:r>
          <w:r>
            <w:rPr>
              <w:rFonts w:ascii="Arial" w:eastAsia="Arial" w:hAnsi="Arial" w:cs="Arial"/>
              <w:i/>
              <w:color w:val="000000"/>
            </w:rPr>
            <w:tab/>
            <w:t>5</w:t>
          </w:r>
        </w:p>
        <w:p w14:paraId="70A3E022"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gnlt4p">
            <w:r>
              <w:rPr>
                <w:rStyle w:val="IndexLink"/>
                <w:rFonts w:ascii="Arial" w:eastAsia="Arial" w:hAnsi="Arial" w:cs="Arial"/>
                <w:i/>
                <w:webHidden/>
                <w:color w:val="0000FF"/>
                <w:u w:val="single"/>
              </w:rPr>
              <w:t>1.1.5</w:t>
            </w:r>
          </w:hyperlink>
          <w:hyperlink w:anchor="_heading=h.3gnlt4p">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Põhiprotsessid ja neid käivitavad sündmused</w:t>
          </w:r>
          <w:r>
            <w:rPr>
              <w:rFonts w:ascii="Arial" w:eastAsia="Arial" w:hAnsi="Arial" w:cs="Arial"/>
              <w:i/>
              <w:color w:val="000000"/>
            </w:rPr>
            <w:tab/>
            <w:t>5</w:t>
          </w:r>
        </w:p>
        <w:p w14:paraId="59DA7269"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1vsw3ci">
            <w:r>
              <w:rPr>
                <w:rStyle w:val="IndexLink"/>
                <w:rFonts w:ascii="Arial" w:eastAsia="Arial" w:hAnsi="Arial" w:cs="Arial"/>
                <w:i/>
                <w:webHidden/>
                <w:color w:val="0000FF"/>
                <w:u w:val="single"/>
              </w:rPr>
              <w:t>1.1.6</w:t>
            </w:r>
          </w:hyperlink>
          <w:hyperlink w:anchor="_heading=h.1vsw3ci">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Tegutsejad</w:t>
          </w:r>
          <w:r>
            <w:rPr>
              <w:rFonts w:ascii="Arial" w:eastAsia="Arial" w:hAnsi="Arial" w:cs="Arial"/>
              <w:i/>
              <w:color w:val="000000"/>
            </w:rPr>
            <w:tab/>
            <w:t>7</w:t>
          </w:r>
        </w:p>
        <w:p w14:paraId="2C63FBF0"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4fsjm0b">
            <w:r>
              <w:rPr>
                <w:rStyle w:val="IndexLink"/>
                <w:rFonts w:ascii="Arial" w:eastAsia="Arial" w:hAnsi="Arial" w:cs="Arial"/>
                <w:i/>
                <w:webHidden/>
                <w:color w:val="0000FF"/>
                <w:u w:val="single"/>
              </w:rPr>
              <w:t>1.1.7</w:t>
            </w:r>
          </w:hyperlink>
          <w:hyperlink w:anchor="_heading=h.4fsjm0b">
            <w:r>
              <w:rPr>
                <w:rStyle w:val="IndexLink"/>
                <w:rFonts w:ascii="Calibri" w:eastAsia="Calibri" w:hAnsi="Calibri" w:cs="Calibri"/>
                <w:webHidden/>
                <w:color w:val="000000"/>
                <w:sz w:val="22"/>
                <w:szCs w:val="22"/>
              </w:rPr>
              <w:tab/>
            </w:r>
          </w:hyperlink>
          <w:r>
            <w:rPr>
              <w:rFonts w:ascii="Arial" w:eastAsia="Arial" w:hAnsi="Arial" w:cs="Arial"/>
              <w:i/>
              <w:color w:val="0000FF"/>
              <w:u w:val="single"/>
            </w:rPr>
            <w:t>Asukohad</w:t>
          </w:r>
          <w:r>
            <w:rPr>
              <w:rFonts w:ascii="Arial" w:eastAsia="Arial" w:hAnsi="Arial" w:cs="Arial"/>
              <w:i/>
              <w:color w:val="000000"/>
            </w:rPr>
            <w:tab/>
            <w:t>8</w:t>
          </w:r>
        </w:p>
        <w:p w14:paraId="12C4FF35"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2uxtw84">
            <w:r>
              <w:rPr>
                <w:rStyle w:val="IndexLink"/>
                <w:rFonts w:ascii="Arial" w:eastAsia="Arial" w:hAnsi="Arial" w:cs="Arial"/>
                <w:i/>
                <w:webHidden/>
                <w:color w:val="0000FF"/>
                <w:u w:val="single"/>
              </w:rPr>
              <w:t>1.1.8</w:t>
            </w:r>
          </w:hyperlink>
          <w:hyperlink w:anchor="_heading=h.2uxtw84">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Terviksüsteemi tükeldus allsüsteemideks</w:t>
          </w:r>
          <w:r>
            <w:rPr>
              <w:rFonts w:ascii="Arial" w:eastAsia="Arial" w:hAnsi="Arial" w:cs="Arial"/>
              <w:i/>
              <w:color w:val="000000"/>
            </w:rPr>
            <w:tab/>
            <w:t>8</w:t>
          </w:r>
        </w:p>
        <w:p w14:paraId="2A7F3FA4"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1ksv4uv">
            <w:r>
              <w:rPr>
                <w:rStyle w:val="IndexLink"/>
                <w:rFonts w:ascii="Arial" w:eastAsia="Arial" w:hAnsi="Arial" w:cs="Arial"/>
                <w:smallCaps/>
                <w:webHidden/>
                <w:color w:val="0000FF"/>
                <w:u w:val="single"/>
              </w:rPr>
              <w:t>1.2</w:t>
            </w:r>
          </w:hyperlink>
          <w:hyperlink w:anchor="_heading=h.1ksv4uv">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eskiismudelid</w:t>
          </w:r>
          <w:r>
            <w:rPr>
              <w:rFonts w:ascii="Arial" w:eastAsia="Arial" w:hAnsi="Arial" w:cs="Arial"/>
              <w:smallCaps/>
              <w:color w:val="000000"/>
            </w:rPr>
            <w:tab/>
            <w:t>9</w:t>
          </w:r>
        </w:p>
        <w:p w14:paraId="6EB93092"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1a346fx">
            <w:r>
              <w:rPr>
                <w:rStyle w:val="IndexLink"/>
                <w:rFonts w:ascii="Arial" w:eastAsia="Arial" w:hAnsi="Arial" w:cs="Arial"/>
                <w:i/>
                <w:webHidden/>
                <w:color w:val="0000FF"/>
                <w:u w:val="single"/>
              </w:rPr>
              <w:t>1.</w:t>
            </w:r>
            <w:r>
              <w:rPr>
                <w:rStyle w:val="IndexLink"/>
                <w:rFonts w:ascii="Arial" w:eastAsia="Arial" w:hAnsi="Arial" w:cs="Arial"/>
                <w:i/>
                <w:webHidden/>
                <w:color w:val="0000FF"/>
                <w:u w:val="single"/>
              </w:rPr>
              <w:t>2.1</w:t>
            </w:r>
          </w:hyperlink>
          <w:hyperlink w:anchor="_heading=h.1a346fx">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t>9</w:t>
          </w:r>
        </w:p>
        <w:p w14:paraId="51894181"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u2rp3q">
            <w:r>
              <w:rPr>
                <w:rStyle w:val="IndexLink"/>
                <w:rFonts w:ascii="Arial" w:eastAsia="Arial" w:hAnsi="Arial" w:cs="Arial"/>
                <w:i/>
                <w:webHidden/>
                <w:color w:val="0000FF"/>
                <w:u w:val="single"/>
              </w:rPr>
              <w:t>1.2.2</w:t>
            </w:r>
          </w:hyperlink>
          <w:hyperlink w:anchor="_heading=h.3u2rp3q">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kasutavad pädevusalad</w:t>
          </w:r>
          <w:r>
            <w:rPr>
              <w:rFonts w:ascii="Arial" w:eastAsia="Arial" w:hAnsi="Arial" w:cs="Arial"/>
              <w:i/>
              <w:color w:val="000000"/>
            </w:rPr>
            <w:tab/>
            <w:t>9</w:t>
          </w:r>
        </w:p>
        <w:p w14:paraId="19A2E46E"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2981zbj">
            <w:r>
              <w:rPr>
                <w:rStyle w:val="IndexLink"/>
                <w:rFonts w:ascii="Arial" w:eastAsia="Arial" w:hAnsi="Arial" w:cs="Arial"/>
                <w:i/>
                <w:webHidden/>
                <w:color w:val="0000FF"/>
                <w:u w:val="single"/>
              </w:rPr>
              <w:t>1.2.3</w:t>
            </w:r>
          </w:hyperlink>
          <w:hyperlink w:anchor="_heading=h.2981zbj">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poolt vajatavad registrid</w:t>
          </w:r>
          <w:r>
            <w:rPr>
              <w:rFonts w:ascii="Arial" w:eastAsia="Arial" w:hAnsi="Arial" w:cs="Arial"/>
              <w:i/>
              <w:color w:val="000000"/>
            </w:rPr>
            <w:tab/>
            <w:t>10</w:t>
          </w:r>
        </w:p>
        <w:p w14:paraId="19221F63"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odc9jc">
            <w:r>
              <w:rPr>
                <w:rStyle w:val="IndexLink"/>
                <w:rFonts w:ascii="Arial" w:eastAsia="Arial" w:hAnsi="Arial" w:cs="Arial"/>
                <w:i/>
                <w:webHidden/>
                <w:color w:val="0000FF"/>
                <w:u w:val="single"/>
              </w:rPr>
              <w:t>1.2.4</w:t>
            </w:r>
          </w:hyperlink>
          <w:hyperlink w:anchor="_heading=h.odc9jc">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ühe põhiprotsessi tegevusdiagra</w:t>
          </w:r>
          <w:r>
            <w:rPr>
              <w:rFonts w:ascii="Arial" w:eastAsia="Arial" w:hAnsi="Arial" w:cs="Arial"/>
              <w:i/>
              <w:color w:val="0000FF"/>
              <w:u w:val="single"/>
            </w:rPr>
            <w:t>mm</w:t>
          </w:r>
          <w:r>
            <w:rPr>
              <w:rFonts w:ascii="Arial" w:eastAsia="Arial" w:hAnsi="Arial" w:cs="Arial"/>
              <w:i/>
              <w:color w:val="000000"/>
            </w:rPr>
            <w:tab/>
            <w:t>10</w:t>
          </w:r>
        </w:p>
        <w:p w14:paraId="4D1AE11F"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8czs75">
            <w:r>
              <w:rPr>
                <w:rStyle w:val="IndexLink"/>
                <w:rFonts w:ascii="Arial" w:eastAsia="Arial" w:hAnsi="Arial" w:cs="Arial"/>
                <w:i/>
                <w:webHidden/>
                <w:color w:val="0000FF"/>
                <w:u w:val="single"/>
              </w:rPr>
              <w:t>1.2.5</w:t>
            </w:r>
          </w:hyperlink>
          <w:hyperlink w:anchor="_heading=h.38czs75">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funktsionaalsed nõuded</w:t>
          </w:r>
          <w:r>
            <w:rPr>
              <w:rFonts w:ascii="Arial" w:eastAsia="Arial" w:hAnsi="Arial" w:cs="Arial"/>
              <w:i/>
              <w:color w:val="000000"/>
            </w:rPr>
            <w:tab/>
            <w:t>12</w:t>
          </w:r>
        </w:p>
        <w:p w14:paraId="1B3B3908"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1nia2ey">
            <w:r>
              <w:rPr>
                <w:rStyle w:val="IndexLink"/>
                <w:rFonts w:ascii="Arial" w:eastAsia="Arial" w:hAnsi="Arial" w:cs="Arial"/>
                <w:i/>
                <w:webHidden/>
                <w:color w:val="0000FF"/>
                <w:u w:val="single"/>
              </w:rPr>
              <w:t>1.2.6</w:t>
            </w:r>
          </w:hyperlink>
          <w:hyperlink w:anchor="_heading=h.1nia2ey">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mittefunktsionaalsed nõu</w:t>
          </w:r>
          <w:r>
            <w:rPr>
              <w:rFonts w:ascii="Arial" w:eastAsia="Arial" w:hAnsi="Arial" w:cs="Arial"/>
              <w:i/>
              <w:color w:val="0000FF"/>
              <w:u w:val="single"/>
            </w:rPr>
            <w:t>ded</w:t>
          </w:r>
          <w:r>
            <w:rPr>
              <w:rFonts w:ascii="Arial" w:eastAsia="Arial" w:hAnsi="Arial" w:cs="Arial"/>
              <w:i/>
              <w:color w:val="000000"/>
            </w:rPr>
            <w:tab/>
            <w:t>15</w:t>
          </w:r>
        </w:p>
        <w:p w14:paraId="4A07A86B"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qsh70q">
            <w:r>
              <w:rPr>
                <w:rStyle w:val="IndexLink"/>
                <w:rFonts w:ascii="Arial" w:eastAsia="Arial" w:hAnsi="Arial" w:cs="Arial"/>
                <w:smallCaps/>
                <w:webHidden/>
                <w:color w:val="0000FF"/>
                <w:u w:val="single"/>
              </w:rPr>
              <w:t>1.3</w:t>
            </w:r>
          </w:hyperlink>
          <w:hyperlink w:anchor="_heading=h.qsh70q">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registri eskiismudelid</w:t>
          </w:r>
          <w:r>
            <w:rPr>
              <w:rFonts w:ascii="Arial" w:eastAsia="Arial" w:hAnsi="Arial" w:cs="Arial"/>
              <w:smallCaps/>
              <w:color w:val="000000"/>
            </w:rPr>
            <w:tab/>
            <w:t>18</w:t>
          </w:r>
        </w:p>
        <w:p w14:paraId="22D4F9C6"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47hxl2r">
            <w:r>
              <w:rPr>
                <w:rStyle w:val="IndexLink"/>
                <w:rFonts w:ascii="Arial" w:eastAsia="Arial" w:hAnsi="Arial" w:cs="Arial"/>
                <w:i/>
                <w:webHidden/>
                <w:color w:val="0000FF"/>
                <w:u w:val="single"/>
              </w:rPr>
              <w:t>1.3.1</w:t>
            </w:r>
          </w:hyperlink>
          <w:hyperlink w:anchor="_heading=h.47hxl2r">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t>18</w:t>
          </w:r>
        </w:p>
        <w:p w14:paraId="5F7EDFCB"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2mn7vak">
            <w:r>
              <w:rPr>
                <w:rStyle w:val="IndexLink"/>
                <w:rFonts w:ascii="Arial" w:eastAsia="Arial" w:hAnsi="Arial" w:cs="Arial"/>
                <w:i/>
                <w:webHidden/>
                <w:color w:val="0000FF"/>
                <w:u w:val="single"/>
              </w:rPr>
              <w:t>1.3.2</w:t>
            </w:r>
          </w:hyperlink>
          <w:hyperlink w:anchor="_heading=h.2mn7vak">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kasutavad pädevusalad</w:t>
          </w:r>
          <w:r>
            <w:rPr>
              <w:rFonts w:ascii="Arial" w:eastAsia="Arial" w:hAnsi="Arial" w:cs="Arial"/>
              <w:i/>
              <w:color w:val="000000"/>
            </w:rPr>
            <w:tab/>
            <w:t>18</w:t>
          </w:r>
        </w:p>
        <w:p w14:paraId="215C57CC"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11si5id">
            <w:r>
              <w:rPr>
                <w:rStyle w:val="IndexLink"/>
                <w:rFonts w:ascii="Arial" w:eastAsia="Arial" w:hAnsi="Arial" w:cs="Arial"/>
                <w:i/>
                <w:webHidden/>
                <w:color w:val="0000FF"/>
                <w:u w:val="single"/>
              </w:rPr>
              <w:t>1.3.3</w:t>
            </w:r>
          </w:hyperlink>
          <w:hyperlink w:anchor="_heading=h.11si5id">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teenindavad funktsionaalsed allsüstee</w:t>
          </w:r>
          <w:r>
            <w:rPr>
              <w:rFonts w:ascii="Arial" w:eastAsia="Arial" w:hAnsi="Arial" w:cs="Arial"/>
              <w:i/>
              <w:color w:val="0000FF"/>
              <w:u w:val="single"/>
            </w:rPr>
            <w:t>mid</w:t>
          </w:r>
          <w:r>
            <w:rPr>
              <w:rFonts w:ascii="Arial" w:eastAsia="Arial" w:hAnsi="Arial" w:cs="Arial"/>
              <w:i/>
              <w:color w:val="000000"/>
            </w:rPr>
            <w:tab/>
            <w:t>18</w:t>
          </w:r>
        </w:p>
        <w:p w14:paraId="6EA0F9E9"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ls5o66">
            <w:r>
              <w:rPr>
                <w:rStyle w:val="IndexLink"/>
                <w:rFonts w:ascii="Arial" w:eastAsia="Arial" w:hAnsi="Arial" w:cs="Arial"/>
                <w:i/>
                <w:webHidden/>
                <w:color w:val="0000FF"/>
                <w:u w:val="single"/>
              </w:rPr>
              <w:t>1.3.4</w:t>
            </w:r>
          </w:hyperlink>
          <w:hyperlink w:anchor="_heading=h.3ls5o66">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Infovajadused, mida register aitab rahuldada</w:t>
          </w:r>
          <w:r>
            <w:rPr>
              <w:rFonts w:ascii="Arial" w:eastAsia="Arial" w:hAnsi="Arial" w:cs="Arial"/>
              <w:i/>
              <w:color w:val="000000"/>
            </w:rPr>
            <w:tab/>
            <w:t>18</w:t>
          </w:r>
        </w:p>
        <w:p w14:paraId="30A04074"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20xfydz">
            <w:r>
              <w:rPr>
                <w:rStyle w:val="IndexLink"/>
                <w:rFonts w:ascii="Arial" w:eastAsia="Arial" w:hAnsi="Arial" w:cs="Arial"/>
                <w:i/>
                <w:webHidden/>
                <w:color w:val="0000FF"/>
                <w:u w:val="single"/>
              </w:rPr>
              <w:t>1.3.5</w:t>
            </w:r>
          </w:hyperlink>
          <w:hyperlink w:anchor="_heading=h.20xfydz">
            <w:r>
              <w:rPr>
                <w:rStyle w:val="IndexLink"/>
                <w:rFonts w:ascii="Calibri" w:eastAsia="Calibri" w:hAnsi="Calibri" w:cs="Calibri"/>
                <w:webHidden/>
                <w:color w:val="000000"/>
                <w:sz w:val="22"/>
                <w:szCs w:val="22"/>
              </w:rPr>
              <w:tab/>
            </w:r>
          </w:hyperlink>
          <w:r>
            <w:rPr>
              <w:rFonts w:ascii="Arial" w:eastAsia="Arial" w:hAnsi="Arial" w:cs="Arial"/>
              <w:i/>
              <w:color w:val="0000FF"/>
              <w:u w:val="single"/>
            </w:rPr>
            <w:t>Seosed teiste registritega</w:t>
          </w:r>
          <w:r>
            <w:rPr>
              <w:rFonts w:ascii="Arial" w:eastAsia="Arial" w:hAnsi="Arial" w:cs="Arial"/>
              <w:i/>
              <w:color w:val="000000"/>
            </w:rPr>
            <w:tab/>
            <w:t>19</w:t>
          </w:r>
        </w:p>
        <w:p w14:paraId="0ED56FB2"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4kx3h1s">
            <w:r>
              <w:rPr>
                <w:rStyle w:val="IndexLink"/>
                <w:rFonts w:ascii="Arial" w:eastAsia="Arial" w:hAnsi="Arial" w:cs="Arial"/>
                <w:i/>
                <w:webHidden/>
                <w:color w:val="0000FF"/>
                <w:u w:val="single"/>
              </w:rPr>
              <w:t>1.3.6</w:t>
            </w:r>
          </w:hyperlink>
          <w:hyperlink w:anchor="_heading=h.4kx3h1s">
            <w:r>
              <w:rPr>
                <w:rStyle w:val="IndexLink"/>
                <w:rFonts w:ascii="Calibri" w:eastAsia="Calibri" w:hAnsi="Calibri" w:cs="Calibri"/>
                <w:webHidden/>
                <w:color w:val="000000"/>
                <w:sz w:val="22"/>
                <w:szCs w:val="22"/>
              </w:rPr>
              <w:tab/>
            </w:r>
          </w:hyperlink>
          <w:r>
            <w:rPr>
              <w:rFonts w:ascii="Arial" w:eastAsia="Arial" w:hAnsi="Arial" w:cs="Arial"/>
              <w:i/>
              <w:color w:val="0000FF"/>
              <w:u w:val="single"/>
            </w:rPr>
            <w:t>Ärireeglid</w:t>
          </w:r>
          <w:r>
            <w:rPr>
              <w:rFonts w:ascii="Arial" w:eastAsia="Arial" w:hAnsi="Arial" w:cs="Arial"/>
              <w:i/>
              <w:color w:val="000000"/>
            </w:rPr>
            <w:tab/>
            <w:t>19</w:t>
          </w:r>
        </w:p>
        <w:p w14:paraId="2D2AB311"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02dr9l">
            <w:r>
              <w:rPr>
                <w:rStyle w:val="IndexLink"/>
                <w:rFonts w:ascii="Arial" w:eastAsia="Arial" w:hAnsi="Arial" w:cs="Arial"/>
                <w:i/>
                <w:webHidden/>
                <w:color w:val="0000FF"/>
                <w:u w:val="single"/>
              </w:rPr>
              <w:t>1.3.7</w:t>
            </w:r>
          </w:hyperlink>
          <w:hyperlink w:anchor="_heading=h.302dr9l">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kontseptuaalne eskiismudel</w:t>
          </w:r>
          <w:r>
            <w:rPr>
              <w:rFonts w:ascii="Arial" w:eastAsia="Arial" w:hAnsi="Arial" w:cs="Arial"/>
              <w:i/>
              <w:color w:val="000000"/>
            </w:rPr>
            <w:tab/>
            <w:t>20</w:t>
          </w:r>
        </w:p>
        <w:p w14:paraId="5A245DE1" w14:textId="77777777" w:rsidR="00FD6397" w:rsidRDefault="008B5792">
          <w:pPr>
            <w:pStyle w:val="LO-normal"/>
            <w:tabs>
              <w:tab w:val="left" w:pos="480"/>
              <w:tab w:val="right" w:pos="8821"/>
            </w:tabs>
            <w:spacing w:before="120" w:after="120"/>
            <w:rPr>
              <w:rFonts w:ascii="Calibri" w:eastAsia="Calibri" w:hAnsi="Calibri" w:cs="Calibri"/>
              <w:color w:val="000000"/>
              <w:sz w:val="22"/>
              <w:szCs w:val="22"/>
            </w:rPr>
          </w:pPr>
          <w:hyperlink w:anchor="_heading=h.1f7o1he">
            <w:r>
              <w:rPr>
                <w:rStyle w:val="IndexLink"/>
                <w:rFonts w:ascii="Arial" w:eastAsia="Arial" w:hAnsi="Arial" w:cs="Arial"/>
                <w:b/>
                <w:smallCaps/>
                <w:webHidden/>
                <w:color w:val="0000FF"/>
                <w:u w:val="single"/>
              </w:rPr>
              <w:t>2</w:t>
            </w:r>
          </w:hyperlink>
          <w:hyperlink w:anchor="_heading=h.1f7o1he">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DETAILANALÜÜS</w:t>
          </w:r>
          <w:r>
            <w:rPr>
              <w:rFonts w:ascii="Arial" w:eastAsia="Arial" w:hAnsi="Arial" w:cs="Arial"/>
              <w:b/>
              <w:smallCaps/>
              <w:color w:val="000000"/>
            </w:rPr>
            <w:tab/>
            <w:t>20</w:t>
          </w:r>
        </w:p>
        <w:p w14:paraId="40325E40"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1hmsyys">
            <w:r>
              <w:rPr>
                <w:rStyle w:val="IndexLink"/>
                <w:rFonts w:ascii="Arial" w:eastAsia="Arial" w:hAnsi="Arial" w:cs="Arial"/>
                <w:smallCaps/>
                <w:webHidden/>
                <w:color w:val="0000FF"/>
                <w:u w:val="single"/>
              </w:rPr>
              <w:t>2.1</w:t>
            </w:r>
          </w:hyperlink>
          <w:hyperlink w:anchor="_heading=h.1hmsyys">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detailanalüüs</w:t>
          </w:r>
          <w:r>
            <w:rPr>
              <w:rFonts w:ascii="Arial" w:eastAsia="Arial" w:hAnsi="Arial" w:cs="Arial"/>
              <w:smallCaps/>
              <w:color w:val="000000"/>
            </w:rPr>
            <w:tab/>
            <w:t>20</w:t>
          </w:r>
        </w:p>
        <w:p w14:paraId="67568B19"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z7bk57">
            <w:r>
              <w:rPr>
                <w:rStyle w:val="IndexLink"/>
                <w:rFonts w:ascii="Arial" w:eastAsia="Arial" w:hAnsi="Arial" w:cs="Arial"/>
                <w:i/>
                <w:webHidden/>
                <w:color w:val="0000FF"/>
                <w:u w:val="single"/>
              </w:rPr>
              <w:t>2.1.1</w:t>
            </w:r>
          </w:hyperlink>
          <w:hyperlink w:anchor="_heading=h.3z7bk57">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täpsustunud funktsionaalsed nõuded</w:t>
          </w:r>
          <w:r>
            <w:rPr>
              <w:rFonts w:ascii="Arial" w:eastAsia="Arial" w:hAnsi="Arial" w:cs="Arial"/>
              <w:i/>
              <w:color w:val="000000"/>
            </w:rPr>
            <w:tab/>
            <w:t>21</w:t>
          </w:r>
        </w:p>
        <w:p w14:paraId="7E2333B7"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2grqrue">
            <w:r>
              <w:rPr>
                <w:rStyle w:val="IndexLink"/>
                <w:rFonts w:ascii="Arial" w:eastAsia="Arial" w:hAnsi="Arial" w:cs="Arial"/>
                <w:smallCaps/>
                <w:webHidden/>
                <w:color w:val="0000FF"/>
                <w:u w:val="single"/>
              </w:rPr>
              <w:t>2.2</w:t>
            </w:r>
          </w:hyperlink>
          <w:hyperlink w:anchor="_heading=h.2grqrue">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vajatavate registrite detailanalüüs</w:t>
          </w:r>
          <w:r>
            <w:rPr>
              <w:rFonts w:ascii="Arial" w:eastAsia="Arial" w:hAnsi="Arial" w:cs="Arial"/>
              <w:smallCaps/>
              <w:color w:val="000000"/>
            </w:rPr>
            <w:tab/>
            <w:t>28</w:t>
          </w:r>
        </w:p>
        <w:p w14:paraId="2783FA6E"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2eclud0">
            <w:r>
              <w:rPr>
                <w:rStyle w:val="IndexLink"/>
                <w:rFonts w:ascii="Arial" w:eastAsia="Arial" w:hAnsi="Arial" w:cs="Arial"/>
                <w:i/>
                <w:webHidden/>
                <w:color w:val="0000FF"/>
                <w:u w:val="single"/>
              </w:rPr>
              <w:t>2.2.1</w:t>
            </w:r>
          </w:hyperlink>
          <w:hyperlink w:anchor="_heading=h.2eclud0">
            <w:r>
              <w:rPr>
                <w:rStyle w:val="IndexLink"/>
                <w:rFonts w:ascii="Calibri" w:eastAsia="Calibri" w:hAnsi="Calibri" w:cs="Calibri"/>
                <w:webHidden/>
                <w:color w:val="000000"/>
                <w:sz w:val="22"/>
                <w:szCs w:val="22"/>
              </w:rPr>
              <w:tab/>
            </w:r>
          </w:hyperlink>
          <w:r>
            <w:rPr>
              <w:rFonts w:ascii="Arial" w:eastAsia="Arial" w:hAnsi="Arial" w:cs="Arial"/>
              <w:i/>
              <w:color w:val="0000FF"/>
              <w:u w:val="single"/>
            </w:rPr>
            <w:t>Kontseptuaalne andmemudel</w:t>
          </w:r>
          <w:r>
            <w:rPr>
              <w:rFonts w:ascii="Arial" w:eastAsia="Arial" w:hAnsi="Arial" w:cs="Arial"/>
              <w:i/>
              <w:color w:val="000000"/>
            </w:rPr>
            <w:tab/>
            <w:t>28</w:t>
          </w:r>
        </w:p>
        <w:p w14:paraId="0D2B06AF"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thw4kt">
            <w:r>
              <w:rPr>
                <w:rStyle w:val="IndexLink"/>
                <w:rFonts w:ascii="Arial" w:eastAsia="Arial" w:hAnsi="Arial" w:cs="Arial"/>
                <w:i/>
                <w:webHidden/>
                <w:color w:val="0000FF"/>
                <w:u w:val="single"/>
              </w:rPr>
              <w:t>2.2.2</w:t>
            </w:r>
          </w:hyperlink>
          <w:hyperlink w:anchor="_heading=h.thw4kt">
            <w:r>
              <w:rPr>
                <w:rStyle w:val="IndexLink"/>
                <w:rFonts w:ascii="Calibri" w:eastAsia="Calibri" w:hAnsi="Calibri" w:cs="Calibri"/>
                <w:webHidden/>
                <w:color w:val="000000"/>
                <w:sz w:val="22"/>
                <w:szCs w:val="22"/>
              </w:rPr>
              <w:tab/>
            </w:r>
          </w:hyperlink>
          <w:r>
            <w:rPr>
              <w:rFonts w:ascii="Arial" w:eastAsia="Arial" w:hAnsi="Arial" w:cs="Arial"/>
              <w:i/>
              <w:color w:val="0000FF"/>
              <w:u w:val="single"/>
            </w:rPr>
            <w:t>Andmebaasioperatsioonide lepingud</w:t>
          </w:r>
          <w:r>
            <w:rPr>
              <w:rFonts w:ascii="Arial" w:eastAsia="Arial" w:hAnsi="Arial" w:cs="Arial"/>
              <w:i/>
              <w:color w:val="000000"/>
            </w:rPr>
            <w:tab/>
            <w:t>39</w:t>
          </w:r>
        </w:p>
        <w:p w14:paraId="46AC2E4E" w14:textId="77777777" w:rsidR="00FD6397" w:rsidRDefault="008B5792">
          <w:pPr>
            <w:pStyle w:val="LO-normal"/>
            <w:tabs>
              <w:tab w:val="left" w:pos="1200"/>
              <w:tab w:val="right" w:pos="8821"/>
            </w:tabs>
            <w:ind w:left="480" w:firstLine="1"/>
            <w:rPr>
              <w:rFonts w:ascii="Calibri" w:eastAsia="Calibri" w:hAnsi="Calibri" w:cs="Calibri"/>
              <w:color w:val="000000"/>
              <w:sz w:val="22"/>
              <w:szCs w:val="22"/>
            </w:rPr>
          </w:pPr>
          <w:hyperlink w:anchor="_heading=h.3dhjn8m">
            <w:r>
              <w:rPr>
                <w:rStyle w:val="IndexLink"/>
                <w:rFonts w:ascii="Arial" w:eastAsia="Arial" w:hAnsi="Arial" w:cs="Arial"/>
                <w:i/>
                <w:webHidden/>
                <w:color w:val="0000FF"/>
                <w:u w:val="single"/>
              </w:rPr>
              <w:t>2.2.3</w:t>
            </w:r>
          </w:hyperlink>
          <w:hyperlink w:anchor="_heading=h.3dhjn8m">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põhiobjekti seisundidiagramm</w:t>
          </w:r>
          <w:r>
            <w:rPr>
              <w:rFonts w:ascii="Arial" w:eastAsia="Arial" w:hAnsi="Arial" w:cs="Arial"/>
              <w:i/>
              <w:color w:val="000000"/>
            </w:rPr>
            <w:tab/>
            <w:t>41</w:t>
          </w:r>
        </w:p>
        <w:p w14:paraId="56795228"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1smtxgf">
            <w:r>
              <w:rPr>
                <w:rStyle w:val="IndexLink"/>
                <w:rFonts w:ascii="Arial" w:eastAsia="Arial" w:hAnsi="Arial" w:cs="Arial"/>
                <w:smallCaps/>
                <w:webHidden/>
                <w:color w:val="0000FF"/>
                <w:u w:val="single"/>
              </w:rPr>
              <w:t>2.3</w:t>
            </w:r>
          </w:hyperlink>
          <w:hyperlink w:anchor="_heading=h.1smtxgf">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CRUD maatriks</w:t>
          </w:r>
          <w:r>
            <w:rPr>
              <w:rFonts w:ascii="Arial" w:eastAsia="Arial" w:hAnsi="Arial" w:cs="Arial"/>
              <w:smallCaps/>
              <w:color w:val="000000"/>
            </w:rPr>
            <w:tab/>
            <w:t>42</w:t>
          </w:r>
        </w:p>
        <w:p w14:paraId="0751B0FC" w14:textId="77777777" w:rsidR="00FD6397" w:rsidRDefault="008B5792">
          <w:pPr>
            <w:pStyle w:val="LO-normal"/>
            <w:tabs>
              <w:tab w:val="left" w:pos="480"/>
              <w:tab w:val="right" w:pos="8821"/>
            </w:tabs>
            <w:spacing w:before="120" w:after="120"/>
            <w:rPr>
              <w:rFonts w:ascii="Calibri" w:eastAsia="Calibri" w:hAnsi="Calibri" w:cs="Calibri"/>
              <w:color w:val="000000"/>
              <w:sz w:val="22"/>
              <w:szCs w:val="22"/>
            </w:rPr>
          </w:pPr>
          <w:hyperlink w:anchor="_heading=h.4cmhg48">
            <w:r>
              <w:rPr>
                <w:rStyle w:val="IndexLink"/>
                <w:rFonts w:ascii="Arial" w:eastAsia="Arial" w:hAnsi="Arial" w:cs="Arial"/>
                <w:b/>
                <w:smallCaps/>
                <w:webHidden/>
                <w:color w:val="0000FF"/>
                <w:u w:val="single"/>
              </w:rPr>
              <w:t>3</w:t>
            </w:r>
          </w:hyperlink>
          <w:hyperlink w:anchor="_heading=h.4cmhg48">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FÜÜSILINE DISAIN</w:t>
          </w:r>
          <w:r>
            <w:rPr>
              <w:rFonts w:ascii="Arial" w:eastAsia="Arial" w:hAnsi="Arial" w:cs="Arial"/>
              <w:b/>
              <w:smallCaps/>
              <w:color w:val="000000"/>
            </w:rPr>
            <w:tab/>
            <w:t>43</w:t>
          </w:r>
        </w:p>
        <w:p w14:paraId="63FF6EF7" w14:textId="77777777" w:rsidR="00FD6397" w:rsidRDefault="008B5792">
          <w:pPr>
            <w:pStyle w:val="LO-normal"/>
            <w:tabs>
              <w:tab w:val="left" w:pos="960"/>
              <w:tab w:val="right" w:pos="8821"/>
            </w:tabs>
            <w:ind w:left="240" w:firstLine="1"/>
            <w:rPr>
              <w:rFonts w:ascii="Calibri" w:eastAsia="Calibri" w:hAnsi="Calibri" w:cs="Calibri"/>
              <w:color w:val="000000"/>
              <w:sz w:val="22"/>
              <w:szCs w:val="22"/>
            </w:rPr>
          </w:pPr>
          <w:hyperlink w:anchor="_heading=h.1mrcu09">
            <w:r>
              <w:rPr>
                <w:rStyle w:val="IndexLink"/>
                <w:rFonts w:ascii="Arial" w:eastAsia="Arial" w:hAnsi="Arial" w:cs="Arial"/>
                <w:smallCaps/>
                <w:webHidden/>
                <w:color w:val="0000FF"/>
                <w:u w:val="single"/>
              </w:rPr>
              <w:t>3.1</w:t>
            </w:r>
          </w:hyperlink>
          <w:hyperlink w:anchor="_heading=h.1mrcu09">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vajatavate registrite füüsiline disain</w:t>
          </w:r>
          <w:r>
            <w:rPr>
              <w:rFonts w:ascii="Arial" w:eastAsia="Arial" w:hAnsi="Arial" w:cs="Arial"/>
              <w:smallCaps/>
              <w:color w:val="000000"/>
            </w:rPr>
            <w:tab/>
            <w:t>43</w:t>
          </w:r>
        </w:p>
        <w:p w14:paraId="5950D524" w14:textId="77777777" w:rsidR="00FD6397" w:rsidRDefault="008B5792">
          <w:pPr>
            <w:pStyle w:val="LO-normal"/>
            <w:tabs>
              <w:tab w:val="left" w:pos="480"/>
              <w:tab w:val="right" w:pos="8821"/>
            </w:tabs>
            <w:spacing w:before="120" w:after="120"/>
            <w:rPr>
              <w:rFonts w:ascii="Calibri" w:eastAsia="Calibri" w:hAnsi="Calibri" w:cs="Calibri"/>
              <w:color w:val="000000"/>
              <w:sz w:val="22"/>
              <w:szCs w:val="22"/>
            </w:rPr>
          </w:pPr>
          <w:r>
            <w:rPr>
              <w:rFonts w:ascii="Arial" w:eastAsia="Arial" w:hAnsi="Arial" w:cs="Arial"/>
              <w:b/>
              <w:smallCaps/>
              <w:color w:val="0000FF"/>
              <w:u w:val="single"/>
            </w:rPr>
            <w:t>4</w:t>
          </w:r>
          <w:hyperlink w:anchor="_heading=h.1d96cc0">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KASUTATUD MATERJALID</w:t>
          </w:r>
          <w:r>
            <w:rPr>
              <w:rFonts w:ascii="Arial" w:eastAsia="Arial" w:hAnsi="Arial" w:cs="Arial"/>
              <w:b/>
              <w:smallCaps/>
              <w:color w:val="000000"/>
            </w:rPr>
            <w:tab/>
            <w:t>43</w:t>
          </w:r>
          <w:r>
            <w:rPr>
              <w:rFonts w:ascii="Arial" w:eastAsia="Arial" w:hAnsi="Arial" w:cs="Arial"/>
              <w:b/>
              <w:smallCaps/>
              <w:color w:val="000000"/>
            </w:rPr>
            <w:fldChar w:fldCharType="end"/>
          </w:r>
        </w:p>
      </w:sdtContent>
    </w:sdt>
    <w:p w14:paraId="0D0DB700" w14:textId="77777777" w:rsidR="00FD6397" w:rsidRDefault="00FD6397">
      <w:pPr>
        <w:pStyle w:val="LO-normal"/>
        <w:rPr>
          <w:rFonts w:ascii="Arial" w:eastAsia="Arial" w:hAnsi="Arial" w:cs="Arial"/>
          <w:color w:val="000000"/>
          <w:sz w:val="24"/>
          <w:szCs w:val="24"/>
        </w:rPr>
      </w:pPr>
    </w:p>
    <w:p w14:paraId="62322435" w14:textId="77777777" w:rsidR="00FD6397" w:rsidRDefault="008B5792">
      <w:pPr>
        <w:pStyle w:val="LO-normal"/>
        <w:rPr>
          <w:rFonts w:ascii="Arial" w:eastAsia="Arial" w:hAnsi="Arial" w:cs="Arial"/>
          <w:color w:val="000000"/>
          <w:sz w:val="40"/>
          <w:szCs w:val="40"/>
        </w:rPr>
      </w:pPr>
      <w:r>
        <w:rPr>
          <w:rFonts w:ascii="Arial" w:eastAsia="Arial" w:hAnsi="Arial" w:cs="Arial"/>
          <w:b/>
          <w:color w:val="FF0000"/>
          <w:sz w:val="40"/>
          <w:szCs w:val="40"/>
        </w:rPr>
        <w:t>NB!</w:t>
      </w:r>
      <w:r>
        <w:rPr>
          <w:rFonts w:ascii="Arial" w:eastAsia="Arial" w:hAnsi="Arial" w:cs="Arial"/>
          <w:color w:val="000000"/>
          <w:sz w:val="40"/>
          <w:szCs w:val="40"/>
        </w:rPr>
        <w:t xml:space="preserve"> Kõik üliõpilased, kes </w:t>
      </w:r>
      <w:r>
        <w:rPr>
          <w:rFonts w:ascii="Arial" w:eastAsia="Arial" w:hAnsi="Arial" w:cs="Arial"/>
          <w:b/>
          <w:color w:val="000000"/>
          <w:sz w:val="40"/>
          <w:szCs w:val="40"/>
        </w:rPr>
        <w:t>ei tee</w:t>
      </w:r>
      <w:r>
        <w:rPr>
          <w:rFonts w:ascii="Arial" w:eastAsia="Arial" w:hAnsi="Arial" w:cs="Arial"/>
          <w:color w:val="000000"/>
          <w:sz w:val="40"/>
          <w:szCs w:val="40"/>
        </w:rPr>
        <w:t xml:space="preserve"> õppeaines </w:t>
      </w:r>
      <w:r>
        <w:rPr>
          <w:rFonts w:ascii="Arial" w:eastAsia="Arial" w:hAnsi="Arial" w:cs="Arial"/>
          <w:i/>
          <w:color w:val="000000"/>
          <w:sz w:val="40"/>
          <w:szCs w:val="40"/>
        </w:rPr>
        <w:t>Andmebaasid I</w:t>
      </w:r>
      <w:r>
        <w:rPr>
          <w:rFonts w:ascii="Arial" w:eastAsia="Arial" w:hAnsi="Arial" w:cs="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14:paraId="38A401B6" w14:textId="77777777" w:rsidR="00FD6397" w:rsidRDefault="00FD6397">
      <w:pPr>
        <w:sectPr w:rsidR="00FD6397">
          <w:type w:val="continuous"/>
          <w:pgSz w:w="11906" w:h="16838"/>
          <w:pgMar w:top="1440" w:right="1276" w:bottom="1537" w:left="1797" w:header="709" w:footer="709" w:gutter="0"/>
          <w:cols w:space="720"/>
          <w:formProt w:val="0"/>
          <w:docGrid w:linePitch="100" w:charSpace="24576"/>
        </w:sectPr>
      </w:pPr>
    </w:p>
    <w:p w14:paraId="06E271A5" w14:textId="77777777" w:rsidR="00FD6397" w:rsidRDefault="00FD6397">
      <w:pPr>
        <w:pStyle w:val="LO-normal"/>
        <w:rPr>
          <w:rFonts w:ascii="Arial" w:eastAsia="Arial" w:hAnsi="Arial" w:cs="Arial"/>
          <w:color w:val="000000"/>
          <w:sz w:val="24"/>
          <w:szCs w:val="24"/>
        </w:rPr>
      </w:pPr>
    </w:p>
    <w:p w14:paraId="382E8834" w14:textId="77777777" w:rsidR="00FD6397" w:rsidRDefault="00FD6397">
      <w:pPr>
        <w:sectPr w:rsidR="00FD6397">
          <w:type w:val="continuous"/>
          <w:pgSz w:w="11906" w:h="16838"/>
          <w:pgMar w:top="1440" w:right="1276" w:bottom="1537" w:left="1797" w:header="709" w:footer="709" w:gutter="0"/>
          <w:cols w:space="720"/>
          <w:formProt w:val="0"/>
          <w:docGrid w:linePitch="100" w:charSpace="24576"/>
        </w:sectPr>
      </w:pPr>
    </w:p>
    <w:p w14:paraId="6C2C14BF" w14:textId="77777777" w:rsidR="00FD6397" w:rsidRDefault="00FD6397">
      <w:pPr>
        <w:pStyle w:val="LO-normal"/>
        <w:rPr>
          <w:rFonts w:ascii="Arial" w:eastAsia="Arial" w:hAnsi="Arial" w:cs="Arial"/>
          <w:color w:val="000000"/>
          <w:sz w:val="22"/>
          <w:szCs w:val="22"/>
        </w:rPr>
      </w:pPr>
    </w:p>
    <w:p w14:paraId="7224C5C4" w14:textId="77777777" w:rsidR="00FD6397" w:rsidRDefault="00FD6397">
      <w:pPr>
        <w:sectPr w:rsidR="00FD6397">
          <w:type w:val="continuous"/>
          <w:pgSz w:w="11906" w:h="16838"/>
          <w:pgMar w:top="1440" w:right="1276" w:bottom="1537" w:left="1797" w:header="709" w:footer="709" w:gutter="0"/>
          <w:cols w:space="720"/>
          <w:formProt w:val="0"/>
          <w:docGrid w:linePitch="100" w:charSpace="24576"/>
        </w:sectPr>
      </w:pPr>
    </w:p>
    <w:p w14:paraId="07C3DD14" w14:textId="77777777" w:rsidR="00FD6397" w:rsidRDefault="00FD6397">
      <w:pPr>
        <w:pStyle w:val="LO-normal"/>
        <w:tabs>
          <w:tab w:val="right" w:pos="8831"/>
        </w:tabs>
        <w:spacing w:after="120"/>
        <w:rPr>
          <w:rFonts w:ascii="Arial" w:eastAsia="Arial" w:hAnsi="Arial" w:cs="Arial"/>
          <w:color w:val="000000"/>
          <w:sz w:val="28"/>
          <w:szCs w:val="28"/>
        </w:rPr>
      </w:pPr>
    </w:p>
    <w:p w14:paraId="0004F8E6" w14:textId="77777777" w:rsidR="00FD6397" w:rsidRDefault="00FD6397">
      <w:pPr>
        <w:sectPr w:rsidR="00FD6397">
          <w:type w:val="continuous"/>
          <w:pgSz w:w="11906" w:h="16838"/>
          <w:pgMar w:top="1440" w:right="1276" w:bottom="1537" w:left="1797" w:header="709" w:footer="709" w:gutter="0"/>
          <w:cols w:space="720"/>
          <w:formProt w:val="0"/>
          <w:docGrid w:linePitch="100" w:charSpace="24576"/>
        </w:sectPr>
      </w:pPr>
    </w:p>
    <w:p w14:paraId="59CD3E9C" w14:textId="77777777" w:rsidR="00FD6397" w:rsidRDefault="008B5792">
      <w:pPr>
        <w:pStyle w:val="LO-normal"/>
        <w:tabs>
          <w:tab w:val="right" w:pos="8831"/>
        </w:tabs>
        <w:spacing w:after="120"/>
        <w:rPr>
          <w:rFonts w:ascii="Arial" w:eastAsia="Arial" w:hAnsi="Arial" w:cs="Arial"/>
          <w:b/>
          <w:smallCaps/>
          <w:color w:val="000000"/>
          <w:sz w:val="28"/>
          <w:szCs w:val="28"/>
        </w:rPr>
      </w:pPr>
      <w:r>
        <w:rPr>
          <w:rFonts w:ascii="Arial" w:eastAsia="Arial" w:hAnsi="Arial" w:cs="Arial"/>
          <w:b/>
          <w:smallCaps/>
          <w:color w:val="000000"/>
          <w:sz w:val="28"/>
          <w:szCs w:val="28"/>
        </w:rPr>
        <w:t>AUTORIDEKLARATSIOON</w:t>
      </w:r>
    </w:p>
    <w:p w14:paraId="31E7C336" w14:textId="77777777" w:rsidR="00FD6397" w:rsidRDefault="00FD6397">
      <w:pPr>
        <w:pStyle w:val="LO-normal"/>
        <w:tabs>
          <w:tab w:val="right" w:pos="8831"/>
        </w:tabs>
        <w:spacing w:after="120"/>
        <w:rPr>
          <w:rFonts w:ascii="Arial" w:eastAsia="Arial" w:hAnsi="Arial" w:cs="Arial"/>
          <w:color w:val="000000"/>
          <w:sz w:val="28"/>
          <w:szCs w:val="28"/>
        </w:rPr>
      </w:pPr>
    </w:p>
    <w:p w14:paraId="2338BC7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Kinnitan, et olen koostanud antud töö iseseisvalt ning seda ei ole kellegi teise poolt varem hindamiseks/arvestuse saamiseks esitatud. K</w:t>
      </w:r>
      <w:r>
        <w:rPr>
          <w:rFonts w:ascii="Arial" w:eastAsia="Arial" w:hAnsi="Arial" w:cs="Arial"/>
          <w:color w:val="000000"/>
          <w:sz w:val="24"/>
          <w:szCs w:val="24"/>
        </w:rPr>
        <w:t>õik töö koostamisel kasutatud teiste autorite tööd, olulised seisukohad, kirjandusallikatest ja mujalt pärinevad andmed on töös viidatud.</w:t>
      </w:r>
    </w:p>
    <w:p w14:paraId="52A316DE" w14:textId="77777777" w:rsidR="00FD6397" w:rsidRDefault="00FD6397">
      <w:pPr>
        <w:pStyle w:val="LO-normal"/>
        <w:rPr>
          <w:rFonts w:ascii="Arial" w:eastAsia="Arial" w:hAnsi="Arial" w:cs="Arial"/>
          <w:color w:val="000000"/>
          <w:sz w:val="24"/>
          <w:szCs w:val="24"/>
        </w:rPr>
      </w:pPr>
    </w:p>
    <w:p w14:paraId="55B1233B" w14:textId="77777777" w:rsidR="00FD6397" w:rsidRDefault="00FD6397">
      <w:pPr>
        <w:pStyle w:val="LO-normal"/>
        <w:rPr>
          <w:rFonts w:ascii="Arial" w:eastAsia="Arial" w:hAnsi="Arial" w:cs="Arial"/>
          <w:color w:val="000000"/>
          <w:sz w:val="24"/>
          <w:szCs w:val="24"/>
        </w:rPr>
      </w:pPr>
    </w:p>
    <w:p w14:paraId="07A16D7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Peeter Tarvas, Kaisa-Mari Veinberg</w:t>
      </w:r>
      <w:commentRangeStart w:id="1"/>
      <w:commentRangeEnd w:id="1"/>
      <w:r>
        <w:commentReference w:id="1"/>
      </w:r>
      <w:r>
        <w:rPr>
          <w:rFonts w:ascii="Arial" w:eastAsia="Arial" w:hAnsi="Arial" w:cs="Arial"/>
          <w:color w:val="000000"/>
          <w:sz w:val="24"/>
          <w:szCs w:val="24"/>
        </w:rPr>
        <w:t>, Elias Markus Ehasalu</w:t>
      </w:r>
    </w:p>
    <w:p w14:paraId="56F06E2D" w14:textId="77777777" w:rsidR="00FD6397" w:rsidRDefault="00FD6397">
      <w:pPr>
        <w:pStyle w:val="LO-normal"/>
        <w:rPr>
          <w:rFonts w:ascii="Arial" w:eastAsia="Arial" w:hAnsi="Arial" w:cs="Arial"/>
          <w:color w:val="000000"/>
          <w:sz w:val="24"/>
          <w:szCs w:val="24"/>
        </w:rPr>
      </w:pPr>
      <w:bookmarkStart w:id="2" w:name="_heading=h.gjdgxs"/>
      <w:bookmarkEnd w:id="2"/>
    </w:p>
    <w:p w14:paraId="60BFA44A" w14:textId="77777777" w:rsidR="00FD6397" w:rsidRDefault="00FD6397">
      <w:pPr>
        <w:pStyle w:val="LO-normal"/>
        <w:rPr>
          <w:rFonts w:ascii="Arial" w:eastAsia="Arial" w:hAnsi="Arial" w:cs="Arial"/>
          <w:color w:val="000000"/>
          <w:sz w:val="24"/>
          <w:szCs w:val="24"/>
        </w:rPr>
      </w:pPr>
      <w:bookmarkStart w:id="3" w:name="_heading=h.1fob9te"/>
      <w:bookmarkEnd w:id="3"/>
    </w:p>
    <w:p w14:paraId="330E92F6" w14:textId="77777777" w:rsidR="00FD6397" w:rsidRDefault="00FD6397">
      <w:pPr>
        <w:pStyle w:val="LO-normal"/>
        <w:rPr>
          <w:rFonts w:ascii="Arial" w:eastAsia="Arial" w:hAnsi="Arial" w:cs="Arial"/>
          <w:color w:val="000000"/>
          <w:sz w:val="24"/>
          <w:szCs w:val="24"/>
        </w:rPr>
      </w:pPr>
    </w:p>
    <w:p w14:paraId="5128A64E" w14:textId="77777777" w:rsidR="00FD6397" w:rsidRDefault="00FD6397">
      <w:pPr>
        <w:pStyle w:val="LO-normal"/>
        <w:rPr>
          <w:rFonts w:ascii="Arial" w:eastAsia="Arial" w:hAnsi="Arial" w:cs="Arial"/>
          <w:color w:val="000000"/>
          <w:sz w:val="24"/>
          <w:szCs w:val="24"/>
        </w:rPr>
      </w:pPr>
    </w:p>
    <w:p w14:paraId="1F80EE5B" w14:textId="77777777" w:rsidR="00FD6397" w:rsidRDefault="00FD6397">
      <w:pPr>
        <w:pStyle w:val="LO-normal"/>
        <w:rPr>
          <w:rFonts w:ascii="Arial" w:eastAsia="Arial" w:hAnsi="Arial" w:cs="Arial"/>
          <w:color w:val="000000"/>
          <w:sz w:val="24"/>
          <w:szCs w:val="24"/>
        </w:rPr>
      </w:pPr>
    </w:p>
    <w:p w14:paraId="3044E1BE" w14:textId="77777777" w:rsidR="00FD6397" w:rsidRDefault="00FD6397">
      <w:pPr>
        <w:pStyle w:val="LO-normal"/>
        <w:rPr>
          <w:rFonts w:ascii="Arial" w:eastAsia="Arial" w:hAnsi="Arial" w:cs="Arial"/>
          <w:color w:val="000000"/>
          <w:sz w:val="24"/>
          <w:szCs w:val="24"/>
        </w:rPr>
      </w:pPr>
    </w:p>
    <w:p w14:paraId="5D94F0D7" w14:textId="77777777" w:rsidR="00FD6397" w:rsidRDefault="00FD6397">
      <w:pPr>
        <w:pStyle w:val="LO-normal"/>
        <w:rPr>
          <w:rFonts w:ascii="Arial" w:eastAsia="Arial" w:hAnsi="Arial" w:cs="Arial"/>
          <w:color w:val="000000"/>
          <w:sz w:val="24"/>
          <w:szCs w:val="24"/>
        </w:rPr>
      </w:pPr>
    </w:p>
    <w:p w14:paraId="35E85880" w14:textId="77777777" w:rsidR="00FD6397" w:rsidRDefault="00FD6397">
      <w:pPr>
        <w:pStyle w:val="LO-normal"/>
        <w:rPr>
          <w:rFonts w:ascii="Arial" w:eastAsia="Arial" w:hAnsi="Arial" w:cs="Arial"/>
          <w:color w:val="000000"/>
          <w:sz w:val="24"/>
          <w:szCs w:val="24"/>
        </w:rPr>
      </w:pPr>
    </w:p>
    <w:p w14:paraId="2D97EBA9" w14:textId="77777777" w:rsidR="00FD6397" w:rsidRDefault="00FD6397">
      <w:pPr>
        <w:pStyle w:val="LO-normal"/>
        <w:rPr>
          <w:rFonts w:ascii="Arial" w:eastAsia="Arial" w:hAnsi="Arial" w:cs="Arial"/>
          <w:color w:val="000000"/>
          <w:sz w:val="24"/>
          <w:szCs w:val="24"/>
        </w:rPr>
      </w:pPr>
    </w:p>
    <w:p w14:paraId="38387EF9" w14:textId="77777777" w:rsidR="00FD6397" w:rsidRDefault="00FD6397">
      <w:pPr>
        <w:pStyle w:val="LO-normal"/>
        <w:rPr>
          <w:rFonts w:ascii="Arial" w:eastAsia="Arial" w:hAnsi="Arial" w:cs="Arial"/>
          <w:color w:val="000000"/>
          <w:sz w:val="24"/>
          <w:szCs w:val="24"/>
        </w:rPr>
      </w:pPr>
    </w:p>
    <w:p w14:paraId="6A6BE25B" w14:textId="77777777" w:rsidR="00FD6397" w:rsidRDefault="00FD6397">
      <w:pPr>
        <w:pStyle w:val="LO-normal"/>
        <w:rPr>
          <w:rFonts w:ascii="Arial" w:eastAsia="Arial" w:hAnsi="Arial" w:cs="Arial"/>
          <w:color w:val="000000"/>
          <w:sz w:val="24"/>
          <w:szCs w:val="24"/>
        </w:rPr>
      </w:pPr>
    </w:p>
    <w:p w14:paraId="47D7BD56" w14:textId="77777777" w:rsidR="00FD6397" w:rsidRDefault="00FD6397">
      <w:pPr>
        <w:pStyle w:val="LO-normal"/>
        <w:rPr>
          <w:rFonts w:ascii="Arial" w:eastAsia="Arial" w:hAnsi="Arial" w:cs="Arial"/>
          <w:color w:val="000000"/>
          <w:sz w:val="24"/>
          <w:szCs w:val="24"/>
        </w:rPr>
      </w:pPr>
    </w:p>
    <w:p w14:paraId="3A8764E2" w14:textId="77777777" w:rsidR="00FD6397" w:rsidRDefault="00FD6397">
      <w:pPr>
        <w:pStyle w:val="LO-normal"/>
        <w:rPr>
          <w:rFonts w:ascii="Arial" w:eastAsia="Arial" w:hAnsi="Arial" w:cs="Arial"/>
          <w:color w:val="000000"/>
          <w:sz w:val="24"/>
          <w:szCs w:val="24"/>
        </w:rPr>
      </w:pPr>
    </w:p>
    <w:p w14:paraId="7736075E" w14:textId="77777777" w:rsidR="00FD6397" w:rsidRDefault="00FD6397">
      <w:pPr>
        <w:pStyle w:val="LO-normal"/>
        <w:rPr>
          <w:rFonts w:ascii="Arial" w:eastAsia="Arial" w:hAnsi="Arial" w:cs="Arial"/>
          <w:color w:val="000000"/>
          <w:sz w:val="24"/>
          <w:szCs w:val="24"/>
        </w:rPr>
      </w:pPr>
    </w:p>
    <w:p w14:paraId="6EC5961C" w14:textId="77777777" w:rsidR="00FD6397" w:rsidRDefault="00FD6397">
      <w:pPr>
        <w:pStyle w:val="LO-normal"/>
        <w:rPr>
          <w:rFonts w:ascii="Arial" w:eastAsia="Arial" w:hAnsi="Arial" w:cs="Arial"/>
          <w:color w:val="000000"/>
          <w:sz w:val="24"/>
          <w:szCs w:val="24"/>
        </w:rPr>
      </w:pPr>
    </w:p>
    <w:p w14:paraId="2D1C9ED8" w14:textId="77777777" w:rsidR="00FD6397" w:rsidRDefault="00FD6397">
      <w:pPr>
        <w:pStyle w:val="LO-normal"/>
        <w:rPr>
          <w:rFonts w:ascii="Arial" w:eastAsia="Arial" w:hAnsi="Arial" w:cs="Arial"/>
          <w:color w:val="000000"/>
          <w:sz w:val="24"/>
          <w:szCs w:val="24"/>
        </w:rPr>
      </w:pPr>
    </w:p>
    <w:p w14:paraId="3E0682E2" w14:textId="77777777" w:rsidR="00FD6397" w:rsidRDefault="00FD6397">
      <w:pPr>
        <w:pStyle w:val="LO-normal"/>
        <w:rPr>
          <w:rFonts w:ascii="Arial" w:eastAsia="Arial" w:hAnsi="Arial" w:cs="Arial"/>
          <w:color w:val="000000"/>
          <w:sz w:val="24"/>
          <w:szCs w:val="24"/>
        </w:rPr>
      </w:pPr>
    </w:p>
    <w:p w14:paraId="1AD7FDB5" w14:textId="77777777" w:rsidR="00FD6397" w:rsidRDefault="00FD6397">
      <w:pPr>
        <w:pStyle w:val="LO-normal"/>
        <w:rPr>
          <w:rFonts w:ascii="Arial" w:eastAsia="Arial" w:hAnsi="Arial" w:cs="Arial"/>
          <w:color w:val="000000"/>
          <w:sz w:val="24"/>
          <w:szCs w:val="24"/>
        </w:rPr>
      </w:pPr>
    </w:p>
    <w:p w14:paraId="6B2CC7EB" w14:textId="77777777" w:rsidR="00FD6397" w:rsidRDefault="00FD6397">
      <w:pPr>
        <w:pStyle w:val="LO-normal"/>
        <w:rPr>
          <w:rFonts w:ascii="Arial" w:eastAsia="Arial" w:hAnsi="Arial" w:cs="Arial"/>
          <w:color w:val="000000"/>
          <w:sz w:val="24"/>
          <w:szCs w:val="24"/>
        </w:rPr>
      </w:pPr>
    </w:p>
    <w:p w14:paraId="2FFE60EF" w14:textId="77777777" w:rsidR="00FD6397" w:rsidRDefault="00FD6397">
      <w:pPr>
        <w:pStyle w:val="LO-normal"/>
        <w:rPr>
          <w:rFonts w:ascii="Arial" w:eastAsia="Arial" w:hAnsi="Arial" w:cs="Arial"/>
          <w:color w:val="000000"/>
          <w:sz w:val="24"/>
          <w:szCs w:val="24"/>
        </w:rPr>
      </w:pPr>
    </w:p>
    <w:p w14:paraId="4CD96D4A" w14:textId="77777777" w:rsidR="00FD6397" w:rsidRDefault="00FD6397">
      <w:pPr>
        <w:pStyle w:val="LO-normal"/>
        <w:rPr>
          <w:rFonts w:ascii="Arial" w:eastAsia="Arial" w:hAnsi="Arial" w:cs="Arial"/>
          <w:color w:val="000000"/>
          <w:sz w:val="24"/>
          <w:szCs w:val="24"/>
        </w:rPr>
      </w:pPr>
    </w:p>
    <w:p w14:paraId="4C42A020" w14:textId="77777777" w:rsidR="00FD6397" w:rsidRDefault="00FD6397">
      <w:pPr>
        <w:pStyle w:val="LO-normal"/>
        <w:rPr>
          <w:rFonts w:ascii="Arial" w:eastAsia="Arial" w:hAnsi="Arial" w:cs="Arial"/>
          <w:color w:val="000000"/>
          <w:sz w:val="24"/>
          <w:szCs w:val="24"/>
        </w:rPr>
      </w:pPr>
    </w:p>
    <w:p w14:paraId="3305C936" w14:textId="77777777" w:rsidR="00FD6397" w:rsidRDefault="00FD6397">
      <w:pPr>
        <w:pStyle w:val="LO-normal"/>
        <w:rPr>
          <w:rFonts w:ascii="Arial" w:eastAsia="Arial" w:hAnsi="Arial" w:cs="Arial"/>
          <w:color w:val="000000"/>
          <w:sz w:val="24"/>
          <w:szCs w:val="24"/>
        </w:rPr>
      </w:pPr>
    </w:p>
    <w:p w14:paraId="0004F171" w14:textId="77777777" w:rsidR="00FD6397" w:rsidRDefault="00FD6397">
      <w:pPr>
        <w:pStyle w:val="LO-normal"/>
        <w:rPr>
          <w:rFonts w:ascii="Arial" w:eastAsia="Arial" w:hAnsi="Arial" w:cs="Arial"/>
          <w:color w:val="000000"/>
          <w:sz w:val="24"/>
          <w:szCs w:val="24"/>
        </w:rPr>
      </w:pPr>
    </w:p>
    <w:p w14:paraId="58AF20D7" w14:textId="77777777" w:rsidR="00FD6397" w:rsidRDefault="00FD6397">
      <w:pPr>
        <w:pStyle w:val="LO-normal"/>
        <w:rPr>
          <w:rFonts w:ascii="Arial" w:eastAsia="Arial" w:hAnsi="Arial" w:cs="Arial"/>
          <w:color w:val="000000"/>
          <w:sz w:val="24"/>
          <w:szCs w:val="24"/>
        </w:rPr>
      </w:pPr>
    </w:p>
    <w:p w14:paraId="518BB910" w14:textId="77777777" w:rsidR="00FD6397" w:rsidRDefault="00FD6397">
      <w:pPr>
        <w:pStyle w:val="LO-normal"/>
        <w:rPr>
          <w:rFonts w:ascii="Arial" w:eastAsia="Arial" w:hAnsi="Arial" w:cs="Arial"/>
          <w:color w:val="000000"/>
          <w:sz w:val="24"/>
          <w:szCs w:val="24"/>
        </w:rPr>
      </w:pPr>
    </w:p>
    <w:p w14:paraId="78478429" w14:textId="77777777" w:rsidR="00FD6397" w:rsidRDefault="00FD6397">
      <w:pPr>
        <w:pStyle w:val="LO-normal"/>
        <w:rPr>
          <w:rFonts w:ascii="Arial" w:eastAsia="Arial" w:hAnsi="Arial" w:cs="Arial"/>
          <w:color w:val="000000"/>
          <w:sz w:val="24"/>
          <w:szCs w:val="24"/>
        </w:rPr>
      </w:pPr>
    </w:p>
    <w:p w14:paraId="6AA60191" w14:textId="77777777" w:rsidR="00FD6397" w:rsidRDefault="00FD6397">
      <w:pPr>
        <w:pStyle w:val="LO-normal"/>
        <w:rPr>
          <w:rFonts w:ascii="Arial" w:eastAsia="Arial" w:hAnsi="Arial" w:cs="Arial"/>
          <w:color w:val="000000"/>
          <w:sz w:val="24"/>
          <w:szCs w:val="24"/>
        </w:rPr>
      </w:pPr>
    </w:p>
    <w:p w14:paraId="7D970E6F" w14:textId="77777777" w:rsidR="00FD6397" w:rsidRDefault="00FD6397">
      <w:pPr>
        <w:pStyle w:val="LO-normal"/>
        <w:rPr>
          <w:rFonts w:ascii="Arial" w:eastAsia="Arial" w:hAnsi="Arial" w:cs="Arial"/>
          <w:color w:val="000000"/>
          <w:sz w:val="24"/>
          <w:szCs w:val="24"/>
        </w:rPr>
      </w:pPr>
    </w:p>
    <w:p w14:paraId="2711B4B5" w14:textId="77777777" w:rsidR="00FD6397" w:rsidRDefault="00FD6397">
      <w:pPr>
        <w:pStyle w:val="LO-normal"/>
        <w:rPr>
          <w:rFonts w:ascii="Arial" w:eastAsia="Arial" w:hAnsi="Arial" w:cs="Arial"/>
          <w:color w:val="000000"/>
          <w:sz w:val="24"/>
          <w:szCs w:val="24"/>
        </w:rPr>
      </w:pPr>
    </w:p>
    <w:p w14:paraId="6D4E4B4F" w14:textId="77777777" w:rsidR="00FD6397" w:rsidRDefault="00FD6397">
      <w:pPr>
        <w:pStyle w:val="LO-normal"/>
        <w:rPr>
          <w:rFonts w:ascii="Arial" w:eastAsia="Arial" w:hAnsi="Arial" w:cs="Arial"/>
          <w:color w:val="000000"/>
          <w:sz w:val="24"/>
          <w:szCs w:val="24"/>
        </w:rPr>
      </w:pPr>
    </w:p>
    <w:p w14:paraId="6FAC0172" w14:textId="77777777" w:rsidR="00FD6397" w:rsidRDefault="00FD6397">
      <w:pPr>
        <w:pStyle w:val="LO-normal"/>
        <w:rPr>
          <w:rFonts w:ascii="Arial" w:eastAsia="Arial" w:hAnsi="Arial" w:cs="Arial"/>
          <w:color w:val="000000"/>
          <w:sz w:val="24"/>
          <w:szCs w:val="24"/>
        </w:rPr>
      </w:pPr>
    </w:p>
    <w:p w14:paraId="34C0540C" w14:textId="77777777" w:rsidR="00FD6397" w:rsidRDefault="00FD6397">
      <w:pPr>
        <w:pStyle w:val="LO-normal"/>
        <w:rPr>
          <w:rFonts w:ascii="Arial" w:eastAsia="Arial" w:hAnsi="Arial" w:cs="Arial"/>
          <w:color w:val="000000"/>
          <w:sz w:val="24"/>
          <w:szCs w:val="24"/>
        </w:rPr>
      </w:pPr>
    </w:p>
    <w:p w14:paraId="51651DE9" w14:textId="77777777" w:rsidR="00FD6397" w:rsidRDefault="008B5792">
      <w:pPr>
        <w:pStyle w:val="Heading"/>
        <w:jc w:val="center"/>
        <w:rPr>
          <w:b/>
          <w:bCs/>
          <w:sz w:val="36"/>
          <w:szCs w:val="36"/>
        </w:rPr>
      </w:pPr>
      <w:commentRangeStart w:id="4"/>
      <w:r>
        <w:rPr>
          <w:b/>
          <w:bCs/>
          <w:sz w:val="36"/>
          <w:szCs w:val="36"/>
        </w:rPr>
        <w:lastRenderedPageBreak/>
        <w:t>Strateegiline analüüs</w:t>
      </w:r>
      <w:commentRangeEnd w:id="4"/>
      <w:r>
        <w:commentReference w:id="4"/>
      </w:r>
    </w:p>
    <w:p w14:paraId="2F394D69" w14:textId="77777777" w:rsidR="00FD6397" w:rsidRDefault="00FD6397">
      <w:pPr>
        <w:pStyle w:val="LO-normal"/>
        <w:rPr>
          <w:rFonts w:ascii="Arial" w:eastAsia="Arial" w:hAnsi="Arial" w:cs="Arial"/>
          <w:color w:val="000000"/>
          <w:sz w:val="24"/>
          <w:szCs w:val="24"/>
        </w:rPr>
      </w:pPr>
    </w:p>
    <w:p w14:paraId="445B7FD9"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Selles peatükis vaadeldakse tervet infosüsteemi, leitakse selle allsüsteemid ning esitatakse ühele põhiobjektile vastava funktsionaalse allsüsteemi/registri paari eskiismudelid.</w:t>
      </w:r>
    </w:p>
    <w:p w14:paraId="05448559" w14:textId="77777777" w:rsidR="00FD6397" w:rsidRDefault="00FD6397">
      <w:pPr>
        <w:pStyle w:val="LO-normal"/>
        <w:jc w:val="both"/>
        <w:rPr>
          <w:rFonts w:ascii="Arial" w:eastAsia="Arial" w:hAnsi="Arial" w:cs="Arial"/>
          <w:color w:val="000000"/>
          <w:sz w:val="24"/>
          <w:szCs w:val="24"/>
        </w:rPr>
      </w:pPr>
    </w:p>
    <w:p w14:paraId="30BC4ED2"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Elektrisõidukite laadimisvõrgu haldaja infosüsteem </w:t>
      </w:r>
      <w:r>
        <w:rPr>
          <w:rFonts w:ascii="Arial" w:eastAsia="Arial" w:hAnsi="Arial" w:cs="Arial"/>
          <w:color w:val="000000"/>
          <w:sz w:val="24"/>
          <w:szCs w:val="24"/>
        </w:rPr>
        <w:t xml:space="preserve">koosneb järgnevatest elementidest: laadimispunktid, elektrikaabli ühendused, klientide arveldamise  ja   haldamise süsteem ehk kes on püsikliendid ja kuidas nad maksavad, </w:t>
      </w:r>
    </w:p>
    <w:p w14:paraId="43289D90" w14:textId="77777777" w:rsidR="00FD6397" w:rsidRDefault="00FD6397">
      <w:pPr>
        <w:pStyle w:val="LO-normal"/>
        <w:jc w:val="both"/>
        <w:rPr>
          <w:rFonts w:ascii="Arial" w:eastAsia="Arial" w:hAnsi="Arial" w:cs="Arial"/>
          <w:color w:val="000000"/>
          <w:sz w:val="24"/>
          <w:szCs w:val="24"/>
        </w:rPr>
      </w:pPr>
    </w:p>
    <w:p w14:paraId="08317DE6"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Elektrisõidukite laadimispunktide haldamise firmal oleks vaja ülevaadet laadimispun</w:t>
      </w:r>
      <w:r>
        <w:rPr>
          <w:rFonts w:ascii="Arial" w:eastAsia="Arial" w:hAnsi="Arial" w:cs="Arial"/>
          <w:color w:val="000000"/>
          <w:sz w:val="24"/>
          <w:szCs w:val="24"/>
        </w:rPr>
        <w:t>ktidest ja  nende kasutajatest.</w:t>
      </w:r>
    </w:p>
    <w:p w14:paraId="6DB79933" w14:textId="77777777" w:rsidR="00FD6397" w:rsidRDefault="00FD6397">
      <w:pPr>
        <w:pStyle w:val="LO-normal"/>
        <w:jc w:val="both"/>
        <w:rPr>
          <w:rFonts w:ascii="Arial" w:eastAsia="Arial" w:hAnsi="Arial" w:cs="Arial"/>
          <w:color w:val="000000"/>
          <w:sz w:val="24"/>
          <w:szCs w:val="24"/>
        </w:rPr>
      </w:pPr>
    </w:p>
    <w:p w14:paraId="377D1FA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 ülevaate süsteem hoiaks endas andmeid järgmistest asjadest: laadimispunkti kood, laadimispunkti seisund, asukoht, maksimaalne võimsus, minimaalne võimsus, ülesseadmise kuupäev, hoolduse kuupäevad, eluea peale</w:t>
      </w:r>
      <w:r>
        <w:rPr>
          <w:rFonts w:ascii="Arial" w:eastAsia="Arial" w:hAnsi="Arial" w:cs="Arial"/>
          <w:color w:val="000000"/>
          <w:sz w:val="24"/>
          <w:szCs w:val="24"/>
        </w:rPr>
        <w:t xml:space="preserve"> kõikide laadimiste arv, kogu laadimismaht, mis laadimispunkt on välja andnud, elektrivõrku lülitava kaabli märgend, inimene, kes laadimispunkti aktiveeris.</w:t>
      </w:r>
    </w:p>
    <w:p w14:paraId="563439AF" w14:textId="77777777" w:rsidR="00FD6397" w:rsidRDefault="00FD6397">
      <w:pPr>
        <w:pStyle w:val="LO-normal"/>
        <w:rPr>
          <w:rFonts w:ascii="Arial" w:eastAsia="Arial" w:hAnsi="Arial" w:cs="Arial"/>
          <w:color w:val="000000"/>
          <w:sz w:val="24"/>
          <w:szCs w:val="24"/>
        </w:rPr>
      </w:pPr>
      <w:bookmarkStart w:id="5" w:name="_heading=h.3znysh7"/>
      <w:bookmarkEnd w:id="5"/>
    </w:p>
    <w:p w14:paraId="2C95DD9F"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commentRangeStart w:id="6"/>
      <w:r>
        <w:rPr>
          <w:rFonts w:ascii="Arial" w:eastAsia="Arial" w:hAnsi="Arial" w:cs="Arial"/>
          <w:b/>
          <w:color w:val="000000"/>
          <w:sz w:val="32"/>
          <w:szCs w:val="32"/>
        </w:rPr>
        <w:t>Terviksüsteemi üldvaade</w:t>
      </w:r>
      <w:commentRangeEnd w:id="6"/>
      <w:r>
        <w:commentReference w:id="6"/>
      </w:r>
    </w:p>
    <w:p w14:paraId="0C63D795" w14:textId="77777777" w:rsidR="00FD6397" w:rsidRDefault="00FD6397">
      <w:pPr>
        <w:pStyle w:val="LO-normal"/>
        <w:rPr>
          <w:rFonts w:ascii="Arial" w:eastAsia="Arial" w:hAnsi="Arial" w:cs="Arial"/>
          <w:color w:val="000000"/>
          <w:sz w:val="24"/>
          <w:szCs w:val="24"/>
        </w:rPr>
      </w:pPr>
    </w:p>
    <w:p w14:paraId="6D52392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ülevaade elektrisõidukite laadimispunkti</w:t>
      </w:r>
      <w:r>
        <w:rPr>
          <w:rFonts w:ascii="Arial" w:eastAsia="Arial" w:hAnsi="Arial" w:cs="Arial"/>
          <w:b/>
          <w:color w:val="C00000"/>
          <w:sz w:val="24"/>
          <w:szCs w:val="24"/>
        </w:rPr>
        <w:t xml:space="preserve"> </w:t>
      </w:r>
      <w:r>
        <w:rPr>
          <w:rFonts w:ascii="Arial" w:eastAsia="Arial" w:hAnsi="Arial" w:cs="Arial"/>
          <w:color w:val="000000"/>
          <w:sz w:val="24"/>
          <w:szCs w:val="24"/>
        </w:rPr>
        <w:t>infosüs</w:t>
      </w:r>
      <w:r>
        <w:rPr>
          <w:rFonts w:ascii="Arial" w:eastAsia="Arial" w:hAnsi="Arial" w:cs="Arial"/>
          <w:color w:val="000000"/>
          <w:sz w:val="24"/>
          <w:szCs w:val="24"/>
        </w:rPr>
        <w:t>teemist.</w:t>
      </w:r>
    </w:p>
    <w:p w14:paraId="06679F0F" w14:textId="77777777" w:rsidR="00FD6397" w:rsidRDefault="00FD6397">
      <w:pPr>
        <w:pStyle w:val="LO-normal"/>
        <w:rPr>
          <w:rFonts w:ascii="Arial" w:eastAsia="Arial" w:hAnsi="Arial" w:cs="Arial"/>
          <w:color w:val="000000"/>
          <w:sz w:val="24"/>
          <w:szCs w:val="24"/>
        </w:rPr>
      </w:pPr>
      <w:bookmarkStart w:id="7" w:name="_heading=h.2et92p0"/>
      <w:bookmarkEnd w:id="7"/>
    </w:p>
    <w:p w14:paraId="504DA8BD"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8"/>
      <w:r>
        <w:rPr>
          <w:rFonts w:ascii="Arial" w:eastAsia="Arial" w:hAnsi="Arial" w:cs="Arial"/>
          <w:b/>
          <w:color w:val="000000"/>
          <w:sz w:val="28"/>
          <w:szCs w:val="28"/>
        </w:rPr>
        <w:t>Organisatsiooni eesmärgid</w:t>
      </w:r>
      <w:commentRangeEnd w:id="8"/>
      <w:r>
        <w:commentReference w:id="8"/>
      </w:r>
    </w:p>
    <w:p w14:paraId="4E4F2D88"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commentRangeStart w:id="9"/>
      <w:r>
        <w:rPr>
          <w:rFonts w:ascii="Arial" w:eastAsia="Arial" w:hAnsi="Arial" w:cs="Arial"/>
          <w:color w:val="000000"/>
          <w:sz w:val="24"/>
          <w:szCs w:val="24"/>
        </w:rPr>
        <w:t>Teenida omanikele kasumit</w:t>
      </w:r>
      <w:commentRangeEnd w:id="9"/>
      <w:r>
        <w:commentReference w:id="9"/>
      </w:r>
    </w:p>
    <w:p w14:paraId="4E929033"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 xml:space="preserve">Pakkuda head ja kiiret teenindust, mis jätaks klientidele hea mulje ning suurendaks võimalust, et nad saavad püsiklientideks ja soovitavad pakutavaid teenuseid ka oma </w:t>
      </w:r>
      <w:r>
        <w:rPr>
          <w:rFonts w:ascii="Arial" w:eastAsia="Arial" w:hAnsi="Arial" w:cs="Arial"/>
          <w:color w:val="000000"/>
          <w:sz w:val="24"/>
          <w:szCs w:val="24"/>
        </w:rPr>
        <w:t>tuttavatele</w:t>
      </w:r>
    </w:p>
    <w:p w14:paraId="67B2CD8A"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Olla kõigile osapooltele usaldusväärne lepingupartner</w:t>
      </w:r>
    </w:p>
    <w:p w14:paraId="51841F3E"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kõigile töötajatele meeldivat töökeskkonda</w:t>
      </w:r>
    </w:p>
    <w:p w14:paraId="54AF6DE1"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klientidele laialdast laadimispunktide võrgustikku</w:t>
      </w:r>
    </w:p>
    <w:p w14:paraId="69174134"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Kasutada kaasaegseid tehnoloogiaid</w:t>
      </w:r>
    </w:p>
    <w:p w14:paraId="3C2D5A62"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klientuuri ja tulu kasvatamiseks sood</w:t>
      </w:r>
      <w:r>
        <w:rPr>
          <w:rFonts w:ascii="Arial" w:eastAsia="Arial" w:hAnsi="Arial" w:cs="Arial"/>
          <w:color w:val="000000"/>
          <w:sz w:val="24"/>
          <w:szCs w:val="24"/>
        </w:rPr>
        <w:t>ustusi</w:t>
      </w:r>
    </w:p>
    <w:p w14:paraId="32F12A0F"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Muuta kliimasõbralik transport kõigile kättesaadavaks</w:t>
      </w:r>
    </w:p>
    <w:p w14:paraId="68E74DB9" w14:textId="77777777" w:rsidR="00FD6397" w:rsidRDefault="008B5792">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Tagada laadimispunktide töökindlus ja turvalisus</w:t>
      </w:r>
    </w:p>
    <w:p w14:paraId="0C9DAEF7" w14:textId="77777777" w:rsidR="00FD6397" w:rsidRDefault="00FD6397">
      <w:pPr>
        <w:pStyle w:val="LO-normal"/>
        <w:tabs>
          <w:tab w:val="center" w:pos="1273"/>
          <w:tab w:val="right" w:pos="5426"/>
        </w:tabs>
        <w:rPr>
          <w:rFonts w:ascii="Arial" w:eastAsia="Arial" w:hAnsi="Arial" w:cs="Arial"/>
          <w:color w:val="000000"/>
          <w:sz w:val="24"/>
          <w:szCs w:val="24"/>
        </w:rPr>
      </w:pPr>
    </w:p>
    <w:p w14:paraId="184DFDC5"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Infosüsteemi eesmärgid</w:t>
      </w:r>
    </w:p>
    <w:p w14:paraId="030D1F59"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isikute isikuandmetest</w:t>
      </w:r>
    </w:p>
    <w:p w14:paraId="29785653"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töötajatest</w:t>
      </w:r>
    </w:p>
    <w:p w14:paraId="08948274"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w:t>
      </w:r>
      <w:r>
        <w:rPr>
          <w:rFonts w:ascii="Arial" w:eastAsia="Arial" w:hAnsi="Arial" w:cs="Arial"/>
          <w:color w:val="000000"/>
          <w:sz w:val="24"/>
          <w:szCs w:val="24"/>
        </w:rPr>
        <w:t>e organisatsiooni klientidest</w:t>
      </w:r>
    </w:p>
    <w:p w14:paraId="445D4D85"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teistest organisatsioonidest, sh partneritest, mis osutavad analüüsitavale organisatsioonile teenuseid</w:t>
      </w:r>
    </w:p>
    <w:p w14:paraId="4A73B5B1"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klassifikaatorite abil andmete liigitamist ja seostamist seostamiseks v</w:t>
      </w:r>
      <w:r>
        <w:rPr>
          <w:rFonts w:ascii="Arial" w:eastAsia="Arial" w:hAnsi="Arial" w:cs="Arial"/>
          <w:color w:val="000000"/>
          <w:sz w:val="24"/>
          <w:szCs w:val="24"/>
        </w:rPr>
        <w:t>äljaspool analüüsitava organisatsiooni vastutusala oleva informatsiooniga</w:t>
      </w:r>
    </w:p>
    <w:p w14:paraId="540E20FD"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sõlmitud lepingutest</w:t>
      </w:r>
    </w:p>
    <w:p w14:paraId="3D147402"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lastRenderedPageBreak/>
        <w:t>Tagada ülevaade organisatsiooni käsutuses olevatest varadest</w:t>
      </w:r>
    </w:p>
    <w:p w14:paraId="54B3525B"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organisatsioonil varade otsalõppemisel või riknemisel var</w:t>
      </w:r>
      <w:r>
        <w:rPr>
          <w:rFonts w:ascii="Arial" w:eastAsia="Arial" w:hAnsi="Arial" w:cs="Arial"/>
          <w:color w:val="000000"/>
          <w:sz w:val="24"/>
          <w:szCs w:val="24"/>
        </w:rPr>
        <w:t>usid täiendada, tehes tarnetellimusi tarnijatele (partneriteks olevad organisatsioonid)</w:t>
      </w:r>
    </w:p>
    <w:p w14:paraId="7E6B60E5"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varade laoseisu muutusest, mida väljendatakse laoliikumistena</w:t>
      </w:r>
    </w:p>
    <w:p w14:paraId="78712A59"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tegelike ja raamatupidamises arvestatud varade täpse vastavuse kindlaksteg</w:t>
      </w:r>
      <w:r>
        <w:rPr>
          <w:rFonts w:ascii="Arial" w:eastAsia="Arial" w:hAnsi="Arial" w:cs="Arial"/>
          <w:color w:val="000000"/>
          <w:sz w:val="24"/>
          <w:szCs w:val="24"/>
        </w:rPr>
        <w:t>emiseks läbiviidud inventuuridest</w:t>
      </w:r>
    </w:p>
    <w:p w14:paraId="28728D99"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valduses olevatest dokumentidest</w:t>
      </w:r>
    </w:p>
    <w:p w14:paraId="4DAEE466"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arvetest, mida on organisatsioonile esitatud, või mida organisatsioon on ise esitanud, sh nende arvete tasumisest</w:t>
      </w:r>
    </w:p>
    <w:p w14:paraId="497CF146"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Koguda ja analüüsida klient</w:t>
      </w:r>
      <w:r>
        <w:rPr>
          <w:rFonts w:ascii="Arial" w:eastAsia="Arial" w:hAnsi="Arial" w:cs="Arial"/>
          <w:color w:val="000000"/>
          <w:sz w:val="24"/>
          <w:szCs w:val="24"/>
        </w:rPr>
        <w:t>ide tagasisidet, et võimaldada neid edaspidi veelgi paremini kohelda</w:t>
      </w:r>
    </w:p>
    <w:p w14:paraId="5940EA90"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Tagada ülevaadet organisatsiooni varadega toimunud intsidentidest, sh rikked ja vargused </w:t>
      </w:r>
    </w:p>
    <w:p w14:paraId="2A7371E0"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Võimaldada töötajatel panustada organisatsiooni arengusse, tehes ettepanekuid tarkvara ja </w:t>
      </w:r>
      <w:r>
        <w:rPr>
          <w:rFonts w:ascii="Arial" w:eastAsia="Arial" w:hAnsi="Arial" w:cs="Arial"/>
          <w:color w:val="000000"/>
          <w:sz w:val="24"/>
          <w:szCs w:val="24"/>
        </w:rPr>
        <w:t>töökorralduse parandamise kohta</w:t>
      </w:r>
    </w:p>
    <w:p w14:paraId="29E476DE"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organisatsioonis läbiviidavatest arendustöödest</w:t>
      </w:r>
    </w:p>
    <w:p w14:paraId="3CB0E9FB"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toimise aluseks olevatest eelarvetest ja nende täitmisest</w:t>
      </w:r>
    </w:p>
    <w:p w14:paraId="6A0D1906"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laadimispunktidest, millega tehingute (transaktsioonid</w:t>
      </w:r>
      <w:r>
        <w:rPr>
          <w:rFonts w:ascii="Arial" w:eastAsia="Arial" w:hAnsi="Arial" w:cs="Arial"/>
          <w:color w:val="000000"/>
          <w:sz w:val="24"/>
          <w:szCs w:val="24"/>
        </w:rPr>
        <w:t>e) tegemine on üks organisatsiooni põhieesmärkidest</w:t>
      </w:r>
    </w:p>
    <w:p w14:paraId="1385E907" w14:textId="77777777" w:rsidR="00FD6397" w:rsidRDefault="008B5792">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klientide laadimiskordadest</w:t>
      </w:r>
    </w:p>
    <w:p w14:paraId="13496FF6"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Lausendid</w:t>
      </w:r>
    </w:p>
    <w:p w14:paraId="0358EF9C"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on isik</w:t>
      </w:r>
    </w:p>
    <w:p w14:paraId="05ECF2D7"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on isik</w:t>
      </w:r>
    </w:p>
    <w:p w14:paraId="6E2CDA4D"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on organisatsioon</w:t>
      </w:r>
    </w:p>
    <w:p w14:paraId="49BF9EA7"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Partneriga sõlmitakse leping</w:t>
      </w:r>
    </w:p>
    <w:p w14:paraId="57364F0C"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Töötajaga sõlmitakse leping</w:t>
      </w:r>
    </w:p>
    <w:p w14:paraId="59836C27"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valdab vara</w:t>
      </w:r>
    </w:p>
    <w:p w14:paraId="21D90A7B"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otsalõppemisel tehakse partnerile vara tarnetellimus</w:t>
      </w:r>
    </w:p>
    <w:p w14:paraId="1E73E342"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tarnetellimuse täitmisele järgneb vara laoliikumine</w:t>
      </w:r>
    </w:p>
    <w:p w14:paraId="5EE214E5"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Varade tegeliku seisu kindlakstegemiseks toimub inventuur</w:t>
      </w:r>
    </w:p>
    <w:p w14:paraId="22487EB1"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esitab arve</w:t>
      </w:r>
    </w:p>
    <w:p w14:paraId="52311C8C"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esitab kliendile arve</w:t>
      </w:r>
    </w:p>
    <w:p w14:paraId="4121154E"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Arve on ühtlasi dokum</w:t>
      </w:r>
      <w:r>
        <w:rPr>
          <w:rFonts w:ascii="Arial" w:eastAsia="Arial" w:hAnsi="Arial" w:cs="Arial"/>
          <w:color w:val="000000"/>
          <w:sz w:val="24"/>
          <w:szCs w:val="24"/>
        </w:rPr>
        <w:t>ent</w:t>
      </w:r>
    </w:p>
    <w:p w14:paraId="2D3B2123"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annab tagasisidet</w:t>
      </w:r>
    </w:p>
    <w:p w14:paraId="50730059"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Varaga toimub intsident</w:t>
      </w:r>
    </w:p>
    <w:p w14:paraId="66E13EDB"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teeb infosüsteemi tööd puudutava ettepaneku</w:t>
      </w:r>
    </w:p>
    <w:p w14:paraId="6A35404E"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planeerib arendustöö</w:t>
      </w:r>
    </w:p>
    <w:p w14:paraId="17F0EDFE"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koostab eelarve</w:t>
      </w:r>
    </w:p>
    <w:p w14:paraId="10E6F434"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haldur registreerib laadimispunkti</w:t>
      </w:r>
    </w:p>
    <w:p w14:paraId="07333AF2"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iseloomustab null või rohkem la</w:t>
      </w:r>
      <w:r>
        <w:rPr>
          <w:rFonts w:ascii="Arial" w:eastAsia="Arial" w:hAnsi="Arial" w:cs="Arial"/>
          <w:color w:val="000000"/>
          <w:sz w:val="24"/>
          <w:szCs w:val="24"/>
        </w:rPr>
        <w:t>adimispunkti kategooriat</w:t>
      </w:r>
    </w:p>
    <w:p w14:paraId="53691767"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kategooria on klassifikaator</w:t>
      </w:r>
    </w:p>
    <w:p w14:paraId="01B39AD2"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Klassifikaatorite haldur registreerib klassifikaatori</w:t>
      </w:r>
    </w:p>
    <w:p w14:paraId="624719F1"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Uudistajale pakuvad huvi laadimispunkti andmed</w:t>
      </w:r>
    </w:p>
    <w:p w14:paraId="5CBB2079"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alustab laadimiskorda</w:t>
      </w:r>
    </w:p>
    <w:p w14:paraId="11D99E59"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 xml:space="preserve">Laadimispunkti haldur registreerib </w:t>
      </w:r>
      <w:r>
        <w:rPr>
          <w:rFonts w:ascii="Arial" w:eastAsia="Arial" w:hAnsi="Arial" w:cs="Arial"/>
          <w:color w:val="000000"/>
          <w:sz w:val="24"/>
          <w:szCs w:val="24"/>
        </w:rPr>
        <w:t>makseterminali</w:t>
      </w:r>
    </w:p>
    <w:p w14:paraId="649C6E62"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saab laadimispunktis maksta makseterminalis</w:t>
      </w:r>
    </w:p>
    <w:p w14:paraId="60438C54" w14:textId="77777777" w:rsidR="00FD6397" w:rsidRDefault="008B5792">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lastRenderedPageBreak/>
        <w:t>Töötaja registreerib soodustuse</w:t>
      </w:r>
    </w:p>
    <w:p w14:paraId="1A6B4D7B" w14:textId="77777777" w:rsidR="00FD6397" w:rsidRDefault="00FD6397">
      <w:pPr>
        <w:pStyle w:val="LO-normal"/>
        <w:rPr>
          <w:rFonts w:ascii="Arial" w:eastAsia="Arial" w:hAnsi="Arial" w:cs="Arial"/>
          <w:color w:val="000000"/>
          <w:sz w:val="24"/>
          <w:szCs w:val="24"/>
        </w:rPr>
      </w:pPr>
    </w:p>
    <w:p w14:paraId="21882ECB"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10"/>
      <w:r>
        <w:rPr>
          <w:rFonts w:ascii="Arial" w:eastAsia="Arial" w:hAnsi="Arial" w:cs="Arial"/>
          <w:b/>
          <w:color w:val="000000"/>
          <w:sz w:val="28"/>
          <w:szCs w:val="28"/>
        </w:rPr>
        <w:t>Põhiobjektid</w:t>
      </w:r>
      <w:commentRangeEnd w:id="10"/>
      <w:r>
        <w:commentReference w:id="10"/>
      </w:r>
    </w:p>
    <w:p w14:paraId="0077E3B0"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Isik</w:t>
      </w:r>
    </w:p>
    <w:p w14:paraId="1266846C"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w:t>
      </w:r>
    </w:p>
    <w:p w14:paraId="01F2E088"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Klient</w:t>
      </w:r>
    </w:p>
    <w:p w14:paraId="5D9C7059"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Organisatsioon</w:t>
      </w:r>
    </w:p>
    <w:p w14:paraId="558EEB99"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Partner</w:t>
      </w:r>
    </w:p>
    <w:p w14:paraId="66F13CE6"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Klassifikaator</w:t>
      </w:r>
    </w:p>
    <w:p w14:paraId="4FBA281C"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Leping</w:t>
      </w:r>
    </w:p>
    <w:p w14:paraId="33A18ADF"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w:t>
      </w:r>
    </w:p>
    <w:p w14:paraId="5759588A"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tarnetellimus</w:t>
      </w:r>
    </w:p>
    <w:p w14:paraId="19A68392"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laoliikumine</w:t>
      </w:r>
    </w:p>
    <w:p w14:paraId="24123EEC"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Inventuur</w:t>
      </w:r>
    </w:p>
    <w:p w14:paraId="6B04B721"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Dokument</w:t>
      </w:r>
    </w:p>
    <w:p w14:paraId="2EF24D33"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Arve</w:t>
      </w:r>
    </w:p>
    <w:p w14:paraId="208859B2"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Kliendi tagasiside</w:t>
      </w:r>
    </w:p>
    <w:p w14:paraId="29E5D609"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Intsident</w:t>
      </w:r>
    </w:p>
    <w:p w14:paraId="7150DEF9"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 ettepanek</w:t>
      </w:r>
    </w:p>
    <w:p w14:paraId="4686F024"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Arendustöö</w:t>
      </w:r>
    </w:p>
    <w:p w14:paraId="41B76E51"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Eelarve</w:t>
      </w:r>
    </w:p>
    <w:p w14:paraId="35100014"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Laadimispunkt</w:t>
      </w:r>
    </w:p>
    <w:p w14:paraId="41DFD343"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Makseautomaat</w:t>
      </w:r>
    </w:p>
    <w:p w14:paraId="42B87C91"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Soodustus</w:t>
      </w:r>
    </w:p>
    <w:p w14:paraId="3A8FAE9A"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Laadimiskord</w:t>
      </w:r>
    </w:p>
    <w:p w14:paraId="352A2150"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Töögraafik</w:t>
      </w:r>
    </w:p>
    <w:p w14:paraId="2C4CCBF6" w14:textId="77777777" w:rsidR="00FD6397" w:rsidRDefault="008B5792">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Laadimispark</w:t>
      </w:r>
    </w:p>
    <w:p w14:paraId="1939644D" w14:textId="77777777" w:rsidR="00FD6397" w:rsidRDefault="00FD6397">
      <w:pPr>
        <w:pStyle w:val="LO-normal"/>
        <w:rPr>
          <w:rFonts w:ascii="Arial" w:eastAsia="Arial" w:hAnsi="Arial" w:cs="Arial"/>
          <w:color w:val="000000"/>
          <w:sz w:val="24"/>
          <w:szCs w:val="24"/>
        </w:rPr>
      </w:pPr>
    </w:p>
    <w:p w14:paraId="49C99FD6" w14:textId="77777777" w:rsidR="00FD6397" w:rsidRDefault="00FD6397">
      <w:pPr>
        <w:pStyle w:val="LO-normal"/>
        <w:rPr>
          <w:rFonts w:ascii="Arial" w:eastAsia="Arial" w:hAnsi="Arial" w:cs="Arial"/>
          <w:color w:val="000000"/>
          <w:sz w:val="24"/>
          <w:szCs w:val="24"/>
        </w:rPr>
      </w:pPr>
    </w:p>
    <w:p w14:paraId="5705A19E" w14:textId="77777777" w:rsidR="00FD6397" w:rsidRDefault="00FD6397">
      <w:pPr>
        <w:pStyle w:val="LO-normal"/>
        <w:rPr>
          <w:rFonts w:ascii="Arial" w:eastAsia="Arial" w:hAnsi="Arial" w:cs="Arial"/>
          <w:color w:val="000000"/>
          <w:sz w:val="24"/>
          <w:szCs w:val="24"/>
        </w:rPr>
      </w:pPr>
    </w:p>
    <w:p w14:paraId="0E16122D" w14:textId="77777777" w:rsidR="00FD6397" w:rsidRDefault="00FD6397">
      <w:pPr>
        <w:pStyle w:val="LO-normal"/>
        <w:rPr>
          <w:rFonts w:ascii="Arial" w:eastAsia="Arial" w:hAnsi="Arial" w:cs="Arial"/>
          <w:color w:val="000000"/>
          <w:sz w:val="24"/>
          <w:szCs w:val="24"/>
        </w:rPr>
      </w:pPr>
    </w:p>
    <w:p w14:paraId="7FC411C6" w14:textId="77777777" w:rsidR="00FD6397" w:rsidRDefault="00FD6397">
      <w:pPr>
        <w:pStyle w:val="LO-normal"/>
        <w:ind w:left="360"/>
        <w:rPr>
          <w:rFonts w:ascii="Arial" w:eastAsia="Arial" w:hAnsi="Arial" w:cs="Arial"/>
          <w:color w:val="000000"/>
          <w:sz w:val="24"/>
          <w:szCs w:val="24"/>
        </w:rPr>
      </w:pPr>
    </w:p>
    <w:p w14:paraId="1FEAD96F"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Põhiprotsessid ja neid käivitavad sündmused</w:t>
      </w:r>
    </w:p>
    <w:p w14:paraId="0FA43E96" w14:textId="77777777" w:rsidR="00FD6397" w:rsidRDefault="00FD6397">
      <w:pPr>
        <w:pStyle w:val="LO-normal"/>
        <w:rPr>
          <w:rFonts w:ascii="Arial" w:eastAsia="Arial" w:hAnsi="Arial" w:cs="Arial"/>
          <w:color w:val="000000"/>
          <w:sz w:val="24"/>
          <w:szCs w:val="24"/>
        </w:rPr>
      </w:pPr>
    </w:p>
    <w:p w14:paraId="2B01AA0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Tabel 2 toob välja süsteemi mõned põhiprotsessid ning iga </w:t>
      </w:r>
      <w:r>
        <w:rPr>
          <w:rFonts w:ascii="Arial" w:eastAsia="Arial" w:hAnsi="Arial" w:cs="Arial"/>
          <w:color w:val="000000"/>
          <w:sz w:val="24"/>
          <w:szCs w:val="24"/>
        </w:rPr>
        <w:t>sellise protsessi kohta üks või rohkem sündmust, mis tingivad selle protsessi käivitumise.</w:t>
      </w:r>
    </w:p>
    <w:p w14:paraId="79E3B3F6" w14:textId="77777777" w:rsidR="00FD6397" w:rsidRDefault="00FD6397">
      <w:pPr>
        <w:pStyle w:val="LO-normal"/>
        <w:rPr>
          <w:rFonts w:ascii="Arial" w:eastAsia="Arial" w:hAnsi="Arial" w:cs="Arial"/>
          <w:color w:val="000000"/>
          <w:sz w:val="24"/>
          <w:szCs w:val="24"/>
        </w:rPr>
      </w:pPr>
      <w:bookmarkStart w:id="11" w:name="_heading=h.2s8eyo1"/>
      <w:bookmarkEnd w:id="11"/>
    </w:p>
    <w:p w14:paraId="2F7BEF23" w14:textId="77777777" w:rsidR="00FD6397" w:rsidRDefault="008B5792">
      <w:pPr>
        <w:pStyle w:val="LO-normal"/>
        <w:keepNext/>
        <w:rPr>
          <w:rFonts w:ascii="Arial" w:eastAsia="Arial" w:hAnsi="Arial" w:cs="Arial"/>
          <w:b/>
          <w:color w:val="000000"/>
        </w:rPr>
      </w:pPr>
      <w:r>
        <w:rPr>
          <w:rFonts w:ascii="Arial" w:eastAsia="Arial" w:hAnsi="Arial" w:cs="Arial"/>
          <w:b/>
          <w:color w:val="000000"/>
        </w:rPr>
        <w:t>Tabel 2 Protsesside ja sündmuste vastavustabel.</w:t>
      </w:r>
    </w:p>
    <w:tbl>
      <w:tblPr>
        <w:tblW w:w="8897" w:type="dxa"/>
        <w:tblLook w:val="0000" w:firstRow="0" w:lastRow="0" w:firstColumn="0" w:lastColumn="0" w:noHBand="0" w:noVBand="0"/>
      </w:tblPr>
      <w:tblGrid>
        <w:gridCol w:w="3476"/>
        <w:gridCol w:w="5421"/>
      </w:tblGrid>
      <w:tr w:rsidR="00FD6397" w14:paraId="1B88EF0B" w14:textId="77777777">
        <w:trPr>
          <w:tblHeader/>
        </w:trPr>
        <w:tc>
          <w:tcPr>
            <w:tcW w:w="3476" w:type="dxa"/>
            <w:tcBorders>
              <w:top w:val="single" w:sz="4" w:space="0" w:color="000000"/>
              <w:left w:val="single" w:sz="4" w:space="0" w:color="000000"/>
              <w:bottom w:val="single" w:sz="4" w:space="0" w:color="000000"/>
              <w:right w:val="single" w:sz="4" w:space="0" w:color="000000"/>
            </w:tcBorders>
            <w:shd w:val="clear" w:color="auto" w:fill="D9D9D9"/>
          </w:tcPr>
          <w:p w14:paraId="4091D47A"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val="clear" w:color="auto" w:fill="D9D9D9"/>
          </w:tcPr>
          <w:p w14:paraId="35912017"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Sündmused, mis selle põhiprotsessi käivitavad</w:t>
            </w:r>
          </w:p>
        </w:tc>
      </w:tr>
      <w:tr w:rsidR="00FD6397" w14:paraId="5AEAD05B" w14:textId="77777777">
        <w:tc>
          <w:tcPr>
            <w:tcW w:w="3476" w:type="dxa"/>
            <w:tcBorders>
              <w:top w:val="single" w:sz="4" w:space="0" w:color="000000"/>
              <w:left w:val="single" w:sz="4" w:space="0" w:color="000000"/>
              <w:bottom w:val="single" w:sz="4" w:space="0" w:color="000000"/>
              <w:right w:val="single" w:sz="4" w:space="0" w:color="000000"/>
            </w:tcBorders>
          </w:tcPr>
          <w:p w14:paraId="6F4746E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14:paraId="1C78A1F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 </w:t>
            </w:r>
            <w:r>
              <w:rPr>
                <w:rFonts w:ascii="Arial" w:eastAsia="Arial" w:hAnsi="Arial" w:cs="Arial"/>
                <w:color w:val="000000"/>
                <w:sz w:val="24"/>
                <w:szCs w:val="24"/>
              </w:rPr>
              <w:t>vaatevälja satub uus isik, kellega organisatsioon soovib astuda mingil viisil lepingulistesse suhetesse</w:t>
            </w:r>
          </w:p>
        </w:tc>
      </w:tr>
      <w:tr w:rsidR="00FD6397" w14:paraId="464A48FC" w14:textId="77777777">
        <w:tc>
          <w:tcPr>
            <w:tcW w:w="3476" w:type="dxa"/>
            <w:tcBorders>
              <w:top w:val="single" w:sz="4" w:space="0" w:color="000000"/>
              <w:left w:val="single" w:sz="4" w:space="0" w:color="000000"/>
              <w:bottom w:val="single" w:sz="4" w:space="0" w:color="000000"/>
              <w:right w:val="single" w:sz="4" w:space="0" w:color="000000"/>
            </w:tcBorders>
          </w:tcPr>
          <w:p w14:paraId="7D48196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 surnuks märkimine</w:t>
            </w:r>
          </w:p>
          <w:p w14:paraId="5203AFA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 töösuhte lõpetamine</w:t>
            </w:r>
          </w:p>
          <w:p w14:paraId="72758F4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14:paraId="23065DD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Organisatsioonini jõuab teave, et isik on surnud</w:t>
            </w:r>
          </w:p>
        </w:tc>
      </w:tr>
      <w:tr w:rsidR="00FD6397" w14:paraId="65744756" w14:textId="77777777">
        <w:tc>
          <w:tcPr>
            <w:tcW w:w="3476" w:type="dxa"/>
            <w:tcBorders>
              <w:top w:val="single" w:sz="4" w:space="0" w:color="000000"/>
              <w:left w:val="single" w:sz="4" w:space="0" w:color="000000"/>
              <w:bottom w:val="single" w:sz="4" w:space="0" w:color="000000"/>
              <w:right w:val="single" w:sz="4" w:space="0" w:color="000000"/>
            </w:tcBorders>
          </w:tcPr>
          <w:p w14:paraId="2ADEC38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14:paraId="3EFF5BD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w:t>
            </w:r>
            <w:r>
              <w:rPr>
                <w:rFonts w:ascii="Arial" w:eastAsia="Arial" w:hAnsi="Arial" w:cs="Arial"/>
                <w:color w:val="000000"/>
                <w:sz w:val="24"/>
                <w:szCs w:val="24"/>
              </w:rPr>
              <w:t>ötaja liigub karjääriredelil</w:t>
            </w:r>
          </w:p>
        </w:tc>
      </w:tr>
      <w:tr w:rsidR="00FD6397" w14:paraId="60DADCFF" w14:textId="77777777">
        <w:tc>
          <w:tcPr>
            <w:tcW w:w="3476" w:type="dxa"/>
            <w:tcBorders>
              <w:top w:val="single" w:sz="4" w:space="0" w:color="000000"/>
              <w:left w:val="single" w:sz="4" w:space="0" w:color="000000"/>
              <w:bottom w:val="single" w:sz="4" w:space="0" w:color="000000"/>
              <w:right w:val="single" w:sz="4" w:space="0" w:color="000000"/>
            </w:tcBorders>
          </w:tcPr>
          <w:p w14:paraId="38E1997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14:paraId="41C9414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tuleb tööle uus töötaja</w:t>
            </w:r>
          </w:p>
        </w:tc>
      </w:tr>
      <w:tr w:rsidR="00FD6397" w14:paraId="1608FEBE" w14:textId="77777777">
        <w:tc>
          <w:tcPr>
            <w:tcW w:w="3476" w:type="dxa"/>
            <w:tcBorders>
              <w:top w:val="single" w:sz="4" w:space="0" w:color="000000"/>
              <w:left w:val="single" w:sz="4" w:space="0" w:color="000000"/>
              <w:bottom w:val="single" w:sz="4" w:space="0" w:color="000000"/>
              <w:right w:val="single" w:sz="4" w:space="0" w:color="000000"/>
            </w:tcBorders>
          </w:tcPr>
          <w:p w14:paraId="475CFB0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14:paraId="5518087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 hakatakse kahtlustama organisatsiooni huve kahjustavas teos</w:t>
            </w:r>
          </w:p>
        </w:tc>
      </w:tr>
      <w:tr w:rsidR="00FD6397" w14:paraId="6D3052BA" w14:textId="77777777">
        <w:tc>
          <w:tcPr>
            <w:tcW w:w="3476" w:type="dxa"/>
            <w:tcBorders>
              <w:top w:val="single" w:sz="4" w:space="0" w:color="000000"/>
              <w:left w:val="single" w:sz="4" w:space="0" w:color="000000"/>
              <w:bottom w:val="single" w:sz="4" w:space="0" w:color="000000"/>
              <w:right w:val="single" w:sz="4" w:space="0" w:color="000000"/>
            </w:tcBorders>
          </w:tcPr>
          <w:p w14:paraId="7221862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14:paraId="0B23884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Töötaja võtab välja </w:t>
            </w:r>
            <w:r>
              <w:rPr>
                <w:rFonts w:ascii="Arial" w:eastAsia="Arial" w:hAnsi="Arial" w:cs="Arial"/>
                <w:color w:val="000000"/>
                <w:sz w:val="24"/>
                <w:szCs w:val="24"/>
              </w:rPr>
              <w:t>kasutamata puhkuse</w:t>
            </w:r>
          </w:p>
        </w:tc>
      </w:tr>
      <w:tr w:rsidR="00FD6397" w14:paraId="02172ED0" w14:textId="77777777">
        <w:tc>
          <w:tcPr>
            <w:tcW w:w="3476" w:type="dxa"/>
            <w:tcBorders>
              <w:top w:val="single" w:sz="4" w:space="0" w:color="000000"/>
              <w:left w:val="single" w:sz="4" w:space="0" w:color="000000"/>
              <w:bottom w:val="single" w:sz="4" w:space="0" w:color="000000"/>
              <w:right w:val="single" w:sz="4" w:space="0" w:color="000000"/>
            </w:tcBorders>
          </w:tcPr>
          <w:p w14:paraId="71E28D3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14:paraId="1B50B40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teenuseid soovib hakata kasutama uus eraklient</w:t>
            </w:r>
          </w:p>
        </w:tc>
      </w:tr>
      <w:tr w:rsidR="00FD6397" w14:paraId="3BD10BE6" w14:textId="77777777">
        <w:tc>
          <w:tcPr>
            <w:tcW w:w="3476" w:type="dxa"/>
            <w:tcBorders>
              <w:top w:val="single" w:sz="4" w:space="0" w:color="000000"/>
              <w:left w:val="single" w:sz="4" w:space="0" w:color="000000"/>
              <w:bottom w:val="single" w:sz="4" w:space="0" w:color="000000"/>
              <w:right w:val="single" w:sz="4" w:space="0" w:color="000000"/>
            </w:tcBorders>
          </w:tcPr>
          <w:p w14:paraId="4E6B92D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14:paraId="0FEE161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ilmub uus partnerorganisatsioon, näiteks tarnija või remonditeenuste pakkuja</w:t>
            </w:r>
          </w:p>
        </w:tc>
      </w:tr>
      <w:tr w:rsidR="00FD6397" w14:paraId="1022E13A" w14:textId="77777777">
        <w:tc>
          <w:tcPr>
            <w:tcW w:w="3476" w:type="dxa"/>
            <w:tcBorders>
              <w:top w:val="single" w:sz="4" w:space="0" w:color="000000"/>
              <w:left w:val="single" w:sz="4" w:space="0" w:color="000000"/>
              <w:bottom w:val="single" w:sz="4" w:space="0" w:color="000000"/>
              <w:right w:val="single" w:sz="4" w:space="0" w:color="000000"/>
            </w:tcBorders>
          </w:tcPr>
          <w:p w14:paraId="5DC2573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Partneri mu</w:t>
            </w:r>
            <w:r>
              <w:rPr>
                <w:rFonts w:ascii="Arial" w:eastAsia="Arial" w:hAnsi="Arial" w:cs="Arial"/>
                <w:color w:val="000000"/>
                <w:sz w:val="24"/>
                <w:szCs w:val="24"/>
              </w:rPr>
              <w:t>sta nimekirja kandmine</w:t>
            </w:r>
          </w:p>
        </w:tc>
        <w:tc>
          <w:tcPr>
            <w:tcW w:w="5420" w:type="dxa"/>
            <w:tcBorders>
              <w:top w:val="single" w:sz="4" w:space="0" w:color="000000"/>
              <w:left w:val="single" w:sz="4" w:space="0" w:color="000000"/>
              <w:bottom w:val="single" w:sz="4" w:space="0" w:color="000000"/>
              <w:right w:val="single" w:sz="4" w:space="0" w:color="000000"/>
            </w:tcBorders>
          </w:tcPr>
          <w:p w14:paraId="0398989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Partner ei täida endale lepinguga võetud kohustusi</w:t>
            </w:r>
          </w:p>
        </w:tc>
      </w:tr>
      <w:tr w:rsidR="00FD6397" w14:paraId="634A56FE" w14:textId="77777777">
        <w:tc>
          <w:tcPr>
            <w:tcW w:w="3476" w:type="dxa"/>
            <w:tcBorders>
              <w:top w:val="single" w:sz="4" w:space="0" w:color="000000"/>
              <w:left w:val="single" w:sz="4" w:space="0" w:color="000000"/>
              <w:bottom w:val="single" w:sz="4" w:space="0" w:color="000000"/>
              <w:right w:val="single" w:sz="4" w:space="0" w:color="000000"/>
            </w:tcBorders>
          </w:tcPr>
          <w:p w14:paraId="2527380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14:paraId="6C9D22B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Tekib vajadus uue klassifikaatori väärtuse lisamiseks (nt tänu sellele, et täienes rahvusvaheline standard või tänu sellele, et organisatsiooni äri</w:t>
            </w:r>
            <w:r>
              <w:rPr>
                <w:rFonts w:ascii="Arial" w:eastAsia="Arial" w:hAnsi="Arial" w:cs="Arial"/>
                <w:color w:val="000000"/>
                <w:sz w:val="24"/>
                <w:szCs w:val="24"/>
              </w:rPr>
              <w:t>protsesse otsustati muuta)</w:t>
            </w:r>
          </w:p>
        </w:tc>
      </w:tr>
      <w:tr w:rsidR="00FD6397" w14:paraId="1E7DA570" w14:textId="77777777">
        <w:tc>
          <w:tcPr>
            <w:tcW w:w="3476" w:type="dxa"/>
            <w:tcBorders>
              <w:top w:val="single" w:sz="4" w:space="0" w:color="000000"/>
              <w:left w:val="single" w:sz="4" w:space="0" w:color="000000"/>
              <w:bottom w:val="single" w:sz="4" w:space="0" w:color="000000"/>
              <w:right w:val="single" w:sz="4" w:space="0" w:color="000000"/>
            </w:tcBorders>
          </w:tcPr>
          <w:p w14:paraId="35F8403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14:paraId="0FC5489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Selgus, et klassifikaatori väärtuse registreerimisel oli tehtud viga</w:t>
            </w:r>
          </w:p>
        </w:tc>
      </w:tr>
      <w:tr w:rsidR="00FD6397" w14:paraId="42E48BBA" w14:textId="77777777">
        <w:tc>
          <w:tcPr>
            <w:tcW w:w="3476" w:type="dxa"/>
            <w:tcBorders>
              <w:top w:val="single" w:sz="4" w:space="0" w:color="000000"/>
              <w:left w:val="single" w:sz="4" w:space="0" w:color="000000"/>
              <w:bottom w:val="single" w:sz="4" w:space="0" w:color="000000"/>
              <w:right w:val="single" w:sz="4" w:space="0" w:color="000000"/>
            </w:tcBorders>
          </w:tcPr>
          <w:p w14:paraId="55408D7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14:paraId="287F9E3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Huvitatud osapool (isik või organisatsioon) soovib astuda organisatsiooniga vastastikku kasulikesse leping</w:t>
            </w:r>
            <w:r>
              <w:rPr>
                <w:rFonts w:ascii="Arial" w:eastAsia="Arial" w:hAnsi="Arial" w:cs="Arial"/>
                <w:color w:val="000000"/>
                <w:sz w:val="24"/>
                <w:szCs w:val="24"/>
              </w:rPr>
              <w:t>ulistesse suhetesse</w:t>
            </w:r>
          </w:p>
        </w:tc>
      </w:tr>
      <w:tr w:rsidR="00FD6397" w14:paraId="5AE28190" w14:textId="77777777">
        <w:tc>
          <w:tcPr>
            <w:tcW w:w="3476" w:type="dxa"/>
            <w:tcBorders>
              <w:top w:val="single" w:sz="4" w:space="0" w:color="000000"/>
              <w:left w:val="single" w:sz="4" w:space="0" w:color="000000"/>
              <w:bottom w:val="single" w:sz="4" w:space="0" w:color="000000"/>
              <w:right w:val="single" w:sz="4" w:space="0" w:color="000000"/>
            </w:tcBorders>
          </w:tcPr>
          <w:p w14:paraId="54D134D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14:paraId="78E3EC0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Vähemalt üks lepingu osapooltest teatab, et ta pole ajutiselt võimeline lepingus toodud tingimusi täitma, kuid tal on huvi tulevikus lepingu täitmist jätkata</w:t>
            </w:r>
          </w:p>
        </w:tc>
      </w:tr>
      <w:tr w:rsidR="00FD6397" w14:paraId="63F22897" w14:textId="77777777">
        <w:tc>
          <w:tcPr>
            <w:tcW w:w="3476" w:type="dxa"/>
            <w:tcBorders>
              <w:top w:val="single" w:sz="4" w:space="0" w:color="000000"/>
              <w:left w:val="single" w:sz="4" w:space="0" w:color="000000"/>
              <w:bottom w:val="single" w:sz="4" w:space="0" w:color="000000"/>
              <w:right w:val="single" w:sz="4" w:space="0" w:color="000000"/>
            </w:tcBorders>
          </w:tcPr>
          <w:p w14:paraId="3E9153F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14:paraId="6850199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Vähemalt üks lepingu </w:t>
            </w:r>
            <w:r>
              <w:rPr>
                <w:rFonts w:ascii="Arial" w:eastAsia="Arial" w:hAnsi="Arial" w:cs="Arial"/>
                <w:color w:val="000000"/>
                <w:sz w:val="24"/>
                <w:szCs w:val="24"/>
              </w:rPr>
              <w:t>osapooltest teatab, et ta pole püsivalt võimeline lepingus toodud tingimusi täitma</w:t>
            </w:r>
          </w:p>
        </w:tc>
      </w:tr>
      <w:tr w:rsidR="00FD6397" w14:paraId="57B40312" w14:textId="77777777">
        <w:tc>
          <w:tcPr>
            <w:tcW w:w="3476" w:type="dxa"/>
            <w:tcBorders>
              <w:top w:val="single" w:sz="4" w:space="0" w:color="000000"/>
              <w:left w:val="single" w:sz="4" w:space="0" w:color="000000"/>
              <w:bottom w:val="single" w:sz="4" w:space="0" w:color="000000"/>
              <w:right w:val="single" w:sz="4" w:space="0" w:color="000000"/>
            </w:tcBorders>
          </w:tcPr>
          <w:p w14:paraId="5C0C234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14:paraId="58B2A01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 osapooled on oma lepingulise suhtega rahul ja soovivad selle pikendamist</w:t>
            </w:r>
          </w:p>
        </w:tc>
      </w:tr>
      <w:tr w:rsidR="00FD6397" w14:paraId="7334DC18" w14:textId="77777777">
        <w:tc>
          <w:tcPr>
            <w:tcW w:w="3476" w:type="dxa"/>
            <w:tcBorders>
              <w:top w:val="single" w:sz="4" w:space="0" w:color="000000"/>
              <w:left w:val="single" w:sz="4" w:space="0" w:color="000000"/>
              <w:bottom w:val="single" w:sz="4" w:space="0" w:color="000000"/>
              <w:right w:val="single" w:sz="4" w:space="0" w:color="000000"/>
            </w:tcBorders>
          </w:tcPr>
          <w:p w14:paraId="2FE6A14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14:paraId="3DC6158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Organisatsioonile ostetakse või võetakse rendile uu</w:t>
            </w:r>
            <w:r>
              <w:rPr>
                <w:rFonts w:ascii="Arial" w:eastAsia="Arial" w:hAnsi="Arial" w:cs="Arial"/>
                <w:color w:val="000000"/>
                <w:sz w:val="24"/>
                <w:szCs w:val="24"/>
              </w:rPr>
              <w:t>t vara</w:t>
            </w:r>
          </w:p>
        </w:tc>
      </w:tr>
      <w:tr w:rsidR="00FD6397" w14:paraId="579B206D" w14:textId="77777777">
        <w:tc>
          <w:tcPr>
            <w:tcW w:w="3476" w:type="dxa"/>
            <w:tcBorders>
              <w:top w:val="single" w:sz="4" w:space="0" w:color="000000"/>
              <w:left w:val="single" w:sz="4" w:space="0" w:color="000000"/>
              <w:bottom w:val="single" w:sz="4" w:space="0" w:color="000000"/>
              <w:right w:val="single" w:sz="4" w:space="0" w:color="000000"/>
            </w:tcBorders>
          </w:tcPr>
          <w:p w14:paraId="4DEC6ED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14:paraId="0264299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Mingit liiki vara saab otsa ning organisatsiooni toimimise tagamiseks peab seda juurde tellima</w:t>
            </w:r>
          </w:p>
        </w:tc>
      </w:tr>
      <w:tr w:rsidR="00FD6397" w14:paraId="0CF3B277" w14:textId="77777777">
        <w:tc>
          <w:tcPr>
            <w:tcW w:w="3476" w:type="dxa"/>
            <w:tcBorders>
              <w:top w:val="single" w:sz="4" w:space="0" w:color="000000"/>
              <w:left w:val="single" w:sz="4" w:space="0" w:color="000000"/>
              <w:bottom w:val="single" w:sz="4" w:space="0" w:color="000000"/>
              <w:right w:val="single" w:sz="4" w:space="0" w:color="000000"/>
            </w:tcBorders>
          </w:tcPr>
          <w:p w14:paraId="7537C86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14:paraId="780FB08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Kogu tarnetellimusega tellitud vara jõuab kohale</w:t>
            </w:r>
          </w:p>
        </w:tc>
      </w:tr>
      <w:tr w:rsidR="00FD6397" w14:paraId="1B65AF04" w14:textId="77777777">
        <w:tc>
          <w:tcPr>
            <w:tcW w:w="3476" w:type="dxa"/>
            <w:tcBorders>
              <w:top w:val="single" w:sz="4" w:space="0" w:color="000000"/>
              <w:left w:val="single" w:sz="4" w:space="0" w:color="000000"/>
              <w:bottom w:val="single" w:sz="4" w:space="0" w:color="000000"/>
              <w:right w:val="single" w:sz="4" w:space="0" w:color="000000"/>
            </w:tcBorders>
          </w:tcPr>
          <w:p w14:paraId="7C12321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14:paraId="61191C7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Saabub saadetis, millega täidetakse osaliselt või täielikult üks või mitu vara tarnetellimust</w:t>
            </w:r>
          </w:p>
        </w:tc>
      </w:tr>
      <w:tr w:rsidR="00FD6397" w14:paraId="5B71B96C" w14:textId="77777777">
        <w:tc>
          <w:tcPr>
            <w:tcW w:w="3476" w:type="dxa"/>
            <w:tcBorders>
              <w:top w:val="single" w:sz="4" w:space="0" w:color="000000"/>
              <w:left w:val="single" w:sz="4" w:space="0" w:color="000000"/>
              <w:bottom w:val="single" w:sz="4" w:space="0" w:color="000000"/>
              <w:right w:val="single" w:sz="4" w:space="0" w:color="000000"/>
            </w:tcBorders>
          </w:tcPr>
          <w:p w14:paraId="26F7DF4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14:paraId="0E3CA04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Majandusaasta lõpp</w:t>
            </w:r>
          </w:p>
          <w:p w14:paraId="46DE5BB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Erakordne sündmus nagu õnnetus (nt tulekahju, veekahju) või rünne (nt vargus)</w:t>
            </w:r>
          </w:p>
        </w:tc>
      </w:tr>
      <w:tr w:rsidR="00FD6397" w14:paraId="0AE4851A" w14:textId="77777777">
        <w:tc>
          <w:tcPr>
            <w:tcW w:w="3476" w:type="dxa"/>
            <w:tcBorders>
              <w:top w:val="single" w:sz="4" w:space="0" w:color="000000"/>
              <w:left w:val="single" w:sz="4" w:space="0" w:color="000000"/>
              <w:bottom w:val="single" w:sz="4" w:space="0" w:color="000000"/>
              <w:right w:val="single" w:sz="4" w:space="0" w:color="000000"/>
            </w:tcBorders>
          </w:tcPr>
          <w:p w14:paraId="34E34FA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14:paraId="0F74B23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valdusesse jõuab uus dokument (nt partner või klient saadab ametliku kirja)</w:t>
            </w:r>
          </w:p>
        </w:tc>
      </w:tr>
      <w:tr w:rsidR="00FD6397" w14:paraId="2F1BCBC2" w14:textId="77777777">
        <w:tc>
          <w:tcPr>
            <w:tcW w:w="3476" w:type="dxa"/>
            <w:tcBorders>
              <w:top w:val="single" w:sz="4" w:space="0" w:color="000000"/>
              <w:left w:val="single" w:sz="4" w:space="0" w:color="000000"/>
              <w:bottom w:val="single" w:sz="4" w:space="0" w:color="000000"/>
              <w:right w:val="single" w:sz="4" w:space="0" w:color="000000"/>
            </w:tcBorders>
          </w:tcPr>
          <w:p w14:paraId="7BD2E99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14:paraId="655954E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Arve esitajale on arve täies mahus </w:t>
            </w:r>
            <w:r>
              <w:rPr>
                <w:rFonts w:ascii="Arial" w:eastAsia="Arial" w:hAnsi="Arial" w:cs="Arial"/>
                <w:color w:val="000000"/>
                <w:sz w:val="24"/>
                <w:szCs w:val="24"/>
              </w:rPr>
              <w:br/>
              <w:t>(sh võimalikud viivised) makstud</w:t>
            </w:r>
          </w:p>
        </w:tc>
      </w:tr>
      <w:tr w:rsidR="00FD6397" w14:paraId="32CF6945" w14:textId="77777777">
        <w:tc>
          <w:tcPr>
            <w:tcW w:w="3476" w:type="dxa"/>
            <w:tcBorders>
              <w:top w:val="single" w:sz="4" w:space="0" w:color="000000"/>
              <w:left w:val="single" w:sz="4" w:space="0" w:color="000000"/>
              <w:bottom w:val="single" w:sz="4" w:space="0" w:color="000000"/>
              <w:right w:val="single" w:sz="4" w:space="0" w:color="000000"/>
            </w:tcBorders>
          </w:tcPr>
          <w:p w14:paraId="5864AC2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14:paraId="292CB2A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Klient esitab kaebuse</w:t>
            </w:r>
          </w:p>
        </w:tc>
      </w:tr>
      <w:tr w:rsidR="00FD6397" w14:paraId="3ED0EAF7" w14:textId="77777777">
        <w:tc>
          <w:tcPr>
            <w:tcW w:w="3476" w:type="dxa"/>
            <w:tcBorders>
              <w:top w:val="single" w:sz="4" w:space="0" w:color="000000"/>
              <w:left w:val="single" w:sz="4" w:space="0" w:color="000000"/>
              <w:bottom w:val="single" w:sz="4" w:space="0" w:color="000000"/>
              <w:right w:val="single" w:sz="4" w:space="0" w:color="000000"/>
            </w:tcBorders>
          </w:tcPr>
          <w:p w14:paraId="5A064E6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Intsidendi </w:t>
            </w:r>
            <w:r>
              <w:rPr>
                <w:rFonts w:ascii="Arial" w:eastAsia="Arial" w:hAnsi="Arial" w:cs="Arial"/>
                <w:color w:val="000000"/>
                <w:sz w:val="24"/>
                <w:szCs w:val="24"/>
              </w:rPr>
              <w:t>registreerimine</w:t>
            </w:r>
          </w:p>
        </w:tc>
        <w:tc>
          <w:tcPr>
            <w:tcW w:w="5420" w:type="dxa"/>
            <w:tcBorders>
              <w:top w:val="single" w:sz="4" w:space="0" w:color="000000"/>
              <w:left w:val="single" w:sz="4" w:space="0" w:color="000000"/>
              <w:bottom w:val="single" w:sz="4" w:space="0" w:color="000000"/>
              <w:right w:val="single" w:sz="4" w:space="0" w:color="000000"/>
            </w:tcBorders>
          </w:tcPr>
          <w:p w14:paraId="3EFB03E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tabab rike</w:t>
            </w:r>
          </w:p>
        </w:tc>
      </w:tr>
      <w:tr w:rsidR="00FD6397" w14:paraId="600DBA37" w14:textId="77777777">
        <w:tc>
          <w:tcPr>
            <w:tcW w:w="3476" w:type="dxa"/>
            <w:tcBorders>
              <w:top w:val="single" w:sz="4" w:space="0" w:color="000000"/>
              <w:left w:val="single" w:sz="4" w:space="0" w:color="000000"/>
              <w:bottom w:val="single" w:sz="4" w:space="0" w:color="000000"/>
              <w:right w:val="single" w:sz="4" w:space="0" w:color="000000"/>
            </w:tcBorders>
          </w:tcPr>
          <w:p w14:paraId="6FD2D4D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14:paraId="063CA83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 näeb võimalust muuta organisatsiooni tööd efektiivsemaks, sh parandada infosüsteemi tarkvara</w:t>
            </w:r>
          </w:p>
        </w:tc>
      </w:tr>
      <w:tr w:rsidR="00FD6397" w14:paraId="592D17C0" w14:textId="77777777">
        <w:tc>
          <w:tcPr>
            <w:tcW w:w="3476" w:type="dxa"/>
            <w:tcBorders>
              <w:top w:val="single" w:sz="4" w:space="0" w:color="000000"/>
              <w:left w:val="single" w:sz="4" w:space="0" w:color="000000"/>
              <w:bottom w:val="single" w:sz="4" w:space="0" w:color="000000"/>
              <w:right w:val="single" w:sz="4" w:space="0" w:color="000000"/>
            </w:tcBorders>
          </w:tcPr>
          <w:p w14:paraId="09ADBC5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14:paraId="691EAF0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Kliendi tagasiside, töötaja ettepanek või intsident annab põhjus</w:t>
            </w:r>
            <w:r>
              <w:rPr>
                <w:rFonts w:ascii="Arial" w:eastAsia="Arial" w:hAnsi="Arial" w:cs="Arial"/>
                <w:color w:val="000000"/>
                <w:sz w:val="24"/>
                <w:szCs w:val="24"/>
              </w:rPr>
              <w:t>t täiendada infosüsteemi tarkvara ning võimalik, et lisaks ka töökorraldust</w:t>
            </w:r>
          </w:p>
        </w:tc>
      </w:tr>
      <w:tr w:rsidR="00FD6397" w14:paraId="753EF24E" w14:textId="77777777">
        <w:tc>
          <w:tcPr>
            <w:tcW w:w="3476" w:type="dxa"/>
            <w:tcBorders>
              <w:top w:val="single" w:sz="4" w:space="0" w:color="000000"/>
              <w:left w:val="single" w:sz="4" w:space="0" w:color="000000"/>
              <w:bottom w:val="single" w:sz="4" w:space="0" w:color="000000"/>
              <w:right w:val="single" w:sz="4" w:space="0" w:color="000000"/>
            </w:tcBorders>
          </w:tcPr>
          <w:p w14:paraId="31F4FEC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14:paraId="1EDF3D4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Juhataja kiidab väljapakutud arendustöö heaks ja leiab selle täitmiseks vahendid</w:t>
            </w:r>
          </w:p>
        </w:tc>
      </w:tr>
      <w:tr w:rsidR="00FD6397" w14:paraId="052F7990" w14:textId="77777777">
        <w:tc>
          <w:tcPr>
            <w:tcW w:w="3476" w:type="dxa"/>
            <w:tcBorders>
              <w:top w:val="single" w:sz="4" w:space="0" w:color="000000"/>
              <w:left w:val="single" w:sz="4" w:space="0" w:color="000000"/>
              <w:bottom w:val="single" w:sz="4" w:space="0" w:color="000000"/>
              <w:right w:val="single" w:sz="4" w:space="0" w:color="000000"/>
            </w:tcBorders>
          </w:tcPr>
          <w:p w14:paraId="0AE2A3E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14:paraId="33B6C1A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Saabub eelarve vastuvõtmise tähtaeg </w:t>
            </w:r>
          </w:p>
        </w:tc>
      </w:tr>
      <w:tr w:rsidR="00FD6397" w14:paraId="485D0A11" w14:textId="77777777">
        <w:tc>
          <w:tcPr>
            <w:tcW w:w="3476" w:type="dxa"/>
            <w:tcBorders>
              <w:top w:val="single" w:sz="4" w:space="0" w:color="000000"/>
              <w:left w:val="single" w:sz="4" w:space="0" w:color="000000"/>
              <w:bottom w:val="single" w:sz="4" w:space="0" w:color="000000"/>
              <w:right w:val="single" w:sz="4" w:space="0" w:color="000000"/>
            </w:tcBorders>
          </w:tcPr>
          <w:p w14:paraId="095739A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14:paraId="724B287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jõuab teave uue laadimispunkti kohta</w:t>
            </w:r>
          </w:p>
        </w:tc>
      </w:tr>
      <w:tr w:rsidR="00FD6397" w14:paraId="3C8F03D5" w14:textId="77777777">
        <w:tc>
          <w:tcPr>
            <w:tcW w:w="3476" w:type="dxa"/>
            <w:tcBorders>
              <w:top w:val="single" w:sz="4" w:space="0" w:color="000000"/>
              <w:left w:val="single" w:sz="4" w:space="0" w:color="000000"/>
              <w:bottom w:val="single" w:sz="4" w:space="0" w:color="000000"/>
              <w:right w:val="single" w:sz="4" w:space="0" w:color="000000"/>
            </w:tcBorders>
          </w:tcPr>
          <w:p w14:paraId="3458131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14:paraId="31E1BFF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Selgus, et organisatsiooni jõudnud teave laadimispunkti kohta on enneaegne ning sellisel kujul </w:t>
            </w:r>
            <w:r>
              <w:rPr>
                <w:rFonts w:ascii="Arial" w:eastAsia="Arial" w:hAnsi="Arial" w:cs="Arial"/>
                <w:color w:val="000000"/>
                <w:sz w:val="24"/>
                <w:szCs w:val="24"/>
              </w:rPr>
              <w:t>laadimispunkti ei ole vaja registreerida</w:t>
            </w:r>
          </w:p>
        </w:tc>
      </w:tr>
      <w:tr w:rsidR="00FD6397" w14:paraId="4A94FEDC" w14:textId="77777777">
        <w:tc>
          <w:tcPr>
            <w:tcW w:w="3476" w:type="dxa"/>
            <w:tcBorders>
              <w:top w:val="single" w:sz="4" w:space="0" w:color="000000"/>
              <w:left w:val="single" w:sz="4" w:space="0" w:color="000000"/>
              <w:bottom w:val="single" w:sz="4" w:space="0" w:color="000000"/>
              <w:right w:val="single" w:sz="4" w:space="0" w:color="000000"/>
            </w:tcBorders>
          </w:tcPr>
          <w:p w14:paraId="5592E1B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14:paraId="7EE8F89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On vaja muuta võimalikuks laadimispunkti kasutamine tehingutes</w:t>
            </w:r>
          </w:p>
        </w:tc>
      </w:tr>
      <w:tr w:rsidR="00FD6397" w14:paraId="57D0DCCC" w14:textId="77777777">
        <w:tc>
          <w:tcPr>
            <w:tcW w:w="3476" w:type="dxa"/>
            <w:tcBorders>
              <w:top w:val="single" w:sz="4" w:space="0" w:color="000000"/>
              <w:left w:val="single" w:sz="4" w:space="0" w:color="000000"/>
              <w:bottom w:val="single" w:sz="4" w:space="0" w:color="000000"/>
              <w:right w:val="single" w:sz="4" w:space="0" w:color="000000"/>
            </w:tcBorders>
          </w:tcPr>
          <w:p w14:paraId="510227A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14:paraId="5AB7CA1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a</w:t>
            </w:r>
            <w:r>
              <w:rPr>
                <w:rFonts w:ascii="Arial" w:eastAsia="Arial" w:hAnsi="Arial" w:cs="Arial"/>
                <w:color w:val="000000"/>
                <w:sz w:val="24"/>
                <w:szCs w:val="24"/>
              </w:rPr>
              <w:t>jutiselt peatada, kuna seoses laadimispunkti on ilmnenud ajutise iseloomuga probleemid</w:t>
            </w:r>
          </w:p>
        </w:tc>
      </w:tr>
      <w:tr w:rsidR="00FD6397" w14:paraId="6D5EF965" w14:textId="77777777">
        <w:tc>
          <w:tcPr>
            <w:tcW w:w="3476" w:type="dxa"/>
            <w:tcBorders>
              <w:top w:val="single" w:sz="4" w:space="0" w:color="000000"/>
              <w:left w:val="single" w:sz="4" w:space="0" w:color="000000"/>
              <w:bottom w:val="single" w:sz="4" w:space="0" w:color="000000"/>
              <w:right w:val="single" w:sz="4" w:space="0" w:color="000000"/>
            </w:tcBorders>
          </w:tcPr>
          <w:p w14:paraId="02B3756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lõplikult kasutusest eemaldamine (lõpetamine)</w:t>
            </w:r>
          </w:p>
          <w:p w14:paraId="39AB8420" w14:textId="77777777" w:rsidR="00FD6397" w:rsidRDefault="00FD6397">
            <w:pPr>
              <w:pStyle w:val="LO-normal"/>
              <w:rPr>
                <w:rFonts w:ascii="Arial" w:eastAsia="Arial" w:hAnsi="Arial" w:cs="Arial"/>
                <w:color w:val="000000"/>
                <w:sz w:val="24"/>
                <w:szCs w:val="24"/>
              </w:rPr>
            </w:pPr>
          </w:p>
          <w:p w14:paraId="03F890B4" w14:textId="77777777" w:rsidR="00FD6397" w:rsidRDefault="00FD6397">
            <w:pPr>
              <w:pStyle w:val="LO-normal"/>
              <w:rPr>
                <w:rFonts w:ascii="Arial" w:eastAsia="Arial" w:hAnsi="Arial" w:cs="Arial"/>
                <w:color w:val="000000"/>
                <w:sz w:val="24"/>
                <w:szCs w:val="24"/>
              </w:rPr>
            </w:pPr>
          </w:p>
        </w:tc>
        <w:tc>
          <w:tcPr>
            <w:tcW w:w="5420" w:type="dxa"/>
            <w:tcBorders>
              <w:top w:val="single" w:sz="4" w:space="0" w:color="000000"/>
              <w:left w:val="single" w:sz="4" w:space="0" w:color="000000"/>
              <w:bottom w:val="single" w:sz="4" w:space="0" w:color="000000"/>
              <w:right w:val="single" w:sz="4" w:space="0" w:color="000000"/>
            </w:tcBorders>
          </w:tcPr>
          <w:p w14:paraId="71D4020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lõpetada, kuna seoses laadimispunktiga on ilmnenud püsiva is</w:t>
            </w:r>
            <w:r>
              <w:rPr>
                <w:rFonts w:ascii="Arial" w:eastAsia="Arial" w:hAnsi="Arial" w:cs="Arial"/>
                <w:color w:val="000000"/>
                <w:sz w:val="24"/>
                <w:szCs w:val="24"/>
              </w:rPr>
              <w:t>eloomuga probleemid või laadimispunkt on oma aja ära elanud</w:t>
            </w:r>
          </w:p>
        </w:tc>
      </w:tr>
      <w:tr w:rsidR="00FD6397" w14:paraId="6B86683C" w14:textId="77777777">
        <w:tc>
          <w:tcPr>
            <w:tcW w:w="3476" w:type="dxa"/>
            <w:tcBorders>
              <w:top w:val="single" w:sz="4" w:space="0" w:color="000000"/>
              <w:left w:val="single" w:sz="4" w:space="0" w:color="000000"/>
              <w:bottom w:val="single" w:sz="4" w:space="0" w:color="000000"/>
              <w:right w:val="single" w:sz="4" w:space="0" w:color="000000"/>
            </w:tcBorders>
          </w:tcPr>
          <w:p w14:paraId="6F9287B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Soodustuse registreerimine</w:t>
            </w:r>
          </w:p>
        </w:tc>
        <w:tc>
          <w:tcPr>
            <w:tcW w:w="5420" w:type="dxa"/>
            <w:tcBorders>
              <w:top w:val="single" w:sz="4" w:space="0" w:color="000000"/>
              <w:left w:val="single" w:sz="4" w:space="0" w:color="000000"/>
              <w:bottom w:val="single" w:sz="4" w:space="0" w:color="000000"/>
              <w:right w:val="single" w:sz="4" w:space="0" w:color="000000"/>
            </w:tcBorders>
          </w:tcPr>
          <w:p w14:paraId="636D19D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Soovitakse kliente juurde meelitada ja organisatsiooni nähtavust suurendada</w:t>
            </w:r>
          </w:p>
        </w:tc>
      </w:tr>
      <w:tr w:rsidR="00FD6397" w14:paraId="25EF3388" w14:textId="77777777">
        <w:tc>
          <w:tcPr>
            <w:tcW w:w="3476" w:type="dxa"/>
            <w:tcBorders>
              <w:top w:val="single" w:sz="4" w:space="0" w:color="000000"/>
              <w:left w:val="single" w:sz="4" w:space="0" w:color="000000"/>
              <w:bottom w:val="single" w:sz="4" w:space="0" w:color="000000"/>
              <w:right w:val="single" w:sz="4" w:space="0" w:color="000000"/>
            </w:tcBorders>
          </w:tcPr>
          <w:p w14:paraId="1E59B90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Soodustuse aktiveerimine</w:t>
            </w:r>
          </w:p>
        </w:tc>
        <w:tc>
          <w:tcPr>
            <w:tcW w:w="5420" w:type="dxa"/>
            <w:tcBorders>
              <w:top w:val="single" w:sz="4" w:space="0" w:color="000000"/>
              <w:left w:val="single" w:sz="4" w:space="0" w:color="000000"/>
              <w:bottom w:val="single" w:sz="4" w:space="0" w:color="000000"/>
              <w:right w:val="single" w:sz="4" w:space="0" w:color="000000"/>
            </w:tcBorders>
          </w:tcPr>
          <w:p w14:paraId="731C763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Soodustuse periood on alanud</w:t>
            </w:r>
          </w:p>
        </w:tc>
      </w:tr>
      <w:tr w:rsidR="00FD6397" w14:paraId="74938EB5" w14:textId="77777777">
        <w:tc>
          <w:tcPr>
            <w:tcW w:w="3476" w:type="dxa"/>
            <w:tcBorders>
              <w:top w:val="single" w:sz="4" w:space="0" w:color="000000"/>
              <w:left w:val="single" w:sz="4" w:space="0" w:color="000000"/>
              <w:bottom w:val="single" w:sz="4" w:space="0" w:color="000000"/>
              <w:right w:val="single" w:sz="4" w:space="0" w:color="000000"/>
            </w:tcBorders>
          </w:tcPr>
          <w:p w14:paraId="6498BA7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Soodustuse ajutiselt </w:t>
            </w:r>
            <w:r>
              <w:rPr>
                <w:rFonts w:ascii="Arial" w:eastAsia="Arial" w:hAnsi="Arial" w:cs="Arial"/>
                <w:color w:val="000000"/>
                <w:sz w:val="24"/>
                <w:szCs w:val="24"/>
              </w:rPr>
              <w:t>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14:paraId="5235CA0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Soodustuse periood on lõppenud, kuid soovitakse tulevikus sama soodustust uuesti pakkuda</w:t>
            </w:r>
          </w:p>
        </w:tc>
      </w:tr>
      <w:tr w:rsidR="00FD6397" w14:paraId="49B4DF0F" w14:textId="77777777">
        <w:tc>
          <w:tcPr>
            <w:tcW w:w="3476" w:type="dxa"/>
            <w:tcBorders>
              <w:top w:val="single" w:sz="4" w:space="0" w:color="000000"/>
              <w:left w:val="single" w:sz="4" w:space="0" w:color="000000"/>
              <w:bottom w:val="single" w:sz="4" w:space="0" w:color="000000"/>
              <w:right w:val="single" w:sz="4" w:space="0" w:color="000000"/>
            </w:tcBorders>
          </w:tcPr>
          <w:p w14:paraId="5BD6A9B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Soodustuse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14:paraId="553ABEC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Soodustuse periood on lõppenud ning seda ei soovita tulevik</w:t>
            </w:r>
            <w:r>
              <w:rPr>
                <w:rFonts w:ascii="Arial" w:eastAsia="Arial" w:hAnsi="Arial" w:cs="Arial"/>
                <w:color w:val="000000"/>
                <w:sz w:val="24"/>
                <w:szCs w:val="24"/>
              </w:rPr>
              <w:t>us uuesti pakkuda</w:t>
            </w:r>
          </w:p>
        </w:tc>
      </w:tr>
      <w:tr w:rsidR="00FD6397" w14:paraId="592BBB12" w14:textId="77777777">
        <w:tc>
          <w:tcPr>
            <w:tcW w:w="3476" w:type="dxa"/>
            <w:tcBorders>
              <w:top w:val="single" w:sz="4" w:space="0" w:color="000000"/>
              <w:left w:val="single" w:sz="4" w:space="0" w:color="000000"/>
              <w:bottom w:val="single" w:sz="4" w:space="0" w:color="000000"/>
              <w:right w:val="single" w:sz="4" w:space="0" w:color="000000"/>
            </w:tcBorders>
          </w:tcPr>
          <w:p w14:paraId="3ADE205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kasutamine</w:t>
            </w:r>
          </w:p>
        </w:tc>
        <w:tc>
          <w:tcPr>
            <w:tcW w:w="5420" w:type="dxa"/>
            <w:tcBorders>
              <w:top w:val="single" w:sz="4" w:space="0" w:color="000000"/>
              <w:left w:val="single" w:sz="4" w:space="0" w:color="000000"/>
              <w:bottom w:val="single" w:sz="4" w:space="0" w:color="000000"/>
              <w:right w:val="single" w:sz="4" w:space="0" w:color="000000"/>
            </w:tcBorders>
          </w:tcPr>
          <w:p w14:paraId="768B4D9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Klient soovib laadida</w:t>
            </w:r>
          </w:p>
        </w:tc>
      </w:tr>
      <w:tr w:rsidR="00FD6397" w14:paraId="31E70480" w14:textId="77777777">
        <w:tc>
          <w:tcPr>
            <w:tcW w:w="3476" w:type="dxa"/>
            <w:tcBorders>
              <w:top w:val="single" w:sz="4" w:space="0" w:color="000000"/>
              <w:left w:val="single" w:sz="4" w:space="0" w:color="000000"/>
              <w:bottom w:val="single" w:sz="4" w:space="0" w:color="000000"/>
              <w:right w:val="single" w:sz="4" w:space="0" w:color="000000"/>
            </w:tcBorders>
          </w:tcPr>
          <w:p w14:paraId="7DB4841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Töögraafiku koostamine</w:t>
            </w:r>
          </w:p>
        </w:tc>
        <w:tc>
          <w:tcPr>
            <w:tcW w:w="5420" w:type="dxa"/>
            <w:tcBorders>
              <w:top w:val="single" w:sz="4" w:space="0" w:color="000000"/>
              <w:left w:val="single" w:sz="4" w:space="0" w:color="000000"/>
              <w:bottom w:val="single" w:sz="4" w:space="0" w:color="000000"/>
              <w:right w:val="single" w:sz="4" w:space="0" w:color="000000"/>
            </w:tcBorders>
          </w:tcPr>
          <w:p w14:paraId="113B7AE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Töötajate tööpäevi on vaja planeerida ja koordineerida</w:t>
            </w:r>
          </w:p>
        </w:tc>
      </w:tr>
      <w:tr w:rsidR="00FD6397" w14:paraId="19EA5B5C" w14:textId="77777777">
        <w:tc>
          <w:tcPr>
            <w:tcW w:w="3476" w:type="dxa"/>
            <w:tcBorders>
              <w:top w:val="single" w:sz="4" w:space="0" w:color="000000"/>
              <w:left w:val="single" w:sz="4" w:space="0" w:color="000000"/>
              <w:bottom w:val="single" w:sz="4" w:space="0" w:color="000000"/>
              <w:right w:val="single" w:sz="4" w:space="0" w:color="000000"/>
            </w:tcBorders>
          </w:tcPr>
          <w:p w14:paraId="06A483C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Töögraafiku muutmine</w:t>
            </w:r>
          </w:p>
        </w:tc>
        <w:tc>
          <w:tcPr>
            <w:tcW w:w="5420" w:type="dxa"/>
            <w:tcBorders>
              <w:top w:val="single" w:sz="4" w:space="0" w:color="000000"/>
              <w:left w:val="single" w:sz="4" w:space="0" w:color="000000"/>
              <w:bottom w:val="single" w:sz="4" w:space="0" w:color="000000"/>
              <w:right w:val="single" w:sz="4" w:space="0" w:color="000000"/>
            </w:tcBorders>
          </w:tcPr>
          <w:p w14:paraId="705F7A7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Töögraafikus esineb vigu või on töötaja mõjuval põhjusel tarvis teha muudatusi</w:t>
            </w:r>
          </w:p>
        </w:tc>
      </w:tr>
    </w:tbl>
    <w:p w14:paraId="4EBFA55F" w14:textId="77777777" w:rsidR="00FD6397" w:rsidRDefault="00FD6397">
      <w:pPr>
        <w:pStyle w:val="LO-normal"/>
        <w:rPr>
          <w:rFonts w:ascii="Arial" w:eastAsia="Arial" w:hAnsi="Arial" w:cs="Arial"/>
          <w:color w:val="000000"/>
          <w:sz w:val="24"/>
          <w:szCs w:val="24"/>
        </w:rPr>
      </w:pPr>
      <w:bookmarkStart w:id="12" w:name="_heading=h.17dp8vu"/>
      <w:bookmarkEnd w:id="12"/>
    </w:p>
    <w:p w14:paraId="29381C42"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Tegutse</w:t>
      </w:r>
      <w:r>
        <w:rPr>
          <w:rFonts w:ascii="Arial" w:eastAsia="Arial" w:hAnsi="Arial" w:cs="Arial"/>
          <w:b/>
          <w:color w:val="000000"/>
          <w:sz w:val="28"/>
          <w:szCs w:val="28"/>
        </w:rPr>
        <w:t>jad</w:t>
      </w:r>
    </w:p>
    <w:p w14:paraId="68A0D548" w14:textId="77777777" w:rsidR="00FD6397" w:rsidRDefault="008B5792">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Juhataja (ka omanik)</w:t>
      </w:r>
    </w:p>
    <w:p w14:paraId="7D232C08" w14:textId="77777777" w:rsidR="00FD6397" w:rsidRDefault="008B5792">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Laadimispunkti haldur</w:t>
      </w:r>
    </w:p>
    <w:p w14:paraId="495D18EE" w14:textId="77777777" w:rsidR="00FD6397" w:rsidRDefault="008B5792">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Laadimispunkti nooremhaludr</w:t>
      </w:r>
    </w:p>
    <w:p w14:paraId="13923D34" w14:textId="77777777" w:rsidR="00FD6397" w:rsidRDefault="008B5792">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Klassifikaatorite haldur</w:t>
      </w:r>
    </w:p>
    <w:p w14:paraId="6C42A617" w14:textId="77777777" w:rsidR="00FD6397" w:rsidRDefault="008B5792">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Klient</w:t>
      </w:r>
    </w:p>
    <w:p w14:paraId="53EAB505" w14:textId="77777777" w:rsidR="00FD6397" w:rsidRDefault="008B5792">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Uudistaja</w:t>
      </w:r>
    </w:p>
    <w:p w14:paraId="6E2F539C" w14:textId="77777777" w:rsidR="00FD6397" w:rsidRDefault="00FD6397">
      <w:pPr>
        <w:pStyle w:val="LO-normal"/>
        <w:ind w:left="360"/>
        <w:rPr>
          <w:rFonts w:ascii="Arial" w:eastAsia="Arial" w:hAnsi="Arial" w:cs="Arial"/>
          <w:color w:val="000000"/>
          <w:sz w:val="24"/>
          <w:szCs w:val="24"/>
        </w:rPr>
      </w:pPr>
    </w:p>
    <w:p w14:paraId="28A77CDD"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13"/>
      <w:r>
        <w:rPr>
          <w:rFonts w:ascii="Arial" w:eastAsia="Arial" w:hAnsi="Arial" w:cs="Arial"/>
          <w:b/>
          <w:color w:val="000000"/>
          <w:sz w:val="28"/>
          <w:szCs w:val="28"/>
        </w:rPr>
        <w:lastRenderedPageBreak/>
        <w:t>Asukohad</w:t>
      </w:r>
      <w:commentRangeEnd w:id="13"/>
      <w:r>
        <w:commentReference w:id="13"/>
      </w:r>
    </w:p>
    <w:p w14:paraId="3C6DE10F" w14:textId="77777777" w:rsidR="00FD6397" w:rsidRDefault="008B5792">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Kliendid (on süsteemis registreeritud) ja uudistajad (veebikülalised; tuvastamata kasutajad) kasutavad </w:t>
      </w:r>
      <w:r>
        <w:rPr>
          <w:rFonts w:ascii="Arial" w:eastAsia="Arial" w:hAnsi="Arial" w:cs="Arial"/>
          <w:color w:val="000000"/>
          <w:sz w:val="24"/>
          <w:szCs w:val="24"/>
        </w:rPr>
        <w:t>veebirakendust, mille poole pöördumiseks on vaja arvutit, veebilehitsejat ja veebiühendust.</w:t>
      </w:r>
    </w:p>
    <w:p w14:paraId="5E5FCDD2" w14:textId="77777777" w:rsidR="00FD6397" w:rsidRDefault="008B5792">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Töötajad töötavad neile spetsiaalselt ettenähtud ruumides. Igale töötajale on ettenähtud oma arvuti. </w:t>
      </w:r>
    </w:p>
    <w:p w14:paraId="1C67D52C" w14:textId="77777777" w:rsidR="00FD6397" w:rsidRDefault="008B5792">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Laadimispunktid asuvad üle Eesti eri kohtades</w:t>
      </w:r>
    </w:p>
    <w:p w14:paraId="5669B154" w14:textId="77777777" w:rsidR="00FD6397" w:rsidRDefault="00FD6397">
      <w:pPr>
        <w:pStyle w:val="LO-normal"/>
        <w:rPr>
          <w:rFonts w:ascii="Arial" w:eastAsia="Arial" w:hAnsi="Arial" w:cs="Arial"/>
          <w:color w:val="000000"/>
          <w:sz w:val="24"/>
          <w:szCs w:val="24"/>
        </w:rPr>
      </w:pPr>
      <w:bookmarkStart w:id="14" w:name="_heading=h.26in1rg"/>
      <w:bookmarkEnd w:id="14"/>
    </w:p>
    <w:p w14:paraId="2FC4D422"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 xml:space="preserve">Terviksüsteemi </w:t>
      </w:r>
      <w:r>
        <w:rPr>
          <w:rFonts w:ascii="Arial" w:eastAsia="Arial" w:hAnsi="Arial" w:cs="Arial"/>
          <w:b/>
          <w:color w:val="000000"/>
          <w:sz w:val="28"/>
          <w:szCs w:val="28"/>
        </w:rPr>
        <w:t>tükeldus allsüsteemideks</w:t>
      </w:r>
    </w:p>
    <w:p w14:paraId="2D0AF66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 </w:t>
      </w:r>
    </w:p>
    <w:p w14:paraId="189C2716"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infosüsteemi jaotus kolme erinevat liiki allsüsteemideks.</w:t>
      </w:r>
    </w:p>
    <w:p w14:paraId="39944405" w14:textId="77777777" w:rsidR="00FD6397" w:rsidRDefault="00FD6397">
      <w:pPr>
        <w:pStyle w:val="LO-normal"/>
        <w:rPr>
          <w:rFonts w:ascii="Arial" w:eastAsia="Arial" w:hAnsi="Arial" w:cs="Arial"/>
          <w:color w:val="000000"/>
          <w:sz w:val="24"/>
          <w:szCs w:val="24"/>
        </w:rPr>
      </w:pPr>
    </w:p>
    <w:p w14:paraId="0802432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sisesed pädevusalad.</w:t>
      </w:r>
    </w:p>
    <w:p w14:paraId="59D789CF" w14:textId="77777777" w:rsidR="00FD6397" w:rsidRDefault="008B5792">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Juhataja</w:t>
      </w:r>
    </w:p>
    <w:p w14:paraId="3CCEA516" w14:textId="77777777" w:rsidR="00FD6397" w:rsidRDefault="008B5792">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Laadimispunkti haldur</w:t>
      </w:r>
    </w:p>
    <w:p w14:paraId="5EA0237E" w14:textId="77777777" w:rsidR="00FD6397" w:rsidRDefault="008B5792">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Klassifikaatorite haldur</w:t>
      </w:r>
    </w:p>
    <w:p w14:paraId="407E8532" w14:textId="77777777" w:rsidR="00FD6397" w:rsidRDefault="00FD6397">
      <w:pPr>
        <w:pStyle w:val="LO-normal"/>
        <w:rPr>
          <w:rFonts w:ascii="Arial" w:eastAsia="Arial" w:hAnsi="Arial" w:cs="Arial"/>
          <w:color w:val="000000"/>
          <w:sz w:val="24"/>
          <w:szCs w:val="24"/>
        </w:rPr>
      </w:pPr>
    </w:p>
    <w:p w14:paraId="50C8A2A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 välised pädevusalad.</w:t>
      </w:r>
    </w:p>
    <w:p w14:paraId="3C140807" w14:textId="77777777" w:rsidR="00FD6397" w:rsidRDefault="008B5792">
      <w:pPr>
        <w:pStyle w:val="LO-normal"/>
        <w:numPr>
          <w:ilvl w:val="0"/>
          <w:numId w:val="7"/>
        </w:numPr>
        <w:rPr>
          <w:rFonts w:ascii="Arial" w:eastAsia="Arial" w:hAnsi="Arial" w:cs="Arial"/>
          <w:color w:val="000000"/>
          <w:sz w:val="24"/>
          <w:szCs w:val="24"/>
        </w:rPr>
      </w:pPr>
      <w:r>
        <w:rPr>
          <w:rFonts w:ascii="Arial" w:eastAsia="Arial" w:hAnsi="Arial" w:cs="Arial"/>
          <w:color w:val="000000"/>
          <w:sz w:val="24"/>
          <w:szCs w:val="24"/>
        </w:rPr>
        <w:t>Klient</w:t>
      </w:r>
    </w:p>
    <w:p w14:paraId="6784D2F3" w14:textId="77777777" w:rsidR="00FD6397" w:rsidRDefault="008B5792">
      <w:pPr>
        <w:pStyle w:val="LO-normal"/>
        <w:numPr>
          <w:ilvl w:val="0"/>
          <w:numId w:val="7"/>
        </w:numPr>
        <w:rPr>
          <w:rFonts w:ascii="Arial" w:eastAsia="Arial" w:hAnsi="Arial" w:cs="Arial"/>
          <w:color w:val="000000"/>
          <w:sz w:val="24"/>
          <w:szCs w:val="24"/>
        </w:rPr>
      </w:pPr>
      <w:commentRangeStart w:id="15"/>
      <w:r>
        <w:rPr>
          <w:rFonts w:ascii="Arial" w:eastAsia="Arial" w:hAnsi="Arial" w:cs="Arial"/>
          <w:color w:val="000000"/>
          <w:sz w:val="24"/>
          <w:szCs w:val="24"/>
        </w:rPr>
        <w:t>Uudistaja</w:t>
      </w:r>
      <w:commentRangeEnd w:id="15"/>
      <w:r>
        <w:commentReference w:id="15"/>
      </w:r>
    </w:p>
    <w:p w14:paraId="6D9DAF62" w14:textId="77777777" w:rsidR="00FD6397" w:rsidRDefault="00FD6397">
      <w:pPr>
        <w:pStyle w:val="LO-normal"/>
        <w:jc w:val="both"/>
        <w:rPr>
          <w:rFonts w:ascii="Arial" w:eastAsia="Arial" w:hAnsi="Arial" w:cs="Arial"/>
          <w:color w:val="000000"/>
          <w:sz w:val="24"/>
          <w:szCs w:val="24"/>
        </w:rPr>
      </w:pPr>
    </w:p>
    <w:p w14:paraId="555E2D26"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Tabel 3 esitab sisulised funktsionaalsed allsüsteemid ja nende teenindatavad registrid (seotud organisatsiooni põhitegevusega).</w:t>
      </w:r>
    </w:p>
    <w:p w14:paraId="18F6F009" w14:textId="77777777" w:rsidR="00FD6397" w:rsidRDefault="00FD6397">
      <w:pPr>
        <w:pStyle w:val="LO-normal"/>
        <w:rPr>
          <w:rFonts w:ascii="Arial" w:eastAsia="Arial" w:hAnsi="Arial" w:cs="Arial"/>
          <w:color w:val="000000"/>
          <w:sz w:val="24"/>
          <w:szCs w:val="24"/>
        </w:rPr>
      </w:pPr>
      <w:bookmarkStart w:id="16" w:name="_heading=h.lnxbz9"/>
      <w:bookmarkEnd w:id="16"/>
    </w:p>
    <w:p w14:paraId="54634BF4" w14:textId="77777777" w:rsidR="00FD6397" w:rsidRDefault="008B5792">
      <w:pPr>
        <w:pStyle w:val="LO-normal"/>
        <w:keepNext/>
        <w:rPr>
          <w:rFonts w:ascii="Arial" w:eastAsia="Arial" w:hAnsi="Arial" w:cs="Arial"/>
          <w:b/>
          <w:color w:val="000000"/>
        </w:rPr>
      </w:pPr>
      <w:r>
        <w:rPr>
          <w:rFonts w:ascii="Arial" w:eastAsia="Arial" w:hAnsi="Arial" w:cs="Arial"/>
          <w:b/>
          <w:color w:val="000000"/>
        </w:rPr>
        <w:t>Tabel 3 Sisulised allsüsteemid.</w:t>
      </w:r>
    </w:p>
    <w:tbl>
      <w:tblPr>
        <w:tblW w:w="8972" w:type="dxa"/>
        <w:tblLook w:val="0000" w:firstRow="0" w:lastRow="0" w:firstColumn="0" w:lastColumn="0" w:noHBand="0" w:noVBand="0"/>
      </w:tblPr>
      <w:tblGrid>
        <w:gridCol w:w="5071"/>
        <w:gridCol w:w="3901"/>
      </w:tblGrid>
      <w:tr w:rsidR="00FD6397" w14:paraId="26833C7F" w14:textId="77777777">
        <w:tc>
          <w:tcPr>
            <w:tcW w:w="5070" w:type="dxa"/>
            <w:tcBorders>
              <w:top w:val="single" w:sz="4" w:space="0" w:color="000000"/>
              <w:left w:val="single" w:sz="4" w:space="0" w:color="000000"/>
              <w:bottom w:val="single" w:sz="4" w:space="0" w:color="000000"/>
              <w:right w:val="single" w:sz="4" w:space="0" w:color="000000"/>
            </w:tcBorders>
            <w:shd w:val="clear" w:color="auto" w:fill="D9D9D9"/>
          </w:tcPr>
          <w:p w14:paraId="0065C2CF"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5AEF39A4"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Register, mida see funktsionaalne allsüsteem teenindab</w:t>
            </w:r>
          </w:p>
        </w:tc>
      </w:tr>
      <w:tr w:rsidR="00FD6397" w14:paraId="1C5DF143" w14:textId="77777777">
        <w:tc>
          <w:tcPr>
            <w:tcW w:w="5070" w:type="dxa"/>
            <w:tcBorders>
              <w:top w:val="single" w:sz="4" w:space="0" w:color="000000"/>
              <w:left w:val="single" w:sz="4" w:space="0" w:color="000000"/>
              <w:bottom w:val="single" w:sz="4" w:space="0" w:color="000000"/>
              <w:right w:val="single" w:sz="4" w:space="0" w:color="000000"/>
            </w:tcBorders>
          </w:tcPr>
          <w:p w14:paraId="13B495E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1E86B0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Laadimispunktide register</w:t>
            </w:r>
          </w:p>
        </w:tc>
      </w:tr>
      <w:tr w:rsidR="00FD6397" w14:paraId="3D16B87C" w14:textId="77777777">
        <w:tc>
          <w:tcPr>
            <w:tcW w:w="5070" w:type="dxa"/>
            <w:tcBorders>
              <w:top w:val="single" w:sz="4" w:space="0" w:color="000000"/>
              <w:left w:val="single" w:sz="4" w:space="0" w:color="000000"/>
              <w:bottom w:val="single" w:sz="4" w:space="0" w:color="000000"/>
              <w:right w:val="single" w:sz="4" w:space="0" w:color="000000"/>
            </w:tcBorders>
          </w:tcPr>
          <w:p w14:paraId="5AFD606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Laadimiskordade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4567E05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Laadimiskordade register</w:t>
            </w:r>
          </w:p>
        </w:tc>
      </w:tr>
    </w:tbl>
    <w:p w14:paraId="2BB03415" w14:textId="77777777" w:rsidR="00FD6397" w:rsidRDefault="00FD6397">
      <w:pPr>
        <w:pStyle w:val="LO-normal"/>
        <w:rPr>
          <w:rFonts w:ascii="Arial" w:eastAsia="Arial" w:hAnsi="Arial" w:cs="Arial"/>
          <w:color w:val="000000"/>
          <w:sz w:val="24"/>
          <w:szCs w:val="24"/>
        </w:rPr>
      </w:pPr>
    </w:p>
    <w:p w14:paraId="21CAC49A"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4 esitab administratiivsed funktsionaalsed allsüsteemid ja nende teenindatavad registrid (võivad olla </w:t>
      </w:r>
      <w:r>
        <w:rPr>
          <w:rFonts w:ascii="Arial" w:eastAsia="Arial" w:hAnsi="Arial" w:cs="Arial"/>
          <w:color w:val="000000"/>
          <w:sz w:val="24"/>
          <w:szCs w:val="24"/>
        </w:rPr>
        <w:t>kasutusel paljudes erinevate eesmärkide ja tegevusaladega organisatsioonides).</w:t>
      </w:r>
    </w:p>
    <w:p w14:paraId="7AE4F98B" w14:textId="77777777" w:rsidR="00FD6397" w:rsidRDefault="00FD6397">
      <w:pPr>
        <w:pStyle w:val="LO-normal"/>
        <w:rPr>
          <w:rFonts w:ascii="Arial" w:eastAsia="Arial" w:hAnsi="Arial" w:cs="Arial"/>
          <w:color w:val="000000"/>
          <w:sz w:val="24"/>
          <w:szCs w:val="24"/>
        </w:rPr>
      </w:pPr>
      <w:bookmarkStart w:id="17" w:name="_heading=h.35nkun2"/>
      <w:bookmarkEnd w:id="17"/>
    </w:p>
    <w:p w14:paraId="3D465324" w14:textId="77777777" w:rsidR="00FD6397" w:rsidRDefault="008B5792">
      <w:pPr>
        <w:pStyle w:val="LO-normal"/>
        <w:keepNext/>
        <w:rPr>
          <w:rFonts w:ascii="Arial" w:eastAsia="Arial" w:hAnsi="Arial" w:cs="Arial"/>
          <w:b/>
          <w:color w:val="000000"/>
        </w:rPr>
      </w:pPr>
      <w:r>
        <w:rPr>
          <w:rFonts w:ascii="Arial" w:eastAsia="Arial" w:hAnsi="Arial" w:cs="Arial"/>
          <w:b/>
          <w:color w:val="000000"/>
        </w:rPr>
        <w:t>Tabel 4 Administratiivsed allsüsteemid.</w:t>
      </w:r>
    </w:p>
    <w:tbl>
      <w:tblPr>
        <w:tblW w:w="8972" w:type="dxa"/>
        <w:tblLook w:val="0000" w:firstRow="0" w:lastRow="0" w:firstColumn="0" w:lastColumn="0" w:noHBand="0" w:noVBand="0"/>
      </w:tblPr>
      <w:tblGrid>
        <w:gridCol w:w="5071"/>
        <w:gridCol w:w="3901"/>
      </w:tblGrid>
      <w:tr w:rsidR="00FD6397" w14:paraId="227F678A" w14:textId="77777777">
        <w:trPr>
          <w:tblHeader/>
        </w:trPr>
        <w:tc>
          <w:tcPr>
            <w:tcW w:w="5070" w:type="dxa"/>
            <w:tcBorders>
              <w:top w:val="single" w:sz="4" w:space="0" w:color="000000"/>
              <w:left w:val="single" w:sz="4" w:space="0" w:color="000000"/>
              <w:bottom w:val="single" w:sz="4" w:space="0" w:color="000000"/>
              <w:right w:val="single" w:sz="4" w:space="0" w:color="000000"/>
            </w:tcBorders>
            <w:shd w:val="clear" w:color="auto" w:fill="D9D9D9"/>
          </w:tcPr>
          <w:p w14:paraId="4DF0597B"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18A58F84"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Register, mida see funktsionaalne allsüsteem teenindab</w:t>
            </w:r>
          </w:p>
        </w:tc>
      </w:tr>
      <w:tr w:rsidR="00FD6397" w14:paraId="0E2D8119" w14:textId="77777777">
        <w:tc>
          <w:tcPr>
            <w:tcW w:w="5070" w:type="dxa"/>
            <w:tcBorders>
              <w:top w:val="single" w:sz="4" w:space="0" w:color="000000"/>
              <w:left w:val="single" w:sz="4" w:space="0" w:color="000000"/>
              <w:bottom w:val="single" w:sz="4" w:space="0" w:color="000000"/>
              <w:right w:val="single" w:sz="4" w:space="0" w:color="000000"/>
            </w:tcBorders>
          </w:tcPr>
          <w:p w14:paraId="0CB3CF8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92D694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r>
      <w:tr w:rsidR="00FD6397" w14:paraId="5FAF22C7" w14:textId="77777777">
        <w:tc>
          <w:tcPr>
            <w:tcW w:w="5070" w:type="dxa"/>
            <w:tcBorders>
              <w:top w:val="single" w:sz="4" w:space="0" w:color="000000"/>
              <w:left w:val="single" w:sz="4" w:space="0" w:color="000000"/>
              <w:bottom w:val="single" w:sz="4" w:space="0" w:color="000000"/>
              <w:right w:val="single" w:sz="4" w:space="0" w:color="000000"/>
            </w:tcBorders>
          </w:tcPr>
          <w:p w14:paraId="02BE528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w:t>
            </w:r>
            <w:r>
              <w:rPr>
                <w:rFonts w:ascii="Arial" w:eastAsia="Arial" w:hAnsi="Arial" w:cs="Arial"/>
                <w:color w:val="000000"/>
                <w:sz w:val="24"/>
                <w:szCs w:val="24"/>
              </w:rPr>
              <w:t>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5A71ED7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r>
      <w:tr w:rsidR="00FD6397" w14:paraId="1A961116" w14:textId="77777777">
        <w:tc>
          <w:tcPr>
            <w:tcW w:w="5070" w:type="dxa"/>
            <w:tcBorders>
              <w:top w:val="single" w:sz="4" w:space="0" w:color="000000"/>
              <w:left w:val="single" w:sz="4" w:space="0" w:color="000000"/>
              <w:bottom w:val="single" w:sz="4" w:space="0" w:color="000000"/>
              <w:right w:val="single" w:sz="4" w:space="0" w:color="000000"/>
            </w:tcBorders>
          </w:tcPr>
          <w:p w14:paraId="5CD6208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DA9EA8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Klientide register</w:t>
            </w:r>
          </w:p>
        </w:tc>
      </w:tr>
      <w:tr w:rsidR="00FD6397" w14:paraId="55B8998C" w14:textId="77777777">
        <w:tc>
          <w:tcPr>
            <w:tcW w:w="5070" w:type="dxa"/>
            <w:tcBorders>
              <w:top w:val="single" w:sz="4" w:space="0" w:color="000000"/>
              <w:left w:val="single" w:sz="4" w:space="0" w:color="000000"/>
              <w:bottom w:val="single" w:sz="4" w:space="0" w:color="000000"/>
              <w:right w:val="single" w:sz="4" w:space="0" w:color="000000"/>
            </w:tcBorders>
          </w:tcPr>
          <w:p w14:paraId="0A1A31A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29EF205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Organisatsioonide register</w:t>
            </w:r>
          </w:p>
        </w:tc>
      </w:tr>
      <w:tr w:rsidR="00FD6397" w14:paraId="255F48A5" w14:textId="77777777">
        <w:tc>
          <w:tcPr>
            <w:tcW w:w="5070" w:type="dxa"/>
            <w:tcBorders>
              <w:top w:val="single" w:sz="4" w:space="0" w:color="000000"/>
              <w:left w:val="single" w:sz="4" w:space="0" w:color="000000"/>
              <w:bottom w:val="single" w:sz="4" w:space="0" w:color="000000"/>
              <w:right w:val="single" w:sz="4" w:space="0" w:color="000000"/>
            </w:tcBorders>
          </w:tcPr>
          <w:p w14:paraId="25E777F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3BF0F12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Partnerite register</w:t>
            </w:r>
          </w:p>
        </w:tc>
      </w:tr>
      <w:tr w:rsidR="00FD6397" w14:paraId="6CC7EBF1" w14:textId="77777777">
        <w:tc>
          <w:tcPr>
            <w:tcW w:w="5070" w:type="dxa"/>
            <w:tcBorders>
              <w:top w:val="single" w:sz="4" w:space="0" w:color="000000"/>
              <w:left w:val="single" w:sz="4" w:space="0" w:color="000000"/>
              <w:bottom w:val="single" w:sz="4" w:space="0" w:color="000000"/>
              <w:right w:val="single" w:sz="4" w:space="0" w:color="000000"/>
            </w:tcBorders>
          </w:tcPr>
          <w:p w14:paraId="5372AA9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710876F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r>
      <w:tr w:rsidR="00FD6397" w14:paraId="06F3B376" w14:textId="77777777">
        <w:tc>
          <w:tcPr>
            <w:tcW w:w="5070" w:type="dxa"/>
            <w:tcBorders>
              <w:top w:val="single" w:sz="4" w:space="0" w:color="000000"/>
              <w:left w:val="single" w:sz="4" w:space="0" w:color="000000"/>
              <w:bottom w:val="single" w:sz="4" w:space="0" w:color="000000"/>
              <w:right w:val="single" w:sz="4" w:space="0" w:color="000000"/>
            </w:tcBorders>
          </w:tcPr>
          <w:p w14:paraId="4CB3681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9AC6D8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Lepingute register</w:t>
            </w:r>
          </w:p>
        </w:tc>
      </w:tr>
      <w:tr w:rsidR="00FD6397" w14:paraId="73B2E4DE" w14:textId="77777777">
        <w:tc>
          <w:tcPr>
            <w:tcW w:w="5070" w:type="dxa"/>
            <w:tcBorders>
              <w:top w:val="single" w:sz="4" w:space="0" w:color="000000"/>
              <w:left w:val="single" w:sz="4" w:space="0" w:color="000000"/>
              <w:bottom w:val="single" w:sz="4" w:space="0" w:color="000000"/>
              <w:right w:val="single" w:sz="4" w:space="0" w:color="000000"/>
            </w:tcBorders>
          </w:tcPr>
          <w:p w14:paraId="4E38654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492ED9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Varade register</w:t>
            </w:r>
          </w:p>
        </w:tc>
      </w:tr>
      <w:tr w:rsidR="00FD6397" w14:paraId="6135BE44" w14:textId="77777777">
        <w:tc>
          <w:tcPr>
            <w:tcW w:w="5070" w:type="dxa"/>
            <w:tcBorders>
              <w:top w:val="single" w:sz="4" w:space="0" w:color="000000"/>
              <w:left w:val="single" w:sz="4" w:space="0" w:color="000000"/>
              <w:bottom w:val="single" w:sz="4" w:space="0" w:color="000000"/>
              <w:right w:val="single" w:sz="4" w:space="0" w:color="000000"/>
            </w:tcBorders>
          </w:tcPr>
          <w:p w14:paraId="31031F5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5FD749C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Vara </w:t>
            </w:r>
            <w:r>
              <w:rPr>
                <w:rFonts w:ascii="Arial" w:eastAsia="Arial" w:hAnsi="Arial" w:cs="Arial"/>
                <w:color w:val="000000"/>
                <w:sz w:val="24"/>
                <w:szCs w:val="24"/>
              </w:rPr>
              <w:t>tarnetellimuste register</w:t>
            </w:r>
          </w:p>
        </w:tc>
      </w:tr>
      <w:tr w:rsidR="00FD6397" w14:paraId="69A87A6C" w14:textId="77777777">
        <w:tc>
          <w:tcPr>
            <w:tcW w:w="5070" w:type="dxa"/>
            <w:tcBorders>
              <w:top w:val="single" w:sz="4" w:space="0" w:color="000000"/>
              <w:left w:val="single" w:sz="4" w:space="0" w:color="000000"/>
              <w:bottom w:val="single" w:sz="4" w:space="0" w:color="000000"/>
              <w:right w:val="single" w:sz="4" w:space="0" w:color="000000"/>
            </w:tcBorders>
          </w:tcPr>
          <w:p w14:paraId="65D11D4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225D202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Vara laoliikumiste register</w:t>
            </w:r>
          </w:p>
        </w:tc>
      </w:tr>
      <w:tr w:rsidR="00FD6397" w14:paraId="4570C7DC" w14:textId="77777777">
        <w:tc>
          <w:tcPr>
            <w:tcW w:w="5070" w:type="dxa"/>
            <w:tcBorders>
              <w:top w:val="single" w:sz="4" w:space="0" w:color="000000"/>
              <w:left w:val="single" w:sz="4" w:space="0" w:color="000000"/>
              <w:bottom w:val="single" w:sz="4" w:space="0" w:color="000000"/>
              <w:right w:val="single" w:sz="4" w:space="0" w:color="000000"/>
            </w:tcBorders>
          </w:tcPr>
          <w:p w14:paraId="7F6D68C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2359C1E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Inventuuride register</w:t>
            </w:r>
          </w:p>
        </w:tc>
      </w:tr>
      <w:tr w:rsidR="00FD6397" w14:paraId="22CB5DAE" w14:textId="77777777">
        <w:tc>
          <w:tcPr>
            <w:tcW w:w="5070" w:type="dxa"/>
            <w:tcBorders>
              <w:top w:val="single" w:sz="4" w:space="0" w:color="000000"/>
              <w:left w:val="single" w:sz="4" w:space="0" w:color="000000"/>
              <w:bottom w:val="single" w:sz="4" w:space="0" w:color="000000"/>
              <w:right w:val="single" w:sz="4" w:space="0" w:color="000000"/>
            </w:tcBorders>
          </w:tcPr>
          <w:p w14:paraId="12B00FF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0760ACA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Dokumentide register</w:t>
            </w:r>
          </w:p>
        </w:tc>
      </w:tr>
      <w:tr w:rsidR="00FD6397" w14:paraId="32C11888" w14:textId="77777777">
        <w:tc>
          <w:tcPr>
            <w:tcW w:w="5070" w:type="dxa"/>
            <w:tcBorders>
              <w:top w:val="single" w:sz="4" w:space="0" w:color="000000"/>
              <w:left w:val="single" w:sz="4" w:space="0" w:color="000000"/>
              <w:bottom w:val="single" w:sz="4" w:space="0" w:color="000000"/>
              <w:right w:val="single" w:sz="4" w:space="0" w:color="000000"/>
            </w:tcBorders>
          </w:tcPr>
          <w:p w14:paraId="6ED590B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Arvete </w:t>
            </w:r>
            <w:r>
              <w:rPr>
                <w:rFonts w:ascii="Arial" w:eastAsia="Arial" w:hAnsi="Arial" w:cs="Arial"/>
                <w:color w:val="000000"/>
                <w:sz w:val="24"/>
                <w:szCs w:val="24"/>
              </w:rPr>
              <w:t>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21E62C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Arvete register</w:t>
            </w:r>
          </w:p>
        </w:tc>
      </w:tr>
      <w:tr w:rsidR="00FD6397" w14:paraId="1DCEE3A2" w14:textId="77777777">
        <w:tc>
          <w:tcPr>
            <w:tcW w:w="5070" w:type="dxa"/>
            <w:tcBorders>
              <w:top w:val="single" w:sz="4" w:space="0" w:color="000000"/>
              <w:left w:val="single" w:sz="4" w:space="0" w:color="000000"/>
              <w:bottom w:val="single" w:sz="4" w:space="0" w:color="000000"/>
              <w:right w:val="single" w:sz="4" w:space="0" w:color="000000"/>
            </w:tcBorders>
          </w:tcPr>
          <w:p w14:paraId="34D6ECE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344A348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Klientide tagasiside register</w:t>
            </w:r>
          </w:p>
        </w:tc>
      </w:tr>
      <w:tr w:rsidR="00FD6397" w14:paraId="6CDB3347" w14:textId="77777777">
        <w:tc>
          <w:tcPr>
            <w:tcW w:w="5070" w:type="dxa"/>
            <w:tcBorders>
              <w:top w:val="single" w:sz="4" w:space="0" w:color="000000"/>
              <w:left w:val="single" w:sz="4" w:space="0" w:color="000000"/>
              <w:bottom w:val="single" w:sz="4" w:space="0" w:color="000000"/>
              <w:right w:val="single" w:sz="4" w:space="0" w:color="000000"/>
            </w:tcBorders>
          </w:tcPr>
          <w:p w14:paraId="24FF929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7BA7BBC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Intsidentide register</w:t>
            </w:r>
          </w:p>
        </w:tc>
      </w:tr>
      <w:tr w:rsidR="00FD6397" w14:paraId="0FCEE3FF" w14:textId="77777777">
        <w:tc>
          <w:tcPr>
            <w:tcW w:w="5070" w:type="dxa"/>
            <w:tcBorders>
              <w:top w:val="single" w:sz="4" w:space="0" w:color="000000"/>
              <w:left w:val="single" w:sz="4" w:space="0" w:color="000000"/>
              <w:bottom w:val="single" w:sz="4" w:space="0" w:color="000000"/>
              <w:right w:val="single" w:sz="4" w:space="0" w:color="000000"/>
            </w:tcBorders>
          </w:tcPr>
          <w:p w14:paraId="304B2C5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4EF1080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Töötajate ettepanekute r</w:t>
            </w:r>
            <w:r>
              <w:rPr>
                <w:rFonts w:ascii="Arial" w:eastAsia="Arial" w:hAnsi="Arial" w:cs="Arial"/>
                <w:color w:val="000000"/>
                <w:sz w:val="24"/>
                <w:szCs w:val="24"/>
              </w:rPr>
              <w:t>egister</w:t>
            </w:r>
          </w:p>
        </w:tc>
      </w:tr>
      <w:tr w:rsidR="00FD6397" w14:paraId="5CA992C3" w14:textId="77777777">
        <w:tc>
          <w:tcPr>
            <w:tcW w:w="5070" w:type="dxa"/>
            <w:tcBorders>
              <w:top w:val="single" w:sz="4" w:space="0" w:color="000000"/>
              <w:left w:val="single" w:sz="4" w:space="0" w:color="000000"/>
              <w:bottom w:val="single" w:sz="4" w:space="0" w:color="000000"/>
              <w:right w:val="single" w:sz="4" w:space="0" w:color="000000"/>
            </w:tcBorders>
          </w:tcPr>
          <w:p w14:paraId="0F0D582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0DFA76B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Arendustööde register</w:t>
            </w:r>
          </w:p>
        </w:tc>
      </w:tr>
      <w:tr w:rsidR="00FD6397" w14:paraId="0ED6CC28" w14:textId="77777777">
        <w:tc>
          <w:tcPr>
            <w:tcW w:w="5070" w:type="dxa"/>
            <w:tcBorders>
              <w:top w:val="single" w:sz="4" w:space="0" w:color="000000"/>
              <w:left w:val="single" w:sz="4" w:space="0" w:color="000000"/>
              <w:bottom w:val="single" w:sz="4" w:space="0" w:color="000000"/>
              <w:right w:val="single" w:sz="4" w:space="0" w:color="000000"/>
            </w:tcBorders>
          </w:tcPr>
          <w:p w14:paraId="707030D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B0E4E1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Eelarvete register</w:t>
            </w:r>
          </w:p>
        </w:tc>
      </w:tr>
      <w:tr w:rsidR="00FD6397" w14:paraId="0D3AE821" w14:textId="77777777">
        <w:tc>
          <w:tcPr>
            <w:tcW w:w="5070" w:type="dxa"/>
            <w:tcBorders>
              <w:top w:val="single" w:sz="4" w:space="0" w:color="000000"/>
              <w:left w:val="single" w:sz="4" w:space="0" w:color="000000"/>
              <w:bottom w:val="single" w:sz="4" w:space="0" w:color="000000"/>
              <w:right w:val="single" w:sz="4" w:space="0" w:color="000000"/>
            </w:tcBorders>
          </w:tcPr>
          <w:p w14:paraId="6162E16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296E72E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Soodustuste register</w:t>
            </w:r>
          </w:p>
        </w:tc>
      </w:tr>
      <w:tr w:rsidR="00FD6397" w14:paraId="5BEFD59F" w14:textId="77777777">
        <w:tc>
          <w:tcPr>
            <w:tcW w:w="5070" w:type="dxa"/>
            <w:tcBorders>
              <w:left w:val="single" w:sz="4" w:space="0" w:color="000000"/>
              <w:bottom w:val="single" w:sz="4" w:space="0" w:color="000000"/>
              <w:right w:val="single" w:sz="4" w:space="0" w:color="000000"/>
            </w:tcBorders>
          </w:tcPr>
          <w:p w14:paraId="27E7F628" w14:textId="77777777" w:rsidR="00FD6397" w:rsidRDefault="00FD6397">
            <w:pPr>
              <w:pStyle w:val="LO-normal"/>
              <w:rPr>
                <w:rFonts w:ascii="Arial" w:eastAsia="Arial" w:hAnsi="Arial" w:cs="Arial"/>
                <w:color w:val="000000"/>
                <w:sz w:val="24"/>
                <w:szCs w:val="24"/>
              </w:rPr>
            </w:pPr>
          </w:p>
        </w:tc>
        <w:tc>
          <w:tcPr>
            <w:tcW w:w="3901" w:type="dxa"/>
            <w:tcBorders>
              <w:left w:val="single" w:sz="4" w:space="0" w:color="000000"/>
              <w:bottom w:val="single" w:sz="4" w:space="0" w:color="000000"/>
              <w:right w:val="single" w:sz="4" w:space="0" w:color="000000"/>
            </w:tcBorders>
          </w:tcPr>
          <w:p w14:paraId="08DB30E7" w14:textId="77777777" w:rsidR="00FD6397" w:rsidRDefault="00FD6397">
            <w:pPr>
              <w:pStyle w:val="LO-normal"/>
              <w:rPr>
                <w:rFonts w:ascii="Arial" w:eastAsia="Arial" w:hAnsi="Arial" w:cs="Arial"/>
                <w:color w:val="000000"/>
                <w:sz w:val="24"/>
                <w:szCs w:val="24"/>
              </w:rPr>
            </w:pPr>
          </w:p>
        </w:tc>
      </w:tr>
    </w:tbl>
    <w:p w14:paraId="1AE32E73" w14:textId="77777777" w:rsidR="00FD6397" w:rsidRDefault="00FD6397">
      <w:pPr>
        <w:pStyle w:val="LO-normal"/>
        <w:rPr>
          <w:rFonts w:ascii="Arial" w:eastAsia="Arial" w:hAnsi="Arial" w:cs="Arial"/>
          <w:color w:val="000000"/>
          <w:sz w:val="24"/>
          <w:szCs w:val="24"/>
        </w:rPr>
      </w:pPr>
      <w:bookmarkStart w:id="18" w:name="_heading=h.1ksv4uv"/>
      <w:bookmarkEnd w:id="18"/>
    </w:p>
    <w:p w14:paraId="1879A4A8"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Laadimispunktide funktsionaalse allsüsteemi </w:t>
      </w:r>
      <w:r>
        <w:rPr>
          <w:rFonts w:ascii="Arial" w:eastAsia="Arial" w:hAnsi="Arial" w:cs="Arial"/>
          <w:b/>
          <w:color w:val="000000"/>
          <w:sz w:val="32"/>
          <w:szCs w:val="32"/>
        </w:rPr>
        <w:t>eskiismudelid</w:t>
      </w:r>
    </w:p>
    <w:p w14:paraId="0DAE8153" w14:textId="77777777" w:rsidR="00FD6397" w:rsidRDefault="00FD6397">
      <w:pPr>
        <w:pStyle w:val="LO-normal"/>
        <w:rPr>
          <w:rFonts w:ascii="Arial" w:eastAsia="Arial" w:hAnsi="Arial" w:cs="Arial"/>
          <w:color w:val="000000"/>
          <w:sz w:val="24"/>
          <w:szCs w:val="24"/>
        </w:rPr>
      </w:pPr>
    </w:p>
    <w:p w14:paraId="7AA3FAC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7FD8BC3E" w14:textId="77777777" w:rsidR="00FD6397" w:rsidRDefault="00FD6397">
      <w:pPr>
        <w:pStyle w:val="LO-normal"/>
        <w:rPr>
          <w:rFonts w:ascii="Arial" w:eastAsia="Arial" w:hAnsi="Arial" w:cs="Arial"/>
          <w:color w:val="000000"/>
          <w:sz w:val="24"/>
          <w:szCs w:val="24"/>
        </w:rPr>
      </w:pPr>
    </w:p>
    <w:p w14:paraId="38BAA4D0" w14:textId="77777777" w:rsidR="00FD6397" w:rsidRDefault="00FD6397">
      <w:pPr>
        <w:pStyle w:val="LO-normal"/>
        <w:rPr>
          <w:rFonts w:ascii="Arial" w:eastAsia="Arial" w:hAnsi="Arial" w:cs="Arial"/>
          <w:color w:val="000000"/>
          <w:sz w:val="24"/>
          <w:szCs w:val="24"/>
        </w:rPr>
      </w:pPr>
    </w:p>
    <w:p w14:paraId="6B519700" w14:textId="77777777" w:rsidR="00FD6397" w:rsidRDefault="00FD6397">
      <w:pPr>
        <w:pStyle w:val="LO-normal"/>
        <w:rPr>
          <w:rFonts w:ascii="Arial" w:eastAsia="Arial" w:hAnsi="Arial" w:cs="Arial"/>
          <w:color w:val="000000"/>
          <w:sz w:val="24"/>
          <w:szCs w:val="24"/>
        </w:rPr>
      </w:pPr>
      <w:bookmarkStart w:id="19" w:name="_heading=h.44sinio"/>
      <w:bookmarkEnd w:id="19"/>
    </w:p>
    <w:p w14:paraId="341ADA3B"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0532CD66" w14:textId="77777777" w:rsidR="00FD6397" w:rsidRDefault="008B5792">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Muuta võimalikuks laadimispunkti kasutamine erinevates tehingutes (transaktsioonides), mille läbiviimist infosüsteem toetab</w:t>
      </w:r>
    </w:p>
    <w:p w14:paraId="08FE6BDE" w14:textId="77777777" w:rsidR="00FD6397" w:rsidRDefault="008B5792">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laadimispunkti elektrooniliselt registreerida</w:t>
      </w:r>
    </w:p>
    <w:p w14:paraId="237CE4C3" w14:textId="77777777" w:rsidR="00FD6397" w:rsidRDefault="008B5792">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määrata laadimispunkti hetkeseisundit vastavalt elutsüklile</w:t>
      </w:r>
    </w:p>
    <w:p w14:paraId="0960E0C3" w14:textId="77777777" w:rsidR="00FD6397" w:rsidRDefault="008B5792">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muuta süsteemile teadaolevaid andmeid laadimispunkti kohta</w:t>
      </w:r>
    </w:p>
    <w:p w14:paraId="649B5D19" w14:textId="77777777" w:rsidR="00FD6397" w:rsidRDefault="008B5792">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Võimalik laadimispunkti andmed kustutada e infosüsteemi mõ</w:t>
      </w:r>
      <w:r>
        <w:rPr>
          <w:rFonts w:ascii="Arial" w:eastAsia="Arial" w:hAnsi="Arial" w:cs="Arial"/>
          <w:color w:val="000000"/>
          <w:sz w:val="24"/>
          <w:szCs w:val="24"/>
        </w:rPr>
        <w:t>ttes unustada, kuid teha seda ainult siis, kui laadimispunkti pole veel kordagi aktiivsesse kasutusse läinud ja seega pole sellega seotud veel ühtegi tehingut</w:t>
      </w:r>
    </w:p>
    <w:p w14:paraId="374F7421" w14:textId="77777777" w:rsidR="00FD6397" w:rsidRDefault="008B5792">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vastata fikseeritud päringutele laadimispunkti kohta</w:t>
      </w:r>
    </w:p>
    <w:p w14:paraId="7E26ECFA" w14:textId="77777777" w:rsidR="00FD6397" w:rsidRDefault="00FD6397">
      <w:pPr>
        <w:pStyle w:val="LO-normal"/>
        <w:rPr>
          <w:rFonts w:ascii="Arial" w:eastAsia="Arial" w:hAnsi="Arial" w:cs="Arial"/>
          <w:color w:val="000000"/>
          <w:sz w:val="24"/>
          <w:szCs w:val="24"/>
        </w:rPr>
      </w:pPr>
      <w:bookmarkStart w:id="20" w:name="_heading=h.2jxsxqh"/>
      <w:bookmarkEnd w:id="20"/>
    </w:p>
    <w:p w14:paraId="365E2E9A"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21"/>
      <w:r>
        <w:rPr>
          <w:rFonts w:ascii="Arial" w:eastAsia="Arial" w:hAnsi="Arial" w:cs="Arial"/>
          <w:b/>
          <w:color w:val="000000"/>
          <w:sz w:val="28"/>
          <w:szCs w:val="28"/>
        </w:rPr>
        <w:t>Allsüsteemi kasutavad pädevusala</w:t>
      </w:r>
      <w:r>
        <w:rPr>
          <w:rFonts w:ascii="Arial" w:eastAsia="Arial" w:hAnsi="Arial" w:cs="Arial"/>
          <w:b/>
          <w:color w:val="000000"/>
          <w:sz w:val="28"/>
          <w:szCs w:val="28"/>
        </w:rPr>
        <w:t>d</w:t>
      </w:r>
      <w:commentRangeEnd w:id="21"/>
      <w:r>
        <w:commentReference w:id="21"/>
      </w:r>
    </w:p>
    <w:p w14:paraId="562EA67B" w14:textId="77777777" w:rsidR="00FD6397" w:rsidRDefault="008B5792">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Juhataja</w:t>
      </w:r>
    </w:p>
    <w:p w14:paraId="56B5A309" w14:textId="77777777" w:rsidR="00FD6397" w:rsidRDefault="008B5792">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Laadimispunkti haldur</w:t>
      </w:r>
    </w:p>
    <w:p w14:paraId="113C6EC2" w14:textId="77777777" w:rsidR="00FD6397" w:rsidRDefault="008B5792">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Uudistaja</w:t>
      </w:r>
    </w:p>
    <w:p w14:paraId="5671BDD3" w14:textId="77777777" w:rsidR="00FD6397" w:rsidRDefault="008B5792">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Klient</w:t>
      </w:r>
    </w:p>
    <w:p w14:paraId="648C2E14" w14:textId="77777777" w:rsidR="00FD6397" w:rsidRDefault="008B5792">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Laadimispunkti nooremhaldur – ei saa osasi asju teha mida haldur</w:t>
      </w:r>
    </w:p>
    <w:p w14:paraId="70D09AB7" w14:textId="77777777" w:rsidR="00FD6397" w:rsidRDefault="00FD6397">
      <w:pPr>
        <w:pStyle w:val="LO-normal"/>
        <w:ind w:left="360"/>
        <w:rPr>
          <w:rFonts w:ascii="Arial" w:eastAsia="Arial" w:hAnsi="Arial" w:cs="Arial"/>
          <w:color w:val="000000"/>
          <w:sz w:val="24"/>
          <w:szCs w:val="24"/>
        </w:rPr>
      </w:pPr>
      <w:bookmarkStart w:id="22" w:name="_heading=h.z337ya"/>
      <w:bookmarkEnd w:id="22"/>
    </w:p>
    <w:p w14:paraId="0DCC5C70"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Allsüsteemi poolt vajatavad registrid</w:t>
      </w:r>
    </w:p>
    <w:p w14:paraId="7402F533" w14:textId="77777777" w:rsidR="00FD6397" w:rsidRDefault="00FD6397">
      <w:pPr>
        <w:pStyle w:val="LO-normal"/>
        <w:rPr>
          <w:rFonts w:ascii="Arial" w:eastAsia="Arial" w:hAnsi="Arial" w:cs="Arial"/>
          <w:color w:val="000000"/>
          <w:sz w:val="24"/>
          <w:szCs w:val="24"/>
        </w:rPr>
      </w:pPr>
    </w:p>
    <w:p w14:paraId="30858E6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Allsüsteem teenindab </w:t>
      </w:r>
      <w:r>
        <w:rPr>
          <w:rFonts w:ascii="Arial" w:eastAsia="Arial" w:hAnsi="Arial" w:cs="Arial"/>
          <w:bCs/>
          <w:color w:val="000000"/>
          <w:sz w:val="24"/>
          <w:szCs w:val="24"/>
        </w:rPr>
        <w:t xml:space="preserve">laadimispunkti </w:t>
      </w:r>
      <w:r>
        <w:rPr>
          <w:rFonts w:ascii="Arial" w:eastAsia="Arial" w:hAnsi="Arial" w:cs="Arial"/>
          <w:color w:val="000000"/>
          <w:sz w:val="24"/>
          <w:szCs w:val="24"/>
        </w:rPr>
        <w:t>registrit.</w:t>
      </w:r>
    </w:p>
    <w:p w14:paraId="0EB5D0D4" w14:textId="77777777" w:rsidR="00FD6397" w:rsidRDefault="00FD6397">
      <w:pPr>
        <w:pStyle w:val="LO-normal"/>
        <w:rPr>
          <w:rFonts w:ascii="Arial" w:eastAsia="Arial" w:hAnsi="Arial" w:cs="Arial"/>
          <w:color w:val="000000"/>
          <w:sz w:val="24"/>
          <w:szCs w:val="24"/>
        </w:rPr>
      </w:pPr>
    </w:p>
    <w:p w14:paraId="701917B3" w14:textId="77777777" w:rsidR="00FD6397" w:rsidRDefault="008B5792">
      <w:pPr>
        <w:pStyle w:val="LO-normal"/>
        <w:rPr>
          <w:rFonts w:ascii="Arial" w:eastAsia="Arial" w:hAnsi="Arial" w:cs="Arial"/>
          <w:color w:val="000000"/>
          <w:sz w:val="24"/>
          <w:szCs w:val="24"/>
        </w:rPr>
      </w:pPr>
      <w:commentRangeStart w:id="23"/>
      <w:r>
        <w:rPr>
          <w:rFonts w:ascii="Arial" w:eastAsia="Arial" w:hAnsi="Arial" w:cs="Arial"/>
          <w:color w:val="000000"/>
          <w:sz w:val="24"/>
          <w:szCs w:val="24"/>
        </w:rPr>
        <w:t>Allsüsteem loeb.</w:t>
      </w:r>
      <w:commentRangeEnd w:id="23"/>
      <w:r>
        <w:commentReference w:id="23"/>
      </w:r>
    </w:p>
    <w:p w14:paraId="0DAF2132"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Isikute register</w:t>
      </w:r>
    </w:p>
    <w:p w14:paraId="129935B0"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Töötajate reg</w:t>
      </w:r>
      <w:r>
        <w:rPr>
          <w:rFonts w:ascii="Arial" w:eastAsia="Arial" w:hAnsi="Arial" w:cs="Arial"/>
          <w:color w:val="000000"/>
          <w:sz w:val="24"/>
          <w:szCs w:val="24"/>
        </w:rPr>
        <w:t>ister</w:t>
      </w:r>
    </w:p>
    <w:p w14:paraId="1AAD4F19"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Klassifikaatorite register</w:t>
      </w:r>
    </w:p>
    <w:p w14:paraId="05C0215E"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Klientide register</w:t>
      </w:r>
    </w:p>
    <w:p w14:paraId="36CCB7DD"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Laadimispunktide register</w:t>
      </w:r>
    </w:p>
    <w:p w14:paraId="66B67346"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Maksete register</w:t>
      </w:r>
    </w:p>
    <w:p w14:paraId="0071240B" w14:textId="77777777" w:rsidR="00FD6397" w:rsidRDefault="008B5792">
      <w:pPr>
        <w:pStyle w:val="LO-normal"/>
        <w:numPr>
          <w:ilvl w:val="0"/>
          <w:numId w:val="13"/>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0F8064C9" w14:textId="77777777" w:rsidR="00FD6397" w:rsidRDefault="00FD6397">
      <w:pPr>
        <w:pStyle w:val="LO-normal"/>
        <w:rPr>
          <w:rFonts w:ascii="Arial" w:eastAsia="Arial" w:hAnsi="Arial" w:cs="Arial"/>
          <w:color w:val="000000"/>
          <w:sz w:val="24"/>
          <w:szCs w:val="24"/>
        </w:rPr>
      </w:pPr>
    </w:p>
    <w:p w14:paraId="4BA71BA2" w14:textId="77777777" w:rsidR="00FD6397" w:rsidRDefault="00FD6397">
      <w:pPr>
        <w:pStyle w:val="LO-normal"/>
        <w:rPr>
          <w:rFonts w:ascii="Arial" w:eastAsia="Arial" w:hAnsi="Arial" w:cs="Arial"/>
          <w:color w:val="000000"/>
          <w:sz w:val="24"/>
          <w:szCs w:val="24"/>
        </w:rPr>
      </w:pPr>
    </w:p>
    <w:p w14:paraId="64DBE60F" w14:textId="77777777" w:rsidR="00FD6397" w:rsidRDefault="00FD6397">
      <w:pPr>
        <w:pStyle w:val="LO-normal"/>
        <w:rPr>
          <w:rFonts w:ascii="Arial" w:eastAsia="Arial" w:hAnsi="Arial" w:cs="Arial"/>
          <w:color w:val="000000"/>
          <w:sz w:val="24"/>
          <w:szCs w:val="24"/>
        </w:rPr>
      </w:pPr>
    </w:p>
    <w:p w14:paraId="6315CBA0" w14:textId="77777777" w:rsidR="00FD6397" w:rsidRDefault="00FD6397">
      <w:pPr>
        <w:pStyle w:val="LO-normal"/>
        <w:rPr>
          <w:rFonts w:ascii="Arial" w:eastAsia="Arial" w:hAnsi="Arial" w:cs="Arial"/>
          <w:color w:val="000000"/>
          <w:sz w:val="24"/>
          <w:szCs w:val="24"/>
        </w:rPr>
      </w:pPr>
    </w:p>
    <w:p w14:paraId="5631B4D5" w14:textId="77777777" w:rsidR="00FD6397" w:rsidRDefault="00FD6397">
      <w:pPr>
        <w:pStyle w:val="LO-normal"/>
        <w:rPr>
          <w:rFonts w:ascii="Arial" w:eastAsia="Arial" w:hAnsi="Arial" w:cs="Arial"/>
          <w:color w:val="000000"/>
          <w:sz w:val="24"/>
          <w:szCs w:val="24"/>
        </w:rPr>
      </w:pPr>
    </w:p>
    <w:p w14:paraId="4BF324F2" w14:textId="77777777" w:rsidR="00FD6397" w:rsidRDefault="00FD6397">
      <w:pPr>
        <w:pStyle w:val="LO-normal"/>
        <w:rPr>
          <w:rFonts w:ascii="Arial" w:eastAsia="Arial" w:hAnsi="Arial" w:cs="Arial"/>
          <w:color w:val="000000"/>
          <w:sz w:val="24"/>
          <w:szCs w:val="24"/>
        </w:rPr>
      </w:pPr>
    </w:p>
    <w:p w14:paraId="49DD4263" w14:textId="77777777" w:rsidR="00FD6397" w:rsidRDefault="00FD6397">
      <w:pPr>
        <w:pStyle w:val="LO-normal"/>
        <w:rPr>
          <w:rFonts w:ascii="Arial" w:eastAsia="Arial" w:hAnsi="Arial" w:cs="Arial"/>
          <w:color w:val="000000"/>
          <w:sz w:val="24"/>
          <w:szCs w:val="24"/>
        </w:rPr>
      </w:pPr>
    </w:p>
    <w:p w14:paraId="4848AE13" w14:textId="77777777" w:rsidR="00FD6397" w:rsidRDefault="00FD6397">
      <w:pPr>
        <w:pStyle w:val="LO-normal"/>
        <w:rPr>
          <w:rFonts w:ascii="Arial" w:eastAsia="Arial" w:hAnsi="Arial" w:cs="Arial"/>
          <w:color w:val="000000"/>
          <w:sz w:val="24"/>
          <w:szCs w:val="24"/>
        </w:rPr>
      </w:pPr>
    </w:p>
    <w:p w14:paraId="274AEE23" w14:textId="77777777" w:rsidR="00FD6397" w:rsidRDefault="00FD6397">
      <w:pPr>
        <w:pStyle w:val="LO-normal"/>
        <w:rPr>
          <w:rFonts w:ascii="Arial" w:eastAsia="Arial" w:hAnsi="Arial" w:cs="Arial"/>
          <w:color w:val="000000"/>
          <w:sz w:val="24"/>
          <w:szCs w:val="24"/>
        </w:rPr>
      </w:pPr>
    </w:p>
    <w:p w14:paraId="009E8963" w14:textId="77777777" w:rsidR="00FD6397" w:rsidRDefault="00FD6397">
      <w:pPr>
        <w:pStyle w:val="LO-normal"/>
        <w:rPr>
          <w:rFonts w:ascii="Arial" w:eastAsia="Arial" w:hAnsi="Arial" w:cs="Arial"/>
          <w:color w:val="000000"/>
          <w:sz w:val="24"/>
          <w:szCs w:val="24"/>
        </w:rPr>
      </w:pPr>
    </w:p>
    <w:p w14:paraId="5D09582E" w14:textId="77777777" w:rsidR="00FD6397" w:rsidRDefault="00FD6397">
      <w:pPr>
        <w:pStyle w:val="LO-normal"/>
        <w:rPr>
          <w:rFonts w:ascii="Arial" w:eastAsia="Arial" w:hAnsi="Arial" w:cs="Arial"/>
          <w:color w:val="000000"/>
          <w:sz w:val="24"/>
          <w:szCs w:val="24"/>
        </w:rPr>
      </w:pPr>
    </w:p>
    <w:p w14:paraId="4A88C5E9" w14:textId="77777777" w:rsidR="00FD6397" w:rsidRDefault="00FD6397">
      <w:pPr>
        <w:pStyle w:val="LO-normal"/>
        <w:rPr>
          <w:rFonts w:ascii="Arial" w:eastAsia="Arial" w:hAnsi="Arial" w:cs="Arial"/>
          <w:color w:val="000000"/>
          <w:sz w:val="24"/>
          <w:szCs w:val="24"/>
        </w:rPr>
      </w:pPr>
      <w:bookmarkStart w:id="24" w:name="_heading=h.3j2qqm3"/>
      <w:bookmarkEnd w:id="24"/>
    </w:p>
    <w:p w14:paraId="7C1D61D8"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Allsüsteemi ühe põhiprotsessi tegevusdiagramm</w:t>
      </w:r>
    </w:p>
    <w:p w14:paraId="0E3F9262" w14:textId="77777777" w:rsidR="00FD6397" w:rsidRDefault="00FD6397">
      <w:pPr>
        <w:pStyle w:val="LO-normal"/>
        <w:rPr>
          <w:rFonts w:ascii="Arial" w:eastAsia="Arial" w:hAnsi="Arial" w:cs="Arial"/>
          <w:color w:val="000000"/>
          <w:sz w:val="24"/>
          <w:szCs w:val="24"/>
        </w:rPr>
      </w:pPr>
      <w:commentRangeStart w:id="25"/>
    </w:p>
    <w:commentRangeEnd w:id="25"/>
    <w:p w14:paraId="37DF7745" w14:textId="77777777" w:rsidR="00FD6397" w:rsidRDefault="008B5792">
      <w:pPr>
        <w:pStyle w:val="LO-normal"/>
        <w:keepNext/>
        <w:jc w:val="both"/>
        <w:rPr>
          <w:rFonts w:ascii="Arial" w:eastAsia="Arial" w:hAnsi="Arial" w:cs="Arial"/>
          <w:color w:val="000000"/>
          <w:sz w:val="24"/>
          <w:szCs w:val="24"/>
        </w:rPr>
      </w:pPr>
      <w:r>
        <w:lastRenderedPageBreak/>
        <w:commentReference w:id="25"/>
      </w:r>
      <w:r>
        <w:rPr>
          <w:rFonts w:ascii="Arial" w:eastAsia="Arial" w:hAnsi="Arial" w:cs="Arial"/>
          <w:color w:val="000000"/>
          <w:sz w:val="24"/>
          <w:szCs w:val="24"/>
        </w:rPr>
        <w:t xml:space="preserve"> </w:t>
      </w:r>
      <w:r>
        <w:rPr>
          <w:rFonts w:ascii="Arial" w:eastAsia="Arial" w:hAnsi="Arial" w:cs="Arial"/>
          <w:color w:val="000000"/>
          <w:sz w:val="24"/>
          <w:szCs w:val="24"/>
        </w:rPr>
        <w:t xml:space="preserve">Joonis 1 esitab laadimispunkti lõpetamise protsessi kirjelduse tegevusdiagrammina. </w:t>
      </w:r>
    </w:p>
    <w:p w14:paraId="12EF585A" w14:textId="77777777" w:rsidR="00FD6397" w:rsidRDefault="008B5792">
      <w:pPr>
        <w:pStyle w:val="LO-normal"/>
        <w:keepNext/>
        <w:jc w:val="both"/>
        <w:rPr>
          <w:rFonts w:ascii="Arial" w:eastAsia="Arial" w:hAnsi="Arial" w:cs="Arial"/>
          <w:color w:val="000000"/>
          <w:sz w:val="24"/>
          <w:szCs w:val="24"/>
        </w:rPr>
      </w:pPr>
      <w:bookmarkStart w:id="26" w:name="_heading=h.1y810tw"/>
      <w:bookmarkEnd w:id="26"/>
      <w:r>
        <w:rPr>
          <w:noProof/>
        </w:rPr>
        <w:drawing>
          <wp:inline distT="0" distB="0" distL="0" distR="0" wp14:anchorId="684BDAB6" wp14:editId="41127758">
            <wp:extent cx="5606415" cy="709549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6"/>
                    <a:stretch>
                      <a:fillRect/>
                    </a:stretch>
                  </pic:blipFill>
                  <pic:spPr bwMode="auto">
                    <a:xfrm>
                      <a:off x="0" y="0"/>
                      <a:ext cx="5606415" cy="7095490"/>
                    </a:xfrm>
                    <a:prstGeom prst="rect">
                      <a:avLst/>
                    </a:prstGeom>
                  </pic:spPr>
                </pic:pic>
              </a:graphicData>
            </a:graphic>
          </wp:inline>
        </w:drawing>
      </w:r>
    </w:p>
    <w:p w14:paraId="031D36B6" w14:textId="77777777" w:rsidR="00FD6397" w:rsidRDefault="008B5792">
      <w:pPr>
        <w:pStyle w:val="LO-normal"/>
        <w:rPr>
          <w:rFonts w:ascii="Arial" w:eastAsia="Arial" w:hAnsi="Arial" w:cs="Arial"/>
          <w:b/>
          <w:color w:val="000000"/>
        </w:rPr>
      </w:pPr>
      <w:r>
        <w:rPr>
          <w:rFonts w:ascii="Arial" w:eastAsia="Arial" w:hAnsi="Arial" w:cs="Arial"/>
          <w:b/>
          <w:color w:val="000000"/>
        </w:rPr>
        <w:t>Joonis 1 Laadimispunkti lõpetamise tegevusdiagramm.</w:t>
      </w:r>
    </w:p>
    <w:p w14:paraId="12C89892" w14:textId="77777777" w:rsidR="00FD6397" w:rsidRDefault="00FD6397">
      <w:pPr>
        <w:pStyle w:val="LO-normal"/>
        <w:rPr>
          <w:rFonts w:ascii="Arial" w:eastAsia="Arial" w:hAnsi="Arial" w:cs="Arial"/>
          <w:color w:val="000000"/>
          <w:sz w:val="24"/>
          <w:szCs w:val="24"/>
        </w:rPr>
      </w:pPr>
    </w:p>
    <w:p w14:paraId="3491D236" w14:textId="77777777" w:rsidR="00FD6397" w:rsidRDefault="00FD6397">
      <w:pPr>
        <w:pStyle w:val="LO-normal"/>
        <w:rPr>
          <w:rFonts w:ascii="Arial" w:eastAsia="Arial" w:hAnsi="Arial" w:cs="Arial"/>
          <w:color w:val="000000"/>
          <w:sz w:val="24"/>
          <w:szCs w:val="24"/>
        </w:rPr>
      </w:pPr>
    </w:p>
    <w:p w14:paraId="593A42CC" w14:textId="77777777" w:rsidR="00FD6397" w:rsidRDefault="00FD6397">
      <w:pPr>
        <w:pStyle w:val="LO-normal"/>
        <w:rPr>
          <w:rFonts w:ascii="Arial" w:eastAsia="Arial" w:hAnsi="Arial" w:cs="Arial"/>
          <w:color w:val="000000"/>
          <w:sz w:val="24"/>
          <w:szCs w:val="24"/>
        </w:rPr>
      </w:pPr>
    </w:p>
    <w:p w14:paraId="2B217C81" w14:textId="77777777" w:rsidR="00FD6397" w:rsidRDefault="00FD6397">
      <w:pPr>
        <w:pStyle w:val="LO-normal"/>
        <w:rPr>
          <w:rFonts w:ascii="Arial" w:eastAsia="Arial" w:hAnsi="Arial" w:cs="Arial"/>
          <w:color w:val="000000"/>
          <w:sz w:val="24"/>
          <w:szCs w:val="24"/>
        </w:rPr>
      </w:pPr>
    </w:p>
    <w:p w14:paraId="3EB22606" w14:textId="77777777" w:rsidR="00FD6397" w:rsidRDefault="00FD6397">
      <w:pPr>
        <w:pStyle w:val="LO-normal"/>
        <w:rPr>
          <w:rFonts w:ascii="Arial" w:eastAsia="Arial" w:hAnsi="Arial" w:cs="Arial"/>
          <w:color w:val="000000"/>
          <w:sz w:val="24"/>
          <w:szCs w:val="24"/>
        </w:rPr>
      </w:pPr>
      <w:bookmarkStart w:id="27" w:name="_heading=h.4i7ojhp"/>
      <w:bookmarkEnd w:id="27"/>
    </w:p>
    <w:p w14:paraId="536980C1"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lastRenderedPageBreak/>
        <w:t>Allsüsteemi funktsionaalsed nõuded</w:t>
      </w:r>
    </w:p>
    <w:p w14:paraId="117D5E62" w14:textId="77777777" w:rsidR="00FD6397" w:rsidRDefault="00FD6397">
      <w:pPr>
        <w:pStyle w:val="LO-normal"/>
        <w:rPr>
          <w:rFonts w:ascii="Arial" w:eastAsia="Arial" w:hAnsi="Arial" w:cs="Arial"/>
          <w:color w:val="000000"/>
          <w:sz w:val="24"/>
          <w:szCs w:val="24"/>
        </w:rPr>
      </w:pPr>
    </w:p>
    <w:p w14:paraId="119A892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14:paraId="708C75CE" w14:textId="77777777" w:rsidR="00FD6397" w:rsidRDefault="00FD6397">
      <w:pPr>
        <w:pStyle w:val="LO-normal"/>
        <w:rPr>
          <w:rFonts w:ascii="Arial" w:eastAsia="Arial" w:hAnsi="Arial" w:cs="Arial"/>
          <w:color w:val="000000"/>
          <w:sz w:val="24"/>
          <w:szCs w:val="24"/>
        </w:rPr>
      </w:pPr>
    </w:p>
    <w:p w14:paraId="57905B77"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Joonis 2</w:t>
      </w:r>
      <w:r>
        <w:rPr>
          <w:rFonts w:ascii="Arial" w:eastAsia="Arial" w:hAnsi="Arial" w:cs="Arial"/>
          <w:color w:val="000000"/>
          <w:sz w:val="24"/>
          <w:szCs w:val="24"/>
        </w:rPr>
        <w:t xml:space="preserve"> esitatud kasutusjuhtude diagrammil on värvidel järgmine tähendus.</w:t>
      </w:r>
    </w:p>
    <w:p w14:paraId="5811D958" w14:textId="77777777" w:rsidR="00FD6397" w:rsidRDefault="008B5792">
      <w:pPr>
        <w:pStyle w:val="LO-normal"/>
        <w:numPr>
          <w:ilvl w:val="0"/>
          <w:numId w:val="26"/>
        </w:numPr>
        <w:jc w:val="both"/>
        <w:rPr>
          <w:rFonts w:ascii="Arial" w:eastAsia="Arial" w:hAnsi="Arial" w:cs="Arial"/>
          <w:color w:val="000000"/>
          <w:sz w:val="24"/>
          <w:szCs w:val="24"/>
        </w:rPr>
      </w:pPr>
      <w:r>
        <w:rPr>
          <w:rFonts w:ascii="Arial" w:eastAsia="Arial" w:hAnsi="Arial" w:cs="Arial"/>
          <w:color w:val="000000"/>
          <w:sz w:val="24"/>
          <w:szCs w:val="24"/>
          <w:highlight w:val="yellow"/>
        </w:rPr>
        <w:t>Kollasega</w:t>
      </w:r>
      <w:r>
        <w:rPr>
          <w:rFonts w:ascii="Arial" w:eastAsia="Arial" w:hAnsi="Arial" w:cs="Arial"/>
          <w:color w:val="000000"/>
          <w:sz w:val="24"/>
          <w:szCs w:val="24"/>
        </w:rPr>
        <w:t xml:space="preserve"> on tähistatud põhikasutusjuhud.</w:t>
      </w:r>
    </w:p>
    <w:p w14:paraId="3FCBDB23" w14:textId="77777777" w:rsidR="00FD6397" w:rsidRDefault="008B5792">
      <w:pPr>
        <w:pStyle w:val="LO-normal"/>
        <w:numPr>
          <w:ilvl w:val="0"/>
          <w:numId w:val="26"/>
        </w:numPr>
        <w:jc w:val="both"/>
        <w:rPr>
          <w:rFonts w:ascii="Arial" w:eastAsia="Arial" w:hAnsi="Arial" w:cs="Arial"/>
          <w:color w:val="000000"/>
          <w:sz w:val="24"/>
          <w:szCs w:val="24"/>
        </w:rPr>
      </w:pPr>
      <w:r>
        <w:rPr>
          <w:rFonts w:ascii="Arial" w:eastAsia="Arial" w:hAnsi="Arial" w:cs="Arial"/>
          <w:b/>
          <w:color w:val="FFC000"/>
          <w:sz w:val="24"/>
          <w:szCs w:val="24"/>
        </w:rPr>
        <w:t>Oranžiga</w:t>
      </w:r>
      <w:r>
        <w:rPr>
          <w:rFonts w:ascii="Arial" w:eastAsia="Arial" w:hAnsi="Arial" w:cs="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14:paraId="0AA2A336" w14:textId="77777777" w:rsidR="00FD6397" w:rsidRDefault="008B5792">
      <w:pPr>
        <w:pStyle w:val="LO-normal"/>
        <w:numPr>
          <w:ilvl w:val="0"/>
          <w:numId w:val="26"/>
        </w:numPr>
        <w:jc w:val="both"/>
        <w:rPr>
          <w:rFonts w:ascii="Arial" w:eastAsia="Arial" w:hAnsi="Arial" w:cs="Arial"/>
          <w:color w:val="000000"/>
          <w:sz w:val="24"/>
          <w:szCs w:val="24"/>
        </w:rPr>
      </w:pPr>
      <w:r>
        <w:rPr>
          <w:rFonts w:ascii="Arial" w:eastAsia="Arial" w:hAnsi="Arial" w:cs="Arial"/>
          <w:b/>
          <w:color w:val="000000"/>
          <w:sz w:val="24"/>
          <w:szCs w:val="24"/>
          <w:highlight w:val="lightGray"/>
        </w:rPr>
        <w:t>Halliga</w:t>
      </w:r>
      <w:commentRangeStart w:id="28"/>
      <w:r>
        <w:rPr>
          <w:rFonts w:ascii="Arial" w:eastAsia="Arial" w:hAnsi="Arial" w:cs="Arial"/>
          <w:color w:val="000000"/>
          <w:sz w:val="24"/>
          <w:szCs w:val="24"/>
        </w:rPr>
        <w:t xml:space="preserve"> on tähistatud kasutusjuhud, mis esitavad läbiv</w:t>
      </w:r>
      <w:r>
        <w:rPr>
          <w:rFonts w:ascii="Arial" w:eastAsia="Arial" w:hAnsi="Arial" w:cs="Arial"/>
          <w:color w:val="000000"/>
          <w:sz w:val="24"/>
          <w:szCs w:val="24"/>
        </w:rPr>
        <w:t>aid huvisid ning on seotud rohkem kui ühe funktsionaalse allsüsteemiga.</w:t>
      </w:r>
    </w:p>
    <w:p w14:paraId="1C5C0BC3" w14:textId="77777777" w:rsidR="00FD6397" w:rsidRDefault="008B5792">
      <w:pPr>
        <w:pStyle w:val="LO-normal"/>
        <w:rPr>
          <w:rFonts w:ascii="Arial" w:eastAsia="Arial" w:hAnsi="Arial" w:cs="Arial"/>
          <w:color w:val="000000"/>
          <w:sz w:val="24"/>
          <w:szCs w:val="24"/>
        </w:rPr>
      </w:pPr>
      <w:bookmarkStart w:id="29" w:name="_heading=h.2xcytpi"/>
      <w:bookmarkEnd w:id="29"/>
      <w:commentRangeEnd w:id="28"/>
      <w:r>
        <w:lastRenderedPageBreak/>
        <w:commentReference w:id="28"/>
      </w:r>
      <w:r>
        <w:rPr>
          <w:noProof/>
        </w:rPr>
        <w:drawing>
          <wp:inline distT="0" distB="0" distL="0" distR="0" wp14:anchorId="7C795524" wp14:editId="55C42EAD">
            <wp:extent cx="5607050" cy="686879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7"/>
                    <a:stretch>
                      <a:fillRect/>
                    </a:stretch>
                  </pic:blipFill>
                  <pic:spPr bwMode="auto">
                    <a:xfrm>
                      <a:off x="0" y="0"/>
                      <a:ext cx="5607050" cy="6868795"/>
                    </a:xfrm>
                    <a:prstGeom prst="rect">
                      <a:avLst/>
                    </a:prstGeom>
                  </pic:spPr>
                </pic:pic>
              </a:graphicData>
            </a:graphic>
          </wp:inline>
        </w:drawing>
      </w:r>
    </w:p>
    <w:p w14:paraId="123BF3B6" w14:textId="77777777" w:rsidR="00FD6397" w:rsidRDefault="008B5792">
      <w:pPr>
        <w:pStyle w:val="LO-normal"/>
        <w:rPr>
          <w:rFonts w:ascii="Arial" w:eastAsia="Arial" w:hAnsi="Arial" w:cs="Arial"/>
          <w:b/>
          <w:color w:val="000000"/>
        </w:rPr>
      </w:pPr>
      <w:r>
        <w:rPr>
          <w:rFonts w:ascii="Arial" w:eastAsia="Arial" w:hAnsi="Arial" w:cs="Arial"/>
          <w:b/>
          <w:color w:val="000000"/>
        </w:rPr>
        <w:t>Joonis 2 Laadimispunktide funktsionaalse allsüsteemi kasutusjuhtude diagramm.</w:t>
      </w:r>
    </w:p>
    <w:p w14:paraId="2101459E" w14:textId="77777777" w:rsidR="00FD6397" w:rsidRDefault="00FD6397">
      <w:pPr>
        <w:pStyle w:val="LO-normal"/>
        <w:jc w:val="both"/>
        <w:rPr>
          <w:rFonts w:ascii="Arial" w:eastAsia="Arial" w:hAnsi="Arial" w:cs="Arial"/>
          <w:color w:val="000000"/>
          <w:sz w:val="24"/>
          <w:szCs w:val="24"/>
        </w:rPr>
      </w:pPr>
    </w:p>
    <w:p w14:paraId="48D8703A"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Tuvasta kasutaja</w:t>
      </w:r>
    </w:p>
    <w:p w14:paraId="325632E5"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 Juhataja, Klient – (edaspidi Subjek</w:t>
      </w:r>
      <w:r>
        <w:rPr>
          <w:rFonts w:ascii="Arial" w:eastAsia="Arial" w:hAnsi="Arial" w:cs="Arial"/>
          <w:color w:val="000000"/>
          <w:sz w:val="24"/>
          <w:szCs w:val="24"/>
        </w:rPr>
        <w:t>t)</w:t>
      </w:r>
    </w:p>
    <w:p w14:paraId="2FEB3C28"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Subjekt identifitseerib ennast. Selleks sisestab ta kasutajanime, parooli ja oma rolli süsteemis. Süsteem autendib subjekti, st kontrollib subjekti väidetavat identiteeti. Süsteemi sisenemiseks peab subjekt olema ka sobivas </w:t>
      </w:r>
      <w:r>
        <w:rPr>
          <w:rFonts w:ascii="Arial" w:eastAsia="Arial" w:hAnsi="Arial" w:cs="Arial"/>
          <w:color w:val="000000"/>
          <w:sz w:val="24"/>
          <w:szCs w:val="24"/>
        </w:rPr>
        <w:t>seisundis. Kui subjekt on autenditud (isik on tuvastatud ja identiteet kontrollitud), siis lubatakse subjekt süsteemi siseneda, vastasel juhul mitte. Lisaks autoriseeritakse subjekt, andes talle juurdepääsu infosüsteemi objektidele.</w:t>
      </w:r>
    </w:p>
    <w:p w14:paraId="6E6F9083" w14:textId="77777777" w:rsidR="00FD6397" w:rsidRDefault="00FD6397">
      <w:pPr>
        <w:pStyle w:val="LO-normal"/>
        <w:rPr>
          <w:rFonts w:ascii="Arial" w:eastAsia="Arial" w:hAnsi="Arial" w:cs="Arial"/>
          <w:color w:val="000000"/>
          <w:sz w:val="24"/>
          <w:szCs w:val="24"/>
        </w:rPr>
      </w:pPr>
    </w:p>
    <w:p w14:paraId="4907E474"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Registree</w:t>
      </w:r>
      <w:r>
        <w:rPr>
          <w:rFonts w:ascii="Arial" w:eastAsia="Arial" w:hAnsi="Arial" w:cs="Arial"/>
          <w:color w:val="000000"/>
          <w:sz w:val="24"/>
          <w:szCs w:val="24"/>
          <w:u w:val="single"/>
        </w:rPr>
        <w:t>ri laadimispunkt</w:t>
      </w:r>
    </w:p>
    <w:p w14:paraId="4ED42183"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3B168398"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registreerib uue laadimispunkti.</w:t>
      </w:r>
    </w:p>
    <w:p w14:paraId="69C3325C" w14:textId="77777777" w:rsidR="00FD6397" w:rsidRDefault="00FD6397">
      <w:pPr>
        <w:pStyle w:val="LO-normal"/>
        <w:rPr>
          <w:rFonts w:ascii="Arial" w:eastAsia="Arial" w:hAnsi="Arial" w:cs="Arial"/>
          <w:color w:val="000000"/>
          <w:sz w:val="24"/>
          <w:szCs w:val="24"/>
        </w:rPr>
      </w:pPr>
    </w:p>
    <w:p w14:paraId="006FF2F4"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Unusta</w:t>
      </w:r>
      <w:r>
        <w:rPr>
          <w:rFonts w:ascii="Arial" w:eastAsia="Arial" w:hAnsi="Arial" w:cs="Arial"/>
          <w:b/>
          <w:color w:val="000000"/>
          <w:sz w:val="24"/>
          <w:szCs w:val="24"/>
          <w:u w:val="single"/>
        </w:rPr>
        <w:t xml:space="preserve"> </w:t>
      </w:r>
      <w:r>
        <w:rPr>
          <w:rFonts w:ascii="Arial" w:eastAsia="Arial" w:hAnsi="Arial" w:cs="Arial"/>
          <w:color w:val="000000"/>
          <w:sz w:val="24"/>
          <w:szCs w:val="24"/>
          <w:u w:val="single"/>
        </w:rPr>
        <w:t>laadimispunkt</w:t>
      </w:r>
    </w:p>
    <w:p w14:paraId="61C833F6"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587E3C7C"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vaatab ootel laadimispunktide nimekir</w:t>
      </w:r>
      <w:r>
        <w:rPr>
          <w:rFonts w:ascii="Arial" w:eastAsia="Arial" w:hAnsi="Arial" w:cs="Arial"/>
          <w:color w:val="000000"/>
          <w:sz w:val="24"/>
          <w:szCs w:val="24"/>
        </w:rPr>
        <w:t>ja, valib sealt laadimispunkti ja kustutab selle andmebaasist. Subjekt saab nimekirja sorteerida ja filtreerida.</w:t>
      </w:r>
    </w:p>
    <w:p w14:paraId="7DE3375C" w14:textId="77777777" w:rsidR="00FD6397" w:rsidRDefault="00FD6397">
      <w:pPr>
        <w:pStyle w:val="LO-normal"/>
        <w:rPr>
          <w:rFonts w:ascii="Arial" w:eastAsia="Arial" w:hAnsi="Arial" w:cs="Arial"/>
          <w:color w:val="000000"/>
          <w:sz w:val="24"/>
          <w:szCs w:val="24"/>
        </w:rPr>
      </w:pPr>
    </w:p>
    <w:p w14:paraId="10CFCE38"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Muuda laadimispunkti</w:t>
      </w:r>
    </w:p>
    <w:p w14:paraId="0F26EF52"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63B7E05F"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Laadimispunkti haldur vaatab ootel või </w:t>
      </w:r>
      <w:r>
        <w:rPr>
          <w:rFonts w:ascii="Arial" w:eastAsia="Arial" w:hAnsi="Arial" w:cs="Arial"/>
          <w:color w:val="000000"/>
          <w:sz w:val="24"/>
          <w:szCs w:val="24"/>
        </w:rPr>
        <w:t>mitteaktiivsete laadimispunktide nimekirja, valib sealt laadimispunkti ja muudab selle andmeid. Ei ole võimalik muuta laadimispunkti registreerimise aega ja infot selle kohta, kes laadimispunkti registreeris. Samuti ei kuulu muudatuste hulka laadimispunkti</w:t>
      </w:r>
      <w:r>
        <w:rPr>
          <w:rFonts w:ascii="Arial" w:eastAsia="Arial" w:hAnsi="Arial" w:cs="Arial"/>
          <w:color w:val="000000"/>
          <w:sz w:val="24"/>
          <w:szCs w:val="24"/>
        </w:rPr>
        <w:t xml:space="preserve"> seisundi muutmine (selleks on eraldi kasutusjuhud). Samas saab muuta laadimispunkti kategooriatesse kuuluvust.</w:t>
      </w:r>
    </w:p>
    <w:p w14:paraId="20279692" w14:textId="77777777" w:rsidR="00FD6397" w:rsidRDefault="00FD6397">
      <w:pPr>
        <w:pStyle w:val="LO-normal"/>
        <w:rPr>
          <w:rFonts w:ascii="Arial" w:eastAsia="Arial" w:hAnsi="Arial" w:cs="Arial"/>
          <w:color w:val="000000"/>
          <w:sz w:val="24"/>
          <w:szCs w:val="24"/>
        </w:rPr>
      </w:pPr>
    </w:p>
    <w:p w14:paraId="29C834C2"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Aktiveeri laadimispunkt</w:t>
      </w:r>
    </w:p>
    <w:p w14:paraId="009CC887"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19C5928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vaatab ootel või mitteaktiivsete laadim</w:t>
      </w:r>
      <w:r>
        <w:rPr>
          <w:rFonts w:ascii="Arial" w:eastAsia="Arial" w:hAnsi="Arial" w:cs="Arial"/>
          <w:color w:val="000000"/>
          <w:sz w:val="24"/>
          <w:szCs w:val="24"/>
        </w:rPr>
        <w:t xml:space="preserve">ispunkti nimekirja, valib sealt laadimispunkti ja muudab selle aktiivseks. </w:t>
      </w:r>
    </w:p>
    <w:p w14:paraId="4B93E4D8" w14:textId="77777777" w:rsidR="00FD6397" w:rsidRDefault="00FD6397">
      <w:pPr>
        <w:pStyle w:val="LO-normal"/>
        <w:rPr>
          <w:rFonts w:ascii="Arial" w:eastAsia="Arial" w:hAnsi="Arial" w:cs="Arial"/>
          <w:color w:val="000000"/>
          <w:sz w:val="24"/>
          <w:szCs w:val="24"/>
        </w:rPr>
      </w:pPr>
    </w:p>
    <w:p w14:paraId="03BF0B9A"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Muuda laadimispunkt mitteaktiivseks</w:t>
      </w:r>
    </w:p>
    <w:p w14:paraId="532CB59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753E2C0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Laadimispunkti haldur vaatab aktiivsete laadimispunkti nimekirja, valib sealt </w:t>
      </w:r>
      <w:r>
        <w:rPr>
          <w:rFonts w:ascii="Arial" w:eastAsia="Arial" w:hAnsi="Arial" w:cs="Arial"/>
          <w:color w:val="000000"/>
          <w:sz w:val="24"/>
          <w:szCs w:val="24"/>
        </w:rPr>
        <w:t>laadimispunkti ja muudab selle mitteaktiivseks. Subjekt saab nimekirja sorteerida ja filtreerida.</w:t>
      </w:r>
    </w:p>
    <w:p w14:paraId="6D2B0245" w14:textId="77777777" w:rsidR="00FD6397" w:rsidRDefault="00FD6397">
      <w:pPr>
        <w:pStyle w:val="LO-normal"/>
        <w:rPr>
          <w:rFonts w:ascii="Arial" w:eastAsia="Arial" w:hAnsi="Arial" w:cs="Arial"/>
          <w:color w:val="000000"/>
          <w:sz w:val="24"/>
          <w:szCs w:val="24"/>
        </w:rPr>
      </w:pPr>
    </w:p>
    <w:p w14:paraId="2602FE17"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Vaata kõiki ootel või mitteaktiivseid laadimispunkte</w:t>
      </w:r>
    </w:p>
    <w:p w14:paraId="5BDA76EB"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671108E9"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saab vaadata nimekirja o</w:t>
      </w:r>
      <w:r>
        <w:rPr>
          <w:rFonts w:ascii="Arial" w:eastAsia="Arial" w:hAnsi="Arial" w:cs="Arial"/>
          <w:color w:val="000000"/>
          <w:sz w:val="24"/>
          <w:szCs w:val="24"/>
        </w:rPr>
        <w:t>otel või mitteaktiivses seisundis olevatest laadimispunkti. Subjekt saab nimekirja sorteerida ja filtreerida.</w:t>
      </w:r>
    </w:p>
    <w:p w14:paraId="138FAFEF" w14:textId="77777777" w:rsidR="00FD6397" w:rsidRDefault="00FD6397">
      <w:pPr>
        <w:pStyle w:val="LO-normal"/>
        <w:rPr>
          <w:rFonts w:ascii="Arial" w:eastAsia="Arial" w:hAnsi="Arial" w:cs="Arial"/>
          <w:color w:val="000000"/>
          <w:sz w:val="24"/>
          <w:szCs w:val="24"/>
        </w:rPr>
      </w:pPr>
    </w:p>
    <w:p w14:paraId="0A5D1CC6"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kõiki </w:t>
      </w:r>
      <w:r>
        <w:rPr>
          <w:rFonts w:ascii="Arial" w:eastAsia="Arial" w:hAnsi="Arial" w:cs="Arial"/>
          <w:b/>
          <w:color w:val="000000"/>
          <w:sz w:val="24"/>
          <w:szCs w:val="24"/>
          <w:u w:val="single"/>
        </w:rPr>
        <w:t>l</w:t>
      </w:r>
      <w:r>
        <w:rPr>
          <w:rFonts w:ascii="Arial" w:eastAsia="Arial" w:hAnsi="Arial" w:cs="Arial"/>
          <w:color w:val="000000"/>
          <w:sz w:val="24"/>
          <w:szCs w:val="24"/>
        </w:rPr>
        <w:t>aadimispunkte</w:t>
      </w:r>
    </w:p>
    <w:p w14:paraId="31258D34"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 Juhataja – (edaspidi Subjekt)</w:t>
      </w:r>
    </w:p>
    <w:p w14:paraId="08A6E35A"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Subjekt saab vaadata laadimis</w:t>
      </w:r>
      <w:r>
        <w:rPr>
          <w:rFonts w:ascii="Arial" w:eastAsia="Arial" w:hAnsi="Arial" w:cs="Arial"/>
          <w:color w:val="000000"/>
          <w:sz w:val="24"/>
          <w:szCs w:val="24"/>
        </w:rPr>
        <w:t xml:space="preserve">punktide nimekirja. Subjekt saab nimekirja sorteerida ja filtreerida. Samuti saab ta iga </w:t>
      </w:r>
      <w:r>
        <w:rPr>
          <w:rFonts w:ascii="Arial" w:eastAsia="Arial" w:hAnsi="Arial" w:cs="Arial"/>
          <w:b/>
          <w:color w:val="C00000"/>
          <w:sz w:val="24"/>
          <w:szCs w:val="24"/>
        </w:rPr>
        <w:t>X</w:t>
      </w:r>
      <w:r>
        <w:rPr>
          <w:rFonts w:ascii="Arial" w:eastAsia="Arial" w:hAnsi="Arial" w:cs="Arial"/>
          <w:color w:val="000000"/>
          <w:sz w:val="24"/>
          <w:szCs w:val="24"/>
        </w:rPr>
        <w:t xml:space="preserve"> korral vaadata selle kõiki detailseid andmeid, sh hetkeseisund, registreerimise aeg ja registreerinud töötaja.</w:t>
      </w:r>
    </w:p>
    <w:p w14:paraId="056CB6E9" w14:textId="77777777" w:rsidR="00FD6397" w:rsidRDefault="00FD6397">
      <w:pPr>
        <w:pStyle w:val="LO-normal"/>
        <w:rPr>
          <w:rFonts w:ascii="Arial" w:eastAsia="Arial" w:hAnsi="Arial" w:cs="Arial"/>
          <w:color w:val="000000"/>
          <w:sz w:val="24"/>
          <w:szCs w:val="24"/>
        </w:rPr>
      </w:pPr>
    </w:p>
    <w:p w14:paraId="36B1B980"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Lõpeta laadimispunkt</w:t>
      </w:r>
    </w:p>
    <w:p w14:paraId="5B262775"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w:t>
      </w:r>
      <w:r>
        <w:rPr>
          <w:rFonts w:ascii="Arial" w:eastAsia="Arial" w:hAnsi="Arial" w:cs="Arial"/>
          <w:color w:val="000000"/>
          <w:sz w:val="24"/>
          <w:szCs w:val="24"/>
        </w:rPr>
        <w:t>a</w:t>
      </w:r>
    </w:p>
    <w:p w14:paraId="61C4AA0A"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Juhataja vaatab aktiivsete või mitteaktiivsete laadimispunkti nimekirja, valib sealt laadimispunkti ja lõpetab selle. Subjekt saab nimekirja sorteerida ja filtreerida.</w:t>
      </w:r>
    </w:p>
    <w:p w14:paraId="50BC291C" w14:textId="77777777" w:rsidR="00FD6397" w:rsidRDefault="00FD6397">
      <w:pPr>
        <w:pStyle w:val="LO-normal"/>
        <w:rPr>
          <w:rFonts w:ascii="Arial" w:eastAsia="Arial" w:hAnsi="Arial" w:cs="Arial"/>
          <w:color w:val="000000"/>
          <w:sz w:val="24"/>
          <w:szCs w:val="24"/>
        </w:rPr>
      </w:pPr>
    </w:p>
    <w:p w14:paraId="5D81EB17" w14:textId="77777777" w:rsidR="00FD6397" w:rsidRDefault="00FD6397">
      <w:pPr>
        <w:pStyle w:val="LO-normal"/>
        <w:rPr>
          <w:rFonts w:ascii="Arial" w:eastAsia="Arial" w:hAnsi="Arial" w:cs="Arial"/>
          <w:color w:val="000000"/>
          <w:sz w:val="24"/>
          <w:szCs w:val="24"/>
        </w:rPr>
      </w:pPr>
    </w:p>
    <w:p w14:paraId="5C24BBFA" w14:textId="77777777" w:rsidR="00FD6397" w:rsidRDefault="00FD6397">
      <w:pPr>
        <w:pStyle w:val="LO-normal"/>
        <w:rPr>
          <w:rFonts w:ascii="Arial" w:eastAsia="Arial" w:hAnsi="Arial" w:cs="Arial"/>
          <w:color w:val="000000"/>
          <w:sz w:val="24"/>
          <w:szCs w:val="24"/>
        </w:rPr>
      </w:pPr>
    </w:p>
    <w:p w14:paraId="084C51DF" w14:textId="77777777" w:rsidR="00FD6397" w:rsidRDefault="00FD6397">
      <w:pPr>
        <w:pStyle w:val="LO-normal"/>
        <w:rPr>
          <w:rFonts w:ascii="Arial" w:eastAsia="Arial" w:hAnsi="Arial" w:cs="Arial"/>
          <w:color w:val="000000"/>
          <w:sz w:val="24"/>
          <w:szCs w:val="24"/>
        </w:rPr>
      </w:pPr>
    </w:p>
    <w:p w14:paraId="72ED88A3" w14:textId="77777777" w:rsidR="00FD6397" w:rsidRDefault="008B5792">
      <w:pPr>
        <w:pStyle w:val="LO-normal"/>
        <w:jc w:val="both"/>
        <w:rPr>
          <w:rFonts w:ascii="Arial" w:eastAsia="Arial" w:hAnsi="Arial" w:cs="Arial"/>
          <w:color w:val="000000"/>
          <w:sz w:val="24"/>
          <w:szCs w:val="24"/>
          <w:u w:val="single"/>
        </w:rPr>
      </w:pPr>
      <w:commentRangeStart w:id="30"/>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xml:space="preserve">: Vaata </w:t>
      </w:r>
      <w:r>
        <w:rPr>
          <w:rFonts w:ascii="Arial" w:eastAsia="Arial" w:hAnsi="Arial" w:cs="Arial"/>
          <w:color w:val="000000"/>
          <w:sz w:val="24"/>
          <w:szCs w:val="24"/>
        </w:rPr>
        <w:t>laadimispunktide</w:t>
      </w:r>
      <w:r>
        <w:rPr>
          <w:rFonts w:ascii="Arial" w:eastAsia="Arial" w:hAnsi="Arial" w:cs="Arial"/>
          <w:color w:val="000000"/>
          <w:sz w:val="24"/>
          <w:szCs w:val="24"/>
          <w:u w:val="single"/>
        </w:rPr>
        <w:t xml:space="preserve"> koondaruannet</w:t>
      </w:r>
      <w:commentRangeEnd w:id="30"/>
      <w:r>
        <w:commentReference w:id="30"/>
      </w:r>
    </w:p>
    <w:p w14:paraId="1D9FD10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1721A32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Juhata näeb iga laadimispunkti seisundi kohta selle koodi, nimetust ja selles seisundis olevate laadimispunktide arvu. Kui seisundiga pole seotud ühtegi laadimispunkti, siis on see arv 0.</w:t>
      </w:r>
    </w:p>
    <w:p w14:paraId="007DB557" w14:textId="77777777" w:rsidR="00FD6397" w:rsidRDefault="00FD6397">
      <w:pPr>
        <w:pStyle w:val="LO-normal"/>
        <w:rPr>
          <w:rFonts w:ascii="Arial" w:eastAsia="Arial" w:hAnsi="Arial" w:cs="Arial"/>
          <w:color w:val="000000"/>
          <w:sz w:val="24"/>
          <w:szCs w:val="24"/>
        </w:rPr>
      </w:pPr>
    </w:p>
    <w:p w14:paraId="71A282B9" w14:textId="77777777" w:rsidR="00FD6397" w:rsidRDefault="008B5792">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w:t>
      </w:r>
      <w:r>
        <w:rPr>
          <w:rFonts w:ascii="Arial" w:eastAsia="Arial" w:hAnsi="Arial" w:cs="Arial"/>
          <w:color w:val="000000"/>
          <w:sz w:val="24"/>
          <w:szCs w:val="24"/>
          <w:u w:val="single"/>
        </w:rPr>
        <w:t>aktiivseid  laadimispunkte</w:t>
      </w:r>
    </w:p>
    <w:p w14:paraId="027DF54A"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Uudistaja, Klient – (edaspidi Subjekt)</w:t>
      </w:r>
    </w:p>
    <w:p w14:paraId="3537BD2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Subjekt valib kategooria ja näeb kõigi sellesse kuuluvate aktiivses seisundis olevate laadimispunktide kõiki andmeid, v.a hetkeseisund, registreerimise aeg ja registre</w:t>
      </w:r>
      <w:r>
        <w:rPr>
          <w:rFonts w:ascii="Arial" w:eastAsia="Arial" w:hAnsi="Arial" w:cs="Arial"/>
          <w:color w:val="000000"/>
          <w:sz w:val="24"/>
          <w:szCs w:val="24"/>
        </w:rPr>
        <w:t>erinud töötaja.</w:t>
      </w:r>
    </w:p>
    <w:p w14:paraId="365F32AB" w14:textId="77777777" w:rsidR="00FD6397" w:rsidRDefault="00FD6397">
      <w:pPr>
        <w:pStyle w:val="LO-normal"/>
        <w:rPr>
          <w:rFonts w:ascii="Arial" w:eastAsia="Arial" w:hAnsi="Arial" w:cs="Arial"/>
          <w:color w:val="000000"/>
          <w:sz w:val="24"/>
          <w:szCs w:val="24"/>
        </w:rPr>
      </w:pPr>
      <w:bookmarkStart w:id="31" w:name="_heading=h.1ci93xb"/>
      <w:bookmarkEnd w:id="31"/>
    </w:p>
    <w:p w14:paraId="7D27A3E2"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Allsüsteemi mittefunktsionaalsed nõuded</w:t>
      </w:r>
    </w:p>
    <w:p w14:paraId="74C7062A" w14:textId="77777777" w:rsidR="00FD6397" w:rsidRDefault="00FD6397">
      <w:pPr>
        <w:pStyle w:val="LO-normal"/>
        <w:rPr>
          <w:rFonts w:ascii="Arial" w:eastAsia="Arial" w:hAnsi="Arial" w:cs="Arial"/>
          <w:color w:val="000000"/>
          <w:sz w:val="24"/>
          <w:szCs w:val="24"/>
        </w:rPr>
      </w:pPr>
    </w:p>
    <w:p w14:paraId="12447D36"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Tabel 5 esitab vaadeldava allsüsteemi mittefunktsionaalsed nõuded.</w:t>
      </w:r>
    </w:p>
    <w:p w14:paraId="68842F25" w14:textId="77777777" w:rsidR="00FD6397" w:rsidRDefault="00FD6397">
      <w:pPr>
        <w:pStyle w:val="LO-normal"/>
        <w:rPr>
          <w:rFonts w:ascii="Arial" w:eastAsia="Arial" w:hAnsi="Arial" w:cs="Arial"/>
          <w:color w:val="000000"/>
          <w:sz w:val="24"/>
          <w:szCs w:val="24"/>
        </w:rPr>
      </w:pPr>
      <w:bookmarkStart w:id="32" w:name="_heading=h.3whwml4"/>
      <w:bookmarkEnd w:id="32"/>
    </w:p>
    <w:p w14:paraId="321196ED" w14:textId="77777777" w:rsidR="00FD6397" w:rsidRDefault="008B5792">
      <w:pPr>
        <w:pStyle w:val="LO-normal"/>
        <w:keepNext/>
        <w:rPr>
          <w:rFonts w:ascii="Arial" w:eastAsia="Arial" w:hAnsi="Arial" w:cs="Arial"/>
          <w:b/>
          <w:color w:val="000000"/>
        </w:rPr>
      </w:pPr>
      <w:r>
        <w:rPr>
          <w:rFonts w:ascii="Arial" w:eastAsia="Arial" w:hAnsi="Arial" w:cs="Arial"/>
          <w:b/>
          <w:color w:val="000000"/>
        </w:rPr>
        <w:t>Tabel 5 Allsüsteemi mittefunktsionaalsed nõuded.</w:t>
      </w:r>
    </w:p>
    <w:tbl>
      <w:tblPr>
        <w:tblW w:w="8961" w:type="dxa"/>
        <w:tblLook w:val="0000" w:firstRow="0" w:lastRow="0" w:firstColumn="0" w:lastColumn="0" w:noHBand="0" w:noVBand="0"/>
      </w:tblPr>
      <w:tblGrid>
        <w:gridCol w:w="2058"/>
        <w:gridCol w:w="6903"/>
      </w:tblGrid>
      <w:tr w:rsidR="00FD6397" w14:paraId="3EC0F7F0" w14:textId="77777777">
        <w:trPr>
          <w:tblHeader/>
        </w:trPr>
        <w:tc>
          <w:tcPr>
            <w:tcW w:w="2058" w:type="dxa"/>
            <w:tcBorders>
              <w:top w:val="single" w:sz="4" w:space="0" w:color="000000"/>
              <w:left w:val="single" w:sz="4" w:space="0" w:color="000000"/>
              <w:bottom w:val="single" w:sz="4" w:space="0" w:color="000000"/>
            </w:tcBorders>
            <w:shd w:val="clear" w:color="auto" w:fill="E6E6E6"/>
          </w:tcPr>
          <w:p w14:paraId="67D7DEEF"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val="clear" w:color="auto" w:fill="E6E6E6"/>
          </w:tcPr>
          <w:p w14:paraId="5F9052AF" w14:textId="77777777" w:rsidR="00FD6397" w:rsidRDefault="008B5792">
            <w:pPr>
              <w:pStyle w:val="LO-normal"/>
              <w:jc w:val="center"/>
              <w:rPr>
                <w:rFonts w:ascii="Arial" w:eastAsia="Arial" w:hAnsi="Arial" w:cs="Arial"/>
                <w:b/>
                <w:color w:val="000000"/>
                <w:sz w:val="22"/>
                <w:szCs w:val="22"/>
              </w:rPr>
            </w:pPr>
            <w:r>
              <w:rPr>
                <w:rFonts w:ascii="Arial" w:eastAsia="Arial" w:hAnsi="Arial" w:cs="Arial"/>
                <w:b/>
                <w:color w:val="000000"/>
                <w:sz w:val="22"/>
                <w:szCs w:val="22"/>
              </w:rPr>
              <w:t>Nõude kirjeldus</w:t>
            </w:r>
          </w:p>
        </w:tc>
      </w:tr>
      <w:tr w:rsidR="00FD6397" w14:paraId="42D14673" w14:textId="77777777">
        <w:tc>
          <w:tcPr>
            <w:tcW w:w="2058" w:type="dxa"/>
            <w:tcBorders>
              <w:left w:val="single" w:sz="4" w:space="0" w:color="000000"/>
              <w:bottom w:val="single" w:sz="4" w:space="0" w:color="000000"/>
            </w:tcBorders>
          </w:tcPr>
          <w:p w14:paraId="0BF48F6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14:paraId="402E146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UML.</w:t>
            </w:r>
          </w:p>
        </w:tc>
      </w:tr>
      <w:tr w:rsidR="00FD6397" w14:paraId="20773886" w14:textId="77777777">
        <w:tc>
          <w:tcPr>
            <w:tcW w:w="2058" w:type="dxa"/>
            <w:tcBorders>
              <w:left w:val="single" w:sz="4" w:space="0" w:color="000000"/>
              <w:bottom w:val="single" w:sz="4" w:space="0" w:color="000000"/>
            </w:tcBorders>
          </w:tcPr>
          <w:p w14:paraId="718888DC"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14:paraId="1DF74D05"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w:t>
            </w:r>
            <w:r>
              <w:rPr>
                <w:rFonts w:ascii="Arial" w:eastAsia="Arial" w:hAnsi="Arial" w:cs="Arial"/>
                <w:color w:val="000000"/>
                <w:sz w:val="24"/>
                <w:szCs w:val="24"/>
              </w:rPr>
              <w:t>st reast). Laadimispunktiga  seotud transaktsioonilisi (tehingute) andmeid on rohkem (kümneid kuni sadu tuhandeid ridu), kuid ka nende haldamisega tulevad tänapäeva SQL süsteemid toime.</w:t>
            </w:r>
          </w:p>
          <w:p w14:paraId="33527E47" w14:textId="77777777" w:rsidR="00FD6397" w:rsidRDefault="00FD6397">
            <w:pPr>
              <w:pStyle w:val="LO-normal"/>
              <w:jc w:val="both"/>
              <w:rPr>
                <w:rFonts w:ascii="Arial" w:eastAsia="Arial" w:hAnsi="Arial" w:cs="Arial"/>
                <w:color w:val="000000"/>
                <w:sz w:val="24"/>
                <w:szCs w:val="24"/>
              </w:rPr>
            </w:pPr>
          </w:p>
          <w:p w14:paraId="7EC32BE0"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Seega puudub vajadus mõne NoSQL süsteemi kasutamise järele. Serverite</w:t>
            </w:r>
            <w:r>
              <w:rPr>
                <w:rFonts w:ascii="Arial" w:eastAsia="Arial" w:hAnsi="Arial" w:cs="Arial"/>
                <w:color w:val="000000"/>
                <w:sz w:val="24"/>
                <w:szCs w:val="24"/>
              </w:rPr>
              <w:t xml:space="preserve"> operatsioonisüsteemiks peaks olema Linux, et vähendada süsteemi maksumust. Andmebaasisüsteemina on soovitav kasutada PostgreSQLi, kuna see on avatud lähtekoodiga, seda pakutakse tasuta, see jälgib küllaltki hästi SQL standardit, see pakub häid võimalusi a</w:t>
            </w:r>
            <w:r>
              <w:rPr>
                <w:rFonts w:ascii="Arial" w:eastAsia="Arial" w:hAnsi="Arial" w:cs="Arial"/>
                <w:color w:val="000000"/>
                <w:sz w:val="24"/>
                <w:szCs w:val="24"/>
              </w:rPr>
              <w:t>ndmebaasi programmeerijale ning sellele on suur kasutajate kogukond (st abi ja tuge pole keeruline leida).</w:t>
            </w:r>
          </w:p>
        </w:tc>
      </w:tr>
      <w:tr w:rsidR="00FD6397" w14:paraId="59472F8C" w14:textId="77777777">
        <w:tc>
          <w:tcPr>
            <w:tcW w:w="2058" w:type="dxa"/>
            <w:tcBorders>
              <w:left w:val="single" w:sz="4" w:space="0" w:color="000000"/>
              <w:bottom w:val="single" w:sz="4" w:space="0" w:color="000000"/>
            </w:tcBorders>
          </w:tcPr>
          <w:p w14:paraId="18C021CE"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arendusvahendid</w:t>
            </w:r>
          </w:p>
        </w:tc>
        <w:tc>
          <w:tcPr>
            <w:tcW w:w="6902" w:type="dxa"/>
            <w:tcBorders>
              <w:left w:val="single" w:sz="4" w:space="0" w:color="000000"/>
              <w:bottom w:val="single" w:sz="4" w:space="0" w:color="000000"/>
              <w:right w:val="single" w:sz="4" w:space="0" w:color="000000"/>
            </w:tcBorders>
          </w:tcPr>
          <w:p w14:paraId="1DDDAD5C"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Arendusvahendina tuleks kasutada organisatsioonile hangitud CASE tarkvara Enterprise Architect või Rational Rose. </w:t>
            </w:r>
          </w:p>
          <w:p w14:paraId="5C506DE0" w14:textId="77777777" w:rsidR="00FD6397" w:rsidRDefault="00FD6397">
            <w:pPr>
              <w:pStyle w:val="LO-normal"/>
              <w:jc w:val="both"/>
              <w:rPr>
                <w:rFonts w:ascii="Arial" w:eastAsia="Arial" w:hAnsi="Arial" w:cs="Arial"/>
                <w:color w:val="000000"/>
                <w:sz w:val="24"/>
                <w:szCs w:val="24"/>
              </w:rPr>
            </w:pPr>
          </w:p>
          <w:p w14:paraId="149400D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Prototüübi koost</w:t>
            </w:r>
            <w:r>
              <w:rPr>
                <w:rFonts w:ascii="Arial" w:eastAsia="Arial" w:hAnsi="Arial" w:cs="Arial"/>
                <w:color w:val="000000"/>
                <w:sz w:val="24"/>
                <w:szCs w:val="24"/>
              </w:rPr>
              <w:t>amiseks kasutatakse töölaua andmebaasisüsteemi MS Access või LibreOffice Base, kuhu on integreeritud kasutajaliidese ehitamise vahendid. Samas pole keelatud ka mõne teise SQL-andmebaasisüsteemi kasutamine (nt MySQL, PostgreSQL), eeldusel, et valminud proto</w:t>
            </w:r>
            <w:r>
              <w:rPr>
                <w:rFonts w:ascii="Arial" w:eastAsia="Arial" w:hAnsi="Arial" w:cs="Arial"/>
                <w:color w:val="000000"/>
                <w:sz w:val="24"/>
                <w:szCs w:val="24"/>
              </w:rPr>
              <w:t>tüüpi on võimalik kliendile esitleda.</w:t>
            </w:r>
          </w:p>
          <w:p w14:paraId="0CF1297A" w14:textId="77777777" w:rsidR="00FD6397" w:rsidRDefault="00FD6397">
            <w:pPr>
              <w:pStyle w:val="LO-normal"/>
              <w:jc w:val="both"/>
              <w:rPr>
                <w:rFonts w:ascii="Arial" w:eastAsia="Arial" w:hAnsi="Arial" w:cs="Arial"/>
                <w:color w:val="000000"/>
                <w:sz w:val="24"/>
                <w:szCs w:val="24"/>
              </w:rPr>
            </w:pPr>
          </w:p>
          <w:p w14:paraId="1AD0D9FB"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Töötavas süsteemis peab klientidele ja uudistajatele mõeldud rakendus olema kindlasti veebipõhine. Töötajatele mõeldud </w:t>
            </w:r>
            <w:r>
              <w:rPr>
                <w:rFonts w:ascii="Arial" w:eastAsia="Arial" w:hAnsi="Arial" w:cs="Arial"/>
                <w:color w:val="000000"/>
                <w:sz w:val="24"/>
                <w:szCs w:val="24"/>
              </w:rPr>
              <w:lastRenderedPageBreak/>
              <w:t>rakendus võib olla kahekihiline, kus kasutaja arvutis on rakendus ning see suhtleb üle arvutivõrgu</w:t>
            </w:r>
            <w:r>
              <w:rPr>
                <w:rFonts w:ascii="Arial" w:eastAsia="Arial" w:hAnsi="Arial" w:cs="Arial"/>
                <w:color w:val="000000"/>
                <w:sz w:val="24"/>
                <w:szCs w:val="24"/>
              </w:rPr>
              <w:t xml:space="preserve"> serveril paikneva andmebaasisüsteemiga. Soovi korral on võimalik selle jaoks MS Accessis või LibreOffice Base abil tehtud prototüüpi evolutsioneerida nii, et kasutatakse nendes loodud kasutajaliidest, kuid andmebaas on serveril.</w:t>
            </w:r>
          </w:p>
        </w:tc>
      </w:tr>
      <w:tr w:rsidR="00FD6397" w14:paraId="53A15AAA" w14:textId="77777777">
        <w:tc>
          <w:tcPr>
            <w:tcW w:w="2058" w:type="dxa"/>
            <w:tcBorders>
              <w:left w:val="single" w:sz="4" w:space="0" w:color="000000"/>
              <w:bottom w:val="single" w:sz="4" w:space="0" w:color="000000"/>
            </w:tcBorders>
          </w:tcPr>
          <w:p w14:paraId="1AF804FF"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keel</w:t>
            </w:r>
          </w:p>
        </w:tc>
        <w:tc>
          <w:tcPr>
            <w:tcW w:w="6902" w:type="dxa"/>
            <w:tcBorders>
              <w:left w:val="single" w:sz="4" w:space="0" w:color="000000"/>
              <w:bottom w:val="single" w:sz="4" w:space="0" w:color="000000"/>
              <w:right w:val="single" w:sz="4" w:space="0" w:color="000000"/>
            </w:tcBorders>
          </w:tcPr>
          <w:p w14:paraId="37E47D22"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Süsteemi kasutajalii</w:t>
            </w:r>
            <w:r>
              <w:rPr>
                <w:rFonts w:ascii="Arial" w:eastAsia="Arial" w:hAnsi="Arial" w:cs="Arial"/>
                <w:color w:val="000000"/>
                <w:sz w:val="24"/>
                <w:szCs w:val="24"/>
              </w:rPr>
              <w:t>des ja dokumentatsioon peavad olema eesti keeles. Süsteem tuleks üles ehitada nii, et ei oleks väga raske lisada kasutajaliidesesse uusi keeli (inglise keel).</w:t>
            </w:r>
          </w:p>
        </w:tc>
      </w:tr>
      <w:tr w:rsidR="00FD6397" w14:paraId="1C5A7EFC" w14:textId="77777777">
        <w:tc>
          <w:tcPr>
            <w:tcW w:w="2058" w:type="dxa"/>
            <w:tcBorders>
              <w:left w:val="single" w:sz="4" w:space="0" w:color="000000"/>
              <w:bottom w:val="single" w:sz="4" w:space="0" w:color="000000"/>
            </w:tcBorders>
          </w:tcPr>
          <w:p w14:paraId="70201960"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kasutajaliides</w:t>
            </w:r>
          </w:p>
        </w:tc>
        <w:tc>
          <w:tcPr>
            <w:tcW w:w="6902" w:type="dxa"/>
            <w:tcBorders>
              <w:left w:val="single" w:sz="4" w:space="0" w:color="000000"/>
              <w:bottom w:val="single" w:sz="4" w:space="0" w:color="000000"/>
              <w:right w:val="single" w:sz="4" w:space="0" w:color="000000"/>
            </w:tcBorders>
          </w:tcPr>
          <w:p w14:paraId="1A7A6E1D"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Nõuded kasutajaliidese ülesehitusele.</w:t>
            </w:r>
          </w:p>
          <w:p w14:paraId="65DF1A49"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 xml:space="preserve">Ülesehituse põhimõtteid tuleb </w:t>
            </w:r>
            <w:r>
              <w:rPr>
                <w:rFonts w:ascii="Arial" w:eastAsia="Arial" w:hAnsi="Arial" w:cs="Arial"/>
                <w:color w:val="000000"/>
                <w:sz w:val="24"/>
                <w:szCs w:val="24"/>
              </w:rPr>
              <w:t>järjekindlalt järgida.</w:t>
            </w:r>
          </w:p>
          <w:p w14:paraId="3B0054DC"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Rakenduses peab olema peavorm või pealehekülg, kust saab töökohaga seotud tegevuste juurde edasi liikuda.</w:t>
            </w:r>
          </w:p>
          <w:p w14:paraId="16C45CCF"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Välisvõtme väärtuste registreerimiseks tuleb kasutada liitbokse või hüpikaknaid.</w:t>
            </w:r>
          </w:p>
          <w:p w14:paraId="06291F5C"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Kohustuslikud sisestusväljad tuleb tähistada (</w:t>
            </w:r>
            <w:r>
              <w:rPr>
                <w:rFonts w:ascii="Arial" w:eastAsia="Arial" w:hAnsi="Arial" w:cs="Arial"/>
                <w:color w:val="000000"/>
                <w:sz w:val="24"/>
                <w:szCs w:val="24"/>
              </w:rPr>
              <w:t>nt lisades lipikule *).</w:t>
            </w:r>
          </w:p>
          <w:p w14:paraId="72A4BBB3"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lugemiseks ning andmete muutmiseks mõeldud väljad peavad erinevalt välja nägema (nt olema erineva taustavärviga).</w:t>
            </w:r>
          </w:p>
          <w:p w14:paraId="34C1B378"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Kuupäevad tuleb esitada formaadis DD.MM.YYYY</w:t>
            </w:r>
          </w:p>
          <w:p w14:paraId="060EDCBD"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Kellaajad tuleb esitada formaadis HH24:MI:SS</w:t>
            </w:r>
          </w:p>
          <w:p w14:paraId="0336DF7C"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Ajatemplid tuleb esi</w:t>
            </w:r>
            <w:r>
              <w:rPr>
                <w:rFonts w:ascii="Arial" w:eastAsia="Arial" w:hAnsi="Arial" w:cs="Arial"/>
                <w:color w:val="000000"/>
                <w:sz w:val="24"/>
                <w:szCs w:val="24"/>
              </w:rPr>
              <w:t>tada formaadis DD.MM.YYYY HH24:MI:SS</w:t>
            </w:r>
          </w:p>
          <w:p w14:paraId="6B283A96"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Tegevused, mida süsteem saab ise teha (nt kindlaks tegema, kes andmed registreeris), peab tegema süsteem ilma kasutajalt tagasiside küsimisega tülitamata.</w:t>
            </w:r>
          </w:p>
          <w:p w14:paraId="015C8296"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Kasutajaliideses ei tohi kuvada surrogaatvõtmete väärtuseid.</w:t>
            </w:r>
          </w:p>
          <w:p w14:paraId="550A62DF"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Kõi</w:t>
            </w:r>
            <w:r>
              <w:rPr>
                <w:rFonts w:ascii="Arial" w:eastAsia="Arial" w:hAnsi="Arial" w:cs="Arial"/>
                <w:color w:val="000000"/>
                <w:sz w:val="24"/>
                <w:szCs w:val="24"/>
              </w:rPr>
              <w:t>kides olemite nimekirjades tuleb esitada selline hulk andmeid, et nende andmete alusel oleks võimalik olemeid üksteisest üheselt eristada ning et need andmed oleksid konkreetse kasutaja jaoks mõistetavad ja sisukad.</w:t>
            </w:r>
          </w:p>
          <w:p w14:paraId="0A7FEF91"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sisestamiseks ja vaatamiseks mõe</w:t>
            </w:r>
            <w:r>
              <w:rPr>
                <w:rFonts w:ascii="Arial" w:eastAsia="Arial" w:hAnsi="Arial" w:cs="Arial"/>
                <w:color w:val="000000"/>
                <w:sz w:val="24"/>
                <w:szCs w:val="24"/>
              </w:rPr>
              <w:t>ldud väljade juures peab olema võimalikult arusaadavalt ja täielikult välja toodud nende andmete tähendus.</w:t>
            </w:r>
          </w:p>
          <w:p w14:paraId="6916317D" w14:textId="77777777" w:rsidR="00FD6397" w:rsidRDefault="008B5792">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Mõõtmistulemusi või rahasummasid esitavate atribuutide väärtuste juures tuleb esitada ühik – rahasummade puhul valuuta tähis ning mõõtmistulemuste ko</w:t>
            </w:r>
            <w:r>
              <w:rPr>
                <w:rFonts w:ascii="Arial" w:eastAsia="Arial" w:hAnsi="Arial" w:cs="Arial"/>
                <w:color w:val="000000"/>
                <w:sz w:val="24"/>
                <w:szCs w:val="24"/>
              </w:rPr>
              <w:t>rral mõõtühik.</w:t>
            </w:r>
          </w:p>
          <w:p w14:paraId="137581DF" w14:textId="77777777" w:rsidR="00FD6397" w:rsidRDefault="008B5792">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Hinna/maksumuse välja juures tuleb öelda, kas väärtus sisaldab ka maksudeks minevat osa.</w:t>
            </w:r>
          </w:p>
          <w:p w14:paraId="1E040C59" w14:textId="77777777" w:rsidR="00FD6397" w:rsidRDefault="008B5792">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 xml:space="preserve">Kasutajale esitatavad andmed peavad olema sorteeritud viisil, mis võimaldab tal vajalikud andmed lihtsalt üles leida või peab olema kasutajal </w:t>
            </w:r>
            <w:r>
              <w:rPr>
                <w:rFonts w:ascii="Arial" w:eastAsia="Arial" w:hAnsi="Arial" w:cs="Arial"/>
                <w:color w:val="000000"/>
                <w:sz w:val="24"/>
                <w:szCs w:val="24"/>
              </w:rPr>
              <w:t>võimalik sorteerimiseeskirja ise muuta.</w:t>
            </w:r>
          </w:p>
        </w:tc>
      </w:tr>
      <w:tr w:rsidR="00FD6397" w14:paraId="754134C5" w14:textId="77777777">
        <w:tc>
          <w:tcPr>
            <w:tcW w:w="2058" w:type="dxa"/>
            <w:tcBorders>
              <w:left w:val="single" w:sz="4" w:space="0" w:color="000000"/>
              <w:bottom w:val="single" w:sz="4" w:space="0" w:color="000000"/>
            </w:tcBorders>
          </w:tcPr>
          <w:p w14:paraId="56C65C6B"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töökiirus</w:t>
            </w:r>
          </w:p>
        </w:tc>
        <w:tc>
          <w:tcPr>
            <w:tcW w:w="6902" w:type="dxa"/>
            <w:tcBorders>
              <w:left w:val="single" w:sz="4" w:space="0" w:color="000000"/>
              <w:bottom w:val="single" w:sz="4" w:space="0" w:color="000000"/>
              <w:right w:val="single" w:sz="4" w:space="0" w:color="000000"/>
            </w:tcBorders>
          </w:tcPr>
          <w:p w14:paraId="12D44AAB"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Päringu tegemisel ei tohi vastuse kuvamine võtta aega rohkem kui 5 sekundit. Andmete muudatuse salvestamine süsteemi poolt ei tohi võtta aega rohkem kui 5 sekundit.</w:t>
            </w:r>
          </w:p>
        </w:tc>
      </w:tr>
      <w:tr w:rsidR="00FD6397" w14:paraId="7BFC5FE1" w14:textId="77777777">
        <w:tc>
          <w:tcPr>
            <w:tcW w:w="2058" w:type="dxa"/>
            <w:tcBorders>
              <w:left w:val="single" w:sz="4" w:space="0" w:color="000000"/>
              <w:bottom w:val="single" w:sz="4" w:space="0" w:color="000000"/>
            </w:tcBorders>
          </w:tcPr>
          <w:p w14:paraId="619261AD"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töökindlus</w:t>
            </w:r>
          </w:p>
        </w:tc>
        <w:tc>
          <w:tcPr>
            <w:tcW w:w="6902" w:type="dxa"/>
            <w:tcBorders>
              <w:left w:val="single" w:sz="4" w:space="0" w:color="000000"/>
              <w:bottom w:val="single" w:sz="4" w:space="0" w:color="000000"/>
              <w:right w:val="single" w:sz="4" w:space="0" w:color="000000"/>
            </w:tcBorders>
          </w:tcPr>
          <w:p w14:paraId="47BA0A4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Allsüsteemi </w:t>
            </w:r>
            <w:r>
              <w:rPr>
                <w:rFonts w:ascii="Arial" w:eastAsia="Arial" w:hAnsi="Arial" w:cs="Arial"/>
                <w:color w:val="000000"/>
                <w:sz w:val="24"/>
                <w:szCs w:val="24"/>
              </w:rPr>
              <w:t>tõrgeteta töö on hädavajalik organisatsiooni tõrgeteta töötamiseks. Tõrked tekitaksid suurt praktilist kahju ja ka moraalset kahju. Kuna allsüsteem haldab põhiandmeid, mis loovad konteksti transaktsioonlistele (tehingute) andmetele, siis põhjustaks allsüst</w:t>
            </w:r>
            <w:r>
              <w:rPr>
                <w:rFonts w:ascii="Arial" w:eastAsia="Arial" w:hAnsi="Arial" w:cs="Arial"/>
                <w:color w:val="000000"/>
                <w:sz w:val="24"/>
                <w:szCs w:val="24"/>
              </w:rPr>
              <w:t>eemi töö tõrge ka tõrkeid vastavate transaktsiooniliste andmete kogumisel ja töötlemisel.</w:t>
            </w:r>
          </w:p>
          <w:p w14:paraId="47293D3B" w14:textId="77777777" w:rsidR="00FD6397" w:rsidRDefault="008B5792">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Taasteaja siht (</w:t>
            </w:r>
            <w:r>
              <w:rPr>
                <w:rFonts w:ascii="Arial" w:eastAsia="Arial" w:hAnsi="Arial" w:cs="Arial"/>
                <w:i/>
                <w:color w:val="000000"/>
                <w:sz w:val="24"/>
                <w:szCs w:val="24"/>
              </w:rPr>
              <w:t>recovery time objective</w:t>
            </w:r>
            <w:r>
              <w:rPr>
                <w:rFonts w:ascii="Arial" w:eastAsia="Arial" w:hAnsi="Arial" w:cs="Arial"/>
                <w:color w:val="000000"/>
                <w:sz w:val="24"/>
                <w:szCs w:val="24"/>
              </w:rPr>
              <w:t>)(</w:t>
            </w:r>
            <w:r>
              <w:rPr>
                <w:rFonts w:ascii="Arial" w:eastAsia="Arial" w:hAnsi="Arial" w:cs="Arial"/>
                <w:color w:val="000000"/>
              </w:rPr>
              <w:t>"maksimaalne talutav süsteemi käideldamatuse kestus pärast intsidenti" (AKIT)</w:t>
            </w:r>
            <w:r>
              <w:rPr>
                <w:rFonts w:ascii="Arial" w:eastAsia="Arial" w:hAnsi="Arial" w:cs="Arial"/>
                <w:color w:val="000000"/>
                <w:sz w:val="24"/>
                <w:szCs w:val="24"/>
              </w:rPr>
              <w:t>): Juhul kui tekib veaolukord ja andmebaas või r</w:t>
            </w:r>
            <w:r>
              <w:rPr>
                <w:rFonts w:ascii="Arial" w:eastAsia="Arial" w:hAnsi="Arial" w:cs="Arial"/>
                <w:color w:val="000000"/>
                <w:sz w:val="24"/>
                <w:szCs w:val="24"/>
              </w:rPr>
              <w:t>akendus kahjustub, siis tuleb need taastada viimase tehtud varukoopia põhjal. Seda tuleb teha tunni jooksul peale rikke põhjuse kõrvaldamist ja serveri töökorda saamist.</w:t>
            </w:r>
          </w:p>
          <w:p w14:paraId="141EC871" w14:textId="77777777" w:rsidR="00FD6397" w:rsidRDefault="008B5792">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Taasteseisu siht (</w:t>
            </w:r>
            <w:r>
              <w:rPr>
                <w:rFonts w:ascii="Arial" w:eastAsia="Arial" w:hAnsi="Arial" w:cs="Arial"/>
                <w:i/>
                <w:color w:val="000000"/>
                <w:sz w:val="24"/>
                <w:szCs w:val="24"/>
              </w:rPr>
              <w:t>recovery point objective</w:t>
            </w:r>
            <w:r>
              <w:rPr>
                <w:rFonts w:ascii="Arial" w:eastAsia="Arial" w:hAnsi="Arial" w:cs="Arial"/>
                <w:color w:val="000000"/>
                <w:sz w:val="24"/>
                <w:szCs w:val="24"/>
              </w:rPr>
              <w:t>)(</w:t>
            </w:r>
            <w:r>
              <w:rPr>
                <w:rFonts w:ascii="Arial" w:eastAsia="Arial" w:hAnsi="Arial" w:cs="Arial"/>
                <w:color w:val="000000"/>
              </w:rPr>
              <w:t>"intsidendijärgsele taastele seatud eesmär</w:t>
            </w:r>
            <w:r>
              <w:rPr>
                <w:rFonts w:ascii="Arial" w:eastAsia="Arial" w:hAnsi="Arial" w:cs="Arial"/>
                <w:color w:val="000000"/>
              </w:rPr>
              <w:t>k ajahetkena, millele eelnevad andmed peavad olema täielikult taastatud (näiteks eelmine tund, eelmine tööpäev, eelmine nädal)"(AKIT)</w:t>
            </w:r>
            <w:r>
              <w:rPr>
                <w:rFonts w:ascii="Arial" w:eastAsia="Arial" w:hAnsi="Arial" w:cs="Arial"/>
                <w:color w:val="000000"/>
                <w:sz w:val="24"/>
                <w:szCs w:val="24"/>
              </w:rPr>
              <w:t>): Maksimaalselt võivad kaotsi minna viimase 24 tunni andmed, st et sellele eelnevad andmed peavad olema täielikult taastat</w:t>
            </w:r>
            <w:r>
              <w:rPr>
                <w:rFonts w:ascii="Arial" w:eastAsia="Arial" w:hAnsi="Arial" w:cs="Arial"/>
                <w:color w:val="000000"/>
                <w:sz w:val="24"/>
                <w:szCs w:val="24"/>
              </w:rPr>
              <w:t>ud.</w:t>
            </w:r>
          </w:p>
        </w:tc>
      </w:tr>
      <w:tr w:rsidR="00FD6397" w14:paraId="499151E5" w14:textId="77777777">
        <w:tc>
          <w:tcPr>
            <w:tcW w:w="2058" w:type="dxa"/>
            <w:tcBorders>
              <w:left w:val="single" w:sz="4" w:space="0" w:color="000000"/>
              <w:bottom w:val="single" w:sz="4" w:space="0" w:color="000000"/>
            </w:tcBorders>
          </w:tcPr>
          <w:p w14:paraId="1BF729DC"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varukoopiad</w:t>
            </w:r>
          </w:p>
        </w:tc>
        <w:tc>
          <w:tcPr>
            <w:tcW w:w="6902" w:type="dxa"/>
            <w:tcBorders>
              <w:left w:val="single" w:sz="4" w:space="0" w:color="000000"/>
              <w:bottom w:val="single" w:sz="4" w:space="0" w:color="000000"/>
              <w:right w:val="single" w:sz="4" w:space="0" w:color="000000"/>
            </w:tcBorders>
          </w:tcPr>
          <w:p w14:paraId="740D9EC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Kuna hallatavad andmed on organisatsiooni jaoks väga olulised, siis tuleb vähemalt kord päevas teha andmetest varukoopia ja säilitada koopiaid mitmes erinevas asukohas.</w:t>
            </w:r>
          </w:p>
        </w:tc>
      </w:tr>
      <w:tr w:rsidR="00FD6397" w14:paraId="152A01E7" w14:textId="77777777">
        <w:tc>
          <w:tcPr>
            <w:tcW w:w="2058" w:type="dxa"/>
            <w:tcBorders>
              <w:top w:val="single" w:sz="4" w:space="0" w:color="000000"/>
              <w:left w:val="single" w:sz="4" w:space="0" w:color="000000"/>
              <w:bottom w:val="single" w:sz="4" w:space="0" w:color="000000"/>
              <w:right w:val="single" w:sz="4" w:space="0" w:color="000000"/>
            </w:tcBorders>
          </w:tcPr>
          <w:p w14:paraId="66FFA61D"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14:paraId="7894A443"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Kui parooli hoitakse andmebaasis, siis ei tohi see olla av</w:t>
            </w:r>
            <w:r>
              <w:rPr>
                <w:rFonts w:ascii="Arial" w:eastAsia="Arial" w:hAnsi="Arial" w:cs="Arial"/>
                <w:color w:val="000000"/>
                <w:sz w:val="24"/>
                <w:szCs w:val="24"/>
              </w:rPr>
              <w:t>atekst, vaid peab olema parooli räsiväärtus, mis on leitud selle parooli jaoks genereeritud soola kasutades. Igal parooli jaoks tuleb genereerida uus sool. Räsiväärtuse leidmiseks ei tohi kasutada MD5 või SHA-1 räsifunktsioone, sest need on juba liiga ebat</w:t>
            </w:r>
            <w:r>
              <w:rPr>
                <w:rFonts w:ascii="Arial" w:eastAsia="Arial" w:hAnsi="Arial" w:cs="Arial"/>
                <w:color w:val="000000"/>
                <w:sz w:val="24"/>
                <w:szCs w:val="24"/>
              </w:rPr>
              <w:t>urvalised ja võimaldavad liiga lihtsalt algset parooli teada saada ning selle kaudu kasutaja identiteet varastada.</w:t>
            </w:r>
          </w:p>
          <w:p w14:paraId="796E9699" w14:textId="77777777" w:rsidR="00FD6397" w:rsidRDefault="00FD6397">
            <w:pPr>
              <w:pStyle w:val="LO-normal"/>
              <w:jc w:val="both"/>
              <w:rPr>
                <w:rFonts w:ascii="Arial" w:eastAsia="Arial" w:hAnsi="Arial" w:cs="Arial"/>
                <w:color w:val="000000"/>
                <w:sz w:val="24"/>
                <w:szCs w:val="24"/>
              </w:rPr>
            </w:pPr>
          </w:p>
          <w:p w14:paraId="229459F4"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Kasutajanimed peavad olema tõstutundetud. Seega, näiteks:</w:t>
            </w:r>
          </w:p>
          <w:p w14:paraId="304BAE8C" w14:textId="77777777" w:rsidR="00FD6397" w:rsidRDefault="008B5792">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ei saa registreerida </w:t>
            </w:r>
            <w:r>
              <w:rPr>
                <w:rFonts w:ascii="Arial" w:eastAsia="Arial" w:hAnsi="Arial" w:cs="Arial"/>
                <w:color w:val="000000"/>
                <w:sz w:val="24"/>
                <w:szCs w:val="24"/>
              </w:rPr>
              <w:t xml:space="preserve">kasutajanime </w:t>
            </w:r>
            <w:r>
              <w:rPr>
                <w:rFonts w:ascii="Arial" w:eastAsia="Arial" w:hAnsi="Arial" w:cs="Arial"/>
                <w:i/>
                <w:color w:val="000000"/>
                <w:sz w:val="24"/>
                <w:szCs w:val="24"/>
              </w:rPr>
              <w:t>kasutaja1,</w:t>
            </w:r>
          </w:p>
          <w:p w14:paraId="62740095" w14:textId="77777777" w:rsidR="00FD6397" w:rsidRDefault="008B5792">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kasutaja tuvastamisel loetakse see samaväärseks sisestatud kasutajanimega </w:t>
            </w:r>
            <w:r>
              <w:rPr>
                <w:rFonts w:ascii="Arial" w:eastAsia="Arial" w:hAnsi="Arial" w:cs="Arial"/>
                <w:i/>
                <w:color w:val="000000"/>
                <w:sz w:val="24"/>
                <w:szCs w:val="24"/>
              </w:rPr>
              <w:t>kasutaja1</w:t>
            </w:r>
            <w:r>
              <w:rPr>
                <w:rFonts w:ascii="Arial" w:eastAsia="Arial" w:hAnsi="Arial" w:cs="Arial"/>
                <w:color w:val="000000"/>
                <w:sz w:val="24"/>
                <w:szCs w:val="24"/>
              </w:rPr>
              <w:t>.</w:t>
            </w:r>
          </w:p>
          <w:p w14:paraId="17473829" w14:textId="77777777" w:rsidR="00FD6397" w:rsidRDefault="00FD6397">
            <w:pPr>
              <w:pStyle w:val="LO-normal"/>
              <w:jc w:val="both"/>
              <w:rPr>
                <w:rFonts w:ascii="Arial" w:eastAsia="Arial" w:hAnsi="Arial" w:cs="Arial"/>
                <w:color w:val="000000"/>
                <w:sz w:val="24"/>
                <w:szCs w:val="24"/>
              </w:rPr>
            </w:pPr>
          </w:p>
          <w:p w14:paraId="2242432E"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Laadimispunkti funktsionaalne allsüsteem teenindab laadimispunkti registrit, mille turvaklass on </w:t>
            </w:r>
          </w:p>
          <w:p w14:paraId="6317FDB9" w14:textId="77777777" w:rsidR="00FD6397" w:rsidRDefault="008B5792">
            <w:pPr>
              <w:pStyle w:val="LO-normal"/>
              <w:jc w:val="both"/>
              <w:rPr>
                <w:rFonts w:ascii="Arial" w:eastAsia="Arial" w:hAnsi="Arial" w:cs="Arial"/>
                <w:color w:val="000000"/>
                <w:sz w:val="24"/>
                <w:szCs w:val="24"/>
              </w:rPr>
            </w:pPr>
            <w:bookmarkStart w:id="33" w:name="_heading=h.2bn6wsx"/>
            <w:bookmarkEnd w:id="33"/>
            <w:r>
              <w:rPr>
                <w:rFonts w:ascii="Arial" w:eastAsia="Arial" w:hAnsi="Arial" w:cs="Arial"/>
                <w:color w:val="000000"/>
                <w:sz w:val="24"/>
                <w:szCs w:val="24"/>
              </w:rPr>
              <w:t>(</w:t>
            </w:r>
            <w:hyperlink r:id="rId18">
              <w:r>
                <w:rPr>
                  <w:rFonts w:ascii="Arial" w:eastAsia="Arial" w:hAnsi="Arial" w:cs="Arial"/>
                  <w:color w:val="000000"/>
                  <w:sz w:val="24"/>
                  <w:szCs w:val="24"/>
                  <w:u w:val="single"/>
                </w:rPr>
                <w:t>https://www.riigiteataja.ee/akt/13125331?leiaKehtiv</w:t>
              </w:r>
            </w:hyperlink>
            <w:r>
              <w:rPr>
                <w:rFonts w:ascii="Arial" w:eastAsia="Arial" w:hAnsi="Arial" w:cs="Arial"/>
                <w:color w:val="000000"/>
                <w:sz w:val="24"/>
                <w:szCs w:val="24"/>
              </w:rPr>
              <w:t>):</w:t>
            </w:r>
          </w:p>
          <w:p w14:paraId="2A6D7D06" w14:textId="77777777" w:rsidR="00FD6397" w:rsidRDefault="008B5792">
            <w:pPr>
              <w:pStyle w:val="LO-normal"/>
              <w:shd w:val="clear" w:color="auto" w:fill="E6E6E6"/>
              <w:jc w:val="both"/>
              <w:rPr>
                <w:rFonts w:ascii="Arial" w:eastAsia="Arial" w:hAnsi="Arial" w:cs="Arial"/>
                <w:color w:val="000000"/>
                <w:sz w:val="24"/>
                <w:szCs w:val="24"/>
              </w:rPr>
            </w:pPr>
            <w:r>
              <w:rPr>
                <w:rFonts w:ascii="Arial" w:eastAsia="Arial" w:hAnsi="Arial" w:cs="Arial"/>
                <w:color w:val="000000"/>
                <w:sz w:val="24"/>
                <w:szCs w:val="24"/>
              </w:rPr>
              <w:t>K3T1S1</w:t>
            </w:r>
          </w:p>
          <w:p w14:paraId="4562085A" w14:textId="77777777" w:rsidR="00FD6397" w:rsidRDefault="00FD6397">
            <w:pPr>
              <w:pStyle w:val="LO-normal"/>
              <w:jc w:val="both"/>
              <w:rPr>
                <w:rFonts w:ascii="Arial" w:eastAsia="Arial" w:hAnsi="Arial" w:cs="Arial"/>
                <w:color w:val="000000"/>
                <w:sz w:val="24"/>
                <w:szCs w:val="24"/>
              </w:rPr>
            </w:pPr>
          </w:p>
          <w:p w14:paraId="5CE72EDF"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t>K3</w:t>
            </w:r>
            <w:r>
              <w:rPr>
                <w:rFonts w:ascii="Arial" w:eastAsia="Arial" w:hAnsi="Arial" w:cs="Arial"/>
                <w:color w:val="000000"/>
                <w:sz w:val="24"/>
                <w:szCs w:val="24"/>
              </w:rPr>
              <w:t xml:space="preserve"> – töökindlus – 99,9% (lubatud summaarne seisak nädalas ~ 10 minutit); lubatav nõutava reaktsiooniaja kasv tippkoormusel – sekundid (1÷10);</w:t>
            </w:r>
          </w:p>
          <w:p w14:paraId="2BFE1A79"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lastRenderedPageBreak/>
              <w:t>T1</w:t>
            </w:r>
            <w:r>
              <w:rPr>
                <w:rFonts w:ascii="Arial" w:eastAsia="Arial" w:hAnsi="Arial" w:cs="Arial"/>
                <w:color w:val="000000"/>
                <w:sz w:val="24"/>
                <w:szCs w:val="24"/>
              </w:rPr>
              <w:t xml:space="preserve"> – info allikas, selle muutmise ja hävitamise fakt peavad olema tuvastatavad; info õigsuse, täielikkuse ja ajakoha</w:t>
            </w:r>
            <w:r>
              <w:rPr>
                <w:rFonts w:ascii="Arial" w:eastAsia="Arial" w:hAnsi="Arial" w:cs="Arial"/>
                <w:color w:val="000000"/>
                <w:sz w:val="24"/>
                <w:szCs w:val="24"/>
              </w:rPr>
              <w:t>suse kontroll erijuhtudel ja vastavalt vajadusele;</w:t>
            </w:r>
          </w:p>
          <w:p w14:paraId="4E4A584B"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t>S1</w:t>
            </w:r>
            <w:r>
              <w:rPr>
                <w:rFonts w:ascii="Arial" w:eastAsia="Arial" w:hAnsi="Arial" w:cs="Arial"/>
                <w:color w:val="000000"/>
                <w:sz w:val="24"/>
                <w:szCs w:val="24"/>
              </w:rPr>
              <w:t xml:space="preserve"> – info asutusesiseseks kasutamiseks: juurdepääs teabele on lubatav juurdepääsu taotleva isiku õigustatud huvi korral;</w:t>
            </w:r>
          </w:p>
        </w:tc>
      </w:tr>
      <w:tr w:rsidR="00FD6397" w14:paraId="690614D6" w14:textId="77777777">
        <w:tc>
          <w:tcPr>
            <w:tcW w:w="2058" w:type="dxa"/>
            <w:tcBorders>
              <w:top w:val="single" w:sz="4" w:space="0" w:color="000000"/>
              <w:left w:val="single" w:sz="4" w:space="0" w:color="000000"/>
              <w:bottom w:val="single" w:sz="4" w:space="0" w:color="000000"/>
              <w:right w:val="single" w:sz="4" w:space="0" w:color="000000"/>
            </w:tcBorders>
          </w:tcPr>
          <w:p w14:paraId="0797A76E"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andmekvaliteet</w:t>
            </w:r>
          </w:p>
        </w:tc>
        <w:tc>
          <w:tcPr>
            <w:tcW w:w="6902" w:type="dxa"/>
            <w:tcBorders>
              <w:top w:val="single" w:sz="4" w:space="0" w:color="000000"/>
              <w:left w:val="single" w:sz="4" w:space="0" w:color="000000"/>
              <w:bottom w:val="single" w:sz="4" w:space="0" w:color="000000"/>
              <w:right w:val="single" w:sz="4" w:space="0" w:color="000000"/>
            </w:tcBorders>
          </w:tcPr>
          <w:p w14:paraId="5FFED664"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Rakenduses võib andmeid kontrollida, andmebaasis peab andmeid kontro</w:t>
            </w:r>
            <w:r>
              <w:rPr>
                <w:rFonts w:ascii="Arial" w:eastAsia="Arial" w:hAnsi="Arial" w:cs="Arial"/>
                <w:color w:val="000000"/>
                <w:sz w:val="24"/>
                <w:szCs w:val="24"/>
              </w:rPr>
              <w:t>llima. Andmete reeglitele vastavust tuleb eelistatult kontrollida andmebaasi tasemel loodud deklaratiivsete kitsendustega (PRIMARY KEY, UNIQUE, FOREIGN KEY, NOT NULL, CHECK). MS Accessi kasutamise korral võib CHECK kitsenduste asemel luua veeru- ja tabelit</w:t>
            </w:r>
            <w:r>
              <w:rPr>
                <w:rFonts w:ascii="Arial" w:eastAsia="Arial" w:hAnsi="Arial" w:cs="Arial"/>
                <w:color w:val="000000"/>
                <w:sz w:val="24"/>
                <w:szCs w:val="24"/>
              </w:rPr>
              <w:t xml:space="preserve">aseme valideerimisreegleid ning muuta veeru </w:t>
            </w:r>
            <w:r>
              <w:rPr>
                <w:rFonts w:ascii="Arial" w:eastAsia="Arial" w:hAnsi="Arial" w:cs="Arial"/>
                <w:i/>
                <w:color w:val="000000"/>
                <w:sz w:val="24"/>
                <w:szCs w:val="24"/>
              </w:rPr>
              <w:t>Allow Zero Length</w:t>
            </w:r>
            <w:r>
              <w:rPr>
                <w:rFonts w:ascii="Arial" w:eastAsia="Arial" w:hAnsi="Arial" w:cs="Arial"/>
                <w:color w:val="000000"/>
                <w:sz w:val="24"/>
                <w:szCs w:val="24"/>
              </w:rPr>
              <w:t xml:space="preserve"> omadust. Iga valideerimisreegli kohta MS Accessis tuleb luua sisukas valideerimistekst. </w:t>
            </w:r>
          </w:p>
          <w:p w14:paraId="4E739358" w14:textId="77777777" w:rsidR="00FD6397" w:rsidRDefault="00FD6397">
            <w:pPr>
              <w:pStyle w:val="LO-normal"/>
              <w:jc w:val="both"/>
              <w:rPr>
                <w:rFonts w:ascii="Arial" w:eastAsia="Arial" w:hAnsi="Arial" w:cs="Arial"/>
                <w:color w:val="000000"/>
                <w:sz w:val="24"/>
                <w:szCs w:val="24"/>
              </w:rPr>
            </w:pPr>
          </w:p>
          <w:p w14:paraId="42E868B7"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Igas tabelis tuleb deklareerida primaarvõti.</w:t>
            </w:r>
          </w:p>
        </w:tc>
      </w:tr>
      <w:tr w:rsidR="00FD6397" w14:paraId="6300D4D7" w14:textId="77777777">
        <w:tc>
          <w:tcPr>
            <w:tcW w:w="2058" w:type="dxa"/>
            <w:tcBorders>
              <w:top w:val="single" w:sz="4" w:space="0" w:color="000000"/>
              <w:left w:val="single" w:sz="4" w:space="0" w:color="000000"/>
              <w:bottom w:val="single" w:sz="4" w:space="0" w:color="000000"/>
              <w:right w:val="single" w:sz="4" w:space="0" w:color="000000"/>
            </w:tcBorders>
          </w:tcPr>
          <w:p w14:paraId="295A4636"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14:paraId="074451C0"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Andmebaasiobjektide nimed </w:t>
            </w:r>
            <w:r>
              <w:rPr>
                <w:rFonts w:ascii="Arial" w:eastAsia="Arial" w:hAnsi="Arial" w:cs="Arial"/>
                <w:color w:val="000000"/>
                <w:sz w:val="24"/>
                <w:szCs w:val="24"/>
              </w:rPr>
              <w:t>peavad olema sisukad (selgitama andmebaasiobjekti tähendust) ja järjekindlad.</w:t>
            </w:r>
          </w:p>
        </w:tc>
      </w:tr>
    </w:tbl>
    <w:p w14:paraId="31F22EBF" w14:textId="77777777" w:rsidR="00FD6397" w:rsidRDefault="00FD6397">
      <w:pPr>
        <w:pStyle w:val="LO-normal"/>
        <w:rPr>
          <w:rFonts w:ascii="Arial" w:eastAsia="Arial" w:hAnsi="Arial" w:cs="Arial"/>
          <w:color w:val="000000"/>
          <w:sz w:val="24"/>
          <w:szCs w:val="24"/>
        </w:rPr>
      </w:pPr>
      <w:bookmarkStart w:id="34" w:name="_heading=h.qsh70q"/>
      <w:bookmarkEnd w:id="34"/>
    </w:p>
    <w:p w14:paraId="32F82BC8"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Laadimispunktide registri eskiismudelid </w:t>
      </w:r>
    </w:p>
    <w:p w14:paraId="75B45BB0" w14:textId="77777777" w:rsidR="00FD6397" w:rsidRDefault="00FD6397">
      <w:pPr>
        <w:pStyle w:val="LO-normal"/>
        <w:rPr>
          <w:rFonts w:ascii="Arial" w:eastAsia="Arial" w:hAnsi="Arial" w:cs="Arial"/>
          <w:color w:val="000000"/>
          <w:sz w:val="24"/>
          <w:szCs w:val="24"/>
        </w:rPr>
      </w:pPr>
    </w:p>
    <w:p w14:paraId="232E6C72"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47030E7B" w14:textId="77777777" w:rsidR="00FD6397" w:rsidRDefault="00FD6397">
      <w:pPr>
        <w:pStyle w:val="LO-normal"/>
        <w:rPr>
          <w:rFonts w:ascii="Arial" w:eastAsia="Arial" w:hAnsi="Arial" w:cs="Arial"/>
          <w:color w:val="000000"/>
          <w:sz w:val="24"/>
          <w:szCs w:val="24"/>
        </w:rPr>
      </w:pPr>
      <w:bookmarkStart w:id="35" w:name="_heading=h.3as4poj"/>
      <w:bookmarkEnd w:id="35"/>
    </w:p>
    <w:p w14:paraId="5B4F5FF2"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0F20A9E6" w14:textId="77777777" w:rsidR="00FD6397" w:rsidRDefault="00FD6397">
      <w:pPr>
        <w:pStyle w:val="LO-normal"/>
        <w:jc w:val="both"/>
        <w:rPr>
          <w:rFonts w:ascii="Arial" w:eastAsia="Arial" w:hAnsi="Arial" w:cs="Arial"/>
          <w:color w:val="000000"/>
          <w:sz w:val="24"/>
          <w:szCs w:val="24"/>
        </w:rPr>
      </w:pPr>
    </w:p>
    <w:p w14:paraId="73228E01"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Säilitada </w:t>
      </w:r>
      <w:r>
        <w:rPr>
          <w:rFonts w:ascii="Arial" w:eastAsia="Arial" w:hAnsi="Arial" w:cs="Arial"/>
          <w:color w:val="000000"/>
          <w:sz w:val="24"/>
          <w:szCs w:val="24"/>
        </w:rPr>
        <w:t>informatsiooni laadimispunkti kohta sellises mahus, et oleks tagatud laadimispunktide funktsionaalses allsüsteemis defineeritud eesmärkide täitmine.</w:t>
      </w:r>
    </w:p>
    <w:p w14:paraId="0FAEB813" w14:textId="77777777" w:rsidR="00FD6397" w:rsidRDefault="00FD6397">
      <w:pPr>
        <w:pStyle w:val="LO-normal"/>
        <w:rPr>
          <w:rFonts w:ascii="Arial" w:eastAsia="Arial" w:hAnsi="Arial" w:cs="Arial"/>
          <w:color w:val="000000"/>
          <w:sz w:val="24"/>
          <w:szCs w:val="24"/>
        </w:rPr>
      </w:pPr>
      <w:bookmarkStart w:id="36" w:name="_heading=h.1pxezwc"/>
      <w:bookmarkEnd w:id="36"/>
    </w:p>
    <w:p w14:paraId="3CD8602F"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37"/>
      <w:r>
        <w:rPr>
          <w:rFonts w:ascii="Arial" w:eastAsia="Arial" w:hAnsi="Arial" w:cs="Arial"/>
          <w:b/>
          <w:color w:val="000000"/>
          <w:sz w:val="28"/>
          <w:szCs w:val="28"/>
        </w:rPr>
        <w:t>Registrit kasutavad pädevusalad</w:t>
      </w:r>
      <w:commentRangeEnd w:id="37"/>
      <w:r>
        <w:commentReference w:id="37"/>
      </w:r>
    </w:p>
    <w:p w14:paraId="53EEB627" w14:textId="77777777" w:rsidR="00FD6397" w:rsidRDefault="008B5792">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Juhataja</w:t>
      </w:r>
    </w:p>
    <w:p w14:paraId="07CED029" w14:textId="77777777" w:rsidR="00FD6397" w:rsidRDefault="008B5792">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Laadimispunkti haldur</w:t>
      </w:r>
    </w:p>
    <w:p w14:paraId="24146E24" w14:textId="77777777" w:rsidR="00FD6397" w:rsidRDefault="008B5792">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Klient</w:t>
      </w:r>
    </w:p>
    <w:p w14:paraId="3ED22C3A" w14:textId="77777777" w:rsidR="00FD6397" w:rsidRDefault="008B5792">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Uudistaja</w:t>
      </w:r>
      <w:bookmarkStart w:id="38" w:name="_heading=h.49x2ik5"/>
      <w:bookmarkEnd w:id="38"/>
    </w:p>
    <w:p w14:paraId="1FF77C0C"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Registrit teenindavad f</w:t>
      </w:r>
      <w:r>
        <w:rPr>
          <w:rFonts w:ascii="Arial" w:eastAsia="Arial" w:hAnsi="Arial" w:cs="Arial"/>
          <w:b/>
          <w:color w:val="000000"/>
          <w:sz w:val="28"/>
          <w:szCs w:val="28"/>
        </w:rPr>
        <w:t>unktsionaalsed allsüsteemid</w:t>
      </w:r>
    </w:p>
    <w:p w14:paraId="745E9D11" w14:textId="77777777" w:rsidR="00FD6397" w:rsidRDefault="00FD6397">
      <w:pPr>
        <w:pStyle w:val="LO-normal"/>
        <w:rPr>
          <w:rFonts w:ascii="Arial" w:eastAsia="Arial" w:hAnsi="Arial" w:cs="Arial"/>
          <w:color w:val="000000"/>
          <w:sz w:val="24"/>
          <w:szCs w:val="24"/>
        </w:rPr>
      </w:pPr>
    </w:p>
    <w:p w14:paraId="6CBC84AB"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Laadimispunktide registrit teenindab (loeb ja muudab) laadimispunktide funktsionaalne allsüsteem.</w:t>
      </w:r>
    </w:p>
    <w:p w14:paraId="173A78C1" w14:textId="77777777" w:rsidR="00FD6397" w:rsidRDefault="00FD6397">
      <w:pPr>
        <w:pStyle w:val="LO-normal"/>
        <w:rPr>
          <w:rFonts w:ascii="Arial" w:eastAsia="Arial" w:hAnsi="Arial" w:cs="Arial"/>
          <w:color w:val="000000"/>
          <w:sz w:val="24"/>
          <w:szCs w:val="24"/>
        </w:rPr>
      </w:pPr>
      <w:bookmarkStart w:id="39" w:name="_heading=h.2p2csry"/>
      <w:bookmarkEnd w:id="39"/>
    </w:p>
    <w:p w14:paraId="3937357E"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Infovajadused, mida register aitab rahuldada</w:t>
      </w:r>
    </w:p>
    <w:p w14:paraId="160BF127" w14:textId="77777777" w:rsidR="00FD6397" w:rsidRDefault="00FD6397">
      <w:pPr>
        <w:pStyle w:val="LO-normal"/>
        <w:rPr>
          <w:rFonts w:ascii="Arial" w:eastAsia="Arial" w:hAnsi="Arial" w:cs="Arial"/>
          <w:color w:val="000000"/>
          <w:sz w:val="24"/>
          <w:szCs w:val="24"/>
        </w:rPr>
      </w:pPr>
    </w:p>
    <w:p w14:paraId="632F187E"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lastRenderedPageBreak/>
        <w:t>Ootel laadimispunktide nimekiri, kus on vähemalt laadimispunkti kood.</w:t>
      </w:r>
    </w:p>
    <w:p w14:paraId="20CB83E0"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Aktiivsete l</w:t>
      </w:r>
      <w:r>
        <w:rPr>
          <w:rFonts w:ascii="Arial" w:eastAsia="Arial" w:hAnsi="Arial" w:cs="Arial"/>
          <w:color w:val="000000"/>
          <w:sz w:val="24"/>
          <w:szCs w:val="24"/>
        </w:rPr>
        <w:t>aadimispunktide nimekiri, kus on vähemalt laadimispunkti kood.</w:t>
      </w:r>
    </w:p>
    <w:p w14:paraId="3A8EE3A5"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Ootel või mitteaktiivsete laadimispunktide nimekiri, kus on vähemalt laadimispunktide kood ja seisundi nimetus.</w:t>
      </w:r>
    </w:p>
    <w:p w14:paraId="16BFFE6C"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Aktiivsete või mitteaktiivsete laadimispunktide nimekiri, kus on vähemalt laadimi</w:t>
      </w:r>
      <w:r>
        <w:rPr>
          <w:rFonts w:ascii="Arial" w:eastAsia="Arial" w:hAnsi="Arial" w:cs="Arial"/>
          <w:color w:val="000000"/>
          <w:sz w:val="24"/>
          <w:szCs w:val="24"/>
        </w:rPr>
        <w:t>spunkti kood ja seisundi nimetus.</w:t>
      </w:r>
    </w:p>
    <w:p w14:paraId="5E9021AA"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Kõikide laadimispunktide nimekiri, kus on vähemalt laadimispunkti kood ja seisundi nimetus.</w:t>
      </w:r>
    </w:p>
    <w:p w14:paraId="5A686BF2"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Laadimispunkti detailandmed, kus seotud klassifikaatorite väärtuste koodide asemel on nimetused ning esitatakse info ka laadimispu</w:t>
      </w:r>
      <w:r>
        <w:rPr>
          <w:rFonts w:ascii="Arial" w:eastAsia="Arial" w:hAnsi="Arial" w:cs="Arial"/>
          <w:color w:val="000000"/>
          <w:sz w:val="24"/>
          <w:szCs w:val="24"/>
        </w:rPr>
        <w:t>nkti registreerinud töötaja kohta (eesnimi, perenimi, e-posti aadress).</w:t>
      </w:r>
    </w:p>
    <w:p w14:paraId="7302000C" w14:textId="77777777" w:rsidR="00FD6397" w:rsidRDefault="008B5792">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Iga laadimispunkti seisundi kohta kõigi selles seisundis olevate laadimispunktide arv.</w:t>
      </w:r>
    </w:p>
    <w:p w14:paraId="2EC8C419" w14:textId="77777777" w:rsidR="00FD6397" w:rsidRDefault="00FD6397">
      <w:pPr>
        <w:pStyle w:val="LO-normal"/>
        <w:ind w:left="360"/>
        <w:rPr>
          <w:rFonts w:ascii="Arial" w:eastAsia="Arial" w:hAnsi="Arial" w:cs="Arial"/>
          <w:color w:val="000000"/>
          <w:sz w:val="24"/>
          <w:szCs w:val="24"/>
        </w:rPr>
      </w:pPr>
      <w:bookmarkStart w:id="40" w:name="_heading=h.147n2zr"/>
      <w:bookmarkEnd w:id="40"/>
    </w:p>
    <w:p w14:paraId="6717B0BF"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Seosed teiste registritega</w:t>
      </w:r>
    </w:p>
    <w:p w14:paraId="12E47C09" w14:textId="77777777" w:rsidR="00FD6397" w:rsidRDefault="00FD6397">
      <w:pPr>
        <w:pStyle w:val="LO-normal"/>
        <w:rPr>
          <w:rFonts w:ascii="Arial" w:eastAsia="Arial" w:hAnsi="Arial" w:cs="Arial"/>
          <w:color w:val="000000"/>
          <w:sz w:val="24"/>
          <w:szCs w:val="24"/>
        </w:rPr>
      </w:pPr>
    </w:p>
    <w:p w14:paraId="62772748"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t>Töötajate register</w:t>
      </w:r>
      <w:r>
        <w:rPr>
          <w:rFonts w:ascii="Arial" w:eastAsia="Arial" w:hAnsi="Arial" w:cs="Arial"/>
          <w:color w:val="000000"/>
          <w:sz w:val="24"/>
          <w:szCs w:val="24"/>
        </w:rPr>
        <w:t xml:space="preserve"> – Töötajate registriga on laadimispunkt seotud olemitüübi </w:t>
      </w:r>
      <w:r>
        <w:rPr>
          <w:rFonts w:ascii="Arial" w:eastAsia="Arial" w:hAnsi="Arial" w:cs="Arial"/>
          <w:b/>
          <w:color w:val="000000"/>
          <w:sz w:val="24"/>
          <w:szCs w:val="24"/>
        </w:rPr>
        <w:t xml:space="preserve">Töötaja </w:t>
      </w:r>
      <w:r>
        <w:rPr>
          <w:rFonts w:ascii="Arial" w:eastAsia="Arial" w:hAnsi="Arial" w:cs="Arial"/>
          <w:color w:val="000000"/>
          <w:sz w:val="24"/>
          <w:szCs w:val="24"/>
        </w:rPr>
        <w:t>kaudu. Töötaja registreerib laadimispunkti andmed ning süsteemis säilitatakse info selle kohta, milline töötaja need andmed registreeris.</w:t>
      </w:r>
    </w:p>
    <w:p w14:paraId="102ACFF9" w14:textId="77777777" w:rsidR="00FD6397" w:rsidRDefault="00FD6397">
      <w:pPr>
        <w:pStyle w:val="LO-normal"/>
        <w:jc w:val="both"/>
        <w:rPr>
          <w:rFonts w:ascii="Arial" w:eastAsia="Arial" w:hAnsi="Arial" w:cs="Arial"/>
          <w:color w:val="000000"/>
          <w:sz w:val="24"/>
          <w:szCs w:val="24"/>
        </w:rPr>
      </w:pPr>
    </w:p>
    <w:p w14:paraId="55793CA0"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000000"/>
          <w:sz w:val="24"/>
          <w:szCs w:val="24"/>
        </w:rPr>
        <w:t>Klassifikaatorite register</w:t>
      </w:r>
      <w:r>
        <w:rPr>
          <w:rFonts w:ascii="Arial" w:eastAsia="Arial" w:hAnsi="Arial" w:cs="Arial"/>
          <w:color w:val="000000"/>
          <w:sz w:val="24"/>
          <w:szCs w:val="24"/>
        </w:rPr>
        <w:t xml:space="preserve"> – Klassifikaatorite reg</w:t>
      </w:r>
      <w:r>
        <w:rPr>
          <w:rFonts w:ascii="Arial" w:eastAsia="Arial" w:hAnsi="Arial" w:cs="Arial"/>
          <w:color w:val="000000"/>
          <w:sz w:val="24"/>
          <w:szCs w:val="24"/>
        </w:rPr>
        <w:t>istriga on laadimispunkti seotud olemitüübi laadimispunkti_seisundi_liik kaudu. Selle abil registreeritakse laadimispunkti hetkeseisund. Samuti on iga laadimispunktiga seotud null või rohkema laadimispunkti kategooriaga, mis on samuti klassifikaator.</w:t>
      </w:r>
    </w:p>
    <w:p w14:paraId="2717B6AB" w14:textId="77777777" w:rsidR="00FD6397" w:rsidRDefault="00FD6397">
      <w:pPr>
        <w:pStyle w:val="LO-normal"/>
        <w:jc w:val="both"/>
        <w:rPr>
          <w:rFonts w:ascii="Arial" w:eastAsia="Arial" w:hAnsi="Arial" w:cs="Arial"/>
          <w:color w:val="000000"/>
          <w:sz w:val="24"/>
          <w:szCs w:val="24"/>
        </w:rPr>
      </w:pPr>
    </w:p>
    <w:p w14:paraId="53C79137" w14:textId="77777777" w:rsidR="00FD6397" w:rsidRDefault="008B5792">
      <w:pPr>
        <w:pStyle w:val="LO-normal"/>
        <w:jc w:val="both"/>
        <w:rPr>
          <w:rFonts w:ascii="Arial" w:eastAsia="Arial" w:hAnsi="Arial" w:cs="Arial"/>
          <w:color w:val="000000"/>
          <w:sz w:val="24"/>
          <w:szCs w:val="24"/>
        </w:rPr>
      </w:pPr>
      <w:commentRangeStart w:id="41"/>
      <w:r>
        <w:rPr>
          <w:rFonts w:ascii="Arial" w:eastAsia="Arial" w:hAnsi="Arial" w:cs="Arial"/>
          <w:color w:val="000000"/>
          <w:sz w:val="24"/>
          <w:szCs w:val="24"/>
        </w:rPr>
        <w:t>Sell</w:t>
      </w:r>
      <w:r>
        <w:rPr>
          <w:rFonts w:ascii="Arial" w:eastAsia="Arial" w:hAnsi="Arial" w:cs="Arial"/>
          <w:color w:val="000000"/>
          <w:sz w:val="24"/>
          <w:szCs w:val="24"/>
        </w:rPr>
        <w:t xml:space="preserve">eks, et saaks registreerida andmeid </w:t>
      </w:r>
      <w:r>
        <w:rPr>
          <w:rFonts w:ascii="Arial" w:eastAsia="Arial" w:hAnsi="Arial" w:cs="Arial"/>
          <w:color w:val="C00000"/>
          <w:sz w:val="24"/>
          <w:szCs w:val="24"/>
        </w:rPr>
        <w:t>&lt;täienda&gt;</w:t>
      </w:r>
      <w:r>
        <w:rPr>
          <w:rFonts w:ascii="Arial" w:eastAsia="Arial" w:hAnsi="Arial" w:cs="Arial"/>
          <w:color w:val="000000"/>
          <w:sz w:val="24"/>
          <w:szCs w:val="24"/>
        </w:rPr>
        <w:t xml:space="preserve"> registrites, peavad olema registreeritud laadimispunkti andmed ja seega peab olema realiseeritud laadimispunktide register.</w:t>
      </w:r>
      <w:commentRangeEnd w:id="41"/>
      <w:r>
        <w:commentReference w:id="41"/>
      </w:r>
    </w:p>
    <w:p w14:paraId="2A1AD5AE" w14:textId="77777777" w:rsidR="00FD6397" w:rsidRDefault="00FD6397">
      <w:pPr>
        <w:pStyle w:val="LO-normal"/>
        <w:rPr>
          <w:rFonts w:ascii="Arial" w:eastAsia="Arial" w:hAnsi="Arial" w:cs="Arial"/>
          <w:color w:val="000000"/>
          <w:sz w:val="24"/>
          <w:szCs w:val="24"/>
        </w:rPr>
      </w:pPr>
      <w:bookmarkStart w:id="42" w:name="_heading=h.3o7alnk"/>
      <w:bookmarkEnd w:id="42"/>
    </w:p>
    <w:p w14:paraId="628440DC"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Ärireeglid</w:t>
      </w:r>
    </w:p>
    <w:p w14:paraId="06B9312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Jõustatavad laadimispunkti registri põhjal</w:t>
      </w:r>
    </w:p>
    <w:p w14:paraId="099FA154"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Igal </w:t>
      </w:r>
      <w:r>
        <w:rPr>
          <w:rFonts w:ascii="Arial" w:eastAsia="Arial" w:hAnsi="Arial" w:cs="Arial"/>
          <w:color w:val="000000"/>
          <w:sz w:val="24"/>
          <w:szCs w:val="24"/>
        </w:rPr>
        <w:t>laadimispunktil on unikaalne kood</w:t>
      </w:r>
    </w:p>
    <w:p w14:paraId="4BFCC62B"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 on käesoleval ajahetkel täpselt ühes seisundis vastavalt oma elutsüklile.</w:t>
      </w:r>
    </w:p>
    <w:p w14:paraId="3B4B315E"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 on seotud null või rohkema kategooriaga</w:t>
      </w:r>
    </w:p>
    <w:p w14:paraId="4EB1C381"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laadimispunkti ja iga kategooria vahel saab olla maksimaalselt üks s</w:t>
      </w:r>
      <w:r>
        <w:rPr>
          <w:rFonts w:ascii="Arial" w:eastAsia="Arial" w:hAnsi="Arial" w:cs="Arial"/>
          <w:color w:val="000000"/>
          <w:sz w:val="24"/>
          <w:szCs w:val="24"/>
        </w:rPr>
        <w:t>eos</w:t>
      </w:r>
    </w:p>
    <w:p w14:paraId="14A61C55"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laadimispunkti puhul on vaja registreerida töötaja, kes laadimispunkti andmed registreeris ning laadimispunkti registreerimise aeg. Neid andmeid ei tohi tagantjärgi muuta</w:t>
      </w:r>
    </w:p>
    <w:p w14:paraId="4399B502"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andmeid (sh laadimispunkti kategooriasse kuulumine) (v.a seisu</w:t>
      </w:r>
      <w:r>
        <w:rPr>
          <w:rFonts w:ascii="Arial" w:eastAsia="Arial" w:hAnsi="Arial" w:cs="Arial"/>
          <w:color w:val="000000"/>
          <w:sz w:val="24"/>
          <w:szCs w:val="24"/>
        </w:rPr>
        <w:t>nd) saab muuta vaid siis, kui see on ootel või mitteaktiivses seisundis</w:t>
      </w:r>
    </w:p>
    <w:p w14:paraId="7AC1D62E"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andmete muutmisel ei saa muuta seda registreerinud töötajat ja registreerimise aega</w:t>
      </w:r>
    </w:p>
    <w:p w14:paraId="79429559"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andmeid saab andmebaasist kustutada vaid siis, kui see on ootel seisun</w:t>
      </w:r>
      <w:r>
        <w:rPr>
          <w:rFonts w:ascii="Arial" w:eastAsia="Arial" w:hAnsi="Arial" w:cs="Arial"/>
          <w:color w:val="000000"/>
          <w:sz w:val="24"/>
          <w:szCs w:val="24"/>
        </w:rPr>
        <w:t>dis</w:t>
      </w:r>
    </w:p>
    <w:p w14:paraId="0A68743E"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saab aktiveerida vaid siis, kui see on seotud vähemalt ühe laadimispunkti kategooriaga</w:t>
      </w:r>
    </w:p>
    <w:p w14:paraId="64401A34"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lastRenderedPageBreak/>
        <w:t>&lt;täienda või kustuta&gt;</w:t>
      </w:r>
    </w:p>
    <w:p w14:paraId="0A3A3920" w14:textId="77777777" w:rsidR="00FD6397" w:rsidRDefault="00FD6397">
      <w:pPr>
        <w:pStyle w:val="LO-normal"/>
        <w:rPr>
          <w:rFonts w:ascii="Arial" w:eastAsia="Arial" w:hAnsi="Arial" w:cs="Arial"/>
          <w:color w:val="000000"/>
          <w:sz w:val="24"/>
          <w:szCs w:val="24"/>
        </w:rPr>
      </w:pPr>
    </w:p>
    <w:p w14:paraId="76AE3A3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Jõustatavad teiste registrite põhjal, kuid vajalikud laadimispunkti funktsionaalse allsüsteemi toimimiseks</w:t>
      </w:r>
    </w:p>
    <w:p w14:paraId="14FD5084"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isiku </w:t>
      </w:r>
      <w:r>
        <w:rPr>
          <w:rFonts w:ascii="Arial" w:eastAsia="Arial" w:hAnsi="Arial" w:cs="Arial"/>
          <w:color w:val="000000"/>
          <w:sz w:val="24"/>
          <w:szCs w:val="24"/>
        </w:rPr>
        <w:t>kasutajanimena kasutatakse tema unikaalset e-posti aadressi</w:t>
      </w:r>
    </w:p>
    <w:p w14:paraId="55069252"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unikaalseks identifikaatoriks on kombinatsioon isikukoodist ja selle väljastanud riigi koodist</w:t>
      </w:r>
    </w:p>
    <w:p w14:paraId="782840BB"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kliendi korral tuleb lähtuvalt isikuandmete kaitse seadusest registreerida, kas ta on n</w:t>
      </w:r>
      <w:r>
        <w:rPr>
          <w:rFonts w:ascii="Arial" w:eastAsia="Arial" w:hAnsi="Arial" w:cs="Arial"/>
          <w:color w:val="000000"/>
          <w:sz w:val="24"/>
          <w:szCs w:val="24"/>
        </w:rPr>
        <w:t>õus või mitte teda käsitlevate andmete töötlemisega tarbijaharjumuste uurimiseks või otseturustuseks ja andmete üleandmisega kolmandatele isikutele, kes soovivad neid kasutada tarbijaharjumuste uurimiseks või otseturustuseks. Kliendil on õigus enda andmete</w:t>
      </w:r>
      <w:r>
        <w:rPr>
          <w:rFonts w:ascii="Arial" w:eastAsia="Arial" w:hAnsi="Arial" w:cs="Arial"/>
          <w:color w:val="000000"/>
          <w:sz w:val="24"/>
          <w:szCs w:val="24"/>
        </w:rPr>
        <w:t xml:space="preserve"> selline töötlemine igal ajal keelata.</w:t>
      </w:r>
    </w:p>
    <w:p w14:paraId="3B484A2F" w14:textId="77777777" w:rsidR="00FD6397" w:rsidRDefault="008B5792">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5F52B77A" w14:textId="77777777" w:rsidR="00FD6397" w:rsidRDefault="00FD6397">
      <w:pPr>
        <w:pStyle w:val="LO-normal"/>
        <w:rPr>
          <w:rFonts w:ascii="Arial" w:eastAsia="Arial" w:hAnsi="Arial" w:cs="Arial"/>
          <w:color w:val="000000"/>
          <w:sz w:val="24"/>
          <w:szCs w:val="24"/>
        </w:rPr>
      </w:pPr>
      <w:bookmarkStart w:id="43" w:name="_heading=h.23ckvvd"/>
      <w:bookmarkEnd w:id="43"/>
    </w:p>
    <w:p w14:paraId="0355AB53"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kontseptuaalne eskiismudel</w:t>
      </w:r>
    </w:p>
    <w:p w14:paraId="089A4721" w14:textId="77777777" w:rsidR="00FD6397" w:rsidRDefault="00FD6397">
      <w:pPr>
        <w:pStyle w:val="LO-normal"/>
        <w:rPr>
          <w:rFonts w:ascii="Arial" w:eastAsia="Arial" w:hAnsi="Arial" w:cs="Arial"/>
          <w:color w:val="000000"/>
          <w:sz w:val="24"/>
          <w:szCs w:val="24"/>
        </w:rPr>
      </w:pPr>
    </w:p>
    <w:p w14:paraId="21A76467"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Joonis 3 esitab esimese versiooni laadimispunkti registri kontseptuaalse andmemudeli olemisuhte diagrammist.</w:t>
      </w:r>
    </w:p>
    <w:p w14:paraId="2DC38BBA" w14:textId="77777777" w:rsidR="00FD6397" w:rsidRDefault="00FD6397">
      <w:pPr>
        <w:pStyle w:val="LO-normal"/>
        <w:rPr>
          <w:rFonts w:ascii="Arial" w:eastAsia="Arial" w:hAnsi="Arial" w:cs="Arial"/>
          <w:color w:val="000000"/>
          <w:sz w:val="24"/>
          <w:szCs w:val="24"/>
        </w:rPr>
      </w:pPr>
    </w:p>
    <w:p w14:paraId="41D41CE9" w14:textId="77777777" w:rsidR="00FD6397" w:rsidRDefault="008B5792">
      <w:pPr>
        <w:pStyle w:val="LO-normal"/>
        <w:keepNext/>
        <w:rPr>
          <w:rFonts w:ascii="Arial" w:eastAsia="Arial" w:hAnsi="Arial" w:cs="Arial"/>
          <w:color w:val="000000"/>
          <w:sz w:val="24"/>
          <w:szCs w:val="24"/>
        </w:rPr>
      </w:pPr>
      <w:bookmarkStart w:id="44" w:name="_heading=h.ihv636"/>
      <w:bookmarkEnd w:id="44"/>
      <w:commentRangeStart w:id="45"/>
      <w:r>
        <w:rPr>
          <w:noProof/>
        </w:rPr>
        <w:drawing>
          <wp:inline distT="0" distB="0" distL="0" distR="0" wp14:anchorId="623F9290" wp14:editId="3BE697D9">
            <wp:extent cx="3904615" cy="270637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9"/>
                    <a:stretch>
                      <a:fillRect/>
                    </a:stretch>
                  </pic:blipFill>
                  <pic:spPr bwMode="auto">
                    <a:xfrm>
                      <a:off x="0" y="0"/>
                      <a:ext cx="3904615" cy="2706370"/>
                    </a:xfrm>
                    <a:prstGeom prst="rect">
                      <a:avLst/>
                    </a:prstGeom>
                  </pic:spPr>
                </pic:pic>
              </a:graphicData>
            </a:graphic>
          </wp:inline>
        </w:drawing>
      </w:r>
      <w:commentRangeEnd w:id="45"/>
      <w:r>
        <w:commentReference w:id="45"/>
      </w:r>
    </w:p>
    <w:p w14:paraId="0165F548" w14:textId="77777777" w:rsidR="00FD6397" w:rsidRDefault="008B5792">
      <w:pPr>
        <w:pStyle w:val="LO-normal"/>
        <w:rPr>
          <w:rFonts w:ascii="Arial" w:eastAsia="Arial" w:hAnsi="Arial" w:cs="Arial"/>
          <w:b/>
          <w:color w:val="000000"/>
        </w:rPr>
      </w:pPr>
      <w:r>
        <w:rPr>
          <w:rFonts w:ascii="Arial" w:eastAsia="Arial" w:hAnsi="Arial" w:cs="Arial"/>
          <w:b/>
          <w:color w:val="000000"/>
        </w:rPr>
        <w:t xml:space="preserve">Joonis 3 </w:t>
      </w:r>
      <w:r>
        <w:rPr>
          <w:rFonts w:ascii="Arial" w:eastAsia="Arial" w:hAnsi="Arial" w:cs="Arial"/>
          <w:b/>
          <w:bCs/>
          <w:color w:val="000000"/>
        </w:rPr>
        <w:t>laadimispunkti</w:t>
      </w:r>
      <w:r>
        <w:rPr>
          <w:rFonts w:ascii="Arial" w:eastAsia="Arial" w:hAnsi="Arial" w:cs="Arial"/>
          <w:b/>
          <w:color w:val="000000"/>
        </w:rPr>
        <w:t xml:space="preserve"> registri kontseptuaalne eskiismudel.</w:t>
      </w:r>
    </w:p>
    <w:p w14:paraId="3F7F8E71" w14:textId="77777777" w:rsidR="00FD6397" w:rsidRDefault="00FD6397">
      <w:pPr>
        <w:pStyle w:val="LO-normal"/>
        <w:rPr>
          <w:rFonts w:ascii="Arial" w:eastAsia="Arial" w:hAnsi="Arial" w:cs="Arial"/>
          <w:color w:val="000000"/>
          <w:sz w:val="24"/>
          <w:szCs w:val="24"/>
        </w:rPr>
      </w:pPr>
    </w:p>
    <w:p w14:paraId="1B88633D" w14:textId="77777777" w:rsidR="00FD6397" w:rsidRDefault="00FD6397">
      <w:pPr>
        <w:pStyle w:val="LO-normal"/>
        <w:rPr>
          <w:rFonts w:ascii="Arial" w:eastAsia="Arial" w:hAnsi="Arial" w:cs="Arial"/>
          <w:color w:val="000000"/>
          <w:sz w:val="24"/>
          <w:szCs w:val="24"/>
        </w:rPr>
      </w:pPr>
      <w:bookmarkStart w:id="46" w:name="_heading=h.32hioqz"/>
      <w:bookmarkEnd w:id="46"/>
    </w:p>
    <w:p w14:paraId="5A53E676" w14:textId="77777777" w:rsidR="00FD6397" w:rsidRDefault="008B5792">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t>Detailanalüüs</w:t>
      </w:r>
    </w:p>
    <w:p w14:paraId="5FBD2BC2" w14:textId="77777777" w:rsidR="00FD6397" w:rsidRDefault="00FD6397">
      <w:pPr>
        <w:pStyle w:val="LO-normal"/>
        <w:rPr>
          <w:rFonts w:ascii="Arial" w:eastAsia="Arial" w:hAnsi="Arial" w:cs="Arial"/>
          <w:color w:val="000000"/>
          <w:sz w:val="24"/>
          <w:szCs w:val="24"/>
        </w:rPr>
      </w:pPr>
    </w:p>
    <w:p w14:paraId="7744AB15"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Selles peatükis kirjeldatakse detailselt ja mittetehniliselt funktsionaalse allsüsteemi/registri paari, mille eskiismudelid esitati strateegilise analüüsi dokumendis. Registrite vaadet on laiendatud kõ</w:t>
      </w:r>
      <w:r>
        <w:rPr>
          <w:rFonts w:ascii="Arial" w:eastAsia="Arial" w:hAnsi="Arial" w:cs="Arial"/>
          <w:color w:val="000000"/>
          <w:sz w:val="24"/>
          <w:szCs w:val="24"/>
        </w:rPr>
        <w:t>igi registritega, mida laadimispunktide funktsionaalne allsüsteem vajab toimimiseks.</w:t>
      </w:r>
    </w:p>
    <w:p w14:paraId="20643D44" w14:textId="77777777" w:rsidR="00FD6397" w:rsidRDefault="00FD6397">
      <w:pPr>
        <w:pStyle w:val="LO-normal"/>
        <w:jc w:val="both"/>
        <w:rPr>
          <w:rFonts w:ascii="Arial" w:eastAsia="Arial" w:hAnsi="Arial" w:cs="Arial"/>
          <w:color w:val="000000"/>
          <w:sz w:val="24"/>
          <w:szCs w:val="24"/>
        </w:rPr>
      </w:pPr>
      <w:bookmarkStart w:id="47" w:name="_heading=h.1hmsyys"/>
      <w:bookmarkEnd w:id="47"/>
    </w:p>
    <w:p w14:paraId="408F1E43"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lastRenderedPageBreak/>
        <w:t>Laadimispunktide funktsionaalse allsüsteemi detailanalüüs</w:t>
      </w:r>
    </w:p>
    <w:p w14:paraId="4D88D1E5" w14:textId="77777777" w:rsidR="00FD6397" w:rsidRDefault="00FD6397">
      <w:pPr>
        <w:pStyle w:val="LO-normal"/>
        <w:rPr>
          <w:rFonts w:ascii="Arial" w:eastAsia="Arial" w:hAnsi="Arial" w:cs="Arial"/>
          <w:color w:val="000000"/>
          <w:sz w:val="24"/>
          <w:szCs w:val="24"/>
        </w:rPr>
      </w:pPr>
    </w:p>
    <w:p w14:paraId="14E92B11"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Allsüsteemi funktsionaalsete nõuete esitamiseks kasutatakse käesolevas töös kasutusjuhtude mudelit. Käesolevas </w:t>
      </w:r>
      <w:r>
        <w:rPr>
          <w:rFonts w:ascii="Arial" w:eastAsia="Arial" w:hAnsi="Arial" w:cs="Arial"/>
          <w:color w:val="000000"/>
          <w:sz w:val="24"/>
          <w:szCs w:val="24"/>
        </w:rPr>
        <w:t>peatükis esitatakse kasutusjuhtude tekstikirjeldused laiendatud formaadis.</w:t>
      </w:r>
    </w:p>
    <w:p w14:paraId="5025DBBB" w14:textId="77777777" w:rsidR="00FD6397" w:rsidRDefault="00FD6397">
      <w:pPr>
        <w:pStyle w:val="LO-normal"/>
        <w:jc w:val="both"/>
        <w:rPr>
          <w:rFonts w:ascii="Arial" w:eastAsia="Arial" w:hAnsi="Arial" w:cs="Arial"/>
          <w:color w:val="000000"/>
          <w:sz w:val="24"/>
          <w:szCs w:val="24"/>
        </w:rPr>
      </w:pPr>
    </w:p>
    <w:p w14:paraId="576B6362"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Järgnevalt kirjeldatakse detailselt ja mittetehniliselt laadimispunkti funktsionaalse allsüsteemi toimimist.</w:t>
      </w:r>
    </w:p>
    <w:p w14:paraId="4DD08742" w14:textId="77777777" w:rsidR="00FD6397" w:rsidRDefault="00FD6397">
      <w:pPr>
        <w:pStyle w:val="LO-normal"/>
        <w:jc w:val="both"/>
        <w:rPr>
          <w:rFonts w:ascii="Arial" w:eastAsia="Arial" w:hAnsi="Arial" w:cs="Arial"/>
          <w:color w:val="000000"/>
          <w:sz w:val="24"/>
          <w:szCs w:val="24"/>
        </w:rPr>
      </w:pPr>
    </w:p>
    <w:p w14:paraId="53E1D4F4" w14:textId="77777777" w:rsidR="00FD6397" w:rsidRDefault="00FD6397">
      <w:pPr>
        <w:pStyle w:val="LO-normal"/>
        <w:jc w:val="both"/>
        <w:rPr>
          <w:rFonts w:ascii="Arial" w:eastAsia="Arial" w:hAnsi="Arial" w:cs="Arial"/>
          <w:color w:val="000000"/>
          <w:sz w:val="24"/>
          <w:szCs w:val="24"/>
        </w:rPr>
      </w:pPr>
    </w:p>
    <w:p w14:paraId="19B376A6" w14:textId="77777777" w:rsidR="00FD6397" w:rsidRDefault="00FD6397">
      <w:pPr>
        <w:pStyle w:val="LO-normal"/>
        <w:jc w:val="both"/>
        <w:rPr>
          <w:rFonts w:ascii="Arial" w:eastAsia="Arial" w:hAnsi="Arial" w:cs="Arial"/>
          <w:color w:val="000000"/>
          <w:sz w:val="24"/>
          <w:szCs w:val="24"/>
        </w:rPr>
      </w:pPr>
    </w:p>
    <w:p w14:paraId="14DB8843" w14:textId="77777777" w:rsidR="00FD6397" w:rsidRDefault="00FD6397">
      <w:pPr>
        <w:pStyle w:val="LO-normal"/>
        <w:jc w:val="both"/>
        <w:rPr>
          <w:rFonts w:ascii="Arial" w:eastAsia="Arial" w:hAnsi="Arial" w:cs="Arial"/>
          <w:color w:val="000000"/>
          <w:sz w:val="24"/>
          <w:szCs w:val="24"/>
        </w:rPr>
      </w:pPr>
    </w:p>
    <w:p w14:paraId="45073088" w14:textId="77777777" w:rsidR="00FD6397" w:rsidRDefault="00FD6397">
      <w:pPr>
        <w:pStyle w:val="LO-normal"/>
        <w:jc w:val="both"/>
        <w:rPr>
          <w:rFonts w:ascii="Arial" w:eastAsia="Arial" w:hAnsi="Arial" w:cs="Arial"/>
          <w:color w:val="000000"/>
          <w:sz w:val="24"/>
          <w:szCs w:val="24"/>
        </w:rPr>
      </w:pPr>
    </w:p>
    <w:p w14:paraId="3FDDA21B" w14:textId="77777777" w:rsidR="00FD6397" w:rsidRDefault="00FD6397">
      <w:pPr>
        <w:pStyle w:val="LO-normal"/>
        <w:jc w:val="both"/>
        <w:rPr>
          <w:rFonts w:ascii="Arial" w:eastAsia="Arial" w:hAnsi="Arial" w:cs="Arial"/>
          <w:color w:val="000000"/>
          <w:sz w:val="24"/>
          <w:szCs w:val="24"/>
        </w:rPr>
      </w:pPr>
      <w:bookmarkStart w:id="48" w:name="_heading=h.41mghml"/>
      <w:bookmarkEnd w:id="48"/>
    </w:p>
    <w:p w14:paraId="34A0B156" w14:textId="77777777" w:rsidR="00FD6397" w:rsidRDefault="008B5792">
      <w:pPr>
        <w:pStyle w:val="LO-normal"/>
        <w:keepNext/>
        <w:numPr>
          <w:ilvl w:val="2"/>
          <w:numId w:val="19"/>
        </w:numPr>
        <w:tabs>
          <w:tab w:val="left" w:pos="0"/>
        </w:tabs>
        <w:spacing w:before="240" w:after="60"/>
        <w:ind w:left="0" w:firstLine="0"/>
        <w:jc w:val="center"/>
        <w:rPr>
          <w:rFonts w:ascii="Arial" w:eastAsia="Arial" w:hAnsi="Arial" w:cs="Arial"/>
          <w:b/>
          <w:color w:val="000000"/>
          <w:sz w:val="28"/>
          <w:szCs w:val="28"/>
        </w:rPr>
      </w:pPr>
      <w:r>
        <w:rPr>
          <w:rFonts w:ascii="Arial" w:eastAsia="Arial" w:hAnsi="Arial" w:cs="Arial"/>
          <w:b/>
          <w:color w:val="000000"/>
          <w:sz w:val="28"/>
          <w:szCs w:val="28"/>
        </w:rPr>
        <w:t>Allsüsteemi täpsustunud funktsionaalsed nõuded</w:t>
      </w:r>
    </w:p>
    <w:p w14:paraId="13C00DAE" w14:textId="77777777" w:rsidR="00FD6397" w:rsidRDefault="00FD6397">
      <w:pPr>
        <w:pStyle w:val="LO-normal"/>
        <w:rPr>
          <w:rFonts w:ascii="Arial" w:eastAsia="Arial" w:hAnsi="Arial" w:cs="Arial"/>
          <w:color w:val="000000"/>
          <w:sz w:val="24"/>
          <w:szCs w:val="24"/>
        </w:rPr>
      </w:pPr>
    </w:p>
    <w:p w14:paraId="49D99318"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Laadimispunktide funktsionaalse allsüsteemi kasutusjuhtude diagramm (vt joonis 2). </w:t>
      </w:r>
    </w:p>
    <w:p w14:paraId="3AECD31D" w14:textId="77777777" w:rsidR="00FD6397" w:rsidRDefault="00FD6397">
      <w:pPr>
        <w:pStyle w:val="LO-normal"/>
        <w:rPr>
          <w:rFonts w:ascii="Arial" w:eastAsia="Arial" w:hAnsi="Arial" w:cs="Arial"/>
          <w:color w:val="000000"/>
          <w:sz w:val="24"/>
          <w:szCs w:val="24"/>
        </w:rPr>
      </w:pPr>
    </w:p>
    <w:p w14:paraId="2A6BDFBF" w14:textId="77777777" w:rsidR="00FD6397" w:rsidRDefault="008B5792">
      <w:pPr>
        <w:pStyle w:val="LO-normal"/>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viidatakse andmebaasioperatsioonidele, mis seisnevad ainult andmete lugemises. </w:t>
      </w:r>
      <w:r>
        <w:rPr>
          <w:rFonts w:ascii="Arial" w:eastAsia="Arial" w:hAnsi="Arial" w:cs="Arial"/>
          <w:b/>
          <w:color w:val="0000FF"/>
          <w:sz w:val="24"/>
          <w:szCs w:val="24"/>
        </w:rPr>
        <w:t>Sinisega</w:t>
      </w:r>
      <w:r>
        <w:rPr>
          <w:rFonts w:ascii="Arial" w:eastAsia="Arial" w:hAnsi="Arial" w:cs="Arial"/>
          <w:color w:val="000000"/>
          <w:sz w:val="24"/>
          <w:szCs w:val="24"/>
        </w:rPr>
        <w:t xml:space="preserve"> viidatakse andmebaasioperatsioonidele, mis tegelevad andmebaasis andmete m</w:t>
      </w:r>
      <w:r>
        <w:rPr>
          <w:rFonts w:ascii="Arial" w:eastAsia="Arial" w:hAnsi="Arial" w:cs="Arial"/>
          <w:color w:val="000000"/>
          <w:sz w:val="24"/>
          <w:szCs w:val="24"/>
        </w:rPr>
        <w:t>uutmisega.</w:t>
      </w:r>
    </w:p>
    <w:p w14:paraId="07735E8F" w14:textId="77777777" w:rsidR="00FD6397" w:rsidRDefault="00FD6397">
      <w:pPr>
        <w:pStyle w:val="LO-normal"/>
        <w:jc w:val="both"/>
        <w:rPr>
          <w:rFonts w:ascii="Arial" w:eastAsia="Arial" w:hAnsi="Arial" w:cs="Arial"/>
          <w:color w:val="000000"/>
          <w:sz w:val="24"/>
          <w:szCs w:val="24"/>
        </w:rPr>
      </w:pPr>
    </w:p>
    <w:p w14:paraId="6FFF41F4"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Tuvasta kasutaja</w:t>
      </w:r>
    </w:p>
    <w:p w14:paraId="2E921BB6"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 Juhataja, Klient – (edaspidi Subjekt).</w:t>
      </w:r>
    </w:p>
    <w:p w14:paraId="363DE88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000DC9CD"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rPr>
        <w:t>Laadimispunkti</w:t>
      </w:r>
      <w:r>
        <w:rPr>
          <w:rFonts w:ascii="Arial" w:eastAsia="Arial" w:hAnsi="Arial" w:cs="Arial"/>
          <w:color w:val="000000"/>
          <w:sz w:val="24"/>
          <w:szCs w:val="24"/>
          <w:u w:val="single"/>
        </w:rPr>
        <w:t xml:space="preserve"> haldur, Juhataja, Klient</w:t>
      </w:r>
      <w:r>
        <w:rPr>
          <w:rFonts w:ascii="Arial" w:eastAsia="Arial" w:hAnsi="Arial" w:cs="Arial"/>
          <w:color w:val="000000"/>
          <w:sz w:val="24"/>
          <w:szCs w:val="24"/>
        </w:rPr>
        <w:t>: Soovivad siseneda süsteemi ja teha tegevusi neile antud volitust</w:t>
      </w:r>
      <w:r>
        <w:rPr>
          <w:rFonts w:ascii="Arial" w:eastAsia="Arial" w:hAnsi="Arial" w:cs="Arial"/>
          <w:color w:val="000000"/>
          <w:sz w:val="24"/>
          <w:szCs w:val="24"/>
        </w:rPr>
        <w:t>e piires.</w:t>
      </w:r>
    </w:p>
    <w:p w14:paraId="2C0379A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süsteemi siseneda.</w:t>
      </w:r>
    </w:p>
    <w:p w14:paraId="1C5E5CF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Subjekt on süsteemis registreeritud, tal on aktiivne kasutajakonto ning ta on sisselogimise hetkel sobivas seisundis ja sobivates rollides. Süsteemi sisenemiseks ja selle </w:t>
      </w:r>
      <w:r>
        <w:rPr>
          <w:rFonts w:ascii="Arial" w:eastAsia="Arial" w:hAnsi="Arial" w:cs="Arial"/>
          <w:color w:val="000000"/>
          <w:sz w:val="24"/>
          <w:szCs w:val="24"/>
        </w:rPr>
        <w:t>kasutamiseks ei tohi isik olla seisundis "surnud" ning tema roll (klient või töötaja) ei tohi olla seisundites, mis tähistavad organisatsiooniga sõlmitud suhte peatamist või lõppemist. Töötaja peab omama sisselogimiseks sobivat rolli.</w:t>
      </w:r>
    </w:p>
    <w:p w14:paraId="6B20AB9E"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On t</w:t>
      </w:r>
      <w:r>
        <w:rPr>
          <w:rFonts w:ascii="Arial" w:eastAsia="Arial" w:hAnsi="Arial" w:cs="Arial"/>
          <w:color w:val="000000"/>
          <w:sz w:val="24"/>
          <w:szCs w:val="24"/>
        </w:rPr>
        <w:t>ehtud kindlaks, kas subjektil on õigus süsteemi siseneda või mitte. Subjekt on autenditud ja talle on antud võimalus kasutada süsteemi talle antud volituste piires (subjekt on autoriseeritud).</w:t>
      </w:r>
    </w:p>
    <w:p w14:paraId="5F64C85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8662924" w14:textId="77777777" w:rsidR="00FD6397" w:rsidRDefault="008B5792">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siseneda süsteemi.</w:t>
      </w:r>
    </w:p>
    <w:p w14:paraId="42450FC3" w14:textId="77777777" w:rsidR="00FD6397" w:rsidRDefault="008B5792">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palub subjektil ennast identifitseerida.</w:t>
      </w:r>
    </w:p>
    <w:p w14:paraId="6E7A82D4" w14:textId="77777777" w:rsidR="00FD6397" w:rsidRDefault="008B5792">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identifitseerib ennast (sisestades kasutajanime, parooli).</w:t>
      </w:r>
    </w:p>
    <w:p w14:paraId="6CF9FACB" w14:textId="77777777" w:rsidR="00FD6397" w:rsidRDefault="008B5792">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kontrollib, kas esitatud volitustõendiga (antud juhul parooliga) subjekti andmed on süsteemis olemas või </w:t>
      </w:r>
      <w:r>
        <w:rPr>
          <w:rFonts w:ascii="Arial" w:eastAsia="Arial" w:hAnsi="Arial" w:cs="Arial"/>
          <w:color w:val="000000"/>
          <w:sz w:val="24"/>
          <w:szCs w:val="24"/>
        </w:rPr>
        <w:t xml:space="preserve">mitte ning milline on tema seisund ja rollid süsteemis </w:t>
      </w:r>
      <w:r>
        <w:rPr>
          <w:rFonts w:ascii="Arial" w:eastAsia="Arial" w:hAnsi="Arial" w:cs="Arial"/>
          <w:b/>
          <w:color w:val="FF0000"/>
          <w:sz w:val="24"/>
          <w:szCs w:val="24"/>
        </w:rPr>
        <w:t>(OP1.1)</w:t>
      </w:r>
      <w:r>
        <w:rPr>
          <w:rFonts w:ascii="Arial" w:eastAsia="Arial" w:hAnsi="Arial" w:cs="Arial"/>
          <w:color w:val="000000"/>
          <w:sz w:val="24"/>
          <w:szCs w:val="24"/>
        </w:rPr>
        <w:t xml:space="preserve">. </w:t>
      </w:r>
    </w:p>
    <w:p w14:paraId="4D1740A5" w14:textId="77777777" w:rsidR="00FD6397" w:rsidRDefault="008B5792">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lastRenderedPageBreak/>
        <w:t>Süsteem</w:t>
      </w:r>
      <w:r>
        <w:rPr>
          <w:rFonts w:ascii="Arial" w:eastAsia="Arial" w:hAnsi="Arial" w:cs="Arial"/>
          <w:color w:val="000000"/>
          <w:sz w:val="24"/>
          <w:szCs w:val="24"/>
        </w:rPr>
        <w:t xml:space="preserve"> annab subjektile volituse süsteemi kasutada ja annab talle juurdepääsu infosüsteemi objektidele.</w:t>
      </w:r>
    </w:p>
    <w:p w14:paraId="1017E05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i/>
          <w:color w:val="000000"/>
          <w:sz w:val="24"/>
          <w:szCs w:val="24"/>
        </w:rPr>
        <w:t>Subjekt võib üritada süsteemi siseneda kuni kolm korda.</w:t>
      </w:r>
    </w:p>
    <w:p w14:paraId="7F075B9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 xml:space="preserve">Laiendused (või alternatiivne </w:t>
      </w:r>
      <w:r>
        <w:rPr>
          <w:rFonts w:ascii="Arial" w:eastAsia="Arial" w:hAnsi="Arial" w:cs="Arial"/>
          <w:b/>
          <w:color w:val="000000"/>
          <w:sz w:val="24"/>
          <w:szCs w:val="24"/>
        </w:rPr>
        <w:t>sündmuste käik)</w:t>
      </w:r>
      <w:r>
        <w:rPr>
          <w:rFonts w:ascii="Arial" w:eastAsia="Arial" w:hAnsi="Arial" w:cs="Arial"/>
          <w:color w:val="000000"/>
          <w:sz w:val="24"/>
          <w:szCs w:val="24"/>
        </w:rPr>
        <w:t>:</w:t>
      </w:r>
    </w:p>
    <w:p w14:paraId="5851FA8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Kui süsteem ei leia esitatud volitustõendiga </w:t>
      </w:r>
      <w:r>
        <w:rPr>
          <w:rFonts w:ascii="Arial" w:eastAsia="Arial" w:hAnsi="Arial" w:cs="Arial"/>
          <w:color w:val="000000"/>
          <w:sz w:val="24"/>
          <w:szCs w:val="24"/>
          <w:u w:val="single"/>
        </w:rPr>
        <w:t>subjekti,</w:t>
      </w:r>
      <w:r>
        <w:rPr>
          <w:rFonts w:ascii="Arial" w:eastAsia="Arial" w:hAnsi="Arial" w:cs="Arial"/>
          <w:color w:val="000000"/>
          <w:sz w:val="24"/>
          <w:szCs w:val="24"/>
        </w:rPr>
        <w:t xml:space="preserve"> tema konto pole aktiivne või pole </w:t>
      </w:r>
      <w:r>
        <w:rPr>
          <w:rFonts w:ascii="Arial" w:eastAsia="Arial" w:hAnsi="Arial" w:cs="Arial"/>
          <w:color w:val="000000"/>
          <w:sz w:val="24"/>
          <w:szCs w:val="24"/>
          <w:u w:val="single"/>
        </w:rPr>
        <w:t>subjekt</w:t>
      </w:r>
      <w:r>
        <w:rPr>
          <w:rFonts w:ascii="Arial" w:eastAsia="Arial" w:hAnsi="Arial" w:cs="Arial"/>
          <w:color w:val="000000"/>
          <w:sz w:val="24"/>
          <w:szCs w:val="24"/>
        </w:rPr>
        <w:t xml:space="preserve"> sobivas seisundis ja rollides,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õigust süsteemi kasutada.</w:t>
      </w:r>
    </w:p>
    <w:p w14:paraId="5C0540A5" w14:textId="77777777" w:rsidR="00FD6397" w:rsidRDefault="008B5792">
      <w:pPr>
        <w:pStyle w:val="LO-normal"/>
        <w:numPr>
          <w:ilvl w:val="0"/>
          <w:numId w:val="20"/>
        </w:numPr>
        <w:shd w:val="clear" w:color="auto" w:fill="E6E6E6"/>
        <w:tabs>
          <w:tab w:val="left" w:pos="-29896"/>
          <w:tab w:val="left" w:pos="-26656"/>
          <w:tab w:val="left" w:pos="-24496"/>
          <w:tab w:val="left" w:pos="-14776"/>
          <w:tab w:val="left" w:pos="25920"/>
          <w:tab w:val="left" w:pos="31680"/>
        </w:tabs>
        <w:ind w:left="1080"/>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w:t>
      </w:r>
      <w:r>
        <w:rPr>
          <w:rFonts w:ascii="Arial" w:eastAsia="Arial" w:hAnsi="Arial" w:cs="Arial"/>
          <w:color w:val="000000"/>
          <w:sz w:val="24"/>
          <w:szCs w:val="24"/>
          <w:u w:val="single"/>
        </w:rPr>
        <w:t>subjektile</w:t>
      </w:r>
      <w:r>
        <w:rPr>
          <w:rFonts w:ascii="Arial" w:eastAsia="Arial" w:hAnsi="Arial" w:cs="Arial"/>
          <w:color w:val="000000"/>
          <w:sz w:val="24"/>
          <w:szCs w:val="24"/>
        </w:rPr>
        <w:t xml:space="preserve"> teate, et sisselogimine ebaõnnestus.</w:t>
      </w:r>
      <w:r>
        <w:rPr>
          <w:rFonts w:ascii="Arial" w:eastAsia="Arial" w:hAnsi="Arial" w:cs="Arial"/>
          <w:color w:val="000000"/>
          <w:sz w:val="24"/>
          <w:szCs w:val="24"/>
        </w:rPr>
        <w:t xml:space="preserve"> Selleks, et süsteemi toimimist võimalikule ründajale mitte reeta, ei ütle süsteem täpset põhjust.</w:t>
      </w:r>
    </w:p>
    <w:p w14:paraId="508DE2D7" w14:textId="77777777" w:rsidR="00FD6397" w:rsidRDefault="00FD6397">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6E443755" w14:textId="77777777" w:rsidR="00FD6397" w:rsidRDefault="00FD6397">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4A0BA0EE"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Registreeri laadimispunkt</w:t>
      </w:r>
    </w:p>
    <w:p w14:paraId="3B29976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45A285E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06F74124"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w:t>
      </w:r>
    </w:p>
    <w:p w14:paraId="568AB63A"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w:t>
      </w:r>
      <w:r>
        <w:rPr>
          <w:rFonts w:ascii="Arial" w:eastAsia="Arial" w:hAnsi="Arial" w:cs="Arial"/>
          <w:color w:val="000000"/>
          <w:sz w:val="24"/>
          <w:szCs w:val="24"/>
        </w:rPr>
        <w:t xml:space="preserve"> ülevaade kõigist laadimispunktidest ning uue laadimispunkti tekkimisel ei tohi selle registreerimisega viivitada.</w:t>
      </w:r>
    </w:p>
    <w:p w14:paraId="227DB919"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võimalikult täpset infot laadimispunktide kohta, mida organisatsioon pakub, et otsustada, kas siduda ennast </w:t>
      </w:r>
      <w:r>
        <w:rPr>
          <w:rFonts w:ascii="Arial" w:eastAsia="Arial" w:hAnsi="Arial" w:cs="Arial"/>
          <w:color w:val="000000"/>
          <w:sz w:val="24"/>
          <w:szCs w:val="24"/>
        </w:rPr>
        <w:t>selle organisatsiooniga laadimispunkti kasutava kliendi rollis.</w:t>
      </w:r>
    </w:p>
    <w:p w14:paraId="4C32A862"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Organisatsiooni jõuab teave uue laadimispunkti kohta, millega kliendid saavad hakata tulevikus tehinguid tegema.</w:t>
      </w:r>
    </w:p>
    <w:p w14:paraId="4E72893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Laadimispunkti haldur on autenditud ja autoris</w:t>
      </w:r>
      <w:r>
        <w:rPr>
          <w:rFonts w:ascii="Arial" w:eastAsia="Arial" w:hAnsi="Arial" w:cs="Arial"/>
          <w:color w:val="000000"/>
          <w:sz w:val="24"/>
          <w:szCs w:val="24"/>
        </w:rPr>
        <w:t>eeritud.</w:t>
      </w:r>
    </w:p>
    <w:p w14:paraId="1B063BF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 on registreeritud ja laadimispunkt on seisundis „Ootel“.</w:t>
      </w:r>
    </w:p>
    <w:p w14:paraId="5936AB9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2162E481" w14:textId="77777777" w:rsidR="00FD6397" w:rsidRDefault="008B5792">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uus laadimispunkti registreerida.</w:t>
      </w:r>
    </w:p>
    <w:p w14:paraId="69E4F85C" w14:textId="77777777" w:rsidR="00FD6397" w:rsidRDefault="008B5792">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avab vormi, kus saab uue laadimispun</w:t>
      </w:r>
      <w:r>
        <w:rPr>
          <w:rFonts w:ascii="Arial" w:eastAsia="Arial" w:hAnsi="Arial" w:cs="Arial"/>
          <w:color w:val="000000"/>
          <w:sz w:val="24"/>
          <w:szCs w:val="24"/>
        </w:rPr>
        <w:t>kti registreerida. Seal on muuhulgas võimalik määrata, millistesse kategooriatesse laadimispunkt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1018D6EA" w14:textId="77777777" w:rsidR="00FD6397" w:rsidRDefault="008B5792">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sisestab laadimispunkti andmed, andmed selle võimalike alamtüüpide omaduste ning </w:t>
      </w:r>
      <w:r>
        <w:rPr>
          <w:rFonts w:ascii="Arial" w:eastAsia="Arial" w:hAnsi="Arial" w:cs="Arial"/>
          <w:color w:val="000000"/>
          <w:sz w:val="24"/>
          <w:szCs w:val="24"/>
        </w:rPr>
        <w:t>seoste kohta ja valib kategooriad, millesse laadimispunkt kuulub. Laadimispunkti haldur ei saa registreerida laadimispunkti algseisundit, registreerimise aega ning viidet registreerimise läbiviinud töötajale – seda teeb süsteem automaatselt. Ta annab korra</w:t>
      </w:r>
      <w:r>
        <w:rPr>
          <w:rFonts w:ascii="Arial" w:eastAsia="Arial" w:hAnsi="Arial" w:cs="Arial"/>
          <w:color w:val="000000"/>
          <w:sz w:val="24"/>
          <w:szCs w:val="24"/>
        </w:rPr>
        <w:t>lduse salvestada.</w:t>
      </w:r>
    </w:p>
    <w:p w14:paraId="23F97B4B" w14:textId="77777777" w:rsidR="00FD6397" w:rsidRDefault="008B5792">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 xml:space="preserve">Süsteem </w:t>
      </w:r>
      <w:r>
        <w:rPr>
          <w:rFonts w:ascii="Arial" w:eastAsia="Arial" w:hAnsi="Arial" w:cs="Arial"/>
          <w:color w:val="000000"/>
          <w:sz w:val="24"/>
          <w:szCs w:val="24"/>
        </w:rPr>
        <w:t>salvestab laadimispunkti andmed (</w:t>
      </w:r>
      <w:r>
        <w:rPr>
          <w:rFonts w:ascii="Arial" w:eastAsia="Arial" w:hAnsi="Arial" w:cs="Arial"/>
          <w:b/>
          <w:color w:val="0070C0"/>
          <w:sz w:val="24"/>
          <w:szCs w:val="24"/>
        </w:rPr>
        <w:t>OP1</w:t>
      </w:r>
      <w:r>
        <w:rPr>
          <w:rFonts w:ascii="Arial" w:eastAsia="Arial" w:hAnsi="Arial" w:cs="Arial"/>
          <w:color w:val="000000"/>
          <w:sz w:val="24"/>
          <w:szCs w:val="24"/>
        </w:rPr>
        <w:t>) ning ükshaaval kõikide kategooriasse kuulumiste andmed (</w:t>
      </w:r>
      <w:r>
        <w:rPr>
          <w:rFonts w:ascii="Arial" w:eastAsia="Arial" w:hAnsi="Arial" w:cs="Arial"/>
          <w:b/>
          <w:color w:val="0070C0"/>
          <w:sz w:val="24"/>
          <w:szCs w:val="24"/>
        </w:rPr>
        <w:t>OP7</w:t>
      </w:r>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p>
    <w:p w14:paraId="34FBAD23" w14:textId="77777777" w:rsidR="00FD6397" w:rsidRDefault="008B5792">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 xml:space="preserve">Laadimispunkti haldur </w:t>
      </w:r>
      <w:r>
        <w:rPr>
          <w:rFonts w:ascii="Arial" w:eastAsia="Arial" w:hAnsi="Arial" w:cs="Arial"/>
          <w:i/>
          <w:color w:val="000000"/>
          <w:sz w:val="24"/>
          <w:szCs w:val="24"/>
        </w:rPr>
        <w:t>võib samme 1-4 läbida nii mitu korda kui soovib.</w:t>
      </w:r>
    </w:p>
    <w:p w14:paraId="362DD6B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 xml:space="preserve">Laiendused (või </w:t>
      </w:r>
      <w:r>
        <w:rPr>
          <w:rFonts w:ascii="Arial" w:eastAsia="Arial" w:hAnsi="Arial" w:cs="Arial"/>
          <w:b/>
          <w:color w:val="000000"/>
          <w:sz w:val="24"/>
          <w:szCs w:val="24"/>
        </w:rPr>
        <w:t>alternatiivne sündmuste käik)</w:t>
      </w:r>
      <w:r>
        <w:rPr>
          <w:rFonts w:ascii="Arial" w:eastAsia="Arial" w:hAnsi="Arial" w:cs="Arial"/>
          <w:color w:val="000000"/>
          <w:sz w:val="24"/>
          <w:szCs w:val="24"/>
        </w:rPr>
        <w:t>:</w:t>
      </w:r>
    </w:p>
    <w:p w14:paraId="1793948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2a. Kui ühtegi laadimispunkti kategooriat pole registreeritud, siis kategooriate valikut ei pakuta ning laadimispunkti kategooriasse kuulumist ei saa registreerida.</w:t>
      </w:r>
    </w:p>
    <w:p w14:paraId="13B6F68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laadimispunkti mõnest määrat</w:t>
      </w:r>
      <w:r>
        <w:rPr>
          <w:rFonts w:ascii="Arial" w:eastAsia="Arial" w:hAnsi="Arial" w:cs="Arial"/>
          <w:color w:val="000000"/>
          <w:sz w:val="24"/>
          <w:szCs w:val="24"/>
        </w:rPr>
        <w:t>ud kategooriast kohe eemaldada.</w:t>
      </w:r>
    </w:p>
    <w:p w14:paraId="6D1BBAC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w:t>
      </w:r>
      <w:r>
        <w:rPr>
          <w:rFonts w:ascii="Arial" w:eastAsia="Arial" w:hAnsi="Arial" w:cs="Arial"/>
          <w:b/>
          <w:color w:val="000000"/>
          <w:sz w:val="24"/>
          <w:szCs w:val="24"/>
        </w:rPr>
        <w:t>Süsteem</w:t>
      </w:r>
      <w:r>
        <w:rPr>
          <w:rFonts w:ascii="Arial" w:eastAsia="Arial" w:hAnsi="Arial" w:cs="Arial"/>
          <w:color w:val="000000"/>
          <w:sz w:val="24"/>
          <w:szCs w:val="24"/>
        </w:rPr>
        <w:t xml:space="preserve"> kuvab nimekirja kategooriatest, kuhu laadimispunkt juba kuulub. Iga kategooria juures on ka selle kategooria tüübi nimetus. (</w:t>
      </w:r>
      <w:r>
        <w:rPr>
          <w:rFonts w:ascii="Arial" w:eastAsia="Arial" w:hAnsi="Arial" w:cs="Arial"/>
          <w:b/>
          <w:color w:val="FF0000"/>
          <w:sz w:val="24"/>
          <w:szCs w:val="24"/>
        </w:rPr>
        <w:t>OP2.2</w:t>
      </w:r>
      <w:r>
        <w:rPr>
          <w:rFonts w:ascii="Arial" w:eastAsia="Arial" w:hAnsi="Arial" w:cs="Arial"/>
          <w:color w:val="000000"/>
          <w:sz w:val="24"/>
          <w:szCs w:val="24"/>
        </w:rPr>
        <w:t>)</w:t>
      </w:r>
    </w:p>
    <w:p w14:paraId="5BD97787"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lastRenderedPageBreak/>
        <w:t xml:space="preserve">3c </w:t>
      </w:r>
      <w:r>
        <w:rPr>
          <w:rFonts w:ascii="Arial" w:eastAsia="Arial" w:hAnsi="Arial" w:cs="Arial"/>
          <w:b/>
          <w:color w:val="000000"/>
          <w:sz w:val="24"/>
          <w:szCs w:val="24"/>
        </w:rPr>
        <w:t>Süsteem</w:t>
      </w:r>
      <w:r>
        <w:rPr>
          <w:rFonts w:ascii="Arial" w:eastAsia="Arial" w:hAnsi="Arial" w:cs="Arial"/>
          <w:color w:val="000000"/>
          <w:sz w:val="24"/>
          <w:szCs w:val="24"/>
        </w:rPr>
        <w:t xml:space="preserve"> salvestab kategooriast eemaldamise (</w:t>
      </w:r>
      <w:r>
        <w:rPr>
          <w:rFonts w:ascii="Arial" w:eastAsia="Arial" w:hAnsi="Arial" w:cs="Arial"/>
          <w:b/>
          <w:color w:val="0070C0"/>
          <w:sz w:val="24"/>
          <w:szCs w:val="24"/>
        </w:rPr>
        <w:t>OP8</w:t>
      </w:r>
      <w:r>
        <w:rPr>
          <w:rFonts w:ascii="Arial" w:eastAsia="Arial" w:hAnsi="Arial" w:cs="Arial"/>
          <w:color w:val="000000"/>
          <w:sz w:val="24"/>
          <w:szCs w:val="24"/>
        </w:rPr>
        <w:t>).</w:t>
      </w:r>
    </w:p>
    <w:p w14:paraId="40CB4D0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525727B0" w14:textId="77777777" w:rsidR="00FD6397" w:rsidRDefault="00FD6397">
      <w:pPr>
        <w:pStyle w:val="LO-normal"/>
        <w:rPr>
          <w:rFonts w:ascii="Arial" w:eastAsia="Arial" w:hAnsi="Arial" w:cs="Arial"/>
          <w:color w:val="000000"/>
          <w:sz w:val="24"/>
          <w:szCs w:val="24"/>
        </w:rPr>
      </w:pPr>
    </w:p>
    <w:p w14:paraId="749A6779" w14:textId="77777777" w:rsidR="00FD6397" w:rsidRDefault="00FD6397">
      <w:pPr>
        <w:pStyle w:val="LO-normal"/>
        <w:rPr>
          <w:rFonts w:ascii="Arial" w:eastAsia="Arial" w:hAnsi="Arial" w:cs="Arial"/>
          <w:color w:val="000000"/>
          <w:sz w:val="24"/>
          <w:szCs w:val="24"/>
        </w:rPr>
      </w:pPr>
    </w:p>
    <w:p w14:paraId="6280734F"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Unusta </w:t>
      </w:r>
      <w:r>
        <w:rPr>
          <w:rFonts w:ascii="Arial" w:eastAsia="Arial" w:hAnsi="Arial" w:cs="Arial"/>
          <w:b/>
          <w:color w:val="000000"/>
          <w:sz w:val="28"/>
          <w:szCs w:val="28"/>
          <w:u w:val="single"/>
        </w:rPr>
        <w:t xml:space="preserve"> </w:t>
      </w:r>
      <w:r>
        <w:rPr>
          <w:rFonts w:ascii="Arial" w:eastAsia="Arial" w:hAnsi="Arial" w:cs="Arial"/>
          <w:color w:val="000000"/>
          <w:sz w:val="28"/>
          <w:szCs w:val="28"/>
          <w:u w:val="single"/>
        </w:rPr>
        <w:t>laadimispunkt</w:t>
      </w:r>
    </w:p>
    <w:p w14:paraId="74D47C55"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16B2B28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6077C360"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 Kui on selge, et laadimispunkt sellisel kujul ei teki, siis soovib selle andmed segaduste vältimiseks süsteemist eemald</w:t>
      </w:r>
      <w:r>
        <w:rPr>
          <w:rFonts w:ascii="Arial" w:eastAsia="Arial" w:hAnsi="Arial" w:cs="Arial"/>
          <w:color w:val="000000"/>
          <w:sz w:val="24"/>
          <w:szCs w:val="24"/>
        </w:rPr>
        <w:t>ada.</w:t>
      </w:r>
    </w:p>
    <w:p w14:paraId="6D8F2E03"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 Samas ei soovi ta</w:t>
      </w:r>
      <w:r>
        <w:rPr>
          <w:rFonts w:ascii="Arial" w:eastAsia="Arial" w:hAnsi="Arial" w:cs="Arial"/>
          <w:color w:val="000000"/>
          <w:sz w:val="24"/>
          <w:szCs w:val="24"/>
        </w:rPr>
        <w:t xml:space="preserve"> näha laadimispunkti, millest asja ei saa.</w:t>
      </w:r>
    </w:p>
    <w:p w14:paraId="28E517C3"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võimalikult täpset infot laadimispunkti kohta, mida organisatsioon pakub, et otsustada, kas siduda ennast selle organisatsiooniga laadimispunkti kasutava kliendi rollis.</w:t>
      </w:r>
    </w:p>
    <w:p w14:paraId="77CD5241"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w:t>
      </w:r>
      <w:r>
        <w:rPr>
          <w:rFonts w:ascii="Arial" w:eastAsia="Arial" w:hAnsi="Arial" w:cs="Arial"/>
          <w:b/>
          <w:color w:val="000000"/>
          <w:sz w:val="24"/>
          <w:szCs w:val="24"/>
        </w:rPr>
        <w:t>s</w:t>
      </w:r>
      <w:r>
        <w:rPr>
          <w:rFonts w:ascii="Arial" w:eastAsia="Arial" w:hAnsi="Arial" w:cs="Arial"/>
          <w:color w:val="000000"/>
          <w:sz w:val="24"/>
          <w:szCs w:val="24"/>
        </w:rPr>
        <w:t>: Organisatsiooni jõuab teave, et laadimispunkt sellisel kujul ei realiseeru ning seda ei saa hakata klientidele tehinguteks pakkuma.</w:t>
      </w:r>
    </w:p>
    <w:p w14:paraId="1AD96D3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Laadimispunkti haldur on autenditud ja autoriseeritud. Laadimispunkt on registreeritud ja on seisundis „Oo</w:t>
      </w:r>
      <w:r>
        <w:rPr>
          <w:rFonts w:ascii="Arial" w:eastAsia="Arial" w:hAnsi="Arial" w:cs="Arial"/>
          <w:color w:val="000000"/>
          <w:sz w:val="24"/>
          <w:szCs w:val="24"/>
        </w:rPr>
        <w:t>tel“.</w:t>
      </w:r>
    </w:p>
    <w:p w14:paraId="223FBC8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 andmed on süsteemist kustutatud.</w:t>
      </w:r>
    </w:p>
    <w:p w14:paraId="022FA5C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78F7F2B2" w14:textId="77777777" w:rsidR="00FD6397" w:rsidRDefault="008B5792">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laadimispunkti unustada, st selle andmed süsteemist kustutada.</w:t>
      </w:r>
    </w:p>
    <w:p w14:paraId="5B269F56" w14:textId="77777777" w:rsidR="00FD6397" w:rsidRDefault="008B5792">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laadimispunktide nime</w:t>
      </w:r>
      <w:r>
        <w:rPr>
          <w:rFonts w:ascii="Arial" w:eastAsia="Arial" w:hAnsi="Arial" w:cs="Arial"/>
          <w:color w:val="000000"/>
          <w:sz w:val="24"/>
          <w:szCs w:val="24"/>
        </w:rPr>
        <w:t xml:space="preserv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OP3.1</w:t>
      </w:r>
      <w:r>
        <w:rPr>
          <w:rFonts w:ascii="Arial" w:eastAsia="Arial" w:hAnsi="Arial" w:cs="Arial"/>
          <w:color w:val="000000"/>
          <w:sz w:val="24"/>
          <w:szCs w:val="24"/>
        </w:rPr>
        <w:t>)</w:t>
      </w:r>
    </w:p>
    <w:p w14:paraId="73BB7CC8" w14:textId="77777777" w:rsidR="00FD6397" w:rsidRDefault="008B5792">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valib nimekirjast laadimispunkti ja annab korralduse see unustada.</w:t>
      </w:r>
    </w:p>
    <w:p w14:paraId="7AAEFCFD" w14:textId="77777777" w:rsidR="00FD6397" w:rsidRDefault="008B5792">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OP2</w:t>
      </w:r>
      <w:r>
        <w:rPr>
          <w:rFonts w:ascii="Arial" w:eastAsia="Arial" w:hAnsi="Arial" w:cs="Arial"/>
          <w:color w:val="000000"/>
          <w:sz w:val="24"/>
          <w:szCs w:val="24"/>
        </w:rPr>
        <w:t>).</w:t>
      </w:r>
    </w:p>
    <w:p w14:paraId="262C6B53" w14:textId="77777777" w:rsidR="00FD6397" w:rsidRDefault="008B5792">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 xml:space="preserve">Laadimispunkti haldur võib samme 1-4 läbida nii mitu korda kui soovib. </w:t>
      </w:r>
    </w:p>
    <w:p w14:paraId="111E1AE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4AFB0242"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saab nimekirja kõigi kuvatud väljade järgi sorteerida ja filtreerida.</w:t>
      </w:r>
    </w:p>
    <w:p w14:paraId="1A927EDD"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ootel la</w:t>
      </w:r>
      <w:r>
        <w:rPr>
          <w:rFonts w:ascii="Arial" w:eastAsia="Arial" w:hAnsi="Arial" w:cs="Arial"/>
          <w:color w:val="000000"/>
          <w:sz w:val="24"/>
          <w:szCs w:val="24"/>
        </w:rPr>
        <w:t xml:space="preserve">adimispunkti, siis ei saa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jätkata.</w:t>
      </w:r>
    </w:p>
    <w:p w14:paraId="01199272" w14:textId="77777777" w:rsidR="00FD6397" w:rsidRDefault="00FD6397">
      <w:pPr>
        <w:pStyle w:val="LO-normal"/>
        <w:rPr>
          <w:rFonts w:ascii="Arial" w:eastAsia="Arial" w:hAnsi="Arial" w:cs="Arial"/>
          <w:color w:val="000000"/>
          <w:sz w:val="24"/>
          <w:szCs w:val="24"/>
        </w:rPr>
      </w:pPr>
    </w:p>
    <w:p w14:paraId="4D13CEB1" w14:textId="77777777" w:rsidR="00FD6397" w:rsidRDefault="00FD6397">
      <w:pPr>
        <w:pStyle w:val="LO-normal"/>
        <w:rPr>
          <w:rFonts w:ascii="Arial" w:eastAsia="Arial" w:hAnsi="Arial" w:cs="Arial"/>
          <w:color w:val="000000"/>
          <w:sz w:val="24"/>
          <w:szCs w:val="24"/>
        </w:rPr>
      </w:pPr>
    </w:p>
    <w:p w14:paraId="0BED4DBF"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 xml:space="preserve">Kasutusjuht: </w:t>
      </w:r>
      <w:r>
        <w:rPr>
          <w:rFonts w:ascii="Arial" w:eastAsia="Arial" w:hAnsi="Arial" w:cs="Arial"/>
          <w:color w:val="000000"/>
          <w:sz w:val="28"/>
          <w:szCs w:val="28"/>
          <w:u w:val="single"/>
        </w:rPr>
        <w:t>Muuda laadimispunkti</w:t>
      </w:r>
    </w:p>
    <w:p w14:paraId="29CC577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1F44BAE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2AC36373"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w:t>
      </w:r>
    </w:p>
    <w:p w14:paraId="24CAEE59"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w:t>
      </w:r>
      <w:r>
        <w:rPr>
          <w:rFonts w:ascii="Arial" w:eastAsia="Arial" w:hAnsi="Arial" w:cs="Arial"/>
          <w:color w:val="000000"/>
          <w:sz w:val="24"/>
          <w:szCs w:val="24"/>
        </w:rPr>
        <w:t xml:space="preserve"> täpne ülevaade kõigist laadimispunktidest. </w:t>
      </w:r>
    </w:p>
    <w:p w14:paraId="18268F52"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lastRenderedPageBreak/>
        <w:t>Klient, Uudistaja</w:t>
      </w:r>
      <w:r>
        <w:rPr>
          <w:rFonts w:ascii="Arial" w:eastAsia="Arial" w:hAnsi="Arial" w:cs="Arial"/>
          <w:color w:val="000000"/>
          <w:sz w:val="24"/>
          <w:szCs w:val="24"/>
        </w:rPr>
        <w:t>: Soovivad võimalikult täpset infot laadimispunkti kohta, mida organisatsioon pakub, et otsustada, kas siduda ennast selle organisatsiooniga laadimispunkti kasutava kliendi rollis.</w:t>
      </w:r>
    </w:p>
    <w:p w14:paraId="1A54FF1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w:t>
      </w:r>
      <w:r>
        <w:rPr>
          <w:rFonts w:ascii="Arial" w:eastAsia="Arial" w:hAnsi="Arial" w:cs="Arial"/>
          <w:b/>
          <w:color w:val="000000"/>
          <w:sz w:val="24"/>
          <w:szCs w:val="24"/>
        </w:rPr>
        <w:t>mus</w:t>
      </w:r>
      <w:r>
        <w:rPr>
          <w:rFonts w:ascii="Arial" w:eastAsia="Arial" w:hAnsi="Arial" w:cs="Arial"/>
          <w:color w:val="000000"/>
          <w:sz w:val="24"/>
          <w:szCs w:val="24"/>
        </w:rPr>
        <w:t>: Ilmneb, et laadimispunkti andmete registreerimisel on tehtud viga või laadimispunkti atribuutide väärtuste ja seoste hulgas on toimunud muudatus (siia hulka ei kuulu seisundimuudatus, millega tegelemiseks on eraldi kasutusjuhud).</w:t>
      </w:r>
    </w:p>
    <w:p w14:paraId="49CB58C5"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w:t>
      </w:r>
      <w:r>
        <w:rPr>
          <w:rFonts w:ascii="Arial" w:eastAsia="Arial" w:hAnsi="Arial" w:cs="Arial"/>
          <w:color w:val="000000"/>
          <w:sz w:val="24"/>
          <w:szCs w:val="24"/>
        </w:rPr>
        <w:t>ispunkti haldur on autenditud ja autoriseeritud. Laadimispunkt on registreeritud ja on seisundis „Ootel“ või „Mitteaktiivne“.</w:t>
      </w:r>
    </w:p>
    <w:p w14:paraId="19194C9E"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 andmed on muudetud, kuid laadimispunkti seisund ning info laadimispunkti registreerija ning regist</w:t>
      </w:r>
      <w:r>
        <w:rPr>
          <w:rFonts w:ascii="Arial" w:eastAsia="Arial" w:hAnsi="Arial" w:cs="Arial"/>
          <w:color w:val="000000"/>
          <w:sz w:val="24"/>
          <w:szCs w:val="24"/>
        </w:rPr>
        <w:t>reerimise aja kohta ei ole muutunud.</w:t>
      </w:r>
    </w:p>
    <w:p w14:paraId="7A9D151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773E6546" w14:textId="77777777" w:rsidR="00FD6397" w:rsidRDefault="008B5792">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muuta laadimispunkti andmeid v.a. seisundit.</w:t>
      </w:r>
    </w:p>
    <w:p w14:paraId="2FC01382" w14:textId="77777777" w:rsidR="00FD6397" w:rsidRDefault="008B5792">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Käivitub kasutusjuht „Vaata kõiki ootel või mitteaktiivseid laadimispunkte“</w:t>
      </w:r>
    </w:p>
    <w:p w14:paraId="76B93D69" w14:textId="77777777" w:rsidR="00FD6397" w:rsidRDefault="008B5792">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va</w:t>
      </w:r>
      <w:r>
        <w:rPr>
          <w:rFonts w:ascii="Arial" w:eastAsia="Arial" w:hAnsi="Arial" w:cs="Arial"/>
          <w:color w:val="000000"/>
          <w:sz w:val="24"/>
          <w:szCs w:val="24"/>
        </w:rPr>
        <w:t>lib nimekirjast laadimispunkti ja annab korralduse vaadata selle detailseid andmeid.</w:t>
      </w:r>
    </w:p>
    <w:p w14:paraId="3B75E785" w14:textId="77777777" w:rsidR="00FD6397" w:rsidRDefault="008B5792">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muutmiseks mõeldud väljades info kõigi laadimispunkti ja selle võimalike alamtüüpide muudetavate omaduste ning seoste kohta. Muuta ei ole võimalik laadimispu</w:t>
      </w:r>
      <w:r>
        <w:rPr>
          <w:rFonts w:ascii="Arial" w:eastAsia="Arial" w:hAnsi="Arial" w:cs="Arial"/>
          <w:color w:val="000000"/>
          <w:sz w:val="24"/>
          <w:szCs w:val="24"/>
        </w:rPr>
        <w:t xml:space="preserve">nkti seisundit, registreerijat ning registreerimise aega. Muuhulgas kuvab süsteem muutmiseks laadimispunkti põhiandmed (laadimispunkti_kood,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OP4.1</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 xml:space="preserve">). Seal </w:t>
      </w:r>
      <w:r>
        <w:rPr>
          <w:rFonts w:ascii="Arial" w:eastAsia="Arial" w:hAnsi="Arial" w:cs="Arial"/>
          <w:color w:val="000000"/>
          <w:sz w:val="24"/>
          <w:szCs w:val="24"/>
        </w:rPr>
        <w:t>on muuhulgas võimalik määrata, millistesse kategooriatesse laadimispunkt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353FB541" w14:textId="77777777" w:rsidR="00FD6397" w:rsidRDefault="008B5792">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u w:val="single"/>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muudab andmeid ja annab korralduse salvestada.</w:t>
      </w:r>
    </w:p>
    <w:p w14:paraId="68195394" w14:textId="77777777" w:rsidR="00FD6397" w:rsidRDefault="008B5792">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OP6</w:t>
      </w:r>
      <w:r>
        <w:rPr>
          <w:rFonts w:ascii="Arial" w:eastAsia="Arial" w:hAnsi="Arial" w:cs="Arial"/>
          <w:color w:val="000000"/>
          <w:sz w:val="24"/>
          <w:szCs w:val="24"/>
        </w:rPr>
        <w:t>).</w:t>
      </w:r>
    </w:p>
    <w:p w14:paraId="2EA85438" w14:textId="77777777" w:rsidR="00FD6397" w:rsidRDefault="008B5792">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Laadimispunkti haldur</w:t>
      </w:r>
      <w:r>
        <w:rPr>
          <w:rFonts w:ascii="Arial" w:eastAsia="Arial" w:hAnsi="Arial" w:cs="Arial"/>
          <w:i/>
          <w:color w:val="000000"/>
          <w:sz w:val="24"/>
          <w:szCs w:val="24"/>
        </w:rPr>
        <w:t xml:space="preserve"> võib</w:t>
      </w:r>
      <w:r>
        <w:rPr>
          <w:rFonts w:ascii="Arial" w:eastAsia="Arial" w:hAnsi="Arial" w:cs="Arial"/>
          <w:i/>
          <w:color w:val="000000"/>
          <w:sz w:val="24"/>
          <w:szCs w:val="24"/>
        </w:rPr>
        <w:t xml:space="preserve"> samme 1-6 läbida nii mitu korda kui soovib. </w:t>
      </w:r>
    </w:p>
    <w:p w14:paraId="0AB3C110"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D0238B0"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võib lisada laadimispunkti uude kategooriasse ja anda korralduse salvestada.</w:t>
      </w:r>
    </w:p>
    <w:p w14:paraId="4945826A" w14:textId="77777777" w:rsidR="00FD6397" w:rsidRDefault="008B5792">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OP7</w:t>
      </w:r>
      <w:r>
        <w:rPr>
          <w:rFonts w:ascii="Arial" w:eastAsia="Arial" w:hAnsi="Arial" w:cs="Arial"/>
          <w:color w:val="000000"/>
          <w:sz w:val="24"/>
          <w:szCs w:val="24"/>
        </w:rPr>
        <w:t>).</w:t>
      </w:r>
    </w:p>
    <w:p w14:paraId="0AA90B7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5b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võib eemaldada laadimispunkti kategooriast ja anda korralduse salvestada.</w:t>
      </w:r>
    </w:p>
    <w:p w14:paraId="122A2189" w14:textId="77777777" w:rsidR="00FD6397" w:rsidRDefault="008B5792">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OP8</w:t>
      </w:r>
      <w:r>
        <w:rPr>
          <w:rFonts w:ascii="Arial" w:eastAsia="Arial" w:hAnsi="Arial" w:cs="Arial"/>
          <w:color w:val="000000"/>
          <w:sz w:val="24"/>
          <w:szCs w:val="24"/>
        </w:rPr>
        <w:t>).</w:t>
      </w:r>
    </w:p>
    <w:p w14:paraId="755552E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5c Kui ühtegi laadimispunkti kategooriat pole registreeritud, siis kategooriate valikut ei pakuta ning </w:t>
      </w:r>
      <w:r>
        <w:rPr>
          <w:rFonts w:ascii="Arial" w:eastAsia="Arial" w:hAnsi="Arial" w:cs="Arial"/>
          <w:color w:val="000000"/>
          <w:sz w:val="24"/>
          <w:szCs w:val="24"/>
        </w:rPr>
        <w:t>laadimispunkti kategooriasse kuulumist ei saa registreerida.</w:t>
      </w:r>
    </w:p>
    <w:p w14:paraId="655AEC8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6C307A90" w14:textId="77777777" w:rsidR="00FD6397" w:rsidRDefault="00FD6397">
      <w:pPr>
        <w:pStyle w:val="LO-normal"/>
        <w:rPr>
          <w:rFonts w:ascii="Arial" w:eastAsia="Arial" w:hAnsi="Arial" w:cs="Arial"/>
          <w:color w:val="000000"/>
          <w:sz w:val="24"/>
          <w:szCs w:val="24"/>
        </w:rPr>
      </w:pPr>
    </w:p>
    <w:p w14:paraId="1ADAD4C2" w14:textId="77777777" w:rsidR="00FD6397" w:rsidRDefault="00FD6397">
      <w:pPr>
        <w:pStyle w:val="LO-normal"/>
        <w:rPr>
          <w:rFonts w:ascii="Arial" w:eastAsia="Arial" w:hAnsi="Arial" w:cs="Arial"/>
          <w:color w:val="000000"/>
          <w:sz w:val="24"/>
          <w:szCs w:val="24"/>
        </w:rPr>
      </w:pPr>
    </w:p>
    <w:p w14:paraId="5820E66D"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Aktiveeri laadimispunkt</w:t>
      </w:r>
    </w:p>
    <w:p w14:paraId="0134B62C"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5E3D6FE7"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5FADA6A"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xml:space="preserve"> Soovib, et iga laadimispunkti ko</w:t>
      </w:r>
      <w:r>
        <w:rPr>
          <w:rFonts w:ascii="Arial" w:eastAsia="Arial" w:hAnsi="Arial" w:cs="Arial"/>
          <w:color w:val="000000"/>
          <w:sz w:val="24"/>
          <w:szCs w:val="24"/>
        </w:rPr>
        <w:t>hta oleks teada tema koht üldises laadimispunkti elutsüklis, mis ühtlasi määrab tegevused, mida selle laadimispunktiga saab teha.</w:t>
      </w:r>
    </w:p>
    <w:p w14:paraId="339A1696"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laadimispunkti saaks kasutada uutes tehingutes.</w:t>
      </w:r>
    </w:p>
    <w:p w14:paraId="3961388E"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näha kõiki aktii</w:t>
      </w:r>
      <w:r>
        <w:rPr>
          <w:rFonts w:ascii="Arial" w:eastAsia="Arial" w:hAnsi="Arial" w:cs="Arial"/>
          <w:color w:val="000000"/>
          <w:sz w:val="24"/>
          <w:szCs w:val="24"/>
        </w:rPr>
        <w:t>vseid laadimispunkte, et otsustada, kas siduda ennast selle organisatsiooniga laadimispunkti kasutava kliendi rollis.</w:t>
      </w:r>
    </w:p>
    <w:p w14:paraId="61C3850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Käivitav sündmus</w:t>
      </w:r>
      <w:r>
        <w:rPr>
          <w:rFonts w:ascii="Arial" w:eastAsia="Arial" w:hAnsi="Arial" w:cs="Arial"/>
          <w:color w:val="000000"/>
          <w:sz w:val="24"/>
          <w:szCs w:val="24"/>
        </w:rPr>
        <w:t>: Laadimispunkti ooteperiood või laadimispunktiga seoses tekkinud ajutised probleemid on lahenenud ning laadimispunkti põh</w:t>
      </w:r>
      <w:r>
        <w:rPr>
          <w:rFonts w:ascii="Arial" w:eastAsia="Arial" w:hAnsi="Arial" w:cs="Arial"/>
          <w:color w:val="000000"/>
          <w:sz w:val="24"/>
          <w:szCs w:val="24"/>
        </w:rPr>
        <w:t>jal saab uuesti tehinguid teha.</w:t>
      </w:r>
    </w:p>
    <w:p w14:paraId="24D3A83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Laadimispunkti haldur on autenditud ja autoriseeritud. Laadimispunkt on registreeritud ja on seisundis „Ootel“ või „Mitteaktiivne“. Laadimispunkt on määratud vähemalt ühte laadimispunkti </w:t>
      </w:r>
      <w:r>
        <w:rPr>
          <w:rFonts w:ascii="Arial" w:eastAsia="Arial" w:hAnsi="Arial" w:cs="Arial"/>
          <w:color w:val="000000"/>
          <w:sz w:val="24"/>
          <w:szCs w:val="24"/>
        </w:rPr>
        <w:t>kategooriasse.</w:t>
      </w:r>
    </w:p>
    <w:p w14:paraId="66E97982"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 on seisundis „Aktiivne“.</w:t>
      </w:r>
    </w:p>
    <w:p w14:paraId="25E7522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647B1E2" w14:textId="77777777" w:rsidR="00FD6397" w:rsidRDefault="008B5792">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aktiveerida laadimispunkti.</w:t>
      </w:r>
    </w:p>
    <w:p w14:paraId="777FED69" w14:textId="77777777" w:rsidR="00FD6397" w:rsidRDefault="008B5792">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Käivitub kasutusjuht „Vaata kõiki ootel või mitteaktiivseid laadimispunkte“</w:t>
      </w:r>
    </w:p>
    <w:p w14:paraId="01C3CBD6" w14:textId="77777777" w:rsidR="00FD6397" w:rsidRDefault="008B5792">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w:t>
      </w:r>
      <w:r>
        <w:rPr>
          <w:rFonts w:ascii="Arial" w:eastAsia="Arial" w:hAnsi="Arial" w:cs="Arial"/>
          <w:color w:val="000000"/>
          <w:sz w:val="24"/>
          <w:szCs w:val="24"/>
          <w:u w:val="single"/>
        </w:rPr>
        <w:t>spunkti haldur</w:t>
      </w:r>
      <w:r>
        <w:rPr>
          <w:rFonts w:ascii="Arial" w:eastAsia="Arial" w:hAnsi="Arial" w:cs="Arial"/>
          <w:color w:val="000000"/>
          <w:sz w:val="24"/>
          <w:szCs w:val="24"/>
        </w:rPr>
        <w:t xml:space="preserve"> valib nimekirjast laadimispunkti ja annab korralduse see aktiivseks muuta.</w:t>
      </w:r>
    </w:p>
    <w:p w14:paraId="4F6F796D" w14:textId="77777777" w:rsidR="00FD6397" w:rsidRDefault="008B5792">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OP3</w:t>
      </w:r>
      <w:r>
        <w:rPr>
          <w:rFonts w:ascii="Arial" w:eastAsia="Arial" w:hAnsi="Arial" w:cs="Arial"/>
          <w:color w:val="000000"/>
          <w:sz w:val="24"/>
          <w:szCs w:val="24"/>
        </w:rPr>
        <w:t>).</w:t>
      </w:r>
    </w:p>
    <w:p w14:paraId="02923CA5" w14:textId="77777777" w:rsidR="00FD6397" w:rsidRDefault="008B5792">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Laadimispunkti haldur</w:t>
      </w:r>
      <w:r>
        <w:rPr>
          <w:rFonts w:ascii="Arial" w:eastAsia="Arial" w:hAnsi="Arial" w:cs="Arial"/>
          <w:i/>
          <w:color w:val="000000"/>
          <w:sz w:val="24"/>
          <w:szCs w:val="24"/>
        </w:rPr>
        <w:t xml:space="preserve"> võib samme 1-4 läbida nii mitu korda kui soovib.</w:t>
      </w:r>
    </w:p>
    <w:p w14:paraId="3F2D3B97"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4553EBC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Kui nimekirjas ei ole ühtegi ootel või mitteaktiivset laadimispunkti, siis ei saa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jätkata.</w:t>
      </w:r>
    </w:p>
    <w:p w14:paraId="3F89B6B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4a. Kui laadimispunkt ei kuulu ühtegi laadimispunkti kategooriasse, siis aktiveerimine ebaõnnestub.</w:t>
      </w:r>
    </w:p>
    <w:p w14:paraId="213380DF" w14:textId="77777777" w:rsidR="00FD6397" w:rsidRDefault="00FD6397">
      <w:pPr>
        <w:pStyle w:val="LO-normal"/>
        <w:rPr>
          <w:rFonts w:ascii="Arial" w:eastAsia="Arial" w:hAnsi="Arial" w:cs="Arial"/>
          <w:color w:val="000000"/>
          <w:sz w:val="24"/>
          <w:szCs w:val="24"/>
        </w:rPr>
      </w:pPr>
    </w:p>
    <w:p w14:paraId="4FE39E30" w14:textId="77777777" w:rsidR="00FD6397" w:rsidRDefault="00FD6397">
      <w:pPr>
        <w:pStyle w:val="LO-normal"/>
        <w:rPr>
          <w:rFonts w:ascii="Arial" w:eastAsia="Arial" w:hAnsi="Arial" w:cs="Arial"/>
          <w:color w:val="000000"/>
          <w:sz w:val="24"/>
          <w:szCs w:val="24"/>
        </w:rPr>
      </w:pPr>
    </w:p>
    <w:p w14:paraId="6A387399"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Muuda </w:t>
      </w:r>
      <w:r>
        <w:rPr>
          <w:rFonts w:ascii="Arial" w:eastAsia="Arial" w:hAnsi="Arial" w:cs="Arial"/>
          <w:color w:val="000000"/>
          <w:sz w:val="28"/>
          <w:szCs w:val="28"/>
          <w:u w:val="single"/>
        </w:rPr>
        <w:t>laadimispunkt mitteaktiivseks</w:t>
      </w:r>
    </w:p>
    <w:p w14:paraId="12B79E75"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2946BB3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1989A046"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xml:space="preserve"> Soovib, et iga laadimispunkti kohta oleks teada tema koht üldises laadimispunkti elutsüklis, mis ühtlasi määrab tegevused, m</w:t>
      </w:r>
      <w:r>
        <w:rPr>
          <w:rFonts w:ascii="Arial" w:eastAsia="Arial" w:hAnsi="Arial" w:cs="Arial"/>
          <w:color w:val="000000"/>
          <w:sz w:val="24"/>
          <w:szCs w:val="24"/>
        </w:rPr>
        <w:t>ida selle laadimispunktiga saab teha.</w:t>
      </w:r>
    </w:p>
    <w:p w14:paraId="4FD66F1A"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laadimispunkti andmeid muuta või tegeleda sellega tekkinud ajutiste probleemidega, olles samal ajal veendunud, et keegi ei saa sellega algatada uusi tehinguid.</w:t>
      </w:r>
    </w:p>
    <w:p w14:paraId="707111D5"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w:t>
      </w:r>
      <w:r>
        <w:rPr>
          <w:rFonts w:ascii="Arial" w:eastAsia="Arial" w:hAnsi="Arial" w:cs="Arial"/>
          <w:color w:val="000000"/>
          <w:sz w:val="24"/>
          <w:szCs w:val="24"/>
        </w:rPr>
        <w:t>näha kõiki aktiivseid laadimispunkte, et otsustada, kas siduda ennast selle organisatsiooniga laadimispunkti kasutava kliendi rollis (kui huvi pakkuv laadimispunkt ei ole selles nimekirjas, siis see on talle samuti oluline informatsioon).</w:t>
      </w:r>
    </w:p>
    <w:p w14:paraId="3CC60CF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w:t>
      </w:r>
      <w:r>
        <w:rPr>
          <w:rFonts w:ascii="Arial" w:eastAsia="Arial" w:hAnsi="Arial" w:cs="Arial"/>
          <w:color w:val="000000"/>
          <w:sz w:val="24"/>
          <w:szCs w:val="24"/>
        </w:rPr>
        <w:t xml:space="preserve"> Laadimispunkti kasutamine tehingutes on vaja ajutiselt peatada kuna seoses selle laadimispunktiga on ilmnenud ajutise iseloomuga probleemid</w:t>
      </w:r>
    </w:p>
    <w:p w14:paraId="14EC51D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Laadimispunkti haldur on autenditud ja autoriseeritud. Laadimispunkt on registreeritud ja on seisund</w:t>
      </w:r>
      <w:r>
        <w:rPr>
          <w:rFonts w:ascii="Arial" w:eastAsia="Arial" w:hAnsi="Arial" w:cs="Arial"/>
          <w:color w:val="000000"/>
          <w:sz w:val="24"/>
          <w:szCs w:val="24"/>
        </w:rPr>
        <w:t>is „Aktiivne“.</w:t>
      </w:r>
    </w:p>
    <w:p w14:paraId="490CBDC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 on seisundis „Mitteaktiivne“.</w:t>
      </w:r>
    </w:p>
    <w:p w14:paraId="08DA8F16"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43AFED26" w14:textId="77777777" w:rsidR="00FD6397" w:rsidRDefault="008B5792">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laadimispunkti mitteaktiivseks muuta.</w:t>
      </w:r>
    </w:p>
    <w:p w14:paraId="4F29A072" w14:textId="77777777" w:rsidR="00FD6397" w:rsidRDefault="008B5792">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aktiivsete laadimispunktide nimekirja,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OP6.1</w:t>
      </w:r>
      <w:r>
        <w:rPr>
          <w:rFonts w:ascii="Arial" w:eastAsia="Arial" w:hAnsi="Arial" w:cs="Arial"/>
          <w:color w:val="000000"/>
          <w:sz w:val="24"/>
          <w:szCs w:val="24"/>
        </w:rPr>
        <w:t>)</w:t>
      </w:r>
    </w:p>
    <w:p w14:paraId="0AFD26DC" w14:textId="77777777" w:rsidR="00FD6397" w:rsidRDefault="008B5792">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valib nimekirjast laadimispunkti ja annab korralduse see mitteaktiivseks muuta.</w:t>
      </w:r>
    </w:p>
    <w:p w14:paraId="2CC8798D" w14:textId="77777777" w:rsidR="00FD6397" w:rsidRDefault="008B5792">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OP4</w:t>
      </w:r>
      <w:r>
        <w:rPr>
          <w:rFonts w:ascii="Arial" w:eastAsia="Arial" w:hAnsi="Arial" w:cs="Arial"/>
          <w:color w:val="000000"/>
          <w:sz w:val="24"/>
          <w:szCs w:val="24"/>
        </w:rPr>
        <w:t>).</w:t>
      </w:r>
    </w:p>
    <w:p w14:paraId="21EBCF78" w14:textId="77777777" w:rsidR="00FD6397" w:rsidRDefault="008B5792">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Laadimispunkti haldur</w:t>
      </w:r>
      <w:r>
        <w:rPr>
          <w:rFonts w:ascii="Arial" w:eastAsia="Arial" w:hAnsi="Arial" w:cs="Arial"/>
          <w:i/>
          <w:color w:val="000000"/>
          <w:sz w:val="24"/>
          <w:szCs w:val="24"/>
        </w:rPr>
        <w:t xml:space="preserve"> võib samme 1-4 läbida nii mitu korda kui soovib.</w:t>
      </w:r>
    </w:p>
    <w:p w14:paraId="6E82FFBD"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3299EB00"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lastRenderedPageBreak/>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saab nimekirja kõigi kuvatud väljade järgi sorteerida ja filtreerida.</w:t>
      </w:r>
    </w:p>
    <w:p w14:paraId="55D923DC"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aktiivset laadimispunkti, siis</w:t>
      </w:r>
      <w:r>
        <w:rPr>
          <w:rFonts w:ascii="Arial" w:eastAsia="Arial" w:hAnsi="Arial" w:cs="Arial"/>
          <w:color w:val="000000"/>
          <w:sz w:val="24"/>
          <w:szCs w:val="24"/>
        </w:rPr>
        <w:t xml:space="preserve"> ei saa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jätkata.</w:t>
      </w:r>
    </w:p>
    <w:p w14:paraId="064185FE" w14:textId="77777777" w:rsidR="00FD6397" w:rsidRDefault="00FD6397">
      <w:pPr>
        <w:pStyle w:val="LO-normal"/>
        <w:rPr>
          <w:rFonts w:ascii="Arial" w:eastAsia="Arial" w:hAnsi="Arial" w:cs="Arial"/>
          <w:color w:val="000000"/>
          <w:sz w:val="24"/>
          <w:szCs w:val="24"/>
        </w:rPr>
      </w:pPr>
    </w:p>
    <w:p w14:paraId="1ABE174D" w14:textId="77777777" w:rsidR="00FD6397" w:rsidRDefault="00FD6397">
      <w:pPr>
        <w:pStyle w:val="LO-normal"/>
        <w:rPr>
          <w:rFonts w:ascii="Arial" w:eastAsia="Arial" w:hAnsi="Arial" w:cs="Arial"/>
          <w:color w:val="000000"/>
          <w:sz w:val="24"/>
          <w:szCs w:val="24"/>
        </w:rPr>
      </w:pPr>
    </w:p>
    <w:p w14:paraId="09909707"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kõiki ootel või mitteaktiivseid laadimispunkte</w:t>
      </w:r>
    </w:p>
    <w:p w14:paraId="0AFEA7E9"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667C4A3E"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93919FE"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Soovib sisendit juhtimisotsuste tegemiseks.</w:t>
      </w:r>
    </w:p>
    <w:p w14:paraId="2EA70D9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muuta laadimispunkti andmeid, sh laadimispunkti seisundit.</w:t>
      </w:r>
    </w:p>
    <w:p w14:paraId="59C0943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4C04188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On leitud seisundis „Ootel“ või „Mitteaktiivne“ olevate laadimispunktide nimekiri.</w:t>
      </w:r>
    </w:p>
    <w:p w14:paraId="542E564D"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w:t>
      </w:r>
      <w:r>
        <w:rPr>
          <w:rFonts w:ascii="Arial" w:eastAsia="Arial" w:hAnsi="Arial" w:cs="Arial"/>
          <w:b/>
          <w:color w:val="000000"/>
          <w:sz w:val="24"/>
          <w:szCs w:val="24"/>
        </w:rPr>
        <w:t>ium (tüüpiline sündmuste järjestus)</w:t>
      </w:r>
      <w:r>
        <w:rPr>
          <w:rFonts w:ascii="Arial" w:eastAsia="Arial" w:hAnsi="Arial" w:cs="Arial"/>
          <w:color w:val="000000"/>
          <w:sz w:val="24"/>
          <w:szCs w:val="24"/>
        </w:rPr>
        <w:t>:</w:t>
      </w:r>
    </w:p>
    <w:p w14:paraId="10B19E98" w14:textId="77777777" w:rsidR="00FD6397" w:rsidRDefault="008B5792">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ootel või mitteaktiivsete laadimispunktide nimekirja </w:t>
      </w:r>
    </w:p>
    <w:p w14:paraId="091DDFCD" w14:textId="77777777" w:rsidR="00FD6397" w:rsidRDefault="008B5792">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või mitteaktiivses seisundis laadimispunktide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OP7.1</w:t>
      </w:r>
      <w:r>
        <w:rPr>
          <w:rFonts w:ascii="Arial" w:eastAsia="Arial" w:hAnsi="Arial" w:cs="Arial"/>
          <w:color w:val="000000"/>
          <w:sz w:val="24"/>
          <w:szCs w:val="24"/>
        </w:rPr>
        <w:t>)</w:t>
      </w:r>
    </w:p>
    <w:p w14:paraId="5A1F5FE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00AE6BF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2a. </w:t>
      </w:r>
      <w:r>
        <w:rPr>
          <w:rFonts w:ascii="Arial" w:eastAsia="Arial" w:hAnsi="Arial" w:cs="Arial"/>
          <w:color w:val="000000"/>
          <w:sz w:val="24"/>
          <w:szCs w:val="24"/>
          <w:u w:val="single"/>
        </w:rPr>
        <w:t xml:space="preserve">Laadimispunkti haldur </w:t>
      </w:r>
      <w:r>
        <w:rPr>
          <w:rFonts w:ascii="Arial" w:eastAsia="Arial" w:hAnsi="Arial" w:cs="Arial"/>
          <w:color w:val="000000"/>
          <w:sz w:val="24"/>
          <w:szCs w:val="24"/>
        </w:rPr>
        <w:t>saab nimekirja kõigi kuvatud väljade järgi sort</w:t>
      </w:r>
      <w:r>
        <w:rPr>
          <w:rFonts w:ascii="Arial" w:eastAsia="Arial" w:hAnsi="Arial" w:cs="Arial"/>
          <w:color w:val="000000"/>
          <w:sz w:val="24"/>
          <w:szCs w:val="24"/>
        </w:rPr>
        <w:t>eerida ja filtreerida.</w:t>
      </w:r>
    </w:p>
    <w:p w14:paraId="3E6FECA5" w14:textId="77777777" w:rsidR="00FD6397" w:rsidRDefault="00FD6397">
      <w:pPr>
        <w:pStyle w:val="LO-normal"/>
        <w:rPr>
          <w:rFonts w:ascii="Arial" w:eastAsia="Arial" w:hAnsi="Arial" w:cs="Arial"/>
          <w:color w:val="000000"/>
          <w:sz w:val="24"/>
          <w:szCs w:val="24"/>
        </w:rPr>
      </w:pPr>
    </w:p>
    <w:p w14:paraId="66D64597" w14:textId="77777777" w:rsidR="00FD6397" w:rsidRDefault="00FD6397">
      <w:pPr>
        <w:pStyle w:val="LO-normal"/>
        <w:rPr>
          <w:rFonts w:ascii="Arial" w:eastAsia="Arial" w:hAnsi="Arial" w:cs="Arial"/>
          <w:color w:val="000000"/>
          <w:sz w:val="24"/>
          <w:szCs w:val="24"/>
        </w:rPr>
      </w:pPr>
    </w:p>
    <w:p w14:paraId="45389A61"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kõiki laadimispunkte</w:t>
      </w:r>
    </w:p>
    <w:p w14:paraId="278763FD"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 Juhataja – (edaspidi Subjekt).</w:t>
      </w:r>
    </w:p>
    <w:p w14:paraId="1013B83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5F8E6DD1"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 laadimispunkti haldur</w:t>
      </w:r>
      <w:r>
        <w:rPr>
          <w:rFonts w:ascii="Arial" w:eastAsia="Arial" w:hAnsi="Arial" w:cs="Arial"/>
          <w:color w:val="000000"/>
          <w:sz w:val="24"/>
          <w:szCs w:val="24"/>
        </w:rPr>
        <w:t>: Soovib sisendit juhtimisotsuste tegemiseks.</w:t>
      </w:r>
    </w:p>
    <w:p w14:paraId="7617DD57"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tahab mingil põhjusel vaadata laadimispunktide detailseid andmeid (sealhulgas juba lõpetatud laadimispunktide andmeid). Näiteks soovib subjekt näha, milliseid laadimispunkte on organisatsioon kunagi pakkunud või milliseid see prae</w:t>
      </w:r>
      <w:r>
        <w:rPr>
          <w:rFonts w:ascii="Arial" w:eastAsia="Arial" w:hAnsi="Arial" w:cs="Arial"/>
          <w:color w:val="000000"/>
          <w:sz w:val="24"/>
          <w:szCs w:val="24"/>
        </w:rPr>
        <w:t>gu pakub.</w:t>
      </w:r>
    </w:p>
    <w:p w14:paraId="0C933A76"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07366B0E"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On leitud kõikide laadimispunktide detailsed andmed.</w:t>
      </w:r>
    </w:p>
    <w:p w14:paraId="4DB5B5AD"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4F079386" w14:textId="77777777" w:rsidR="00FD6397" w:rsidRDefault="008B5792">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kõikide laadimispunktide andmeid.</w:t>
      </w:r>
    </w:p>
    <w:p w14:paraId="70B3682C" w14:textId="77777777" w:rsidR="00FD6397" w:rsidRDefault="008B5792">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49"/>
      <w:r>
        <w:rPr>
          <w:rFonts w:ascii="Arial" w:eastAsia="Arial" w:hAnsi="Arial" w:cs="Arial"/>
          <w:b/>
          <w:color w:val="000000"/>
          <w:sz w:val="24"/>
          <w:szCs w:val="24"/>
        </w:rPr>
        <w:t>Süsteem</w:t>
      </w:r>
      <w:r>
        <w:rPr>
          <w:rFonts w:ascii="Arial" w:eastAsia="Arial" w:hAnsi="Arial" w:cs="Arial"/>
          <w:color w:val="000000"/>
          <w:sz w:val="24"/>
          <w:szCs w:val="24"/>
        </w:rPr>
        <w:t xml:space="preserve"> kuvab kõig</w:t>
      </w:r>
      <w:r>
        <w:rPr>
          <w:rFonts w:ascii="Arial" w:eastAsia="Arial" w:hAnsi="Arial" w:cs="Arial"/>
          <w:color w:val="000000"/>
          <w:sz w:val="24"/>
          <w:szCs w:val="24"/>
        </w:rPr>
        <w:t xml:space="preserve">i laadimispunktide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OP8.1</w:t>
      </w:r>
      <w:r>
        <w:rPr>
          <w:rFonts w:ascii="Arial" w:eastAsia="Arial" w:hAnsi="Arial" w:cs="Arial"/>
          <w:color w:val="000000"/>
          <w:sz w:val="24"/>
          <w:szCs w:val="24"/>
        </w:rPr>
        <w:t>)</w:t>
      </w:r>
      <w:commentRangeEnd w:id="49"/>
      <w:r>
        <w:commentReference w:id="49"/>
      </w:r>
    </w:p>
    <w:p w14:paraId="2DB060CA" w14:textId="77777777" w:rsidR="00FD6397" w:rsidRDefault="008B5792">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laadimispunkti, mida ta soovib detailsemalt vaadata.</w:t>
      </w:r>
    </w:p>
    <w:p w14:paraId="627DE226" w14:textId="77777777" w:rsidR="00FD6397" w:rsidRDefault="008B5792">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 laadimispunkti ja selle võimalike alamtüüpide omaduste ning seoste kohta. Muuhulgas kuvab süsteem laadimispunkti põhiandmed (laadimispunkti_kood, </w:t>
      </w:r>
      <w:r>
        <w:rPr>
          <w:rFonts w:ascii="Arial" w:eastAsia="Arial" w:hAnsi="Arial" w:cs="Arial"/>
          <w:color w:val="C00000"/>
          <w:sz w:val="24"/>
          <w:szCs w:val="24"/>
        </w:rPr>
        <w:t>&lt;täienda või kustuta&gt;</w:t>
      </w:r>
      <w:r>
        <w:rPr>
          <w:rFonts w:ascii="Arial" w:eastAsia="Arial" w:hAnsi="Arial" w:cs="Arial"/>
          <w:color w:val="000000"/>
          <w:sz w:val="24"/>
          <w:szCs w:val="24"/>
        </w:rPr>
        <w:t>, registreerimise aeg, registreerinud tö</w:t>
      </w:r>
      <w:r>
        <w:rPr>
          <w:rFonts w:ascii="Arial" w:eastAsia="Arial" w:hAnsi="Arial" w:cs="Arial"/>
          <w:color w:val="000000"/>
          <w:sz w:val="24"/>
          <w:szCs w:val="24"/>
        </w:rPr>
        <w:t>ötaja eesnimi, perenimi ja e-posti aadress) (</w:t>
      </w:r>
      <w:r>
        <w:rPr>
          <w:rFonts w:ascii="Arial" w:eastAsia="Arial" w:hAnsi="Arial" w:cs="Arial"/>
          <w:b/>
          <w:color w:val="FF0000"/>
          <w:sz w:val="24"/>
          <w:szCs w:val="24"/>
        </w:rPr>
        <w:t>OP8.2</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1259B18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15FD880E"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Subjekt</w:t>
      </w:r>
      <w:r>
        <w:rPr>
          <w:rFonts w:ascii="Arial" w:eastAsia="Arial" w:hAnsi="Arial" w:cs="Arial"/>
          <w:color w:val="000000"/>
          <w:sz w:val="24"/>
          <w:szCs w:val="24"/>
        </w:rPr>
        <w:t xml:space="preserve"> saab nimekirja kõigi kuvatud väljade järgi sorteerida ja filtreerida.</w:t>
      </w:r>
    </w:p>
    <w:p w14:paraId="3A59310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Kui nimekirjas ei ole ühtegi laadimispunkti,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jätkata.</w:t>
      </w:r>
    </w:p>
    <w:p w14:paraId="0ABB3011" w14:textId="77777777" w:rsidR="00FD6397" w:rsidRDefault="00FD6397">
      <w:pPr>
        <w:pStyle w:val="LO-normal"/>
        <w:rPr>
          <w:rFonts w:ascii="Arial" w:eastAsia="Arial" w:hAnsi="Arial" w:cs="Arial"/>
          <w:color w:val="000000"/>
          <w:sz w:val="24"/>
          <w:szCs w:val="24"/>
        </w:rPr>
      </w:pPr>
    </w:p>
    <w:p w14:paraId="4A2FB113" w14:textId="77777777" w:rsidR="00FD6397" w:rsidRDefault="00FD6397">
      <w:pPr>
        <w:pStyle w:val="LO-normal"/>
        <w:rPr>
          <w:rFonts w:ascii="Arial" w:eastAsia="Arial" w:hAnsi="Arial" w:cs="Arial"/>
          <w:color w:val="000000"/>
          <w:sz w:val="24"/>
          <w:szCs w:val="24"/>
        </w:rPr>
      </w:pPr>
    </w:p>
    <w:p w14:paraId="22A908E2"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Lõpeta laadimispunkt</w:t>
      </w:r>
    </w:p>
    <w:p w14:paraId="49C69DE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63A515B6"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F3EE30C"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xml:space="preserve"> Soovib, et iga laadimispunkti kohta oleks teada tema koht üldises laadimispunkti elutsüklis, mis ühtlasi määrab tegevused, mida selle laadimispunktiga saab teha.</w:t>
      </w:r>
    </w:p>
    <w:p w14:paraId="3A992DD5"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anda kõigile huvitatud osapooltele teada, et</w:t>
      </w:r>
      <w:r>
        <w:rPr>
          <w:rFonts w:ascii="Arial" w:eastAsia="Arial" w:hAnsi="Arial" w:cs="Arial"/>
          <w:color w:val="000000"/>
          <w:sz w:val="24"/>
          <w:szCs w:val="24"/>
        </w:rPr>
        <w:t xml:space="preserve"> laadimispunktiga enam tehinguid ei tehta (kuid kõik käimasolevad tehingud tuleb vastavalt kehtivale korrale lõpetada). Samas soovib ta laadimispunkti andmete süsteemis säilimist, et ei läheks kaotsi info laadimispunkti ja sellega seotud tehingute kohta.</w:t>
      </w:r>
    </w:p>
    <w:p w14:paraId="2180227E"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w:t>
      </w:r>
      <w:r>
        <w:rPr>
          <w:rFonts w:ascii="Arial" w:eastAsia="Arial" w:hAnsi="Arial" w:cs="Arial"/>
          <w:color w:val="000000"/>
          <w:sz w:val="24"/>
          <w:szCs w:val="24"/>
          <w:u w:val="single"/>
        </w:rPr>
        <w:t>lient, Uudistaja</w:t>
      </w:r>
      <w:r>
        <w:rPr>
          <w:rFonts w:ascii="Arial" w:eastAsia="Arial" w:hAnsi="Arial" w:cs="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w:t>
      </w:r>
      <w:r>
        <w:rPr>
          <w:rFonts w:ascii="Arial" w:eastAsia="Arial" w:hAnsi="Arial" w:cs="Arial"/>
          <w:color w:val="000000"/>
          <w:sz w:val="24"/>
          <w:szCs w:val="24"/>
        </w:rPr>
        <w:t>atsioon).</w:t>
      </w:r>
    </w:p>
    <w:p w14:paraId="4BB7F4A5"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Laadimispunkti kasutamine tehingutes on vaja püsivalt lõpetada, kuna seoses laadimispunktiga on ilmnenud püsiva iseloomuga probleemid või kuna laadimispunkt on oma aja lihtsalt ära elanud</w:t>
      </w:r>
    </w:p>
    <w:p w14:paraId="6B31329C"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Juhataja on autenditud ja</w:t>
      </w:r>
      <w:r>
        <w:rPr>
          <w:rFonts w:ascii="Arial" w:eastAsia="Arial" w:hAnsi="Arial" w:cs="Arial"/>
          <w:color w:val="000000"/>
          <w:sz w:val="24"/>
          <w:szCs w:val="24"/>
        </w:rPr>
        <w:t xml:space="preserve"> autoriseeritud. Laadimispunkt on registreeritud ja on seisundis „Aktiivne“ või „Mitteaktiivne“.</w:t>
      </w:r>
    </w:p>
    <w:p w14:paraId="596F6E40"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 seisund on muutunud „Lõpetatud“, kuid laadimispunkti andmed on süsteemis endiselt alles. Laadimispunkti andmeid ei tohi süsteem</w:t>
      </w:r>
      <w:r>
        <w:rPr>
          <w:rFonts w:ascii="Arial" w:eastAsia="Arial" w:hAnsi="Arial" w:cs="Arial"/>
          <w:color w:val="000000"/>
          <w:sz w:val="24"/>
          <w:szCs w:val="24"/>
        </w:rPr>
        <w:t>ist füüsiliselt kustutada, sest sellega seoses tuleks kustutada info kõigi tehingute kohta, millega laadimispunkt on seotud.</w:t>
      </w:r>
    </w:p>
    <w:p w14:paraId="22E57687"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5800D463" w14:textId="77777777" w:rsidR="00FD6397" w:rsidRDefault="008B5792">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avaldab soovi laadimispunkt lõpetada.</w:t>
      </w:r>
    </w:p>
    <w:p w14:paraId="32E0AE69" w14:textId="77777777" w:rsidR="00FD6397" w:rsidRDefault="008B5792">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50"/>
      <w:r>
        <w:rPr>
          <w:rFonts w:ascii="Arial" w:eastAsia="Arial" w:hAnsi="Arial" w:cs="Arial"/>
          <w:b/>
          <w:color w:val="000000"/>
          <w:sz w:val="24"/>
          <w:szCs w:val="24"/>
        </w:rPr>
        <w:t>Süsteem</w:t>
      </w:r>
      <w:r>
        <w:rPr>
          <w:rFonts w:ascii="Arial" w:eastAsia="Arial" w:hAnsi="Arial" w:cs="Arial"/>
          <w:color w:val="000000"/>
          <w:sz w:val="24"/>
          <w:szCs w:val="24"/>
        </w:rPr>
        <w:t xml:space="preserve"> kuvab aktiivsete või mitteaktii</w:t>
      </w:r>
      <w:r>
        <w:rPr>
          <w:rFonts w:ascii="Arial" w:eastAsia="Arial" w:hAnsi="Arial" w:cs="Arial"/>
          <w:color w:val="000000"/>
          <w:sz w:val="24"/>
          <w:szCs w:val="24"/>
        </w:rPr>
        <w:t xml:space="preserve">vsete laadimispunktide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OP9.1</w:t>
      </w:r>
      <w:r>
        <w:rPr>
          <w:rFonts w:ascii="Arial" w:eastAsia="Arial" w:hAnsi="Arial" w:cs="Arial"/>
          <w:color w:val="000000"/>
          <w:sz w:val="24"/>
          <w:szCs w:val="24"/>
        </w:rPr>
        <w:t>)</w:t>
      </w:r>
      <w:commentRangeEnd w:id="50"/>
      <w:r>
        <w:commentReference w:id="50"/>
      </w:r>
    </w:p>
    <w:p w14:paraId="708FC0D1" w14:textId="77777777" w:rsidR="00FD6397" w:rsidRDefault="008B5792">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valib nimekirjast laadimispunkti ja annab korralduse see lõpetada.</w:t>
      </w:r>
    </w:p>
    <w:p w14:paraId="55E5077D" w14:textId="77777777" w:rsidR="00FD6397" w:rsidRDefault="008B5792">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OP5</w:t>
      </w:r>
      <w:r>
        <w:rPr>
          <w:rFonts w:ascii="Arial" w:eastAsia="Arial" w:hAnsi="Arial" w:cs="Arial"/>
          <w:color w:val="000000"/>
          <w:sz w:val="24"/>
          <w:szCs w:val="24"/>
        </w:rPr>
        <w:t>).</w:t>
      </w:r>
    </w:p>
    <w:p w14:paraId="4E5D2019" w14:textId="77777777" w:rsidR="00FD6397" w:rsidRDefault="008B5792">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Juhataja</w:t>
      </w:r>
      <w:r>
        <w:rPr>
          <w:rFonts w:ascii="Arial" w:eastAsia="Arial" w:hAnsi="Arial" w:cs="Arial"/>
          <w:i/>
          <w:color w:val="000000"/>
          <w:sz w:val="24"/>
          <w:szCs w:val="24"/>
        </w:rPr>
        <w:t xml:space="preserve"> võib samme 1-4 läbida nii mitu korda kui soovib.</w:t>
      </w:r>
    </w:p>
    <w:p w14:paraId="65A5492E"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10F54B5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saab nimekirja kõigi kuvatud väljade järgi sorteerida ja filtreerida.</w:t>
      </w:r>
    </w:p>
    <w:p w14:paraId="2D583C72"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aktiivset või mitteaktiivset laadimispunkti</w:t>
      </w:r>
      <w:r>
        <w:rPr>
          <w:rFonts w:ascii="Arial" w:eastAsia="Arial" w:hAnsi="Arial" w:cs="Arial"/>
          <w:color w:val="000000"/>
          <w:sz w:val="24"/>
          <w:szCs w:val="24"/>
        </w:rPr>
        <w:t xml:space="preserve">, siis ei saa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jätkata.</w:t>
      </w:r>
    </w:p>
    <w:p w14:paraId="2D13B436" w14:textId="77777777" w:rsidR="00FD6397" w:rsidRDefault="00FD6397">
      <w:pPr>
        <w:pStyle w:val="LO-normal"/>
        <w:rPr>
          <w:rFonts w:ascii="Arial" w:eastAsia="Arial" w:hAnsi="Arial" w:cs="Arial"/>
          <w:color w:val="000000"/>
          <w:sz w:val="24"/>
          <w:szCs w:val="24"/>
        </w:rPr>
      </w:pPr>
    </w:p>
    <w:p w14:paraId="67F54A71" w14:textId="77777777" w:rsidR="00FD6397" w:rsidRDefault="00FD6397">
      <w:pPr>
        <w:pStyle w:val="LO-normal"/>
        <w:rPr>
          <w:rFonts w:ascii="Arial" w:eastAsia="Arial" w:hAnsi="Arial" w:cs="Arial"/>
          <w:color w:val="000000"/>
          <w:sz w:val="24"/>
          <w:szCs w:val="24"/>
        </w:rPr>
      </w:pPr>
    </w:p>
    <w:p w14:paraId="4835AE30"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laadimispunktide koondaruannet</w:t>
      </w:r>
    </w:p>
    <w:p w14:paraId="4E6838C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0F584115"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7C57AFA"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sisendit juhtimisotsuste tegemiseks.</w:t>
      </w:r>
    </w:p>
    <w:p w14:paraId="7E0B9312"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juhataja teeks häid </w:t>
      </w:r>
      <w:r>
        <w:rPr>
          <w:rFonts w:ascii="Arial" w:eastAsia="Arial" w:hAnsi="Arial" w:cs="Arial"/>
          <w:color w:val="000000"/>
          <w:sz w:val="24"/>
          <w:szCs w:val="24"/>
        </w:rPr>
        <w:t>otsuseid ja äri kestaks.</w:t>
      </w:r>
    </w:p>
    <w:p w14:paraId="1D1619F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Juhataja soovib juhtimisotsuste tegemiseks teada, kui palju on iga laadimispunkti elutsükli seisundi kohta laadimispunkte, mis on parajasti selles seisundis.</w:t>
      </w:r>
    </w:p>
    <w:p w14:paraId="73EEFF7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Juhataja on autenditud ja autoriseeritud</w:t>
      </w:r>
      <w:r>
        <w:rPr>
          <w:rFonts w:ascii="Arial" w:eastAsia="Arial" w:hAnsi="Arial" w:cs="Arial"/>
          <w:color w:val="000000"/>
          <w:sz w:val="24"/>
          <w:szCs w:val="24"/>
        </w:rPr>
        <w:t>. Laadimispunkti seisundi liigid on registreeritud.</w:t>
      </w:r>
    </w:p>
    <w:p w14:paraId="32CB0678"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Laadimispunktide koondaruanne on moodustatud.</w:t>
      </w:r>
    </w:p>
    <w:p w14:paraId="31C3F0D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Stsenaarium (tüüpiline sündmuste järjestus)</w:t>
      </w:r>
      <w:r>
        <w:rPr>
          <w:rFonts w:ascii="Arial" w:eastAsia="Arial" w:hAnsi="Arial" w:cs="Arial"/>
          <w:color w:val="000000"/>
          <w:sz w:val="24"/>
          <w:szCs w:val="24"/>
        </w:rPr>
        <w:t>:</w:t>
      </w:r>
    </w:p>
    <w:p w14:paraId="44FBAB12" w14:textId="77777777" w:rsidR="00FD6397" w:rsidRDefault="008B5792">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vaadata laadimispunktide koondaruannet </w:t>
      </w:r>
    </w:p>
    <w:p w14:paraId="05DE9D25" w14:textId="77777777" w:rsidR="00FD6397" w:rsidRDefault="008B5792">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iga laadimispunkti elutsük</w:t>
      </w:r>
      <w:r>
        <w:rPr>
          <w:rFonts w:ascii="Arial" w:eastAsia="Arial" w:hAnsi="Arial" w:cs="Arial"/>
          <w:color w:val="000000"/>
          <w:sz w:val="24"/>
          <w:szCs w:val="24"/>
        </w:rPr>
        <w:t>li seisundi kohta selle seisundi koodi, nimetuse (suurtähtedega) ja hetkel selles seisundis olevate laadimispunktide arvu. Kui selles seisundis pole hetkel ühtegi laadimispunkti, siis on arv 0. Seisundid on sorteeritud laadimispunktide arvu järgi kahaneval</w:t>
      </w:r>
      <w:r>
        <w:rPr>
          <w:rFonts w:ascii="Arial" w:eastAsia="Arial" w:hAnsi="Arial" w:cs="Arial"/>
          <w:color w:val="000000"/>
          <w:sz w:val="24"/>
          <w:szCs w:val="24"/>
        </w:rPr>
        <w:t>t. Kui mitmel seisundil on samasugune laadimispunktide arv, siis need on sorteeritud suurtähtedega nime järgi tähestiku järjekorras. (</w:t>
      </w:r>
      <w:r>
        <w:rPr>
          <w:rFonts w:ascii="Arial" w:eastAsia="Arial" w:hAnsi="Arial" w:cs="Arial"/>
          <w:b/>
          <w:color w:val="FF0000"/>
          <w:sz w:val="24"/>
          <w:szCs w:val="24"/>
        </w:rPr>
        <w:t>OP10.1</w:t>
      </w:r>
      <w:r>
        <w:rPr>
          <w:rFonts w:ascii="Arial" w:eastAsia="Arial" w:hAnsi="Arial" w:cs="Arial"/>
          <w:color w:val="000000"/>
          <w:sz w:val="24"/>
          <w:szCs w:val="24"/>
        </w:rPr>
        <w:t>)</w:t>
      </w:r>
    </w:p>
    <w:p w14:paraId="483F527B"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404C21CF"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2a. Kui ükski laadimispunkti seisundi liik pole registreeritud, sii</w:t>
      </w:r>
      <w:r>
        <w:rPr>
          <w:rFonts w:ascii="Arial" w:eastAsia="Arial" w:hAnsi="Arial" w:cs="Arial"/>
          <w:color w:val="000000"/>
          <w:sz w:val="24"/>
          <w:szCs w:val="24"/>
        </w:rPr>
        <w:t>s ei saa olla ka registreeritud mitte ühtegi laadimispunkti ja sellisel juhul tagastab päring null rida.</w:t>
      </w:r>
    </w:p>
    <w:p w14:paraId="43B9D5F8" w14:textId="77777777" w:rsidR="00FD6397" w:rsidRDefault="00FD6397">
      <w:pPr>
        <w:pStyle w:val="LO-normal"/>
        <w:rPr>
          <w:rFonts w:ascii="Arial" w:eastAsia="Arial" w:hAnsi="Arial" w:cs="Arial"/>
          <w:color w:val="000000"/>
          <w:sz w:val="24"/>
          <w:szCs w:val="24"/>
        </w:rPr>
      </w:pPr>
    </w:p>
    <w:p w14:paraId="4B5267C8" w14:textId="77777777" w:rsidR="00FD6397" w:rsidRDefault="00FD6397">
      <w:pPr>
        <w:pStyle w:val="LO-normal"/>
        <w:rPr>
          <w:rFonts w:ascii="Arial" w:eastAsia="Arial" w:hAnsi="Arial" w:cs="Arial"/>
          <w:color w:val="000000"/>
          <w:sz w:val="24"/>
          <w:szCs w:val="24"/>
        </w:rPr>
      </w:pPr>
    </w:p>
    <w:p w14:paraId="33643195" w14:textId="77777777" w:rsidR="00FD6397" w:rsidRDefault="008B5792">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aktiivseid laadimispunkte</w:t>
      </w:r>
    </w:p>
    <w:p w14:paraId="25CEF760"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Uudistaja, Klient – (edaspidi Subjekt).</w:t>
      </w:r>
    </w:p>
    <w:p w14:paraId="0FF4D3FA"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3E74D6D7"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Tahavad, et võimalikel huvilistel oleks täpne ülevaade organisatsiooni pakutavast ja et see kallutaks neid organisatsiooni kliendiks hakkama</w:t>
      </w:r>
    </w:p>
    <w:p w14:paraId="2362D8B7" w14:textId="77777777" w:rsidR="00FD6397" w:rsidRDefault="008B5792">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Uudistaja, Klient</w:t>
      </w:r>
      <w:r>
        <w:rPr>
          <w:rFonts w:ascii="Arial" w:eastAsia="Arial" w:hAnsi="Arial" w:cs="Arial"/>
          <w:color w:val="000000"/>
          <w:sz w:val="24"/>
          <w:szCs w:val="24"/>
        </w:rPr>
        <w:t>: Soovivad näha organisatsiooni pakutavate laadimispunktide nimek</w:t>
      </w:r>
      <w:r>
        <w:rPr>
          <w:rFonts w:ascii="Arial" w:eastAsia="Arial" w:hAnsi="Arial" w:cs="Arial"/>
          <w:color w:val="000000"/>
          <w:sz w:val="24"/>
          <w:szCs w:val="24"/>
        </w:rPr>
        <w:t xml:space="preserve">irja, et langetada tarbimisotsuseid. </w:t>
      </w:r>
    </w:p>
    <w:p w14:paraId="22209975"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tunneb huvi organisatsiooni poolt hetkel pakutavate laadimispunktide kohta, et otsustada, kas ennast tulevikus organisatsiooniga tihedamalt siduda.</w:t>
      </w:r>
    </w:p>
    <w:p w14:paraId="57ABE117"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Klient on autenditud ja autor</w:t>
      </w:r>
      <w:r>
        <w:rPr>
          <w:rFonts w:ascii="Arial" w:eastAsia="Arial" w:hAnsi="Arial" w:cs="Arial"/>
          <w:color w:val="000000"/>
          <w:sz w:val="24"/>
          <w:szCs w:val="24"/>
        </w:rPr>
        <w:t>iseeritud, uudistaja ei ole autenditud ja autoriseeritud.</w:t>
      </w:r>
    </w:p>
    <w:p w14:paraId="77E7030C"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Aktiivsete laadimispunktide nimekiri on leitud.</w:t>
      </w:r>
    </w:p>
    <w:p w14:paraId="746CDF70"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0FC4C41A" w14:textId="77777777" w:rsidR="00FD6397" w:rsidRDefault="008B5792">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näha kõiki organisatsiooni pakutavaid aktiivseid laadimispunkte.</w:t>
      </w:r>
    </w:p>
    <w:p w14:paraId="0AA3C907" w14:textId="77777777" w:rsidR="00FD6397" w:rsidRDefault="008B5792">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w:t>
      </w:r>
      <w:r>
        <w:rPr>
          <w:rFonts w:ascii="Arial" w:eastAsia="Arial" w:hAnsi="Arial" w:cs="Arial"/>
          <w:color w:val="000000"/>
          <w:sz w:val="24"/>
          <w:szCs w:val="24"/>
        </w:rPr>
        <w:t>kuvab nimekirja kategooriatest (</w:t>
      </w:r>
      <w:r>
        <w:rPr>
          <w:rFonts w:ascii="Arial" w:eastAsia="Arial" w:hAnsi="Arial" w:cs="Arial"/>
          <w:b/>
          <w:color w:val="FF0000"/>
          <w:sz w:val="24"/>
          <w:szCs w:val="24"/>
        </w:rPr>
        <w:t>OP2.1</w:t>
      </w:r>
      <w:r>
        <w:rPr>
          <w:rFonts w:ascii="Arial" w:eastAsia="Arial" w:hAnsi="Arial" w:cs="Arial"/>
          <w:color w:val="000000"/>
          <w:sz w:val="24"/>
          <w:szCs w:val="24"/>
        </w:rPr>
        <w:t>)</w:t>
      </w:r>
    </w:p>
    <w:p w14:paraId="4863D222" w14:textId="77777777" w:rsidR="00FD6397" w:rsidRDefault="008B5792">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konkreetse kategooria.</w:t>
      </w:r>
    </w:p>
    <w:p w14:paraId="38812BDB" w14:textId="77777777" w:rsidR="00FD6397" w:rsidRDefault="008B5792">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sellesse kuuluvate aktiivsete laadimispunktide nimekirja. Iga laadimispunkti kohta esitatakse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OP11.2</w:t>
      </w:r>
      <w:r>
        <w:rPr>
          <w:rFonts w:ascii="Arial" w:eastAsia="Arial" w:hAnsi="Arial" w:cs="Arial"/>
          <w:color w:val="000000"/>
          <w:sz w:val="24"/>
          <w:szCs w:val="24"/>
        </w:rPr>
        <w:t>).</w:t>
      </w:r>
    </w:p>
    <w:p w14:paraId="4E7C51AA" w14:textId="77777777" w:rsidR="00FD6397" w:rsidRDefault="008B5792">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laadimispunkti, mida</w:t>
      </w:r>
      <w:r>
        <w:rPr>
          <w:rFonts w:ascii="Arial" w:eastAsia="Arial" w:hAnsi="Arial" w:cs="Arial"/>
          <w:color w:val="000000"/>
          <w:sz w:val="24"/>
          <w:szCs w:val="24"/>
        </w:rPr>
        <w:t xml:space="preserve"> ta soovib detailsemalt vaadata.</w:t>
      </w:r>
    </w:p>
    <w:p w14:paraId="1255D02F" w14:textId="77777777" w:rsidR="00FD6397" w:rsidRDefault="008B5792">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 laadimispunkti ja selle võimalike alamtüüpide omaduste ning seoste kohta, v.a laadimispunkti hetkeseisund, registreerimise aeg ja registreerija. Muuhulgas kuvab süstee</w:t>
      </w:r>
      <w:r>
        <w:rPr>
          <w:rFonts w:ascii="Arial" w:eastAsia="Arial" w:hAnsi="Arial" w:cs="Arial"/>
          <w:color w:val="000000"/>
          <w:sz w:val="24"/>
          <w:szCs w:val="24"/>
        </w:rPr>
        <w:t xml:space="preserve">m laadimispunkti põhiandmed (laadimispunkti_kood,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OP11.3</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0120645C"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2B6C343"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4a. Kui pole ühtegi aktiivset </w:t>
      </w:r>
      <w:r>
        <w:rPr>
          <w:rFonts w:ascii="Arial" w:eastAsia="Arial" w:hAnsi="Arial" w:cs="Arial"/>
          <w:color w:val="000000"/>
          <w:sz w:val="24"/>
          <w:szCs w:val="24"/>
        </w:rPr>
        <w:t>laadimispunkti, siis on nimekiri tühi.</w:t>
      </w:r>
    </w:p>
    <w:p w14:paraId="486DB0C4" w14:textId="77777777" w:rsidR="00FD6397" w:rsidRDefault="008B5792">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4b. </w:t>
      </w:r>
      <w:r>
        <w:rPr>
          <w:rFonts w:ascii="Arial" w:eastAsia="Arial" w:hAnsi="Arial" w:cs="Arial"/>
          <w:color w:val="000000"/>
          <w:sz w:val="24"/>
          <w:szCs w:val="24"/>
          <w:u w:val="single"/>
        </w:rPr>
        <w:t>Subjekt</w:t>
      </w:r>
      <w:r>
        <w:rPr>
          <w:rFonts w:ascii="Arial" w:eastAsia="Arial" w:hAnsi="Arial" w:cs="Arial"/>
          <w:color w:val="000000"/>
          <w:sz w:val="24"/>
          <w:szCs w:val="24"/>
        </w:rPr>
        <w:t xml:space="preserve"> võib vaadatavate laadimispunktide hulka nimekirjas näidatavate andmete järgi sorteerida ning filtreerida.</w:t>
      </w:r>
    </w:p>
    <w:p w14:paraId="332322D3" w14:textId="77777777" w:rsidR="00FD6397" w:rsidRDefault="00FD6397">
      <w:pPr>
        <w:pStyle w:val="LO-normal"/>
        <w:rPr>
          <w:rFonts w:ascii="Arial" w:eastAsia="Arial" w:hAnsi="Arial" w:cs="Arial"/>
          <w:color w:val="000000"/>
          <w:sz w:val="24"/>
          <w:szCs w:val="24"/>
        </w:rPr>
      </w:pPr>
      <w:bookmarkStart w:id="51" w:name="_heading=h.2grqrue"/>
      <w:bookmarkEnd w:id="51"/>
    </w:p>
    <w:p w14:paraId="65FBC766"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Laadimispunktide funktsionaalse allsüsteemi vajatavate registrite detailanalüüs</w:t>
      </w:r>
    </w:p>
    <w:p w14:paraId="071D9097" w14:textId="77777777" w:rsidR="00FD6397" w:rsidRDefault="00FD6397">
      <w:pPr>
        <w:pStyle w:val="LO-normal"/>
        <w:rPr>
          <w:rFonts w:ascii="Arial" w:eastAsia="Arial" w:hAnsi="Arial" w:cs="Arial"/>
          <w:color w:val="000000"/>
          <w:sz w:val="24"/>
          <w:szCs w:val="24"/>
        </w:rPr>
      </w:pPr>
    </w:p>
    <w:p w14:paraId="14409FFD"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Järgnevalt kirjeldatakse detailselt ja mittetehniliselt laadimispunktide funktsionaalse allsüsteemi vajatavate registrite struktuuri ja toimimist.</w:t>
      </w:r>
    </w:p>
    <w:p w14:paraId="0E466A0E" w14:textId="77777777" w:rsidR="00FD6397" w:rsidRDefault="00FD6397">
      <w:pPr>
        <w:pStyle w:val="LO-normal"/>
        <w:jc w:val="both"/>
        <w:rPr>
          <w:rFonts w:ascii="Arial" w:eastAsia="Arial" w:hAnsi="Arial" w:cs="Arial"/>
          <w:color w:val="000000"/>
          <w:sz w:val="24"/>
          <w:szCs w:val="24"/>
        </w:rPr>
      </w:pPr>
      <w:bookmarkStart w:id="52" w:name="_heading=h.vx1227"/>
      <w:bookmarkEnd w:id="52"/>
    </w:p>
    <w:p w14:paraId="3E5F56F4"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53"/>
      <w:r>
        <w:rPr>
          <w:rFonts w:ascii="Arial" w:eastAsia="Arial" w:hAnsi="Arial" w:cs="Arial"/>
          <w:b/>
          <w:color w:val="000000"/>
          <w:sz w:val="28"/>
          <w:szCs w:val="28"/>
        </w:rPr>
        <w:t>Kontseptuaalne andmemudel</w:t>
      </w:r>
      <w:commentRangeEnd w:id="53"/>
      <w:r>
        <w:commentReference w:id="53"/>
      </w:r>
    </w:p>
    <w:p w14:paraId="6A97AD7F" w14:textId="77777777" w:rsidR="00FD6397" w:rsidRDefault="00FD6397">
      <w:pPr>
        <w:pStyle w:val="LO-normal"/>
        <w:rPr>
          <w:rFonts w:ascii="Arial" w:eastAsia="Arial" w:hAnsi="Arial" w:cs="Arial"/>
          <w:color w:val="000000"/>
          <w:sz w:val="24"/>
          <w:szCs w:val="24"/>
        </w:rPr>
      </w:pPr>
    </w:p>
    <w:p w14:paraId="57E7DFB1"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kontseptuaalne andmemudel, mis koosneb olemisuhte diagra</w:t>
      </w:r>
      <w:r>
        <w:rPr>
          <w:rFonts w:ascii="Arial" w:eastAsia="Arial" w:hAnsi="Arial" w:cs="Arial"/>
          <w:color w:val="000000"/>
          <w:sz w:val="24"/>
          <w:szCs w:val="24"/>
        </w:rPr>
        <w:t>mmidest ja nendel olevate olemitüüpide ja atribuutide sõnalistest kirjeldustest.</w:t>
      </w:r>
    </w:p>
    <w:p w14:paraId="757D5B1F" w14:textId="77777777" w:rsidR="00FD6397" w:rsidRDefault="00FD6397">
      <w:pPr>
        <w:pStyle w:val="LO-normal"/>
        <w:tabs>
          <w:tab w:val="center" w:pos="1273"/>
          <w:tab w:val="right" w:pos="5426"/>
        </w:tabs>
        <w:rPr>
          <w:rFonts w:ascii="Arial" w:eastAsia="Arial" w:hAnsi="Arial" w:cs="Arial"/>
          <w:color w:val="000000"/>
          <w:sz w:val="24"/>
          <w:szCs w:val="24"/>
        </w:rPr>
      </w:pPr>
    </w:p>
    <w:p w14:paraId="651D9B96"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Joonis 4</w:t>
      </w:r>
      <w:r>
        <w:rPr>
          <w:rFonts w:ascii="Arial" w:eastAsia="Arial" w:hAnsi="Arial" w:cs="Arial"/>
          <w:b/>
          <w:color w:val="FF0000"/>
          <w:sz w:val="24"/>
          <w:szCs w:val="24"/>
        </w:rPr>
        <w:t xml:space="preserve"> </w:t>
      </w:r>
      <w:r>
        <w:rPr>
          <w:rFonts w:ascii="Arial" w:eastAsia="Arial" w:hAnsi="Arial" w:cs="Arial"/>
          <w:color w:val="000000"/>
          <w:sz w:val="24"/>
          <w:szCs w:val="24"/>
        </w:rPr>
        <w:t>esitatud olemisuhte diagrammidel on värvidel järgmine tähendus.</w:t>
      </w:r>
    </w:p>
    <w:p w14:paraId="3BE6B5EA" w14:textId="77777777" w:rsidR="00FD6397" w:rsidRDefault="008B5792">
      <w:pPr>
        <w:pStyle w:val="LO-normal"/>
        <w:numPr>
          <w:ilvl w:val="0"/>
          <w:numId w:val="39"/>
        </w:numPr>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on tähistatud </w:t>
      </w:r>
      <w:r>
        <w:rPr>
          <w:rFonts w:ascii="Arial" w:eastAsia="Arial" w:hAnsi="Arial" w:cs="Arial"/>
          <w:i/>
          <w:color w:val="000000"/>
          <w:sz w:val="24"/>
          <w:szCs w:val="24"/>
        </w:rPr>
        <w:t>laadimispunktide registri</w:t>
      </w:r>
      <w:r>
        <w:rPr>
          <w:rFonts w:ascii="Arial" w:eastAsia="Arial" w:hAnsi="Arial" w:cs="Arial"/>
          <w:color w:val="000000"/>
          <w:sz w:val="24"/>
          <w:szCs w:val="24"/>
        </w:rPr>
        <w:t xml:space="preserve"> põhiobjekt.</w:t>
      </w:r>
    </w:p>
    <w:p w14:paraId="1CDDA57B" w14:textId="77777777" w:rsidR="00FD6397" w:rsidRDefault="008B5792">
      <w:pPr>
        <w:pStyle w:val="LO-normal"/>
        <w:numPr>
          <w:ilvl w:val="0"/>
          <w:numId w:val="39"/>
        </w:numPr>
        <w:jc w:val="both"/>
        <w:rPr>
          <w:rFonts w:ascii="Arial" w:eastAsia="Arial" w:hAnsi="Arial" w:cs="Arial"/>
          <w:color w:val="000000"/>
          <w:sz w:val="24"/>
          <w:szCs w:val="24"/>
        </w:rPr>
      </w:pPr>
      <w:r>
        <w:rPr>
          <w:rFonts w:ascii="Arial" w:eastAsia="Arial" w:hAnsi="Arial" w:cs="Arial"/>
          <w:color w:val="000000"/>
          <w:sz w:val="24"/>
          <w:szCs w:val="24"/>
          <w:highlight w:val="yellow"/>
        </w:rPr>
        <w:t xml:space="preserve">Kollasega </w:t>
      </w:r>
      <w:r>
        <w:rPr>
          <w:rFonts w:ascii="Arial" w:eastAsia="Arial" w:hAnsi="Arial" w:cs="Arial"/>
          <w:color w:val="000000"/>
          <w:sz w:val="24"/>
          <w:szCs w:val="24"/>
        </w:rPr>
        <w:t xml:space="preserve">on tähistatud </w:t>
      </w:r>
      <w:r>
        <w:rPr>
          <w:rFonts w:ascii="Arial" w:eastAsia="Arial" w:hAnsi="Arial" w:cs="Arial"/>
          <w:i/>
          <w:color w:val="000000"/>
          <w:sz w:val="24"/>
          <w:szCs w:val="24"/>
        </w:rPr>
        <w:t>laadimispunktide registrisse</w:t>
      </w:r>
      <w:r>
        <w:rPr>
          <w:rFonts w:ascii="Arial" w:eastAsia="Arial" w:hAnsi="Arial" w:cs="Arial"/>
          <w:color w:val="000000"/>
          <w:sz w:val="24"/>
          <w:szCs w:val="24"/>
        </w:rPr>
        <w:t xml:space="preserve"> kuuluvad mitte-põhiobjektid.</w:t>
      </w:r>
    </w:p>
    <w:p w14:paraId="7E22207E" w14:textId="77777777" w:rsidR="00FD6397" w:rsidRDefault="008B5792">
      <w:pPr>
        <w:pStyle w:val="LO-normal"/>
        <w:numPr>
          <w:ilvl w:val="0"/>
          <w:numId w:val="39"/>
        </w:numPr>
        <w:jc w:val="both"/>
        <w:rPr>
          <w:rFonts w:ascii="Arial" w:eastAsia="Arial" w:hAnsi="Arial" w:cs="Arial"/>
          <w:color w:val="000000"/>
          <w:sz w:val="24"/>
          <w:szCs w:val="24"/>
        </w:rPr>
      </w:pPr>
      <w:r>
        <w:rPr>
          <w:rFonts w:ascii="Arial" w:eastAsia="Arial" w:hAnsi="Arial" w:cs="Arial"/>
          <w:b/>
          <w:color w:val="008000"/>
          <w:sz w:val="24"/>
          <w:szCs w:val="24"/>
        </w:rPr>
        <w:t>Rohelisega</w:t>
      </w:r>
      <w:r>
        <w:rPr>
          <w:rFonts w:ascii="Arial" w:eastAsia="Arial" w:hAnsi="Arial" w:cs="Arial"/>
          <w:color w:val="000000"/>
          <w:sz w:val="24"/>
          <w:szCs w:val="24"/>
        </w:rPr>
        <w:t xml:space="preserve"> on tähistatud teistesse registritesse kuuluvad objektid, mida on antud juhul vaja laadimispunktide funktsionaalse allsüsteemi toimimise tagamiseks.</w:t>
      </w:r>
    </w:p>
    <w:p w14:paraId="7E45868B" w14:textId="77777777" w:rsidR="00FD6397" w:rsidRDefault="00FD6397">
      <w:pPr>
        <w:pStyle w:val="LO-normal"/>
        <w:tabs>
          <w:tab w:val="center" w:pos="1273"/>
          <w:tab w:val="right" w:pos="5426"/>
        </w:tabs>
        <w:rPr>
          <w:rFonts w:ascii="Arial" w:eastAsia="Arial" w:hAnsi="Arial" w:cs="Arial"/>
          <w:color w:val="000000"/>
          <w:sz w:val="24"/>
          <w:szCs w:val="24"/>
        </w:rPr>
      </w:pPr>
    </w:p>
    <w:p w14:paraId="4C477D9A" w14:textId="77777777" w:rsidR="00FD6397" w:rsidRDefault="008B5792">
      <w:pPr>
        <w:pStyle w:val="LO-normal"/>
        <w:tabs>
          <w:tab w:val="center" w:pos="1273"/>
          <w:tab w:val="right" w:pos="5426"/>
        </w:tabs>
        <w:rPr>
          <w:rFonts w:ascii="Arial" w:eastAsia="Arial" w:hAnsi="Arial" w:cs="Arial"/>
          <w:color w:val="000000"/>
          <w:sz w:val="24"/>
          <w:szCs w:val="24"/>
        </w:rPr>
      </w:pPr>
      <w:r>
        <w:rPr>
          <w:noProof/>
        </w:rPr>
        <w:drawing>
          <wp:inline distT="0" distB="0" distL="0" distR="0" wp14:anchorId="185C2B23" wp14:editId="22EFA63F">
            <wp:extent cx="5607050" cy="514985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20"/>
                    <a:stretch>
                      <a:fillRect/>
                    </a:stretch>
                  </pic:blipFill>
                  <pic:spPr bwMode="auto">
                    <a:xfrm>
                      <a:off x="0" y="0"/>
                      <a:ext cx="5607050" cy="5149850"/>
                    </a:xfrm>
                    <a:prstGeom prst="rect">
                      <a:avLst/>
                    </a:prstGeom>
                  </pic:spPr>
                </pic:pic>
              </a:graphicData>
            </a:graphic>
          </wp:inline>
        </w:drawing>
      </w:r>
    </w:p>
    <w:p w14:paraId="6DAA6791" w14:textId="77777777" w:rsidR="00FD6397" w:rsidRDefault="008B5792">
      <w:pPr>
        <w:pStyle w:val="LO-normal"/>
        <w:keepNext/>
        <w:tabs>
          <w:tab w:val="center" w:pos="1273"/>
          <w:tab w:val="right" w:pos="5426"/>
        </w:tabs>
        <w:rPr>
          <w:rFonts w:ascii="Arial" w:eastAsia="Arial" w:hAnsi="Arial" w:cs="Arial"/>
          <w:color w:val="000000"/>
          <w:sz w:val="24"/>
          <w:szCs w:val="24"/>
        </w:rPr>
      </w:pPr>
      <w:bookmarkStart w:id="54" w:name="_heading=h.3fwokq0"/>
      <w:bookmarkEnd w:id="54"/>
      <w:r>
        <w:rPr>
          <w:rFonts w:ascii="Arial" w:eastAsia="Arial" w:hAnsi="Arial" w:cs="Arial"/>
          <w:color w:val="000000"/>
          <w:sz w:val="24"/>
          <w:szCs w:val="24"/>
        </w:rPr>
        <w:lastRenderedPageBreak/>
        <w:t xml:space="preserve"> </w:t>
      </w:r>
      <w:r>
        <w:rPr>
          <w:noProof/>
        </w:rPr>
        <w:drawing>
          <wp:inline distT="0" distB="0" distL="0" distR="0" wp14:anchorId="5EC99221" wp14:editId="75F7F49F">
            <wp:extent cx="5605145" cy="22777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21"/>
                    <a:stretch>
                      <a:fillRect/>
                    </a:stretch>
                  </pic:blipFill>
                  <pic:spPr bwMode="auto">
                    <a:xfrm>
                      <a:off x="0" y="0"/>
                      <a:ext cx="5605145" cy="2277745"/>
                    </a:xfrm>
                    <a:prstGeom prst="rect">
                      <a:avLst/>
                    </a:prstGeom>
                  </pic:spPr>
                </pic:pic>
              </a:graphicData>
            </a:graphic>
          </wp:inline>
        </w:drawing>
      </w:r>
    </w:p>
    <w:p w14:paraId="3D5411B9" w14:textId="77777777" w:rsidR="00FD6397" w:rsidRDefault="008B5792">
      <w:pPr>
        <w:pStyle w:val="LO-normal"/>
        <w:rPr>
          <w:rFonts w:ascii="Arial" w:eastAsia="Arial" w:hAnsi="Arial" w:cs="Arial"/>
          <w:b/>
          <w:color w:val="000000"/>
        </w:rPr>
      </w:pPr>
      <w:r>
        <w:rPr>
          <w:rFonts w:ascii="Arial" w:eastAsia="Arial" w:hAnsi="Arial" w:cs="Arial"/>
          <w:b/>
          <w:color w:val="000000"/>
        </w:rPr>
        <w:t>Joonis 4 Laiendatud laadimispunkt</w:t>
      </w:r>
      <w:r>
        <w:rPr>
          <w:rFonts w:ascii="Arial" w:eastAsia="Arial" w:hAnsi="Arial" w:cs="Arial"/>
          <w:b/>
          <w:color w:val="000000"/>
        </w:rPr>
        <w:t>ide registri olemi-suhte diagrammid.</w:t>
      </w:r>
    </w:p>
    <w:p w14:paraId="5D38BD59" w14:textId="77777777" w:rsidR="00FD6397" w:rsidRDefault="00FD6397">
      <w:pPr>
        <w:pStyle w:val="LO-normal"/>
        <w:rPr>
          <w:rFonts w:ascii="Arial" w:eastAsia="Arial" w:hAnsi="Arial" w:cs="Arial"/>
          <w:b/>
          <w:color w:val="000000"/>
          <w:sz w:val="24"/>
          <w:szCs w:val="24"/>
        </w:rPr>
      </w:pPr>
    </w:p>
    <w:p w14:paraId="64C4E2AF" w14:textId="77777777" w:rsidR="00FD6397" w:rsidRDefault="00FD6397">
      <w:pPr>
        <w:pStyle w:val="LO-normal"/>
        <w:rPr>
          <w:rFonts w:ascii="Arial" w:eastAsia="Arial" w:hAnsi="Arial" w:cs="Arial"/>
          <w:b/>
          <w:color w:val="000000"/>
          <w:sz w:val="24"/>
          <w:szCs w:val="24"/>
        </w:rPr>
      </w:pPr>
    </w:p>
    <w:p w14:paraId="70394E3B"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Tabel 6 esitab olemi-suhte diagrammidel esitatud olemitüüpide sõnalised kirjeldused.</w:t>
      </w:r>
    </w:p>
    <w:p w14:paraId="617B1489" w14:textId="77777777" w:rsidR="00FD6397" w:rsidRDefault="00FD6397">
      <w:pPr>
        <w:pStyle w:val="LO-normal"/>
        <w:rPr>
          <w:rFonts w:ascii="Arial" w:eastAsia="Arial" w:hAnsi="Arial" w:cs="Arial"/>
          <w:color w:val="000000"/>
          <w:sz w:val="24"/>
          <w:szCs w:val="24"/>
        </w:rPr>
      </w:pPr>
      <w:bookmarkStart w:id="55" w:name="_heading=h.1v1yuxt"/>
      <w:bookmarkEnd w:id="55"/>
    </w:p>
    <w:p w14:paraId="49CFA336" w14:textId="77777777" w:rsidR="00FD6397" w:rsidRDefault="008B5792">
      <w:pPr>
        <w:pStyle w:val="LO-normal"/>
        <w:keepNext/>
        <w:rPr>
          <w:rFonts w:ascii="Arial" w:eastAsia="Arial" w:hAnsi="Arial" w:cs="Arial"/>
          <w:b/>
          <w:color w:val="000000"/>
        </w:rPr>
      </w:pPr>
      <w:commentRangeStart w:id="56"/>
      <w:commentRangeStart w:id="57"/>
      <w:r>
        <w:rPr>
          <w:rFonts w:ascii="Arial" w:eastAsia="Arial" w:hAnsi="Arial" w:cs="Arial"/>
          <w:b/>
          <w:color w:val="000000"/>
        </w:rPr>
        <w:t>Tabel 6 Olemitüüpide sõnalised kirjeldused.</w:t>
      </w:r>
      <w:commentRangeEnd w:id="56"/>
      <w:r>
        <w:commentReference w:id="56"/>
      </w:r>
      <w:commentRangeEnd w:id="57"/>
      <w:r>
        <w:commentReference w:id="57"/>
      </w:r>
    </w:p>
    <w:tbl>
      <w:tblPr>
        <w:tblW w:w="9228" w:type="dxa"/>
        <w:tblInd w:w="-64" w:type="dxa"/>
        <w:tblLook w:val="0000" w:firstRow="0" w:lastRow="0" w:firstColumn="0" w:lastColumn="0" w:noHBand="0" w:noVBand="0"/>
      </w:tblPr>
      <w:tblGrid>
        <w:gridCol w:w="3672"/>
        <w:gridCol w:w="2086"/>
        <w:gridCol w:w="3470"/>
      </w:tblGrid>
      <w:tr w:rsidR="00FD6397" w14:paraId="4F76796B" w14:textId="77777777">
        <w:trPr>
          <w:tblHeader/>
        </w:trPr>
        <w:tc>
          <w:tcPr>
            <w:tcW w:w="3670" w:type="dxa"/>
            <w:tcBorders>
              <w:top w:val="single" w:sz="4" w:space="0" w:color="000000"/>
              <w:left w:val="single" w:sz="4" w:space="0" w:color="000000"/>
              <w:bottom w:val="single" w:sz="4" w:space="0" w:color="000000"/>
            </w:tcBorders>
            <w:shd w:val="clear" w:color="auto" w:fill="E6E6E6"/>
          </w:tcPr>
          <w:p w14:paraId="3DB5277C"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p w14:paraId="69B883DB"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(teised nimed)</w:t>
            </w:r>
          </w:p>
        </w:tc>
        <w:tc>
          <w:tcPr>
            <w:tcW w:w="2086" w:type="dxa"/>
            <w:tcBorders>
              <w:top w:val="single" w:sz="4" w:space="0" w:color="000000"/>
              <w:left w:val="single" w:sz="4" w:space="0" w:color="000000"/>
              <w:bottom w:val="single" w:sz="4" w:space="0" w:color="000000"/>
            </w:tcBorders>
            <w:shd w:val="clear" w:color="auto" w:fill="E6E6E6"/>
          </w:tcPr>
          <w:p w14:paraId="66A75128"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Kuuluvus registrisse</w:t>
            </w:r>
          </w:p>
        </w:tc>
        <w:tc>
          <w:tcPr>
            <w:tcW w:w="3472" w:type="dxa"/>
            <w:tcBorders>
              <w:top w:val="single" w:sz="4" w:space="0" w:color="000000"/>
              <w:left w:val="single" w:sz="4" w:space="0" w:color="000000"/>
              <w:bottom w:val="single" w:sz="4" w:space="0" w:color="000000"/>
              <w:right w:val="single" w:sz="4" w:space="0" w:color="000000"/>
            </w:tcBorders>
            <w:shd w:val="clear" w:color="auto" w:fill="E6E6E6"/>
          </w:tcPr>
          <w:p w14:paraId="3BE15B40"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Definitsioon</w:t>
            </w:r>
          </w:p>
        </w:tc>
      </w:tr>
      <w:tr w:rsidR="00FD6397" w14:paraId="161142A3" w14:textId="77777777">
        <w:tc>
          <w:tcPr>
            <w:tcW w:w="3670" w:type="dxa"/>
            <w:tcBorders>
              <w:left w:val="single" w:sz="4" w:space="0" w:color="000000"/>
              <w:bottom w:val="single" w:sz="4" w:space="0" w:color="000000"/>
            </w:tcBorders>
          </w:tcPr>
          <w:p w14:paraId="0F1CEF8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2086" w:type="dxa"/>
            <w:tcBorders>
              <w:left w:val="single" w:sz="4" w:space="0" w:color="000000"/>
              <w:bottom w:val="single" w:sz="4" w:space="0" w:color="000000"/>
            </w:tcBorders>
          </w:tcPr>
          <w:p w14:paraId="641E49A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3472" w:type="dxa"/>
            <w:tcBorders>
              <w:left w:val="single" w:sz="4" w:space="0" w:color="000000"/>
              <w:bottom w:val="single" w:sz="4" w:space="0" w:color="000000"/>
              <w:right w:val="single" w:sz="4" w:space="0" w:color="000000"/>
            </w:tcBorders>
          </w:tcPr>
          <w:p w14:paraId="78FCD20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Mistahes organisatsiooniga seotud füüsiline isik (eraisik). Isik võib olla seotud organisatsiooniga näiteks kui klient või kui töötaja.</w:t>
            </w:r>
          </w:p>
        </w:tc>
      </w:tr>
      <w:tr w:rsidR="00FD6397" w14:paraId="42F0774A" w14:textId="77777777">
        <w:tc>
          <w:tcPr>
            <w:tcW w:w="3670" w:type="dxa"/>
            <w:tcBorders>
              <w:left w:val="single" w:sz="4" w:space="0" w:color="000000"/>
              <w:bottom w:val="single" w:sz="4" w:space="0" w:color="000000"/>
            </w:tcBorders>
          </w:tcPr>
          <w:p w14:paraId="2F362BC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Isiku_seisundi_liik</w:t>
            </w:r>
          </w:p>
        </w:tc>
        <w:tc>
          <w:tcPr>
            <w:tcW w:w="2086" w:type="dxa"/>
            <w:tcBorders>
              <w:left w:val="single" w:sz="4" w:space="0" w:color="000000"/>
              <w:bottom w:val="single" w:sz="4" w:space="0" w:color="000000"/>
            </w:tcBorders>
          </w:tcPr>
          <w:p w14:paraId="4C3A2C7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14:paraId="6EC97DE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isiku puhul tema hetkeseisundi vastavalt üldisele isikute elutsüklile. </w:t>
            </w:r>
            <w:commentRangeStart w:id="58"/>
            <w:r>
              <w:rPr>
                <w:rFonts w:ascii="Arial" w:eastAsia="Arial" w:hAnsi="Arial" w:cs="Arial"/>
                <w:color w:val="000000"/>
                <w:sz w:val="24"/>
                <w:szCs w:val="24"/>
              </w:rPr>
              <w:t>Võimalike väärtuste näited on elus ja surnud.</w:t>
            </w:r>
            <w:commentRangeEnd w:id="58"/>
            <w:r>
              <w:commentReference w:id="58"/>
            </w:r>
          </w:p>
        </w:tc>
      </w:tr>
      <w:tr w:rsidR="00FD6397" w14:paraId="7712FF64" w14:textId="77777777">
        <w:tc>
          <w:tcPr>
            <w:tcW w:w="3670" w:type="dxa"/>
            <w:tcBorders>
              <w:left w:val="single" w:sz="4" w:space="0" w:color="000000"/>
              <w:bottom w:val="single" w:sz="4" w:space="0" w:color="000000"/>
            </w:tcBorders>
          </w:tcPr>
          <w:p w14:paraId="1E1D205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2086" w:type="dxa"/>
            <w:tcBorders>
              <w:left w:val="single" w:sz="4" w:space="0" w:color="000000"/>
              <w:bottom w:val="single" w:sz="4" w:space="0" w:color="000000"/>
            </w:tcBorders>
          </w:tcPr>
          <w:p w14:paraId="5E6E3D8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3472" w:type="dxa"/>
            <w:tcBorders>
              <w:left w:val="single" w:sz="4" w:space="0" w:color="000000"/>
              <w:bottom w:val="single" w:sz="4" w:space="0" w:color="000000"/>
              <w:right w:val="single" w:sz="4" w:space="0" w:color="000000"/>
            </w:tcBorders>
          </w:tcPr>
          <w:p w14:paraId="463B96B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Tarkvarasüsteemi tuvastatud kasutajana sisenemise e</w:t>
            </w:r>
            <w:r>
              <w:rPr>
                <w:rFonts w:ascii="Arial" w:eastAsia="Arial" w:hAnsi="Arial" w:cs="Arial"/>
                <w:color w:val="000000"/>
                <w:sz w:val="24"/>
                <w:szCs w:val="24"/>
              </w:rPr>
              <w:t>eldus. Võib leiduda isikuid, kelle andmeid on vaja süsteemis registreerida, kuid kellel pole vajadust tarkvarasüsteemi siseneda ja kellel pole seega kasutajakontot.</w:t>
            </w:r>
          </w:p>
        </w:tc>
      </w:tr>
      <w:tr w:rsidR="00FD6397" w14:paraId="2D4A9829" w14:textId="77777777">
        <w:tc>
          <w:tcPr>
            <w:tcW w:w="3670" w:type="dxa"/>
            <w:tcBorders>
              <w:left w:val="single" w:sz="4" w:space="0" w:color="000000"/>
              <w:bottom w:val="single" w:sz="4" w:space="0" w:color="000000"/>
            </w:tcBorders>
          </w:tcPr>
          <w:p w14:paraId="2EDC8FA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2086" w:type="dxa"/>
            <w:tcBorders>
              <w:left w:val="single" w:sz="4" w:space="0" w:color="000000"/>
              <w:bottom w:val="single" w:sz="4" w:space="0" w:color="000000"/>
            </w:tcBorders>
          </w:tcPr>
          <w:p w14:paraId="5E7F919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14:paraId="5F0065B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Klassifikaatorid on "mistahes andmed, mida kasut</w:t>
            </w:r>
            <w:r>
              <w:rPr>
                <w:rFonts w:ascii="Arial" w:eastAsia="Arial" w:hAnsi="Arial" w:cs="Arial"/>
                <w:color w:val="000000"/>
                <w:sz w:val="24"/>
                <w:szCs w:val="24"/>
              </w:rPr>
              <w:t xml:space="preserve">atakse andmebaasis teiste andmete liigitamiseks või andmebaasis olevate andmete seostamiseks väljaspool </w:t>
            </w:r>
            <w:r>
              <w:rPr>
                <w:rFonts w:ascii="Arial" w:eastAsia="Arial" w:hAnsi="Arial" w:cs="Arial"/>
                <w:color w:val="000000"/>
                <w:sz w:val="24"/>
                <w:szCs w:val="24"/>
              </w:rPr>
              <w:lastRenderedPageBreak/>
              <w:t>organisatsiooni vastutusala oleva informatsiooniga." (Chisholm, 2000)</w:t>
            </w:r>
          </w:p>
        </w:tc>
      </w:tr>
      <w:tr w:rsidR="00FD6397" w14:paraId="255DC805" w14:textId="77777777">
        <w:tc>
          <w:tcPr>
            <w:tcW w:w="3670" w:type="dxa"/>
            <w:tcBorders>
              <w:top w:val="single" w:sz="4" w:space="0" w:color="000000"/>
              <w:left w:val="single" w:sz="4" w:space="0" w:color="000000"/>
              <w:bottom w:val="single" w:sz="4" w:space="0" w:color="000000"/>
              <w:right w:val="single" w:sz="4" w:space="0" w:color="000000"/>
            </w:tcBorders>
          </w:tcPr>
          <w:p w14:paraId="21BC3AB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Riik</w:t>
            </w:r>
          </w:p>
        </w:tc>
        <w:tc>
          <w:tcPr>
            <w:tcW w:w="2086" w:type="dxa"/>
            <w:tcBorders>
              <w:top w:val="single" w:sz="4" w:space="0" w:color="000000"/>
              <w:left w:val="single" w:sz="4" w:space="0" w:color="000000"/>
              <w:bottom w:val="single" w:sz="4" w:space="0" w:color="000000"/>
              <w:right w:val="single" w:sz="4" w:space="0" w:color="000000"/>
            </w:tcBorders>
          </w:tcPr>
          <w:p w14:paraId="4D24F51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14:paraId="1DDC3EB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"Riik on kindla territooriumiga sõltumatu (suverä</w:t>
            </w:r>
            <w:r>
              <w:rPr>
                <w:rFonts w:ascii="Arial" w:eastAsia="Arial" w:hAnsi="Arial" w:cs="Arial"/>
                <w:color w:val="000000"/>
                <w:sz w:val="24"/>
                <w:szCs w:val="24"/>
              </w:rPr>
              <w:t>änne) üksus (juriidiline lähenemine).“ (Vikipeedia) Riikidena käsitletakse riike ja territooriumeid, mis on kirjeldatud Eesti Statistika lehel olevas riikide ja territooriumite klassifikaatori dokumendis, mis on omakorda eestindatud versioon rahvusvahelise</w:t>
            </w:r>
            <w:r>
              <w:rPr>
                <w:rFonts w:ascii="Arial" w:eastAsia="Arial" w:hAnsi="Arial" w:cs="Arial"/>
                <w:color w:val="000000"/>
                <w:sz w:val="24"/>
                <w:szCs w:val="24"/>
              </w:rPr>
              <w:t>st standardist "International Standard Codes for the Representation of the Names of Countries (ISO 3166) Võimalike väärtuste näited on Eesti ja Soome.</w:t>
            </w:r>
          </w:p>
        </w:tc>
      </w:tr>
      <w:tr w:rsidR="00FD6397" w14:paraId="37837BC1" w14:textId="77777777">
        <w:tc>
          <w:tcPr>
            <w:tcW w:w="3670" w:type="dxa"/>
            <w:tcBorders>
              <w:left w:val="single" w:sz="4" w:space="0" w:color="000000"/>
              <w:bottom w:val="single" w:sz="4" w:space="0" w:color="000000"/>
            </w:tcBorders>
          </w:tcPr>
          <w:p w14:paraId="19CF38B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2086" w:type="dxa"/>
            <w:tcBorders>
              <w:left w:val="single" w:sz="4" w:space="0" w:color="000000"/>
              <w:bottom w:val="single" w:sz="4" w:space="0" w:color="000000"/>
            </w:tcBorders>
          </w:tcPr>
          <w:p w14:paraId="3DC08B1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3472" w:type="dxa"/>
            <w:tcBorders>
              <w:left w:val="single" w:sz="4" w:space="0" w:color="000000"/>
              <w:bottom w:val="single" w:sz="4" w:space="0" w:color="000000"/>
              <w:right w:val="single" w:sz="4" w:space="0" w:color="000000"/>
            </w:tcBorders>
          </w:tcPr>
          <w:p w14:paraId="1EA4E8C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Organisatsioonis (kui tööandja juures) lepingu alusel töötav ja selle </w:t>
            </w:r>
            <w:r>
              <w:rPr>
                <w:rFonts w:ascii="Arial" w:eastAsia="Arial" w:hAnsi="Arial" w:cs="Arial"/>
                <w:color w:val="000000"/>
                <w:sz w:val="24"/>
                <w:szCs w:val="24"/>
              </w:rPr>
              <w:t>organisatsiooni juhtimisele ning kontrollile alluv isik, kes saab oma töö eest lepingus kokkulepitud tasu. Isiku üldine roll süsteemis.</w:t>
            </w:r>
          </w:p>
        </w:tc>
      </w:tr>
      <w:tr w:rsidR="00FD6397" w14:paraId="44EA0656" w14:textId="77777777">
        <w:tc>
          <w:tcPr>
            <w:tcW w:w="3670" w:type="dxa"/>
            <w:tcBorders>
              <w:top w:val="single" w:sz="4" w:space="0" w:color="000000"/>
              <w:left w:val="single" w:sz="4" w:space="0" w:color="000000"/>
              <w:bottom w:val="single" w:sz="4" w:space="0" w:color="000000"/>
              <w:right w:val="single" w:sz="4" w:space="0" w:color="000000"/>
            </w:tcBorders>
          </w:tcPr>
          <w:p w14:paraId="4A2F63F1" w14:textId="77777777" w:rsidR="00FD6397" w:rsidRDefault="008B5792">
            <w:pPr>
              <w:pStyle w:val="LO-normal"/>
              <w:rPr>
                <w:rFonts w:ascii="Arial" w:eastAsia="Arial" w:hAnsi="Arial" w:cs="Arial"/>
                <w:color w:val="000000"/>
                <w:sz w:val="24"/>
                <w:szCs w:val="24"/>
              </w:rPr>
            </w:pPr>
            <w:commentRangeStart w:id="59"/>
            <w:r>
              <w:rPr>
                <w:rFonts w:ascii="Arial" w:eastAsia="Arial" w:hAnsi="Arial" w:cs="Arial"/>
                <w:color w:val="000000"/>
                <w:sz w:val="24"/>
                <w:szCs w:val="24"/>
              </w:rPr>
              <w:t>Töötaja_roll</w:t>
            </w:r>
          </w:p>
        </w:tc>
        <w:tc>
          <w:tcPr>
            <w:tcW w:w="2086" w:type="dxa"/>
            <w:tcBorders>
              <w:top w:val="single" w:sz="4" w:space="0" w:color="000000"/>
              <w:left w:val="single" w:sz="4" w:space="0" w:color="000000"/>
              <w:bottom w:val="single" w:sz="4" w:space="0" w:color="000000"/>
              <w:right w:val="single" w:sz="4" w:space="0" w:color="000000"/>
            </w:tcBorders>
          </w:tcPr>
          <w:p w14:paraId="171A03A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14:paraId="5C0B9F4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Töötajale rakenduvate õiguste ja kohustuste hulk. Töötajate rollid on klassifik</w:t>
            </w:r>
            <w:r>
              <w:rPr>
                <w:rFonts w:ascii="Arial" w:eastAsia="Arial" w:hAnsi="Arial" w:cs="Arial"/>
                <w:color w:val="000000"/>
                <w:sz w:val="24"/>
                <w:szCs w:val="24"/>
              </w:rPr>
              <w:t>aatorid. Võimalike väärtuste näited on juhataja ja laadimispunkti haldur.</w:t>
            </w:r>
            <w:commentRangeEnd w:id="59"/>
            <w:r>
              <w:commentReference w:id="59"/>
            </w:r>
          </w:p>
        </w:tc>
      </w:tr>
      <w:tr w:rsidR="00FD6397" w14:paraId="1405BBE1" w14:textId="77777777">
        <w:tc>
          <w:tcPr>
            <w:tcW w:w="3670" w:type="dxa"/>
            <w:tcBorders>
              <w:top w:val="single" w:sz="4" w:space="0" w:color="000000"/>
              <w:left w:val="single" w:sz="4" w:space="0" w:color="000000"/>
              <w:bottom w:val="single" w:sz="4" w:space="0" w:color="000000"/>
              <w:right w:val="single" w:sz="4" w:space="0" w:color="000000"/>
            </w:tcBorders>
          </w:tcPr>
          <w:p w14:paraId="6101FD2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Töötaja_rolli_</w:t>
            </w:r>
            <w:r>
              <w:rPr>
                <w:rFonts w:ascii="Arial" w:eastAsia="Arial" w:hAnsi="Arial" w:cs="Arial"/>
                <w:color w:val="000000"/>
                <w:sz w:val="24"/>
                <w:szCs w:val="24"/>
              </w:rPr>
              <w:br/>
              <w:t>omamine</w:t>
            </w:r>
          </w:p>
        </w:tc>
        <w:tc>
          <w:tcPr>
            <w:tcW w:w="2086" w:type="dxa"/>
            <w:tcBorders>
              <w:top w:val="single" w:sz="4" w:space="0" w:color="000000"/>
              <w:left w:val="single" w:sz="4" w:space="0" w:color="000000"/>
              <w:bottom w:val="single" w:sz="4" w:space="0" w:color="000000"/>
              <w:right w:val="single" w:sz="4" w:space="0" w:color="000000"/>
            </w:tcBorders>
          </w:tcPr>
          <w:p w14:paraId="2459172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3472" w:type="dxa"/>
            <w:tcBorders>
              <w:top w:val="single" w:sz="4" w:space="0" w:color="000000"/>
              <w:left w:val="single" w:sz="4" w:space="0" w:color="000000"/>
              <w:bottom w:val="single" w:sz="4" w:space="0" w:color="000000"/>
              <w:right w:val="single" w:sz="4" w:space="0" w:color="000000"/>
            </w:tcBorders>
          </w:tcPr>
          <w:p w14:paraId="08D9510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Rolliga määratud õiguste ja kohustuste kandmine mingi töötaja poolt mingil ajaperioodil. Üks ja sama töötaja võib olla samal ajal </w:t>
            </w:r>
            <w:r>
              <w:rPr>
                <w:rFonts w:ascii="Arial" w:eastAsia="Arial" w:hAnsi="Arial" w:cs="Arial"/>
                <w:color w:val="000000"/>
                <w:sz w:val="24"/>
                <w:szCs w:val="24"/>
              </w:rPr>
              <w:t>erinevates rollides. Üks ja sama töötaja võib olla samas rollis erinevatel aegadel.</w:t>
            </w:r>
          </w:p>
        </w:tc>
      </w:tr>
      <w:tr w:rsidR="00FD6397" w14:paraId="77E5BB98" w14:textId="77777777">
        <w:tc>
          <w:tcPr>
            <w:tcW w:w="3670" w:type="dxa"/>
            <w:tcBorders>
              <w:left w:val="single" w:sz="4" w:space="0" w:color="000000"/>
              <w:bottom w:val="single" w:sz="4" w:space="0" w:color="000000"/>
            </w:tcBorders>
          </w:tcPr>
          <w:p w14:paraId="3B056DC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Töötaja_seisundi_liik</w:t>
            </w:r>
          </w:p>
        </w:tc>
        <w:tc>
          <w:tcPr>
            <w:tcW w:w="2086" w:type="dxa"/>
            <w:tcBorders>
              <w:left w:val="single" w:sz="4" w:space="0" w:color="000000"/>
              <w:bottom w:val="single" w:sz="4" w:space="0" w:color="000000"/>
            </w:tcBorders>
          </w:tcPr>
          <w:p w14:paraId="5A50FFE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14:paraId="7075F28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töötaja puhul tema hetkeseisundi vastavalt üldisele </w:t>
            </w:r>
            <w:r>
              <w:rPr>
                <w:rFonts w:ascii="Arial" w:eastAsia="Arial" w:hAnsi="Arial" w:cs="Arial"/>
                <w:color w:val="000000"/>
                <w:sz w:val="24"/>
                <w:szCs w:val="24"/>
              </w:rPr>
              <w:t xml:space="preserve">töötajate elutsüklile. </w:t>
            </w:r>
            <w:r>
              <w:rPr>
                <w:rFonts w:ascii="Arial" w:eastAsia="Arial" w:hAnsi="Arial" w:cs="Arial"/>
                <w:color w:val="000000"/>
                <w:sz w:val="24"/>
                <w:szCs w:val="24"/>
              </w:rPr>
              <w:lastRenderedPageBreak/>
              <w:t>Võimalike väärtuste näited on katseajal, tööl ja puhkusel.</w:t>
            </w:r>
          </w:p>
        </w:tc>
      </w:tr>
      <w:tr w:rsidR="00FD6397" w14:paraId="3B4593F1" w14:textId="77777777">
        <w:tc>
          <w:tcPr>
            <w:tcW w:w="3670" w:type="dxa"/>
            <w:tcBorders>
              <w:top w:val="single" w:sz="4" w:space="0" w:color="000000"/>
              <w:left w:val="single" w:sz="4" w:space="0" w:color="000000"/>
              <w:bottom w:val="single" w:sz="4" w:space="0" w:color="000000"/>
              <w:right w:val="single" w:sz="4" w:space="0" w:color="000000"/>
            </w:tcBorders>
          </w:tcPr>
          <w:p w14:paraId="435AA9F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Laadimispunkti_kategooria</w:t>
            </w:r>
          </w:p>
        </w:tc>
        <w:tc>
          <w:tcPr>
            <w:tcW w:w="2086" w:type="dxa"/>
            <w:tcBorders>
              <w:top w:val="single" w:sz="4" w:space="0" w:color="000000"/>
              <w:left w:val="single" w:sz="4" w:space="0" w:color="000000"/>
              <w:bottom w:val="single" w:sz="4" w:space="0" w:color="000000"/>
              <w:right w:val="single" w:sz="4" w:space="0" w:color="000000"/>
            </w:tcBorders>
          </w:tcPr>
          <w:p w14:paraId="0837F47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14:paraId="65A9B9B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laadimispunktide klassifitseerimist erinevatesse kategooriatesse ja selle alusel laadimispunktide rühmitamist </w:t>
            </w:r>
            <w:r>
              <w:rPr>
                <w:rFonts w:ascii="Arial" w:eastAsia="Arial" w:hAnsi="Arial" w:cs="Arial"/>
                <w:color w:val="000000"/>
                <w:sz w:val="24"/>
                <w:szCs w:val="24"/>
              </w:rPr>
              <w:t xml:space="preserve">teatud põhjusel huvipakkuvateks hulkadeks. Tegemist on üksteist mittevälistavate kategooriatega, st üks ja sama laadimispunkt võib kuuluda korraga mitmesse sama tüüpi kategooriasse. Võimalike väärtuste näited on </w:t>
            </w:r>
            <w:r>
              <w:rPr>
                <w:rFonts w:ascii="Arial" w:eastAsia="Arial" w:hAnsi="Arial" w:cs="Arial"/>
                <w:color w:val="C00000"/>
                <w:sz w:val="24"/>
                <w:szCs w:val="24"/>
              </w:rPr>
              <w:t>&lt;täienda&gt;</w:t>
            </w:r>
          </w:p>
        </w:tc>
      </w:tr>
      <w:tr w:rsidR="00FD6397" w14:paraId="2F99F70E" w14:textId="77777777">
        <w:tc>
          <w:tcPr>
            <w:tcW w:w="3670" w:type="dxa"/>
            <w:tcBorders>
              <w:top w:val="single" w:sz="4" w:space="0" w:color="000000"/>
              <w:left w:val="single" w:sz="4" w:space="0" w:color="000000"/>
              <w:bottom w:val="single" w:sz="4" w:space="0" w:color="000000"/>
              <w:right w:val="single" w:sz="4" w:space="0" w:color="000000"/>
            </w:tcBorders>
          </w:tcPr>
          <w:p w14:paraId="774959D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Laadimispunkti_kategooria_tüüp</w:t>
            </w:r>
          </w:p>
        </w:tc>
        <w:tc>
          <w:tcPr>
            <w:tcW w:w="2086" w:type="dxa"/>
            <w:tcBorders>
              <w:top w:val="single" w:sz="4" w:space="0" w:color="000000"/>
              <w:left w:val="single" w:sz="4" w:space="0" w:color="000000"/>
              <w:bottom w:val="single" w:sz="4" w:space="0" w:color="000000"/>
              <w:right w:val="single" w:sz="4" w:space="0" w:color="000000"/>
            </w:tcBorders>
          </w:tcPr>
          <w:p w14:paraId="54079BE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w:t>
            </w:r>
            <w:r>
              <w:rPr>
                <w:rFonts w:ascii="Arial" w:eastAsia="Arial" w:hAnsi="Arial" w:cs="Arial"/>
                <w:color w:val="000000"/>
                <w:sz w:val="24"/>
                <w:szCs w:val="24"/>
              </w:rPr>
              <w:t>assifikaatorite register</w:t>
            </w:r>
          </w:p>
        </w:tc>
        <w:tc>
          <w:tcPr>
            <w:tcW w:w="3472" w:type="dxa"/>
            <w:tcBorders>
              <w:top w:val="single" w:sz="4" w:space="0" w:color="000000"/>
              <w:left w:val="single" w:sz="4" w:space="0" w:color="000000"/>
              <w:bottom w:val="single" w:sz="4" w:space="0" w:color="000000"/>
              <w:right w:val="single" w:sz="4" w:space="0" w:color="000000"/>
            </w:tcBorders>
          </w:tcPr>
          <w:p w14:paraId="42F4422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rühmitada laadimispunktide klassifitseerimiseks kasutatavaid kategooriaid ühise nime alla. Need nimed kirjeldavad, mis liiki klassifikatsiooniga on tegemist. Võimalike väärtuste näited on </w:t>
            </w:r>
            <w:r>
              <w:rPr>
                <w:rFonts w:ascii="Arial" w:eastAsia="Arial" w:hAnsi="Arial" w:cs="Arial"/>
                <w:color w:val="C00000"/>
                <w:sz w:val="24"/>
                <w:szCs w:val="24"/>
              </w:rPr>
              <w:t>&lt;täienda&gt;</w:t>
            </w:r>
          </w:p>
        </w:tc>
      </w:tr>
      <w:tr w:rsidR="00FD6397" w14:paraId="62BFD647" w14:textId="77777777">
        <w:tc>
          <w:tcPr>
            <w:tcW w:w="3670" w:type="dxa"/>
            <w:tcBorders>
              <w:top w:val="single" w:sz="4" w:space="0" w:color="000000"/>
              <w:left w:val="single" w:sz="4" w:space="0" w:color="000000"/>
              <w:bottom w:val="single" w:sz="4" w:space="0" w:color="000000"/>
              <w:right w:val="single" w:sz="4" w:space="0" w:color="000000"/>
            </w:tcBorders>
          </w:tcPr>
          <w:p w14:paraId="40A7B2B8" w14:textId="77777777" w:rsidR="00FD6397" w:rsidRDefault="008B5792">
            <w:pPr>
              <w:pStyle w:val="LO-normal"/>
              <w:rPr>
                <w:rFonts w:ascii="Arial" w:eastAsia="Arial" w:hAnsi="Arial" w:cs="Arial"/>
                <w:color w:val="000000"/>
                <w:sz w:val="24"/>
                <w:szCs w:val="24"/>
              </w:rPr>
            </w:pPr>
            <w:commentRangeStart w:id="60"/>
            <w:r>
              <w:rPr>
                <w:rFonts w:ascii="Arial" w:eastAsia="Arial" w:hAnsi="Arial" w:cs="Arial"/>
                <w:color w:val="000000"/>
                <w:sz w:val="24"/>
                <w:szCs w:val="24"/>
              </w:rPr>
              <w:t>Laadimispunkt</w:t>
            </w:r>
          </w:p>
        </w:tc>
        <w:tc>
          <w:tcPr>
            <w:tcW w:w="2086" w:type="dxa"/>
            <w:tcBorders>
              <w:top w:val="single" w:sz="4" w:space="0" w:color="000000"/>
              <w:left w:val="single" w:sz="4" w:space="0" w:color="000000"/>
              <w:bottom w:val="single" w:sz="4" w:space="0" w:color="000000"/>
              <w:right w:val="single" w:sz="4" w:space="0" w:color="000000"/>
            </w:tcBorders>
          </w:tcPr>
          <w:p w14:paraId="7C80267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w:t>
            </w:r>
            <w:r>
              <w:rPr>
                <w:rFonts w:ascii="Arial" w:eastAsia="Arial" w:hAnsi="Arial" w:cs="Arial"/>
                <w:color w:val="000000"/>
                <w:sz w:val="24"/>
                <w:szCs w:val="24"/>
              </w:rPr>
              <w:t>punktide register</w:t>
            </w:r>
          </w:p>
        </w:tc>
        <w:tc>
          <w:tcPr>
            <w:tcW w:w="3472" w:type="dxa"/>
            <w:tcBorders>
              <w:top w:val="single" w:sz="4" w:space="0" w:color="000000"/>
              <w:left w:val="single" w:sz="4" w:space="0" w:color="000000"/>
              <w:bottom w:val="single" w:sz="4" w:space="0" w:color="000000"/>
              <w:right w:val="single" w:sz="4" w:space="0" w:color="000000"/>
            </w:tcBorders>
          </w:tcPr>
          <w:p w14:paraId="5B518DF5"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commentRangeEnd w:id="60"/>
            <w:r>
              <w:commentReference w:id="60"/>
            </w:r>
          </w:p>
        </w:tc>
      </w:tr>
      <w:tr w:rsidR="00FD6397" w14:paraId="0A8A3E56" w14:textId="77777777">
        <w:tc>
          <w:tcPr>
            <w:tcW w:w="3670" w:type="dxa"/>
            <w:tcBorders>
              <w:top w:val="single" w:sz="4" w:space="0" w:color="000000"/>
              <w:left w:val="single" w:sz="4" w:space="0" w:color="000000"/>
              <w:bottom w:val="single" w:sz="4" w:space="0" w:color="000000"/>
              <w:right w:val="single" w:sz="4" w:space="0" w:color="000000"/>
            </w:tcBorders>
          </w:tcPr>
          <w:p w14:paraId="748C5FA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Laadimispunkti_kategooria_</w:t>
            </w:r>
          </w:p>
          <w:p w14:paraId="483F295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omamine</w:t>
            </w:r>
          </w:p>
        </w:tc>
        <w:tc>
          <w:tcPr>
            <w:tcW w:w="2086" w:type="dxa"/>
            <w:tcBorders>
              <w:top w:val="single" w:sz="4" w:space="0" w:color="000000"/>
              <w:left w:val="single" w:sz="4" w:space="0" w:color="000000"/>
              <w:bottom w:val="single" w:sz="4" w:space="0" w:color="000000"/>
              <w:right w:val="single" w:sz="4" w:space="0" w:color="000000"/>
            </w:tcBorders>
          </w:tcPr>
          <w:p w14:paraId="3A20EE8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Laadimispunktide register</w:t>
            </w:r>
          </w:p>
        </w:tc>
        <w:tc>
          <w:tcPr>
            <w:tcW w:w="3472" w:type="dxa"/>
            <w:tcBorders>
              <w:top w:val="single" w:sz="4" w:space="0" w:color="000000"/>
              <w:left w:val="single" w:sz="4" w:space="0" w:color="000000"/>
              <w:bottom w:val="single" w:sz="4" w:space="0" w:color="000000"/>
              <w:right w:val="single" w:sz="4" w:space="0" w:color="000000"/>
            </w:tcBorders>
          </w:tcPr>
          <w:p w14:paraId="1C6C872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Näitab laadimispunkti kuulumist kategooriatesse. Iga laadimispunkti ja iga laadimispunkti kategooria vahel võib olla maksimaalselt üks seos. </w:t>
            </w:r>
          </w:p>
        </w:tc>
      </w:tr>
      <w:tr w:rsidR="00FD6397" w14:paraId="27825A17" w14:textId="77777777">
        <w:tc>
          <w:tcPr>
            <w:tcW w:w="3670" w:type="dxa"/>
            <w:tcBorders>
              <w:top w:val="single" w:sz="4" w:space="0" w:color="000000"/>
              <w:left w:val="single" w:sz="4" w:space="0" w:color="000000"/>
              <w:bottom w:val="single" w:sz="4" w:space="0" w:color="000000"/>
              <w:right w:val="single" w:sz="4" w:space="0" w:color="000000"/>
            </w:tcBorders>
          </w:tcPr>
          <w:p w14:paraId="7486282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Laadimispunkti_seisundi_liik</w:t>
            </w:r>
          </w:p>
        </w:tc>
        <w:tc>
          <w:tcPr>
            <w:tcW w:w="2086" w:type="dxa"/>
            <w:tcBorders>
              <w:top w:val="single" w:sz="4" w:space="0" w:color="000000"/>
              <w:left w:val="single" w:sz="4" w:space="0" w:color="000000"/>
              <w:bottom w:val="single" w:sz="4" w:space="0" w:color="000000"/>
              <w:right w:val="single" w:sz="4" w:space="0" w:color="000000"/>
            </w:tcBorders>
          </w:tcPr>
          <w:p w14:paraId="59C05CB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14:paraId="43B23AB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Seisundiklassifikaator, mis võimaldab fikseerida iga laad</w:t>
            </w:r>
            <w:r>
              <w:rPr>
                <w:rFonts w:ascii="Arial" w:eastAsia="Arial" w:hAnsi="Arial" w:cs="Arial"/>
                <w:color w:val="000000"/>
                <w:sz w:val="24"/>
                <w:szCs w:val="24"/>
              </w:rPr>
              <w:t>imispunkti puhul selle hetkeseisundi vastavalt üldisele laadimispunkti elutsüklile. Võimalike väärtuste näited on ootel ja aktiivne.</w:t>
            </w:r>
          </w:p>
        </w:tc>
      </w:tr>
      <w:tr w:rsidR="00FD6397" w14:paraId="4491ECA4" w14:textId="77777777">
        <w:tc>
          <w:tcPr>
            <w:tcW w:w="3670" w:type="dxa"/>
            <w:tcBorders>
              <w:top w:val="single" w:sz="4" w:space="0" w:color="000000"/>
              <w:left w:val="single" w:sz="4" w:space="0" w:color="000000"/>
              <w:bottom w:val="single" w:sz="4" w:space="0" w:color="000000"/>
              <w:right w:val="single" w:sz="4" w:space="0" w:color="000000"/>
            </w:tcBorders>
          </w:tcPr>
          <w:p w14:paraId="4EC6EA43"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14:paraId="4015F83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14:paraId="25E10538"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r>
              <w:rPr>
                <w:rFonts w:ascii="Arial" w:eastAsia="Arial" w:hAnsi="Arial" w:cs="Arial"/>
                <w:color w:val="000000"/>
                <w:sz w:val="24"/>
                <w:szCs w:val="24"/>
              </w:rPr>
              <w:t xml:space="preserve"> Võimalike väärtuste näited on</w:t>
            </w:r>
            <w:r>
              <w:rPr>
                <w:rFonts w:ascii="Arial" w:eastAsia="Arial" w:hAnsi="Arial" w:cs="Arial"/>
                <w:color w:val="C00000"/>
                <w:sz w:val="24"/>
                <w:szCs w:val="24"/>
              </w:rPr>
              <w:t>&lt;täienda&gt;</w:t>
            </w:r>
          </w:p>
        </w:tc>
      </w:tr>
      <w:tr w:rsidR="00FD6397" w14:paraId="556AC7F6" w14:textId="77777777">
        <w:tc>
          <w:tcPr>
            <w:tcW w:w="3670" w:type="dxa"/>
            <w:tcBorders>
              <w:top w:val="single" w:sz="4" w:space="0" w:color="000000"/>
              <w:left w:val="single" w:sz="4" w:space="0" w:color="000000"/>
              <w:bottom w:val="single" w:sz="4" w:space="0" w:color="000000"/>
              <w:right w:val="single" w:sz="4" w:space="0" w:color="000000"/>
            </w:tcBorders>
          </w:tcPr>
          <w:p w14:paraId="2D302B5E"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14:paraId="2BFC7C2F"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472" w:type="dxa"/>
            <w:tcBorders>
              <w:top w:val="single" w:sz="4" w:space="0" w:color="000000"/>
              <w:left w:val="single" w:sz="4" w:space="0" w:color="000000"/>
              <w:bottom w:val="single" w:sz="4" w:space="0" w:color="000000"/>
              <w:right w:val="single" w:sz="4" w:space="0" w:color="000000"/>
            </w:tcBorders>
          </w:tcPr>
          <w:p w14:paraId="1034D20C"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7C860BA5" w14:textId="77777777" w:rsidR="00FD6397" w:rsidRDefault="00FD6397">
      <w:pPr>
        <w:pStyle w:val="LO-normal"/>
        <w:rPr>
          <w:rFonts w:ascii="Arial" w:eastAsia="Arial" w:hAnsi="Arial" w:cs="Arial"/>
          <w:color w:val="000000"/>
          <w:sz w:val="24"/>
          <w:szCs w:val="24"/>
        </w:rPr>
      </w:pPr>
    </w:p>
    <w:p w14:paraId="3D79ACA2" w14:textId="77777777" w:rsidR="00FD6397" w:rsidRDefault="00FD6397">
      <w:pPr>
        <w:pStyle w:val="LO-normal"/>
        <w:rPr>
          <w:rFonts w:ascii="Arial" w:eastAsia="Arial" w:hAnsi="Arial" w:cs="Arial"/>
          <w:color w:val="000000"/>
          <w:sz w:val="24"/>
          <w:szCs w:val="24"/>
        </w:rPr>
      </w:pPr>
    </w:p>
    <w:p w14:paraId="7FE087B5"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Tabel 7 esitab atribuutide sõnalised kirjeldused.</w:t>
      </w:r>
    </w:p>
    <w:p w14:paraId="63C3282F" w14:textId="77777777" w:rsidR="00FD6397" w:rsidRDefault="00FD6397">
      <w:pPr>
        <w:pStyle w:val="LO-normal"/>
        <w:rPr>
          <w:rFonts w:ascii="Arial" w:eastAsia="Arial" w:hAnsi="Arial" w:cs="Arial"/>
          <w:color w:val="000000"/>
          <w:sz w:val="24"/>
          <w:szCs w:val="24"/>
        </w:rPr>
      </w:pPr>
      <w:bookmarkStart w:id="61" w:name="_heading=h.4f1mdlm"/>
      <w:bookmarkEnd w:id="61"/>
    </w:p>
    <w:p w14:paraId="50E96F9C" w14:textId="77777777" w:rsidR="00FD6397" w:rsidRDefault="008B5792">
      <w:pPr>
        <w:pStyle w:val="LO-normal"/>
        <w:keepNext/>
        <w:rPr>
          <w:rFonts w:ascii="Arial" w:eastAsia="Arial" w:hAnsi="Arial" w:cs="Arial"/>
          <w:b/>
          <w:color w:val="000000"/>
        </w:rPr>
      </w:pPr>
      <w:commentRangeStart w:id="62"/>
      <w:commentRangeStart w:id="63"/>
      <w:r>
        <w:rPr>
          <w:rFonts w:ascii="Arial" w:eastAsia="Arial" w:hAnsi="Arial" w:cs="Arial"/>
          <w:b/>
          <w:color w:val="000000"/>
        </w:rPr>
        <w:lastRenderedPageBreak/>
        <w:t>Tabel 7 Atribuutide sõnalised kirjeldused.</w:t>
      </w:r>
      <w:commentRangeEnd w:id="62"/>
      <w:r>
        <w:commentReference w:id="62"/>
      </w:r>
      <w:commentRangeEnd w:id="63"/>
      <w:r>
        <w:commentReference w:id="63"/>
      </w:r>
    </w:p>
    <w:tbl>
      <w:tblPr>
        <w:tblW w:w="9177" w:type="dxa"/>
        <w:tblInd w:w="1" w:type="dxa"/>
        <w:tblLook w:val="0000" w:firstRow="0" w:lastRow="0" w:firstColumn="0" w:lastColumn="0" w:noHBand="0" w:noVBand="0"/>
      </w:tblPr>
      <w:tblGrid>
        <w:gridCol w:w="1764"/>
        <w:gridCol w:w="2391"/>
        <w:gridCol w:w="4311"/>
        <w:gridCol w:w="8780"/>
      </w:tblGrid>
      <w:tr w:rsidR="00FD6397" w14:paraId="50DF0A58" w14:textId="77777777">
        <w:trPr>
          <w:tblHeader/>
        </w:trPr>
        <w:tc>
          <w:tcPr>
            <w:tcW w:w="937" w:type="dxa"/>
            <w:tcBorders>
              <w:top w:val="single" w:sz="4" w:space="0" w:color="000000"/>
              <w:left w:val="single" w:sz="4" w:space="0" w:color="000000"/>
              <w:bottom w:val="single" w:sz="4" w:space="0" w:color="000000"/>
            </w:tcBorders>
            <w:shd w:val="clear" w:color="auto" w:fill="D9D9D9"/>
          </w:tcPr>
          <w:p w14:paraId="266B9A07"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tc>
        <w:tc>
          <w:tcPr>
            <w:tcW w:w="1273" w:type="dxa"/>
            <w:tcBorders>
              <w:top w:val="single" w:sz="4" w:space="0" w:color="000000"/>
              <w:left w:val="single" w:sz="4" w:space="0" w:color="000000"/>
              <w:bottom w:val="single" w:sz="4" w:space="0" w:color="000000"/>
            </w:tcBorders>
            <w:shd w:val="clear" w:color="auto" w:fill="D9D9D9"/>
          </w:tcPr>
          <w:p w14:paraId="0900B6AB"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nimi (teised nimed)</w:t>
            </w:r>
          </w:p>
        </w:tc>
        <w:tc>
          <w:tcPr>
            <w:tcW w:w="2294" w:type="dxa"/>
            <w:tcBorders>
              <w:top w:val="single" w:sz="4" w:space="0" w:color="000000"/>
              <w:left w:val="single" w:sz="4" w:space="0" w:color="000000"/>
              <w:bottom w:val="single" w:sz="4" w:space="0" w:color="000000"/>
            </w:tcBorders>
            <w:shd w:val="clear" w:color="auto" w:fill="D9D9D9"/>
          </w:tcPr>
          <w:p w14:paraId="7B6C7377"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definitsioon</w:t>
            </w:r>
          </w:p>
        </w:tc>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0A96A906" w14:textId="77777777" w:rsidR="00FD6397" w:rsidRDefault="008B5792">
            <w:pPr>
              <w:pStyle w:val="LO-normal"/>
              <w:jc w:val="center"/>
              <w:rPr>
                <w:rFonts w:ascii="Arial" w:eastAsia="Arial" w:hAnsi="Arial" w:cs="Arial"/>
                <w:color w:val="000000"/>
                <w:sz w:val="22"/>
                <w:szCs w:val="22"/>
              </w:rPr>
            </w:pPr>
            <w:r>
              <w:rPr>
                <w:rFonts w:ascii="Arial" w:eastAsia="Arial" w:hAnsi="Arial" w:cs="Arial"/>
                <w:b/>
                <w:color w:val="000000"/>
                <w:sz w:val="22"/>
                <w:szCs w:val="22"/>
              </w:rPr>
              <w:t>Näiteväärtus</w:t>
            </w:r>
          </w:p>
        </w:tc>
      </w:tr>
      <w:tr w:rsidR="00FD6397" w14:paraId="64862720" w14:textId="77777777">
        <w:tc>
          <w:tcPr>
            <w:tcW w:w="937" w:type="dxa"/>
            <w:tcBorders>
              <w:top w:val="single" w:sz="4" w:space="0" w:color="000000"/>
              <w:left w:val="single" w:sz="4" w:space="0" w:color="000000"/>
              <w:bottom w:val="single" w:sz="4" w:space="0" w:color="000000"/>
              <w:right w:val="single" w:sz="4" w:space="0" w:color="000000"/>
            </w:tcBorders>
          </w:tcPr>
          <w:p w14:paraId="179CB08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712D0DB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isikukood</w:t>
            </w:r>
          </w:p>
        </w:tc>
        <w:tc>
          <w:tcPr>
            <w:tcW w:w="2294" w:type="dxa"/>
            <w:tcBorders>
              <w:top w:val="single" w:sz="4" w:space="0" w:color="000000"/>
              <w:left w:val="single" w:sz="4" w:space="0" w:color="000000"/>
              <w:bottom w:val="single" w:sz="4" w:space="0" w:color="000000"/>
              <w:right w:val="single" w:sz="4" w:space="0" w:color="000000"/>
            </w:tcBorders>
          </w:tcPr>
          <w:p w14:paraId="68745483" w14:textId="77777777" w:rsidR="00FD6397" w:rsidRDefault="008B5792">
            <w:pPr>
              <w:pStyle w:val="LO-normal"/>
              <w:rPr>
                <w:rFonts w:ascii="Arial" w:eastAsia="Arial" w:hAnsi="Arial" w:cs="Arial"/>
                <w:color w:val="000000"/>
                <w:sz w:val="24"/>
                <w:szCs w:val="24"/>
              </w:rPr>
            </w:pPr>
            <w:commentRangeStart w:id="64"/>
            <w:r>
              <w:rPr>
                <w:rFonts w:ascii="Arial" w:eastAsia="Arial" w:hAnsi="Arial" w:cs="Arial"/>
                <w:color w:val="000000"/>
                <w:sz w:val="24"/>
                <w:szCs w:val="24"/>
              </w:rPr>
              <w:t xml:space="preserve">Riigi poolt väljastatud isiku </w:t>
            </w:r>
            <w:r>
              <w:rPr>
                <w:rFonts w:ascii="Arial" w:eastAsia="Arial" w:hAnsi="Arial" w:cs="Arial"/>
                <w:color w:val="000000"/>
                <w:sz w:val="24"/>
                <w:szCs w:val="24"/>
              </w:rPr>
              <w:t>identifikaator, mis on unikaalne selle väljastanud riigi piires. Kui riigis ei ole kasutusel või isik ei ole saanud isikukoodi (nagu näiteks Ungaris – (Wikipedia)), siis on selle atribuudi väärtuseks riigi poolt väljastatud isikut identifitseeriva dokumend</w:t>
            </w:r>
            <w:r>
              <w:rPr>
                <w:rFonts w:ascii="Arial" w:eastAsia="Arial" w:hAnsi="Arial" w:cs="Arial"/>
                <w:color w:val="000000"/>
                <w:sz w:val="24"/>
                <w:szCs w:val="24"/>
              </w:rPr>
              <w:t>i number.</w:t>
            </w:r>
            <w:commentRangeEnd w:id="64"/>
            <w:r>
              <w:commentReference w:id="64"/>
            </w:r>
          </w:p>
          <w:p w14:paraId="51DB0B6B" w14:textId="77777777" w:rsidR="00FD6397" w:rsidRDefault="00FD6397">
            <w:pPr>
              <w:pStyle w:val="LO-normal"/>
              <w:rPr>
                <w:rFonts w:ascii="Arial" w:eastAsia="Arial" w:hAnsi="Arial" w:cs="Arial"/>
                <w:color w:val="000000"/>
                <w:sz w:val="24"/>
                <w:szCs w:val="24"/>
              </w:rPr>
            </w:pPr>
          </w:p>
          <w:p w14:paraId="5B51DBF0" w14:textId="77777777" w:rsidR="00FD6397" w:rsidRDefault="008B5792">
            <w:pPr>
              <w:pStyle w:val="LO-normal"/>
              <w:rPr>
                <w:rFonts w:ascii="Arial" w:eastAsia="Arial" w:hAnsi="Arial" w:cs="Arial"/>
                <w:color w:val="000000"/>
                <w:sz w:val="24"/>
                <w:szCs w:val="24"/>
              </w:rPr>
            </w:pPr>
            <w:commentRangeStart w:id="65"/>
            <w:r>
              <w:rPr>
                <w:rFonts w:ascii="Arial" w:eastAsia="Arial" w:hAnsi="Arial" w:cs="Arial"/>
                <w:b/>
                <w:color w:val="000000"/>
                <w:sz w:val="24"/>
                <w:szCs w:val="24"/>
              </w:rPr>
              <w:t xml:space="preserve">{Registreerimine on kohustuslik. Koos riigi identifikaatoriga on isiku unikaalne identifikaator. </w:t>
            </w:r>
            <w:commentRangeEnd w:id="65"/>
            <w:r>
              <w:commentReference w:id="65"/>
            </w:r>
          </w:p>
          <w:p w14:paraId="6E6F7EBF" w14:textId="77777777" w:rsidR="00FD6397" w:rsidRDefault="00FD6397">
            <w:pPr>
              <w:pStyle w:val="LO-normal"/>
              <w:rPr>
                <w:rFonts w:ascii="Arial" w:eastAsia="Arial" w:hAnsi="Arial" w:cs="Arial"/>
                <w:color w:val="000000"/>
                <w:sz w:val="24"/>
                <w:szCs w:val="24"/>
              </w:rPr>
            </w:pPr>
          </w:p>
          <w:p w14:paraId="465E4931" w14:textId="77777777" w:rsidR="00FD6397" w:rsidRDefault="008B5792">
            <w:pPr>
              <w:pStyle w:val="LO-normal"/>
              <w:rPr>
                <w:rFonts w:ascii="Arial" w:eastAsia="Arial" w:hAnsi="Arial" w:cs="Arial"/>
                <w:color w:val="000000"/>
                <w:sz w:val="24"/>
                <w:szCs w:val="24"/>
              </w:rPr>
            </w:pPr>
            <w:commentRangeStart w:id="66"/>
            <w:r>
              <w:rPr>
                <w:rFonts w:ascii="Arial" w:eastAsia="Arial" w:hAnsi="Arial" w:cs="Arial"/>
                <w:b/>
                <w:color w:val="000000"/>
                <w:sz w:val="24"/>
                <w:szCs w:val="24"/>
              </w:rPr>
              <w:t xml:space="preserve">Isikukoodis on lubatud tähed (lubatud on ka muud tähed kui ASCII tähed a-zA-Z), numbrid, tühikud (kuid mitte muud tühimärgid), sidekriipsud, plussmärgid, võrdusmärgid ja kaldkriipsud. </w:t>
            </w:r>
            <w:commentRangeEnd w:id="66"/>
            <w:r>
              <w:commentReference w:id="66"/>
            </w:r>
            <w:r>
              <w:rPr>
                <w:rFonts w:ascii="Arial" w:eastAsia="Arial" w:hAnsi="Arial" w:cs="Arial"/>
                <w:b/>
                <w:color w:val="000000"/>
                <w:sz w:val="24"/>
                <w:szCs w:val="24"/>
              </w:rPr>
              <w:t>Kõik ülejäänud märgid on keelatud.</w:t>
            </w:r>
          </w:p>
          <w:p w14:paraId="2A2AB48B" w14:textId="77777777" w:rsidR="00FD6397" w:rsidRDefault="00FD6397">
            <w:pPr>
              <w:pStyle w:val="LO-normal"/>
              <w:rPr>
                <w:rFonts w:ascii="Arial" w:eastAsia="Arial" w:hAnsi="Arial" w:cs="Arial"/>
                <w:color w:val="000000"/>
                <w:sz w:val="24"/>
                <w:szCs w:val="24"/>
              </w:rPr>
            </w:pPr>
          </w:p>
          <w:p w14:paraId="435D06DF" w14:textId="77777777" w:rsidR="00FD6397" w:rsidRDefault="008B5792">
            <w:pPr>
              <w:pStyle w:val="LO-normal"/>
              <w:rPr>
                <w:rFonts w:ascii="Arial" w:eastAsia="Arial" w:hAnsi="Arial" w:cs="Arial"/>
                <w:color w:val="000000"/>
                <w:sz w:val="24"/>
                <w:szCs w:val="24"/>
              </w:rPr>
            </w:pPr>
            <w:commentRangeStart w:id="67"/>
            <w:r>
              <w:rPr>
                <w:rFonts w:ascii="Arial" w:eastAsia="Arial" w:hAnsi="Arial" w:cs="Arial"/>
                <w:b/>
                <w:color w:val="000000"/>
                <w:sz w:val="24"/>
                <w:szCs w:val="24"/>
              </w:rPr>
              <w:t>Isikukood ei tohi olla tühi strin</w:t>
            </w:r>
            <w:r>
              <w:rPr>
                <w:rFonts w:ascii="Arial" w:eastAsia="Arial" w:hAnsi="Arial" w:cs="Arial"/>
                <w:b/>
                <w:color w:val="000000"/>
                <w:sz w:val="24"/>
                <w:szCs w:val="24"/>
              </w:rPr>
              <w:t>g ja ainult tühimärkidest koosnev string.</w:t>
            </w:r>
            <w:commentRangeEnd w:id="67"/>
            <w:r>
              <w:commentReference w:id="67"/>
            </w:r>
            <w:r>
              <w:rPr>
                <w:rFonts w:ascii="Arial" w:eastAsia="Arial" w:hAnsi="Arial" w:cs="Arial"/>
                <w:b/>
                <w:color w:val="000000"/>
                <w:sz w:val="24"/>
                <w:szCs w:val="24"/>
              </w:rPr>
              <w:t>}http</w:t>
            </w:r>
          </w:p>
        </w:tc>
        <w:tc>
          <w:tcPr>
            <w:tcW w:w="4672" w:type="dxa"/>
            <w:tcBorders>
              <w:top w:val="single" w:sz="4" w:space="0" w:color="000000"/>
              <w:left w:val="single" w:sz="4" w:space="0" w:color="000000"/>
              <w:bottom w:val="single" w:sz="4" w:space="0" w:color="000000"/>
              <w:right w:val="single" w:sz="4" w:space="0" w:color="000000"/>
            </w:tcBorders>
          </w:tcPr>
          <w:p w14:paraId="62DD72B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39204010231</w:t>
            </w:r>
          </w:p>
        </w:tc>
      </w:tr>
      <w:tr w:rsidR="00FD6397" w14:paraId="174823EF" w14:textId="77777777">
        <w:tc>
          <w:tcPr>
            <w:tcW w:w="937" w:type="dxa"/>
            <w:tcBorders>
              <w:top w:val="single" w:sz="4" w:space="0" w:color="000000"/>
              <w:left w:val="single" w:sz="4" w:space="0" w:color="000000"/>
              <w:bottom w:val="single" w:sz="4" w:space="0" w:color="000000"/>
              <w:right w:val="single" w:sz="4" w:space="0" w:color="000000"/>
            </w:tcBorders>
          </w:tcPr>
          <w:p w14:paraId="0997D84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2150297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sünni_kp</w:t>
            </w:r>
          </w:p>
        </w:tc>
        <w:tc>
          <w:tcPr>
            <w:tcW w:w="2294" w:type="dxa"/>
            <w:tcBorders>
              <w:top w:val="single" w:sz="4" w:space="0" w:color="000000"/>
              <w:left w:val="single" w:sz="4" w:space="0" w:color="000000"/>
              <w:bottom w:val="single" w:sz="4" w:space="0" w:color="000000"/>
              <w:right w:val="single" w:sz="4" w:space="0" w:color="000000"/>
            </w:tcBorders>
          </w:tcPr>
          <w:p w14:paraId="1B5319F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 sünni kuupäev sünnikoha kohaliku aja järgi.</w:t>
            </w:r>
          </w:p>
          <w:p w14:paraId="5E16DB03" w14:textId="77777777" w:rsidR="00FD6397" w:rsidRDefault="00FD6397">
            <w:pPr>
              <w:pStyle w:val="LO-normal"/>
              <w:rPr>
                <w:rFonts w:ascii="Arial" w:eastAsia="Arial" w:hAnsi="Arial" w:cs="Arial"/>
                <w:color w:val="000000"/>
                <w:sz w:val="24"/>
                <w:szCs w:val="24"/>
              </w:rPr>
            </w:pPr>
          </w:p>
          <w:p w14:paraId="2DDCDF3A"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 xml:space="preserve">{Registreerimine on kohustuslik. Sünni kuupäeva võimalikud väärtused on vahemikus 01. jaanuar 1900 ja 31. detsember 2100 </w:t>
            </w:r>
            <w:r>
              <w:rPr>
                <w:rFonts w:ascii="Arial" w:eastAsia="Arial" w:hAnsi="Arial" w:cs="Arial"/>
                <w:b/>
                <w:color w:val="000000"/>
                <w:sz w:val="24"/>
                <w:szCs w:val="24"/>
              </w:rPr>
              <w:t>(otspunktid kaasa arvatud). Sünni kuupäev ei tohi olla suurem isiku registreerimise ajast.}</w:t>
            </w:r>
          </w:p>
        </w:tc>
        <w:tc>
          <w:tcPr>
            <w:tcW w:w="4672" w:type="dxa"/>
            <w:tcBorders>
              <w:top w:val="single" w:sz="4" w:space="0" w:color="000000"/>
              <w:left w:val="single" w:sz="4" w:space="0" w:color="000000"/>
              <w:bottom w:val="single" w:sz="4" w:space="0" w:color="000000"/>
              <w:right w:val="single" w:sz="4" w:space="0" w:color="000000"/>
            </w:tcBorders>
          </w:tcPr>
          <w:p w14:paraId="0D6C857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12.08.1993</w:t>
            </w:r>
          </w:p>
        </w:tc>
      </w:tr>
      <w:tr w:rsidR="00FD6397" w14:paraId="430C2CCE" w14:textId="77777777">
        <w:tc>
          <w:tcPr>
            <w:tcW w:w="937" w:type="dxa"/>
            <w:tcBorders>
              <w:top w:val="single" w:sz="4" w:space="0" w:color="000000"/>
              <w:left w:val="single" w:sz="4" w:space="0" w:color="000000"/>
              <w:bottom w:val="single" w:sz="4" w:space="0" w:color="000000"/>
              <w:right w:val="single" w:sz="4" w:space="0" w:color="000000"/>
            </w:tcBorders>
          </w:tcPr>
          <w:p w14:paraId="4597402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5685A23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reg_aeg</w:t>
            </w:r>
          </w:p>
        </w:tc>
        <w:tc>
          <w:tcPr>
            <w:tcW w:w="2294" w:type="dxa"/>
            <w:tcBorders>
              <w:top w:val="single" w:sz="4" w:space="0" w:color="000000"/>
              <w:left w:val="single" w:sz="4" w:space="0" w:color="000000"/>
              <w:bottom w:val="single" w:sz="4" w:space="0" w:color="000000"/>
              <w:right w:val="single" w:sz="4" w:space="0" w:color="000000"/>
            </w:tcBorders>
          </w:tcPr>
          <w:p w14:paraId="5FADD83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Isiku registreerimise kuupäev ja kellaaeg sekundi täpsusega, ilma ajavööndi ning sekundi murdosadeta. Selle võib süsteem ise </w:t>
            </w:r>
            <w:r>
              <w:rPr>
                <w:rFonts w:ascii="Arial" w:eastAsia="Arial" w:hAnsi="Arial" w:cs="Arial"/>
                <w:color w:val="000000"/>
                <w:sz w:val="24"/>
                <w:szCs w:val="24"/>
              </w:rPr>
              <w:t>automaatselt määrata.</w:t>
            </w:r>
          </w:p>
          <w:p w14:paraId="2B4CE949" w14:textId="77777777" w:rsidR="00FD6397" w:rsidRDefault="00FD6397">
            <w:pPr>
              <w:pStyle w:val="LO-normal"/>
              <w:rPr>
                <w:rFonts w:ascii="Arial" w:eastAsia="Arial" w:hAnsi="Arial" w:cs="Arial"/>
                <w:color w:val="000000"/>
                <w:sz w:val="24"/>
                <w:szCs w:val="24"/>
              </w:rPr>
            </w:pPr>
          </w:p>
          <w:p w14:paraId="409E628C"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14:paraId="1737643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12.08.2014 17:01:05</w:t>
            </w:r>
          </w:p>
        </w:tc>
      </w:tr>
      <w:tr w:rsidR="00FD6397" w14:paraId="27080F82" w14:textId="77777777">
        <w:tc>
          <w:tcPr>
            <w:tcW w:w="937" w:type="dxa"/>
            <w:tcBorders>
              <w:top w:val="single" w:sz="4" w:space="0" w:color="000000"/>
              <w:left w:val="single" w:sz="4" w:space="0" w:color="000000"/>
              <w:bottom w:val="single" w:sz="4" w:space="0" w:color="000000"/>
              <w:right w:val="single" w:sz="4" w:space="0" w:color="000000"/>
            </w:tcBorders>
          </w:tcPr>
          <w:p w14:paraId="451FB5B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Isik</w:t>
            </w:r>
          </w:p>
        </w:tc>
        <w:tc>
          <w:tcPr>
            <w:tcW w:w="1273" w:type="dxa"/>
            <w:tcBorders>
              <w:top w:val="single" w:sz="4" w:space="0" w:color="000000"/>
              <w:left w:val="single" w:sz="4" w:space="0" w:color="000000"/>
              <w:bottom w:val="single" w:sz="4" w:space="0" w:color="000000"/>
              <w:right w:val="single" w:sz="4" w:space="0" w:color="000000"/>
            </w:tcBorders>
          </w:tcPr>
          <w:p w14:paraId="6C8B60B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eesnimi</w:t>
            </w:r>
          </w:p>
        </w:tc>
        <w:tc>
          <w:tcPr>
            <w:tcW w:w="2294" w:type="dxa"/>
            <w:tcBorders>
              <w:top w:val="single" w:sz="4" w:space="0" w:color="000000"/>
              <w:left w:val="single" w:sz="4" w:space="0" w:color="000000"/>
              <w:bottom w:val="single" w:sz="4" w:space="0" w:color="000000"/>
              <w:right w:val="single" w:sz="4" w:space="0" w:color="000000"/>
            </w:tcBorders>
          </w:tcPr>
          <w:p w14:paraId="3A09EC2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"Lapsele pärast sündi (registreerimisel) panda</w:t>
            </w:r>
            <w:r>
              <w:rPr>
                <w:rFonts w:ascii="Arial" w:eastAsia="Arial" w:hAnsi="Arial" w:cs="Arial"/>
                <w:color w:val="000000"/>
                <w:sz w:val="24"/>
                <w:szCs w:val="24"/>
              </w:rPr>
              <w:t>v nimi, osa isikunimest. Eesnimi asetseb harilikult perekonnanime ees, harva järel (nt Ungari pruugis)." (Esterm) Täielik eesnimi, mis võib olla isikut tõendavasse dokumenti kantud eesnimest pikem.</w:t>
            </w:r>
          </w:p>
          <w:p w14:paraId="29B64DE5" w14:textId="77777777" w:rsidR="00FD6397" w:rsidRDefault="00FD6397">
            <w:pPr>
              <w:pStyle w:val="LO-normal"/>
              <w:rPr>
                <w:rFonts w:ascii="Arial" w:eastAsia="Arial" w:hAnsi="Arial" w:cs="Arial"/>
                <w:color w:val="000000"/>
                <w:sz w:val="24"/>
                <w:szCs w:val="24"/>
              </w:rPr>
            </w:pPr>
          </w:p>
          <w:p w14:paraId="51D711F9"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w:t>
            </w:r>
            <w:r>
              <w:rPr>
                <w:rFonts w:ascii="Arial" w:eastAsia="Arial" w:hAnsi="Arial" w:cs="Arial"/>
                <w:b/>
                <w:color w:val="000000"/>
                <w:sz w:val="24"/>
                <w:szCs w:val="24"/>
              </w:rPr>
              <w:t>gistreeritud. Eesnimi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14:paraId="42D957B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Mart</w:t>
            </w:r>
          </w:p>
        </w:tc>
      </w:tr>
      <w:tr w:rsidR="00FD6397" w14:paraId="71E8C599" w14:textId="77777777">
        <w:tc>
          <w:tcPr>
            <w:tcW w:w="937" w:type="dxa"/>
            <w:tcBorders>
              <w:top w:val="single" w:sz="4" w:space="0" w:color="000000"/>
              <w:left w:val="single" w:sz="4" w:space="0" w:color="000000"/>
              <w:bottom w:val="single" w:sz="4" w:space="0" w:color="000000"/>
              <w:right w:val="single" w:sz="4" w:space="0" w:color="000000"/>
            </w:tcBorders>
          </w:tcPr>
          <w:p w14:paraId="7B47AEE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080D314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perenimi (perekonna- nimi)</w:t>
            </w:r>
          </w:p>
          <w:p w14:paraId="7D29341B" w14:textId="77777777" w:rsidR="00FD6397" w:rsidRDefault="00FD6397">
            <w:pPr>
              <w:pStyle w:val="LO-normal"/>
              <w:rPr>
                <w:rFonts w:ascii="Arial" w:eastAsia="Arial" w:hAnsi="Arial" w:cs="Arial"/>
                <w:color w:val="000000"/>
                <w:sz w:val="24"/>
                <w:szCs w:val="24"/>
              </w:rPr>
            </w:pPr>
          </w:p>
        </w:tc>
        <w:tc>
          <w:tcPr>
            <w:tcW w:w="2294" w:type="dxa"/>
            <w:tcBorders>
              <w:top w:val="single" w:sz="4" w:space="0" w:color="000000"/>
              <w:left w:val="single" w:sz="4" w:space="0" w:color="000000"/>
              <w:bottom w:val="single" w:sz="4" w:space="0" w:color="000000"/>
              <w:right w:val="single" w:sz="4" w:space="0" w:color="000000"/>
            </w:tcBorders>
          </w:tcPr>
          <w:p w14:paraId="30C0E78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"Nimi, mis on isikul ühine teiste tema perekonna liikmetega" (Esterm) Täielik perenimi, mis võib olla isikut tõendavasse dokument</w:t>
            </w:r>
            <w:r>
              <w:rPr>
                <w:rFonts w:ascii="Arial" w:eastAsia="Arial" w:hAnsi="Arial" w:cs="Arial"/>
                <w:color w:val="000000"/>
                <w:sz w:val="24"/>
                <w:szCs w:val="24"/>
              </w:rPr>
              <w:t>i kantud perenimest pikem.</w:t>
            </w:r>
          </w:p>
          <w:p w14:paraId="737FA386" w14:textId="77777777" w:rsidR="00FD6397" w:rsidRDefault="00FD6397">
            <w:pPr>
              <w:pStyle w:val="LO-normal"/>
              <w:rPr>
                <w:rFonts w:ascii="Arial" w:eastAsia="Arial" w:hAnsi="Arial" w:cs="Arial"/>
                <w:color w:val="000000"/>
                <w:sz w:val="24"/>
                <w:szCs w:val="24"/>
              </w:rPr>
            </w:pPr>
          </w:p>
          <w:p w14:paraId="02B13854"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registreeritud. Perenimi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14:paraId="63CAB0A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Mets</w:t>
            </w:r>
          </w:p>
        </w:tc>
      </w:tr>
      <w:tr w:rsidR="00FD6397" w14:paraId="78E07C9C" w14:textId="77777777">
        <w:tc>
          <w:tcPr>
            <w:tcW w:w="937" w:type="dxa"/>
            <w:tcBorders>
              <w:top w:val="single" w:sz="4" w:space="0" w:color="000000"/>
              <w:left w:val="single" w:sz="4" w:space="0" w:color="000000"/>
              <w:bottom w:val="single" w:sz="4" w:space="0" w:color="000000"/>
              <w:right w:val="single" w:sz="4" w:space="0" w:color="000000"/>
            </w:tcBorders>
          </w:tcPr>
          <w:p w14:paraId="09F16CE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0DEAB59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elukoht</w:t>
            </w:r>
          </w:p>
        </w:tc>
        <w:tc>
          <w:tcPr>
            <w:tcW w:w="2294" w:type="dxa"/>
            <w:tcBorders>
              <w:top w:val="single" w:sz="4" w:space="0" w:color="000000"/>
              <w:left w:val="single" w:sz="4" w:space="0" w:color="000000"/>
              <w:bottom w:val="single" w:sz="4" w:space="0" w:color="000000"/>
              <w:right w:val="single" w:sz="4" w:space="0" w:color="000000"/>
            </w:tcBorders>
          </w:tcPr>
          <w:p w14:paraId="0045A1D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Isiku alalise elukoha aadress. </w:t>
            </w:r>
          </w:p>
          <w:p w14:paraId="0A5DDD11" w14:textId="77777777" w:rsidR="00FD6397" w:rsidRDefault="00FD6397">
            <w:pPr>
              <w:pStyle w:val="LO-normal"/>
              <w:rPr>
                <w:rFonts w:ascii="Arial" w:eastAsia="Arial" w:hAnsi="Arial" w:cs="Arial"/>
                <w:color w:val="000000"/>
                <w:sz w:val="24"/>
                <w:szCs w:val="24"/>
              </w:rPr>
            </w:pPr>
          </w:p>
          <w:p w14:paraId="4DF69E9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"Koha-aadress on </w:t>
            </w:r>
            <w:r>
              <w:rPr>
                <w:rFonts w:ascii="Arial" w:eastAsia="Arial" w:hAnsi="Arial" w:cs="Arial"/>
                <w:color w:val="000000"/>
                <w:sz w:val="24"/>
                <w:szCs w:val="24"/>
              </w:rPr>
              <w:t>territooriumi haldusjaotuse hierarhiast ja ametlikest kohanimedest lähtuv aadressobjekti tekstilis-numbriline kirje või tunnus. Ühele objektile võib määrata mitu koha-aadressi. Ühele objektile määratud koha-aadressid on paralleelaadressid." ("Aadressandmet</w:t>
            </w:r>
            <w:r>
              <w:rPr>
                <w:rFonts w:ascii="Arial" w:eastAsia="Arial" w:hAnsi="Arial" w:cs="Arial"/>
                <w:color w:val="000000"/>
                <w:sz w:val="24"/>
                <w:szCs w:val="24"/>
              </w:rPr>
              <w:t>e süsteemi kehtestamine")</w:t>
            </w:r>
          </w:p>
          <w:p w14:paraId="092F88D4" w14:textId="77777777" w:rsidR="00FD6397" w:rsidRDefault="00FD6397">
            <w:pPr>
              <w:pStyle w:val="LO-normal"/>
              <w:rPr>
                <w:rFonts w:ascii="Arial" w:eastAsia="Arial" w:hAnsi="Arial" w:cs="Arial"/>
                <w:color w:val="000000"/>
                <w:sz w:val="24"/>
                <w:szCs w:val="24"/>
              </w:rPr>
            </w:pPr>
          </w:p>
          <w:p w14:paraId="7FA0E01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Näide: Tallinn, 34124, Ehitajate tee 62-12. Harjumaa, Viimsi vald, Kaku küla, Laane talu.</w:t>
            </w:r>
          </w:p>
          <w:p w14:paraId="59C2B417" w14:textId="77777777" w:rsidR="00FD6397" w:rsidRDefault="00FD6397">
            <w:pPr>
              <w:pStyle w:val="LO-normal"/>
              <w:rPr>
                <w:rFonts w:ascii="Arial" w:eastAsia="Arial" w:hAnsi="Arial" w:cs="Arial"/>
                <w:color w:val="000000"/>
                <w:sz w:val="24"/>
                <w:szCs w:val="24"/>
              </w:rPr>
            </w:pPr>
          </w:p>
          <w:p w14:paraId="1D83C46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{Elukoht ei tohi olla tühi string, ainult tühimärkidest koosnev string ja ainult numbritest koosnev string.}</w:t>
            </w:r>
          </w:p>
        </w:tc>
        <w:tc>
          <w:tcPr>
            <w:tcW w:w="4672" w:type="dxa"/>
            <w:tcBorders>
              <w:top w:val="single" w:sz="4" w:space="0" w:color="000000"/>
              <w:left w:val="single" w:sz="4" w:space="0" w:color="000000"/>
              <w:bottom w:val="single" w:sz="4" w:space="0" w:color="000000"/>
              <w:right w:val="single" w:sz="4" w:space="0" w:color="000000"/>
            </w:tcBorders>
          </w:tcPr>
          <w:p w14:paraId="63135CE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Tallinn, Pikk tn. 12</w:t>
            </w:r>
          </w:p>
        </w:tc>
      </w:tr>
      <w:tr w:rsidR="00FD6397" w14:paraId="3B4735B1" w14:textId="77777777">
        <w:tc>
          <w:tcPr>
            <w:tcW w:w="937" w:type="dxa"/>
            <w:tcBorders>
              <w:top w:val="single" w:sz="4" w:space="0" w:color="000000"/>
              <w:left w:val="single" w:sz="4" w:space="0" w:color="000000"/>
              <w:bottom w:val="single" w:sz="4" w:space="0" w:color="000000"/>
              <w:right w:val="single" w:sz="4" w:space="0" w:color="000000"/>
            </w:tcBorders>
          </w:tcPr>
          <w:p w14:paraId="5719535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Isik</w:t>
            </w:r>
          </w:p>
        </w:tc>
        <w:tc>
          <w:tcPr>
            <w:tcW w:w="1273" w:type="dxa"/>
            <w:tcBorders>
              <w:top w:val="single" w:sz="4" w:space="0" w:color="000000"/>
              <w:left w:val="single" w:sz="4" w:space="0" w:color="000000"/>
              <w:bottom w:val="single" w:sz="4" w:space="0" w:color="000000"/>
              <w:right w:val="single" w:sz="4" w:space="0" w:color="000000"/>
            </w:tcBorders>
          </w:tcPr>
          <w:p w14:paraId="019E6B4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e_</w:t>
            </w:r>
            <w:r>
              <w:rPr>
                <w:rFonts w:ascii="Arial" w:eastAsia="Arial" w:hAnsi="Arial" w:cs="Arial"/>
                <w:color w:val="000000"/>
                <w:sz w:val="24"/>
                <w:szCs w:val="24"/>
              </w:rPr>
              <w:t>meil (e_mail, meil, meiliaadress, e-posti aadress)</w:t>
            </w:r>
          </w:p>
        </w:tc>
        <w:tc>
          <w:tcPr>
            <w:tcW w:w="2294" w:type="dxa"/>
            <w:tcBorders>
              <w:top w:val="single" w:sz="4" w:space="0" w:color="000000"/>
              <w:left w:val="single" w:sz="4" w:space="0" w:color="000000"/>
              <w:bottom w:val="single" w:sz="4" w:space="0" w:color="000000"/>
              <w:right w:val="single" w:sz="4" w:space="0" w:color="000000"/>
            </w:tcBorders>
          </w:tcPr>
          <w:p w14:paraId="35871BC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Aadress, millele saab üle võrgu (ühest arvutist või tööjaamast teise) saata isikule mõeldud kirjalikke sõnumeid. Kasutatakse kasutaja tuvastamisel kasutajanimena. </w:t>
            </w:r>
          </w:p>
          <w:p w14:paraId="1B415A9E" w14:textId="77777777" w:rsidR="00FD6397" w:rsidRDefault="00FD6397">
            <w:pPr>
              <w:pStyle w:val="LO-normal"/>
              <w:rPr>
                <w:rFonts w:ascii="Arial" w:eastAsia="Arial" w:hAnsi="Arial" w:cs="Arial"/>
                <w:color w:val="000000"/>
                <w:sz w:val="24"/>
                <w:szCs w:val="24"/>
              </w:rPr>
            </w:pPr>
          </w:p>
          <w:p w14:paraId="353E1C9E"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w:t>
            </w:r>
            <w:commentRangeStart w:id="68"/>
            <w:r>
              <w:rPr>
                <w:rFonts w:ascii="Arial" w:eastAsia="Arial" w:hAnsi="Arial" w:cs="Arial"/>
                <w:b/>
                <w:color w:val="000000"/>
                <w:sz w:val="24"/>
                <w:szCs w:val="24"/>
              </w:rPr>
              <w:t>Registreerimine on kohustuslik. Isiku t</w:t>
            </w:r>
            <w:r>
              <w:rPr>
                <w:rFonts w:ascii="Arial" w:eastAsia="Arial" w:hAnsi="Arial" w:cs="Arial"/>
                <w:b/>
                <w:color w:val="000000"/>
                <w:sz w:val="24"/>
                <w:szCs w:val="24"/>
              </w:rPr>
              <w:t xml:space="preserve">õstutundetu unikaalne identifikaator. Teiste sõnadega, kui süsteemis on näiteks meiliaadress </w:t>
            </w:r>
            <w:hyperlink r:id="rId22">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siis meiliaadressi </w:t>
            </w:r>
            <w:hyperlink r:id="rId23">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lisada ei saa.</w:t>
            </w:r>
            <w:commentRangeEnd w:id="68"/>
            <w:r>
              <w:commentReference w:id="68"/>
            </w:r>
          </w:p>
          <w:p w14:paraId="2ADC9C3C" w14:textId="77777777" w:rsidR="00FD6397" w:rsidRDefault="00FD6397">
            <w:pPr>
              <w:pStyle w:val="LO-normal"/>
              <w:rPr>
                <w:rFonts w:ascii="Arial" w:eastAsia="Arial" w:hAnsi="Arial" w:cs="Arial"/>
                <w:color w:val="000000"/>
                <w:sz w:val="24"/>
                <w:szCs w:val="24"/>
              </w:rPr>
            </w:pPr>
          </w:p>
          <w:p w14:paraId="6C628488"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 xml:space="preserve">e_meil peab </w:t>
            </w:r>
            <w:r>
              <w:rPr>
                <w:rFonts w:ascii="Arial" w:eastAsia="Arial" w:hAnsi="Arial" w:cs="Arial"/>
                <w:b/>
                <w:color w:val="000000"/>
                <w:sz w:val="24"/>
                <w:szCs w:val="24"/>
              </w:rPr>
              <w:t>sisaldama vähemalt ühte "@" märki. Võib olla kuni 254 märki pikk (Veljovic, 2017; Pollard).}</w:t>
            </w:r>
          </w:p>
        </w:tc>
        <w:tc>
          <w:tcPr>
            <w:tcW w:w="4672" w:type="dxa"/>
            <w:tcBorders>
              <w:top w:val="single" w:sz="4" w:space="0" w:color="000000"/>
              <w:left w:val="single" w:sz="4" w:space="0" w:color="000000"/>
              <w:bottom w:val="single" w:sz="4" w:space="0" w:color="000000"/>
              <w:right w:val="single" w:sz="4" w:space="0" w:color="000000"/>
            </w:tcBorders>
          </w:tcPr>
          <w:p w14:paraId="1A83545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kalamees@hot.ee</w:t>
            </w:r>
          </w:p>
        </w:tc>
      </w:tr>
      <w:tr w:rsidR="00FD6397" w14:paraId="0A0F52D2" w14:textId="77777777">
        <w:tc>
          <w:tcPr>
            <w:tcW w:w="937" w:type="dxa"/>
            <w:tcBorders>
              <w:top w:val="single" w:sz="4" w:space="0" w:color="000000"/>
              <w:left w:val="single" w:sz="4" w:space="0" w:color="000000"/>
              <w:bottom w:val="single" w:sz="4" w:space="0" w:color="000000"/>
              <w:right w:val="single" w:sz="4" w:space="0" w:color="000000"/>
            </w:tcBorders>
          </w:tcPr>
          <w:p w14:paraId="35E3A7F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14:paraId="79AF47F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parool</w:t>
            </w:r>
          </w:p>
        </w:tc>
        <w:tc>
          <w:tcPr>
            <w:tcW w:w="2294" w:type="dxa"/>
            <w:tcBorders>
              <w:top w:val="single" w:sz="4" w:space="0" w:color="000000"/>
              <w:left w:val="single" w:sz="4" w:space="0" w:color="000000"/>
              <w:bottom w:val="single" w:sz="4" w:space="0" w:color="000000"/>
              <w:right w:val="single" w:sz="4" w:space="0" w:color="000000"/>
            </w:tcBorders>
          </w:tcPr>
          <w:p w14:paraId="54694A3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Isiku identsust tõendav teadmuslik (miski, mida isik teab) volitustõend. </w:t>
            </w:r>
            <w:commentRangeStart w:id="69"/>
            <w:r>
              <w:rPr>
                <w:rFonts w:ascii="Arial" w:eastAsia="Arial" w:hAnsi="Arial" w:cs="Arial"/>
                <w:color w:val="000000"/>
                <w:sz w:val="24"/>
                <w:szCs w:val="24"/>
              </w:rPr>
              <w:t xml:space="preserve">Andmebaasis salvestatakse parooli ja soola põhjal leitud räsiväärtus. </w:t>
            </w:r>
            <w:commentRangeEnd w:id="69"/>
            <w:r>
              <w:commentReference w:id="69"/>
            </w:r>
            <w:r>
              <w:rPr>
                <w:rFonts w:ascii="Arial" w:eastAsia="Arial" w:hAnsi="Arial" w:cs="Arial"/>
                <w:color w:val="000000"/>
                <w:sz w:val="24"/>
                <w:szCs w:val="24"/>
              </w:rPr>
              <w:t>Täpsemad nõuded selle kohta on mittefunktsionaalsete nõuete all (vt jaotis 1.2.6).</w:t>
            </w:r>
          </w:p>
          <w:p w14:paraId="665003C1" w14:textId="77777777" w:rsidR="00FD6397" w:rsidRDefault="00FD6397">
            <w:pPr>
              <w:pStyle w:val="LO-normal"/>
              <w:rPr>
                <w:rFonts w:ascii="Arial" w:eastAsia="Arial" w:hAnsi="Arial" w:cs="Arial"/>
                <w:color w:val="000000"/>
                <w:sz w:val="24"/>
                <w:szCs w:val="24"/>
              </w:rPr>
            </w:pPr>
          </w:p>
          <w:p w14:paraId="26ACE7AB"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w:t>
            </w:r>
            <w:r>
              <w:rPr>
                <w:rFonts w:ascii="Arial" w:eastAsia="Arial" w:hAnsi="Arial" w:cs="Arial"/>
                <w:b/>
                <w:color w:val="000000"/>
                <w:sz w:val="24"/>
                <w:szCs w:val="24"/>
              </w:rPr>
              <w:t>uslik.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14:paraId="52405BD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$2a$11$FsKdoFDJePwuYtyg2hBxz.e8AwSODaO/nFGGacEm05vIgOBNG9dHC</w:t>
            </w:r>
          </w:p>
        </w:tc>
      </w:tr>
      <w:tr w:rsidR="00FD6397" w14:paraId="4846A001" w14:textId="77777777">
        <w:tc>
          <w:tcPr>
            <w:tcW w:w="937" w:type="dxa"/>
            <w:tcBorders>
              <w:top w:val="single" w:sz="4" w:space="0" w:color="000000"/>
              <w:left w:val="single" w:sz="4" w:space="0" w:color="000000"/>
              <w:bottom w:val="single" w:sz="4" w:space="0" w:color="000000"/>
              <w:right w:val="single" w:sz="4" w:space="0" w:color="000000"/>
            </w:tcBorders>
          </w:tcPr>
          <w:p w14:paraId="08E8F95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14:paraId="6CB32BA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on_aktiivne</w:t>
            </w:r>
          </w:p>
        </w:tc>
        <w:tc>
          <w:tcPr>
            <w:tcW w:w="2294" w:type="dxa"/>
            <w:tcBorders>
              <w:top w:val="single" w:sz="4" w:space="0" w:color="000000"/>
              <w:left w:val="single" w:sz="4" w:space="0" w:color="000000"/>
              <w:bottom w:val="single" w:sz="4" w:space="0" w:color="000000"/>
              <w:right w:val="single" w:sz="4" w:space="0" w:color="000000"/>
            </w:tcBorders>
          </w:tcPr>
          <w:p w14:paraId="309F128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Tõeväärtus, mis määrab, kas konto parooli on võimalik kasutada süsteemi sisenemiseks (TRUE) või</w:t>
            </w:r>
            <w:r>
              <w:rPr>
                <w:rFonts w:ascii="Arial" w:eastAsia="Arial" w:hAnsi="Arial" w:cs="Arial"/>
                <w:color w:val="000000"/>
                <w:sz w:val="24"/>
                <w:szCs w:val="24"/>
              </w:rPr>
              <w:t xml:space="preserve"> mitte (FALSE). Võimaldab näiteks takistada isiku süsteemi sisenemist kuni ta on muutnud parooli. Vaikimisi väärtus on TRUE.</w:t>
            </w:r>
          </w:p>
          <w:p w14:paraId="6196323C" w14:textId="77777777" w:rsidR="00FD6397" w:rsidRDefault="00FD6397">
            <w:pPr>
              <w:pStyle w:val="LO-normal"/>
              <w:rPr>
                <w:rFonts w:ascii="Arial" w:eastAsia="Arial" w:hAnsi="Arial" w:cs="Arial"/>
                <w:color w:val="000000"/>
                <w:sz w:val="24"/>
                <w:szCs w:val="24"/>
              </w:rPr>
            </w:pPr>
          </w:p>
          <w:p w14:paraId="5A12114B"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14:paraId="022E60D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FALSE</w:t>
            </w:r>
          </w:p>
        </w:tc>
      </w:tr>
      <w:tr w:rsidR="00FD6397" w14:paraId="1F783289" w14:textId="77777777">
        <w:tc>
          <w:tcPr>
            <w:tcW w:w="937" w:type="dxa"/>
            <w:tcBorders>
              <w:left w:val="single" w:sz="4" w:space="0" w:color="000000"/>
              <w:bottom w:val="single" w:sz="4" w:space="0" w:color="000000"/>
            </w:tcBorders>
          </w:tcPr>
          <w:p w14:paraId="5875162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273" w:type="dxa"/>
            <w:tcBorders>
              <w:left w:val="single" w:sz="4" w:space="0" w:color="000000"/>
              <w:bottom w:val="single" w:sz="4" w:space="0" w:color="000000"/>
            </w:tcBorders>
          </w:tcPr>
          <w:p w14:paraId="1EE024E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kood</w:t>
            </w:r>
          </w:p>
        </w:tc>
        <w:tc>
          <w:tcPr>
            <w:tcW w:w="2294" w:type="dxa"/>
            <w:tcBorders>
              <w:left w:val="single" w:sz="4" w:space="0" w:color="000000"/>
              <w:bottom w:val="single" w:sz="4" w:space="0" w:color="000000"/>
            </w:tcBorders>
          </w:tcPr>
          <w:p w14:paraId="17F444A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Klassifikaatori väärtust esitav kood, mida saab kasutada selle väärtu</w:t>
            </w:r>
            <w:r>
              <w:rPr>
                <w:rFonts w:ascii="Arial" w:eastAsia="Arial" w:hAnsi="Arial" w:cs="Arial"/>
                <w:color w:val="000000"/>
                <w:sz w:val="24"/>
                <w:szCs w:val="24"/>
              </w:rPr>
              <w:t>se lühidalt esitamiseks. Kood võib olla tekstiline või numbriline väärtus (nõude täpsustused on kirjas atribuudi kitsenduste juures). Kood peaks olema võimalikult hästi meeldejääv. See tähendab, et kui kasutaja näeb koodi, siis seostub see tema jaoks võima</w:t>
            </w:r>
            <w:r>
              <w:rPr>
                <w:rFonts w:ascii="Arial" w:eastAsia="Arial" w:hAnsi="Arial" w:cs="Arial"/>
                <w:color w:val="000000"/>
                <w:sz w:val="24"/>
                <w:szCs w:val="24"/>
              </w:rPr>
              <w:t xml:space="preserve">likult lihtsalt koodiga </w:t>
            </w:r>
            <w:r>
              <w:rPr>
                <w:rFonts w:ascii="Arial" w:eastAsia="Arial" w:hAnsi="Arial" w:cs="Arial"/>
                <w:color w:val="000000"/>
                <w:sz w:val="24"/>
                <w:szCs w:val="24"/>
              </w:rPr>
              <w:lastRenderedPageBreak/>
              <w:t>iseloomustatava klassifikaatori väärtusega.</w:t>
            </w:r>
          </w:p>
          <w:p w14:paraId="10FA7DE2" w14:textId="77777777" w:rsidR="00FD6397" w:rsidRDefault="00FD6397">
            <w:pPr>
              <w:pStyle w:val="LO-normal"/>
              <w:rPr>
                <w:rFonts w:ascii="Arial" w:eastAsia="Arial" w:hAnsi="Arial" w:cs="Arial"/>
                <w:color w:val="000000"/>
                <w:sz w:val="24"/>
                <w:szCs w:val="24"/>
              </w:rPr>
            </w:pPr>
          </w:p>
          <w:p w14:paraId="74BBF7F4"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{Klassifikaatori unikaalne identifikaator, mis on unikaalne klassifikaatori tüübi piires. Registreerimine on kohustuslik.</w:t>
            </w:r>
          </w:p>
          <w:p w14:paraId="6A2435F6" w14:textId="77777777" w:rsidR="00FD6397" w:rsidRDefault="00FD6397">
            <w:pPr>
              <w:pStyle w:val="LO-normal"/>
              <w:rPr>
                <w:rFonts w:ascii="Arial" w:eastAsia="Arial" w:hAnsi="Arial" w:cs="Arial"/>
                <w:color w:val="000000"/>
                <w:sz w:val="24"/>
                <w:szCs w:val="24"/>
              </w:rPr>
            </w:pPr>
          </w:p>
          <w:p w14:paraId="0A3714FB"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 xml:space="preserve">Riikide koodid koosnevad vastavalt ISO 3166 standardile täpselt </w:t>
            </w:r>
            <w:r>
              <w:rPr>
                <w:rFonts w:ascii="Arial" w:eastAsia="Arial" w:hAnsi="Arial" w:cs="Arial"/>
                <w:b/>
                <w:color w:val="000000"/>
                <w:sz w:val="24"/>
                <w:szCs w:val="24"/>
              </w:rPr>
              <w:t>kolmest suurtähest A-Z.</w:t>
            </w:r>
          </w:p>
          <w:p w14:paraId="7E2CA943" w14:textId="77777777" w:rsidR="00FD6397" w:rsidRDefault="00FD6397">
            <w:pPr>
              <w:pStyle w:val="LO-normal"/>
              <w:rPr>
                <w:rFonts w:ascii="Arial" w:eastAsia="Arial" w:hAnsi="Arial" w:cs="Arial"/>
                <w:color w:val="000000"/>
                <w:sz w:val="24"/>
                <w:szCs w:val="24"/>
              </w:rPr>
            </w:pPr>
          </w:p>
          <w:p w14:paraId="12666581"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Kui kood on tekstiline väärtus, siis ei tohi see olla tühi string ja ainult tühimärkidest koosnev string.}</w:t>
            </w:r>
          </w:p>
        </w:tc>
        <w:tc>
          <w:tcPr>
            <w:tcW w:w="4672" w:type="dxa"/>
            <w:tcBorders>
              <w:left w:val="single" w:sz="4" w:space="0" w:color="000000"/>
              <w:bottom w:val="single" w:sz="4" w:space="0" w:color="000000"/>
              <w:right w:val="single" w:sz="4" w:space="0" w:color="000000"/>
            </w:tcBorders>
          </w:tcPr>
          <w:p w14:paraId="7D50CA9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EST</w:t>
            </w:r>
          </w:p>
        </w:tc>
      </w:tr>
      <w:tr w:rsidR="00FD6397" w14:paraId="05E030E7" w14:textId="77777777">
        <w:tc>
          <w:tcPr>
            <w:tcW w:w="937" w:type="dxa"/>
            <w:tcBorders>
              <w:left w:val="single" w:sz="4" w:space="0" w:color="000000"/>
              <w:bottom w:val="single" w:sz="4" w:space="0" w:color="000000"/>
            </w:tcBorders>
          </w:tcPr>
          <w:p w14:paraId="6137700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273" w:type="dxa"/>
            <w:tcBorders>
              <w:left w:val="single" w:sz="4" w:space="0" w:color="000000"/>
              <w:bottom w:val="single" w:sz="4" w:space="0" w:color="000000"/>
            </w:tcBorders>
          </w:tcPr>
          <w:p w14:paraId="26D1E0F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nimetus</w:t>
            </w:r>
          </w:p>
        </w:tc>
        <w:tc>
          <w:tcPr>
            <w:tcW w:w="2294" w:type="dxa"/>
            <w:tcBorders>
              <w:left w:val="single" w:sz="4" w:space="0" w:color="000000"/>
              <w:bottom w:val="single" w:sz="4" w:space="0" w:color="000000"/>
            </w:tcBorders>
          </w:tcPr>
          <w:p w14:paraId="5CAF1E9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Klassifikaatori väärtuse ametlik nimetus. Riikide nimetused leitakse Eesti Statistika </w:t>
            </w:r>
            <w:r>
              <w:rPr>
                <w:rFonts w:ascii="Arial" w:eastAsia="Arial" w:hAnsi="Arial" w:cs="Arial"/>
                <w:color w:val="000000"/>
                <w:sz w:val="24"/>
                <w:szCs w:val="24"/>
              </w:rPr>
              <w:t>kodulehelt alajaotusest Riikide ja territooriumide klassifikaator 2013v1.</w:t>
            </w:r>
          </w:p>
          <w:p w14:paraId="45358B07" w14:textId="77777777" w:rsidR="00FD6397" w:rsidRDefault="00FD6397">
            <w:pPr>
              <w:pStyle w:val="LO-normal"/>
              <w:rPr>
                <w:rFonts w:ascii="Arial" w:eastAsia="Arial" w:hAnsi="Arial" w:cs="Arial"/>
                <w:color w:val="000000"/>
                <w:sz w:val="24"/>
                <w:szCs w:val="24"/>
              </w:rPr>
            </w:pPr>
          </w:p>
          <w:p w14:paraId="32237545"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{Klassifikaatori unikaalne identifikaator, mis on unikaalne klassifikaatori tüübi piires. Erandiks on laadimispunkti_kategooria nimetus, mis peab olema unikaalne kombinatsioonis laa</w:t>
            </w:r>
            <w:r>
              <w:rPr>
                <w:rFonts w:ascii="Arial" w:eastAsia="Arial" w:hAnsi="Arial" w:cs="Arial"/>
                <w:b/>
                <w:color w:val="000000"/>
                <w:sz w:val="24"/>
                <w:szCs w:val="24"/>
              </w:rPr>
              <w:t>dimispunkti_kategooria_tüübiga, st erinevat tüüpi kategooriates võib olla sama nimetusega kategooriaid.</w:t>
            </w:r>
          </w:p>
          <w:p w14:paraId="155696DC" w14:textId="77777777" w:rsidR="00FD6397" w:rsidRDefault="00FD6397">
            <w:pPr>
              <w:pStyle w:val="LO-normal"/>
              <w:rPr>
                <w:rFonts w:ascii="Arial" w:eastAsia="Arial" w:hAnsi="Arial" w:cs="Arial"/>
                <w:color w:val="000000"/>
                <w:sz w:val="24"/>
                <w:szCs w:val="24"/>
              </w:rPr>
            </w:pPr>
          </w:p>
          <w:p w14:paraId="35E631A4"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Nimetus ei tohi olla tühi string ja</w:t>
            </w:r>
          </w:p>
          <w:p w14:paraId="5B0B318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ainult tühimärkidest koosnev string.}</w:t>
            </w:r>
          </w:p>
        </w:tc>
        <w:tc>
          <w:tcPr>
            <w:tcW w:w="4672" w:type="dxa"/>
            <w:tcBorders>
              <w:left w:val="single" w:sz="4" w:space="0" w:color="000000"/>
              <w:bottom w:val="single" w:sz="4" w:space="0" w:color="000000"/>
              <w:right w:val="single" w:sz="4" w:space="0" w:color="000000"/>
            </w:tcBorders>
          </w:tcPr>
          <w:p w14:paraId="5776DBE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Aktiivne</w:t>
            </w:r>
          </w:p>
        </w:tc>
      </w:tr>
      <w:tr w:rsidR="00FD6397" w14:paraId="4B42A68D" w14:textId="77777777">
        <w:tc>
          <w:tcPr>
            <w:tcW w:w="937" w:type="dxa"/>
            <w:tcBorders>
              <w:left w:val="single" w:sz="4" w:space="0" w:color="000000"/>
              <w:bottom w:val="single" w:sz="4" w:space="0" w:color="000000"/>
            </w:tcBorders>
          </w:tcPr>
          <w:p w14:paraId="04C0AF9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Töötaja_roll</w:t>
            </w:r>
          </w:p>
        </w:tc>
        <w:tc>
          <w:tcPr>
            <w:tcW w:w="1273" w:type="dxa"/>
            <w:tcBorders>
              <w:left w:val="single" w:sz="4" w:space="0" w:color="000000"/>
              <w:bottom w:val="single" w:sz="4" w:space="0" w:color="000000"/>
            </w:tcBorders>
          </w:tcPr>
          <w:p w14:paraId="6F1BF02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kirjeldus</w:t>
            </w:r>
          </w:p>
        </w:tc>
        <w:tc>
          <w:tcPr>
            <w:tcW w:w="2294" w:type="dxa"/>
            <w:tcBorders>
              <w:left w:val="single" w:sz="4" w:space="0" w:color="000000"/>
              <w:bottom w:val="single" w:sz="4" w:space="0" w:color="000000"/>
            </w:tcBorders>
          </w:tcPr>
          <w:p w14:paraId="1DD8843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Rollist tulenevate õiguste ja kohustuste vabatekstiline kirjeldus.</w:t>
            </w:r>
          </w:p>
          <w:p w14:paraId="16545A64" w14:textId="77777777" w:rsidR="00FD6397" w:rsidRDefault="00FD6397">
            <w:pPr>
              <w:pStyle w:val="LO-normal"/>
              <w:rPr>
                <w:rFonts w:ascii="Arial" w:eastAsia="Arial" w:hAnsi="Arial" w:cs="Arial"/>
                <w:color w:val="000000"/>
                <w:sz w:val="24"/>
                <w:szCs w:val="24"/>
              </w:rPr>
            </w:pPr>
          </w:p>
          <w:p w14:paraId="3D1C7B34"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{Kirjeldus ei tohi olla tühi string ja ainult tühimärkidest koosnev string. Kasutage andmetüüpi, mis võimaldab suurimat võimalikku stringi pikkust.}</w:t>
            </w:r>
          </w:p>
        </w:tc>
        <w:tc>
          <w:tcPr>
            <w:tcW w:w="4672" w:type="dxa"/>
            <w:tcBorders>
              <w:left w:val="single" w:sz="4" w:space="0" w:color="000000"/>
              <w:bottom w:val="single" w:sz="4" w:space="0" w:color="000000"/>
              <w:right w:val="single" w:sz="4" w:space="0" w:color="000000"/>
            </w:tcBorders>
          </w:tcPr>
          <w:p w14:paraId="08AF61A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Juhib organisatsiooni igapäevast tööd n</w:t>
            </w:r>
            <w:r>
              <w:rPr>
                <w:rFonts w:ascii="Arial" w:eastAsia="Arial" w:hAnsi="Arial" w:cs="Arial"/>
                <w:color w:val="000000"/>
                <w:sz w:val="24"/>
                <w:szCs w:val="24"/>
              </w:rPr>
              <w:t xml:space="preserve">ing langetab strateegilisi otsuseid </w:t>
            </w:r>
          </w:p>
        </w:tc>
      </w:tr>
      <w:tr w:rsidR="00FD6397" w14:paraId="47762B6D" w14:textId="77777777">
        <w:tc>
          <w:tcPr>
            <w:tcW w:w="937" w:type="dxa"/>
            <w:tcBorders>
              <w:left w:val="single" w:sz="4" w:space="0" w:color="000000"/>
              <w:bottom w:val="single" w:sz="4" w:space="0" w:color="000000"/>
            </w:tcBorders>
          </w:tcPr>
          <w:p w14:paraId="56FC495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Töötaja_rolli_</w:t>
            </w:r>
            <w:r>
              <w:rPr>
                <w:rFonts w:ascii="Arial" w:eastAsia="Arial" w:hAnsi="Arial" w:cs="Arial"/>
                <w:color w:val="000000"/>
                <w:sz w:val="24"/>
                <w:szCs w:val="24"/>
              </w:rPr>
              <w:br/>
              <w:t>omamine</w:t>
            </w:r>
          </w:p>
        </w:tc>
        <w:tc>
          <w:tcPr>
            <w:tcW w:w="1273" w:type="dxa"/>
            <w:tcBorders>
              <w:left w:val="single" w:sz="4" w:space="0" w:color="000000"/>
              <w:bottom w:val="single" w:sz="4" w:space="0" w:color="000000"/>
            </w:tcBorders>
          </w:tcPr>
          <w:p w14:paraId="27973BF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alguse_aeg</w:t>
            </w:r>
          </w:p>
        </w:tc>
        <w:tc>
          <w:tcPr>
            <w:tcW w:w="2294" w:type="dxa"/>
            <w:tcBorders>
              <w:left w:val="single" w:sz="4" w:space="0" w:color="000000"/>
              <w:bottom w:val="single" w:sz="4" w:space="0" w:color="000000"/>
            </w:tcBorders>
          </w:tcPr>
          <w:p w14:paraId="6FE461F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Kuupäev ja kellaaeg sekundi täpsusega, ilma ajavööndi ning sekundi murdosadeta, mis ajast töötaja kannab rolli.</w:t>
            </w:r>
          </w:p>
          <w:p w14:paraId="279069BA" w14:textId="77777777" w:rsidR="00FD6397" w:rsidRDefault="00FD6397">
            <w:pPr>
              <w:pStyle w:val="LO-normal"/>
              <w:rPr>
                <w:rFonts w:ascii="Arial" w:eastAsia="Arial" w:hAnsi="Arial" w:cs="Arial"/>
                <w:color w:val="000000"/>
                <w:sz w:val="24"/>
                <w:szCs w:val="24"/>
              </w:rPr>
            </w:pPr>
          </w:p>
          <w:p w14:paraId="6A34C23C"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 xml:space="preserve">{Registreerimine on kohustuslik. Väärtus peab olema vahemikus 01. </w:t>
            </w:r>
            <w:r>
              <w:rPr>
                <w:rFonts w:ascii="Arial" w:eastAsia="Arial" w:hAnsi="Arial" w:cs="Arial"/>
                <w:b/>
                <w:color w:val="000000"/>
                <w:sz w:val="24"/>
                <w:szCs w:val="24"/>
              </w:rPr>
              <w:t>jaanuar 2010 00:00:00 ja 31. detsember 2100 kell 23:59:59 (otspunktid kaasa arvatud).}</w:t>
            </w:r>
          </w:p>
        </w:tc>
        <w:tc>
          <w:tcPr>
            <w:tcW w:w="4672" w:type="dxa"/>
            <w:tcBorders>
              <w:left w:val="single" w:sz="4" w:space="0" w:color="000000"/>
              <w:bottom w:val="single" w:sz="4" w:space="0" w:color="000000"/>
              <w:right w:val="single" w:sz="4" w:space="0" w:color="000000"/>
            </w:tcBorders>
          </w:tcPr>
          <w:p w14:paraId="050C647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16.01.2022 19:00:00</w:t>
            </w:r>
          </w:p>
        </w:tc>
      </w:tr>
      <w:tr w:rsidR="00FD6397" w14:paraId="463F0433" w14:textId="77777777">
        <w:tc>
          <w:tcPr>
            <w:tcW w:w="937" w:type="dxa"/>
            <w:tcBorders>
              <w:left w:val="single" w:sz="4" w:space="0" w:color="000000"/>
              <w:bottom w:val="single" w:sz="4" w:space="0" w:color="000000"/>
            </w:tcBorders>
          </w:tcPr>
          <w:p w14:paraId="1B6CCF6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Töötaja_rolli_</w:t>
            </w:r>
            <w:r>
              <w:rPr>
                <w:rFonts w:ascii="Arial" w:eastAsia="Arial" w:hAnsi="Arial" w:cs="Arial"/>
                <w:color w:val="000000"/>
                <w:sz w:val="24"/>
                <w:szCs w:val="24"/>
              </w:rPr>
              <w:br/>
              <w:t>omamine</w:t>
            </w:r>
          </w:p>
        </w:tc>
        <w:tc>
          <w:tcPr>
            <w:tcW w:w="1273" w:type="dxa"/>
            <w:tcBorders>
              <w:left w:val="single" w:sz="4" w:space="0" w:color="000000"/>
              <w:bottom w:val="single" w:sz="4" w:space="0" w:color="000000"/>
            </w:tcBorders>
          </w:tcPr>
          <w:p w14:paraId="385DCEA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lõpu_aeg</w:t>
            </w:r>
          </w:p>
        </w:tc>
        <w:tc>
          <w:tcPr>
            <w:tcW w:w="2294" w:type="dxa"/>
            <w:tcBorders>
              <w:left w:val="single" w:sz="4" w:space="0" w:color="000000"/>
              <w:bottom w:val="single" w:sz="4" w:space="0" w:color="000000"/>
            </w:tcBorders>
          </w:tcPr>
          <w:p w14:paraId="01CEB36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Kuupäev ja kellaaeg sekundi täpsusega, ilma ajavööndi ning sekundi murdosadeta, mis ajani töötaja kannab rolli. </w:t>
            </w:r>
          </w:p>
          <w:p w14:paraId="71C4D66C" w14:textId="77777777" w:rsidR="00FD6397" w:rsidRDefault="00FD6397">
            <w:pPr>
              <w:pStyle w:val="LO-normal"/>
              <w:rPr>
                <w:rFonts w:ascii="Arial" w:eastAsia="Arial" w:hAnsi="Arial" w:cs="Arial"/>
                <w:color w:val="000000"/>
                <w:sz w:val="24"/>
                <w:szCs w:val="24"/>
              </w:rPr>
            </w:pPr>
          </w:p>
          <w:p w14:paraId="2762D7F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{V</w:t>
            </w:r>
            <w:r>
              <w:rPr>
                <w:rFonts w:ascii="Arial" w:eastAsia="Arial" w:hAnsi="Arial" w:cs="Arial"/>
                <w:b/>
                <w:color w:val="000000"/>
                <w:sz w:val="24"/>
                <w:szCs w:val="24"/>
              </w:rPr>
              <w:t>äärtus peab olema vahemikus 01. jaanuar 2010 00:00:00 ja 31. detsember 2100 kell 23:59:59 (otspunktid kaasa arvatud).</w:t>
            </w:r>
          </w:p>
          <w:p w14:paraId="1602CF8F" w14:textId="77777777" w:rsidR="00FD6397" w:rsidRDefault="00FD6397">
            <w:pPr>
              <w:pStyle w:val="LO-normal"/>
              <w:rPr>
                <w:rFonts w:ascii="Arial" w:eastAsia="Arial" w:hAnsi="Arial" w:cs="Arial"/>
                <w:color w:val="000000"/>
                <w:sz w:val="24"/>
                <w:szCs w:val="24"/>
              </w:rPr>
            </w:pPr>
          </w:p>
          <w:p w14:paraId="04E14B5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Kui lõpu aeg pole teada, siis väärtust ei registreerita. Erand: kui kasutatav andmebaasisüsteem toetab spetsiaalväärtust 'infinity', siis</w:t>
            </w:r>
            <w:r>
              <w:rPr>
                <w:rFonts w:ascii="Arial" w:eastAsia="Arial" w:hAnsi="Arial" w:cs="Arial"/>
                <w:b/>
                <w:color w:val="000000"/>
                <w:sz w:val="24"/>
                <w:szCs w:val="24"/>
              </w:rPr>
              <w:t xml:space="preserve"> on väärtuse registreerimine kohustuslik ning kui lõpu aeg pole teada, siis kasutatakse seda spetsiaalväärtust.</w:t>
            </w:r>
          </w:p>
          <w:p w14:paraId="5214DAEB" w14:textId="77777777" w:rsidR="00FD6397" w:rsidRDefault="00FD6397">
            <w:pPr>
              <w:pStyle w:val="LO-normal"/>
              <w:rPr>
                <w:rFonts w:ascii="Arial" w:eastAsia="Arial" w:hAnsi="Arial" w:cs="Arial"/>
                <w:color w:val="000000"/>
                <w:sz w:val="24"/>
                <w:szCs w:val="24"/>
              </w:rPr>
            </w:pPr>
          </w:p>
          <w:p w14:paraId="051F42B1"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Lõpu aeg peab olema suurem alguse ajast.</w:t>
            </w:r>
          </w:p>
          <w:p w14:paraId="1B4E2132" w14:textId="77777777" w:rsidR="00FD6397" w:rsidRDefault="00FD6397">
            <w:pPr>
              <w:pStyle w:val="LO-normal"/>
              <w:rPr>
                <w:rFonts w:ascii="Arial" w:eastAsia="Arial" w:hAnsi="Arial" w:cs="Arial"/>
                <w:color w:val="000000"/>
                <w:sz w:val="24"/>
                <w:szCs w:val="24"/>
              </w:rPr>
            </w:pPr>
          </w:p>
          <w:p w14:paraId="1F5C4B0A"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Ühel ja samal töötajal ei tohi ühe ja sama rolli omamine alata samal ajahetkel rohkem kui üks kord.}</w:t>
            </w:r>
          </w:p>
        </w:tc>
        <w:tc>
          <w:tcPr>
            <w:tcW w:w="4672" w:type="dxa"/>
            <w:tcBorders>
              <w:left w:val="single" w:sz="4" w:space="0" w:color="000000"/>
              <w:bottom w:val="single" w:sz="4" w:space="0" w:color="000000"/>
              <w:right w:val="single" w:sz="4" w:space="0" w:color="000000"/>
            </w:tcBorders>
          </w:tcPr>
          <w:p w14:paraId="32B78A3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16.01.2024 19:00:00</w:t>
            </w:r>
          </w:p>
        </w:tc>
      </w:tr>
      <w:tr w:rsidR="00FD6397" w14:paraId="5D87E1AC" w14:textId="77777777">
        <w:tc>
          <w:tcPr>
            <w:tcW w:w="937" w:type="dxa"/>
            <w:tcBorders>
              <w:top w:val="single" w:sz="4" w:space="0" w:color="000000"/>
              <w:left w:val="single" w:sz="4" w:space="0" w:color="000000"/>
              <w:bottom w:val="single" w:sz="4" w:space="0" w:color="000000"/>
              <w:right w:val="single" w:sz="4" w:space="0" w:color="000000"/>
            </w:tcBorders>
          </w:tcPr>
          <w:p w14:paraId="7A9101A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14:paraId="27F9377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laadimispunkti_kood</w:t>
            </w:r>
          </w:p>
        </w:tc>
        <w:tc>
          <w:tcPr>
            <w:tcW w:w="2294" w:type="dxa"/>
            <w:tcBorders>
              <w:top w:val="single" w:sz="4" w:space="0" w:color="000000"/>
              <w:left w:val="single" w:sz="4" w:space="0" w:color="000000"/>
              <w:bottom w:val="single" w:sz="4" w:space="0" w:color="000000"/>
              <w:right w:val="single" w:sz="4" w:space="0" w:color="000000"/>
            </w:tcBorders>
          </w:tcPr>
          <w:p w14:paraId="1ED0A08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arvuline kood, mis sisestatakse inimkasutaja poolt, mitte ei genereerita süsteemi poolt.</w:t>
            </w:r>
          </w:p>
          <w:p w14:paraId="44AB108B" w14:textId="77777777" w:rsidR="00FD6397" w:rsidRDefault="00FD6397">
            <w:pPr>
              <w:pStyle w:val="LO-normal"/>
              <w:rPr>
                <w:rFonts w:ascii="Arial" w:eastAsia="Arial" w:hAnsi="Arial" w:cs="Arial"/>
                <w:color w:val="000000"/>
                <w:sz w:val="24"/>
                <w:szCs w:val="24"/>
              </w:rPr>
            </w:pPr>
          </w:p>
          <w:p w14:paraId="71A6727E"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{Laadimispunkti unikaalne identifikaator. 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14:paraId="19834F5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222</w:t>
            </w:r>
          </w:p>
        </w:tc>
      </w:tr>
      <w:tr w:rsidR="00FD6397" w14:paraId="39F6E18E" w14:textId="77777777">
        <w:tc>
          <w:tcPr>
            <w:tcW w:w="937" w:type="dxa"/>
            <w:tcBorders>
              <w:top w:val="single" w:sz="4" w:space="0" w:color="000000"/>
              <w:left w:val="single" w:sz="4" w:space="0" w:color="000000"/>
              <w:bottom w:val="single" w:sz="4" w:space="0" w:color="000000"/>
              <w:right w:val="single" w:sz="4" w:space="0" w:color="000000"/>
            </w:tcBorders>
          </w:tcPr>
          <w:p w14:paraId="40E9633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14:paraId="5491209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reg_aeg</w:t>
            </w:r>
          </w:p>
        </w:tc>
        <w:tc>
          <w:tcPr>
            <w:tcW w:w="2294" w:type="dxa"/>
            <w:tcBorders>
              <w:top w:val="single" w:sz="4" w:space="0" w:color="000000"/>
              <w:left w:val="single" w:sz="4" w:space="0" w:color="000000"/>
              <w:bottom w:val="single" w:sz="4" w:space="0" w:color="000000"/>
              <w:right w:val="single" w:sz="4" w:space="0" w:color="000000"/>
            </w:tcBorders>
          </w:tcPr>
          <w:p w14:paraId="5E9CC76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 registreerimise kuupäev ja kellaaeg sekundi täpsusega, ilma ajavööndi ning sekundi murdosadeta. Selle võib süsteem ise automaatselt määrata.</w:t>
            </w:r>
          </w:p>
          <w:p w14:paraId="3F9AA63D" w14:textId="77777777" w:rsidR="00FD6397" w:rsidRDefault="00FD6397">
            <w:pPr>
              <w:pStyle w:val="LO-normal"/>
              <w:rPr>
                <w:rFonts w:ascii="Arial" w:eastAsia="Arial" w:hAnsi="Arial" w:cs="Arial"/>
                <w:color w:val="000000"/>
                <w:sz w:val="24"/>
                <w:szCs w:val="24"/>
              </w:rPr>
            </w:pPr>
          </w:p>
          <w:p w14:paraId="2AE85A9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w:t>
            </w:r>
            <w:r>
              <w:rPr>
                <w:rFonts w:ascii="Arial" w:eastAsia="Arial" w:hAnsi="Arial" w:cs="Arial"/>
                <w:b/>
                <w:color w:val="000000"/>
                <w:sz w:val="24"/>
                <w:szCs w:val="24"/>
              </w:rPr>
              <w:t xml:space="preserve">0 00:00:00 ja 31. </w:t>
            </w:r>
            <w:r>
              <w:rPr>
                <w:rFonts w:ascii="Arial" w:eastAsia="Arial" w:hAnsi="Arial" w:cs="Arial"/>
                <w:b/>
                <w:color w:val="000000"/>
                <w:sz w:val="24"/>
                <w:szCs w:val="24"/>
              </w:rPr>
              <w:lastRenderedPageBreak/>
              <w:t>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14:paraId="2EE8F47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22.03.2015 12:33:04</w:t>
            </w:r>
          </w:p>
        </w:tc>
      </w:tr>
      <w:tr w:rsidR="00FD6397" w14:paraId="3B632169" w14:textId="77777777">
        <w:tc>
          <w:tcPr>
            <w:tcW w:w="937" w:type="dxa"/>
            <w:tcBorders>
              <w:top w:val="single" w:sz="4" w:space="0" w:color="000000"/>
              <w:left w:val="single" w:sz="4" w:space="0" w:color="000000"/>
              <w:bottom w:val="single" w:sz="4" w:space="0" w:color="000000"/>
              <w:right w:val="single" w:sz="4" w:space="0" w:color="000000"/>
            </w:tcBorders>
          </w:tcPr>
          <w:p w14:paraId="4F37CF2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14:paraId="2B1267A7"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2294" w:type="dxa"/>
            <w:tcBorders>
              <w:top w:val="single" w:sz="4" w:space="0" w:color="000000"/>
              <w:left w:val="single" w:sz="4" w:space="0" w:color="000000"/>
              <w:bottom w:val="single" w:sz="4" w:space="0" w:color="000000"/>
              <w:right w:val="single" w:sz="4" w:space="0" w:color="000000"/>
            </w:tcBorders>
          </w:tcPr>
          <w:p w14:paraId="7C1F47C2" w14:textId="77777777" w:rsidR="00FD6397" w:rsidRDefault="00FD6397">
            <w:pPr>
              <w:pStyle w:val="LO-normal"/>
              <w:rPr>
                <w:rFonts w:ascii="Arial" w:eastAsia="Arial" w:hAnsi="Arial" w:cs="Arial"/>
                <w:color w:val="000000"/>
                <w:sz w:val="24"/>
                <w:szCs w:val="24"/>
              </w:rPr>
            </w:pPr>
          </w:p>
        </w:tc>
        <w:tc>
          <w:tcPr>
            <w:tcW w:w="4672" w:type="dxa"/>
            <w:tcBorders>
              <w:top w:val="single" w:sz="4" w:space="0" w:color="000000"/>
              <w:left w:val="single" w:sz="4" w:space="0" w:color="000000"/>
              <w:bottom w:val="single" w:sz="4" w:space="0" w:color="000000"/>
              <w:right w:val="single" w:sz="4" w:space="0" w:color="000000"/>
            </w:tcBorders>
          </w:tcPr>
          <w:p w14:paraId="5710D25D" w14:textId="77777777" w:rsidR="00FD6397" w:rsidRDefault="00FD6397">
            <w:pPr>
              <w:pStyle w:val="LO-normal"/>
              <w:rPr>
                <w:rFonts w:ascii="Arial" w:eastAsia="Arial" w:hAnsi="Arial" w:cs="Arial"/>
                <w:color w:val="000000"/>
                <w:sz w:val="24"/>
                <w:szCs w:val="24"/>
              </w:rPr>
            </w:pPr>
          </w:p>
        </w:tc>
      </w:tr>
    </w:tbl>
    <w:p w14:paraId="65059B00" w14:textId="77777777" w:rsidR="00FD6397" w:rsidRDefault="00FD6397">
      <w:pPr>
        <w:pStyle w:val="LO-normal"/>
        <w:rPr>
          <w:rFonts w:ascii="Arial" w:eastAsia="Arial" w:hAnsi="Arial" w:cs="Arial"/>
          <w:color w:val="000000"/>
          <w:sz w:val="24"/>
          <w:szCs w:val="24"/>
        </w:rPr>
      </w:pPr>
      <w:bookmarkStart w:id="70" w:name="_heading=h.2u6wntf"/>
      <w:bookmarkEnd w:id="70"/>
    </w:p>
    <w:p w14:paraId="23183162"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commentRangeStart w:id="71"/>
      <w:r>
        <w:rPr>
          <w:rFonts w:ascii="Arial" w:eastAsia="Arial" w:hAnsi="Arial" w:cs="Arial"/>
          <w:b/>
          <w:color w:val="000000"/>
          <w:sz w:val="28"/>
          <w:szCs w:val="28"/>
        </w:rPr>
        <w:t>Andmebaasioperatsioonide lepingud</w:t>
      </w:r>
      <w:commentRangeEnd w:id="71"/>
      <w:r>
        <w:commentReference w:id="71"/>
      </w:r>
    </w:p>
    <w:p w14:paraId="722B4308" w14:textId="77777777" w:rsidR="00FD6397" w:rsidRDefault="00FD6397">
      <w:pPr>
        <w:pStyle w:val="LO-normal"/>
        <w:rPr>
          <w:rFonts w:ascii="Arial" w:eastAsia="Arial" w:hAnsi="Arial" w:cs="Arial"/>
          <w:color w:val="000000"/>
          <w:sz w:val="24"/>
          <w:szCs w:val="24"/>
          <w:u w:val="single"/>
        </w:rPr>
      </w:pPr>
    </w:p>
    <w:p w14:paraId="00B78039" w14:textId="77777777" w:rsidR="00FD6397" w:rsidRDefault="008B5792">
      <w:pPr>
        <w:pStyle w:val="LO-normal"/>
        <w:rPr>
          <w:rFonts w:ascii="Arial" w:eastAsia="Arial" w:hAnsi="Arial" w:cs="Arial"/>
          <w:color w:val="000000"/>
          <w:sz w:val="24"/>
          <w:szCs w:val="24"/>
        </w:rPr>
      </w:pPr>
      <w:r>
        <w:rPr>
          <w:rFonts w:ascii="Arial" w:eastAsia="Arial" w:hAnsi="Arial" w:cs="Arial"/>
          <w:b/>
          <w:color w:val="0070C0"/>
          <w:sz w:val="24"/>
          <w:szCs w:val="24"/>
        </w:rPr>
        <w:t>OP1</w:t>
      </w:r>
      <w:r>
        <w:rPr>
          <w:rFonts w:ascii="Arial" w:eastAsia="Arial" w:hAnsi="Arial" w:cs="Arial"/>
          <w:b/>
          <w:color w:val="000000"/>
          <w:sz w:val="24"/>
          <w:szCs w:val="24"/>
        </w:rPr>
        <w:t xml:space="preserve"> Registreeri laadimispunkt(</w:t>
      </w:r>
      <w:commentRangeStart w:id="72"/>
      <w:r>
        <w:rPr>
          <w:rFonts w:ascii="Arial" w:eastAsia="Arial" w:hAnsi="Arial" w:cs="Arial"/>
          <w:b/>
          <w:color w:val="000000"/>
          <w:sz w:val="24"/>
          <w:szCs w:val="24"/>
        </w:rPr>
        <w:t xml:space="preserve">p_laadimispunkti_kood, töötaja identifikaator, </w:t>
      </w:r>
      <w:r>
        <w:rPr>
          <w:rFonts w:ascii="Arial" w:eastAsia="Arial" w:hAnsi="Arial" w:cs="Arial"/>
          <w:color w:val="C00000"/>
          <w:sz w:val="24"/>
          <w:szCs w:val="24"/>
        </w:rPr>
        <w:t>&lt;täienda&gt;</w:t>
      </w:r>
      <w:commentRangeEnd w:id="72"/>
      <w:r>
        <w:commentReference w:id="72"/>
      </w:r>
      <w:r>
        <w:rPr>
          <w:rFonts w:ascii="Arial" w:eastAsia="Arial" w:hAnsi="Arial" w:cs="Arial"/>
          <w:b/>
          <w:color w:val="000000"/>
          <w:sz w:val="24"/>
          <w:szCs w:val="24"/>
        </w:rPr>
        <w:t>)</w:t>
      </w:r>
    </w:p>
    <w:p w14:paraId="1ABEB6FE"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17EEF2A" w14:textId="77777777" w:rsidR="00FD6397" w:rsidRDefault="008B5792">
      <w:pPr>
        <w:pStyle w:val="LO-normal"/>
        <w:numPr>
          <w:ilvl w:val="0"/>
          <w:numId w:val="32"/>
        </w:numPr>
        <w:rPr>
          <w:rFonts w:ascii="Arial" w:eastAsia="Arial" w:hAnsi="Arial" w:cs="Arial"/>
          <w:color w:val="000000"/>
          <w:sz w:val="24"/>
          <w:szCs w:val="24"/>
        </w:rPr>
      </w:pPr>
      <w:r>
        <w:rPr>
          <w:rFonts w:ascii="Arial" w:eastAsia="Arial" w:hAnsi="Arial" w:cs="Arial"/>
          <w:color w:val="000000"/>
          <w:sz w:val="24"/>
          <w:szCs w:val="24"/>
        </w:rPr>
        <w:t>Laadimispunkti_seisundi_liik eksemplar osl (millel on nimetus="Ootel") on registreeritud</w:t>
      </w:r>
    </w:p>
    <w:p w14:paraId="1DA9E8C7" w14:textId="77777777" w:rsidR="00FD6397" w:rsidRDefault="008B5792">
      <w:pPr>
        <w:pStyle w:val="LO-normal"/>
        <w:numPr>
          <w:ilvl w:val="0"/>
          <w:numId w:val="32"/>
        </w:numPr>
        <w:rPr>
          <w:rFonts w:ascii="Arial" w:eastAsia="Arial" w:hAnsi="Arial" w:cs="Arial"/>
          <w:color w:val="000000"/>
          <w:sz w:val="24"/>
          <w:szCs w:val="24"/>
        </w:rPr>
      </w:pPr>
      <w:r>
        <w:rPr>
          <w:rFonts w:ascii="Arial" w:eastAsia="Arial" w:hAnsi="Arial" w:cs="Arial"/>
          <w:color w:val="000000"/>
          <w:sz w:val="24"/>
          <w:szCs w:val="24"/>
        </w:rPr>
        <w:t>Töötaja eksemplar t (millel on töötaja identifikaator) on registreeritud</w:t>
      </w:r>
    </w:p>
    <w:p w14:paraId="1A53D334" w14:textId="77777777" w:rsidR="00FD6397" w:rsidRDefault="008B5792">
      <w:pPr>
        <w:pStyle w:val="LO-normal"/>
        <w:numPr>
          <w:ilvl w:val="0"/>
          <w:numId w:val="32"/>
        </w:numPr>
        <w:rPr>
          <w:rFonts w:ascii="Arial" w:eastAsia="Arial" w:hAnsi="Arial" w:cs="Arial"/>
          <w:color w:val="000000"/>
          <w:sz w:val="24"/>
          <w:szCs w:val="24"/>
        </w:rPr>
      </w:pPr>
      <w:r>
        <w:rPr>
          <w:rFonts w:ascii="Arial" w:eastAsia="Arial" w:hAnsi="Arial" w:cs="Arial"/>
          <w:color w:val="C00000"/>
          <w:sz w:val="24"/>
          <w:szCs w:val="24"/>
        </w:rPr>
        <w:t>&lt;täienda&gt;</w:t>
      </w:r>
    </w:p>
    <w:p w14:paraId="1CDA36D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w:t>
      </w:r>
      <w:r>
        <w:rPr>
          <w:rFonts w:ascii="Arial" w:eastAsia="Arial" w:hAnsi="Arial" w:cs="Arial"/>
          <w:b/>
          <w:color w:val="000000"/>
          <w:sz w:val="24"/>
          <w:szCs w:val="24"/>
        </w:rPr>
        <w:t>gimused</w:t>
      </w:r>
      <w:r>
        <w:rPr>
          <w:rFonts w:ascii="Arial" w:eastAsia="Arial" w:hAnsi="Arial" w:cs="Arial"/>
          <w:color w:val="000000"/>
          <w:sz w:val="24"/>
          <w:szCs w:val="24"/>
        </w:rPr>
        <w:t>:</w:t>
      </w:r>
    </w:p>
    <w:p w14:paraId="7A778A9F"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570DDF26"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Laadimispunkti eksemplar o on registreeritud</w:t>
      </w:r>
    </w:p>
    <w:p w14:paraId="4A368DE5"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29EE62E8"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o.laadimispunkti_kood:= p_laadimispunkti_kood</w:t>
      </w:r>
    </w:p>
    <w:p w14:paraId="39553A85"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o.reg_aeg:= hetke kuupäev + kellaaeg</w:t>
      </w:r>
    </w:p>
    <w:p w14:paraId="15B2CACC"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071ABCB8"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27C692B2"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 ja osl seos on registreeritud</w:t>
      </w:r>
    </w:p>
    <w:p w14:paraId="07F684D1"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 xml:space="preserve">o ja t seos on </w:t>
      </w:r>
      <w:r>
        <w:rPr>
          <w:rFonts w:ascii="Arial" w:eastAsia="Arial" w:hAnsi="Arial" w:cs="Arial"/>
          <w:color w:val="000000"/>
          <w:sz w:val="24"/>
          <w:szCs w:val="24"/>
        </w:rPr>
        <w:t>registreeritud</w:t>
      </w:r>
    </w:p>
    <w:p w14:paraId="17520AB6" w14:textId="77777777" w:rsidR="00FD6397" w:rsidRDefault="008B5792">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4171B837"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Registreeri laadimispunkt</w:t>
      </w:r>
    </w:p>
    <w:p w14:paraId="42B4F67D" w14:textId="77777777" w:rsidR="00FD6397" w:rsidRDefault="00FD6397">
      <w:pPr>
        <w:pStyle w:val="LO-normal"/>
        <w:rPr>
          <w:rFonts w:ascii="Arial" w:eastAsia="Arial" w:hAnsi="Arial" w:cs="Arial"/>
          <w:color w:val="000000"/>
          <w:sz w:val="24"/>
          <w:szCs w:val="24"/>
        </w:rPr>
      </w:pPr>
    </w:p>
    <w:p w14:paraId="3360F174" w14:textId="77777777" w:rsidR="00FD6397" w:rsidRDefault="008B5792">
      <w:pPr>
        <w:pStyle w:val="LO-normal"/>
        <w:rPr>
          <w:rFonts w:ascii="Arial" w:eastAsia="Arial" w:hAnsi="Arial" w:cs="Arial"/>
          <w:color w:val="000000"/>
          <w:sz w:val="24"/>
          <w:szCs w:val="24"/>
        </w:rPr>
      </w:pPr>
      <w:commentRangeStart w:id="73"/>
      <w:r>
        <w:rPr>
          <w:rFonts w:ascii="Arial" w:eastAsia="Arial" w:hAnsi="Arial" w:cs="Arial"/>
          <w:b/>
          <w:color w:val="0070C0"/>
          <w:sz w:val="24"/>
          <w:szCs w:val="24"/>
        </w:rPr>
        <w:t>OP2</w:t>
      </w:r>
      <w:r>
        <w:rPr>
          <w:rFonts w:ascii="Arial" w:eastAsia="Arial" w:hAnsi="Arial" w:cs="Arial"/>
          <w:b/>
          <w:color w:val="000000"/>
          <w:sz w:val="24"/>
          <w:szCs w:val="24"/>
        </w:rPr>
        <w:t xml:space="preserve"> Unusta laadimispunkt (p_laadimispunkti_kood)</w:t>
      </w:r>
      <w:commentRangeEnd w:id="73"/>
      <w:r>
        <w:commentReference w:id="73"/>
      </w:r>
    </w:p>
    <w:p w14:paraId="291BB307"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6AFDCC0" w14:textId="77777777" w:rsidR="00FD6397" w:rsidRDefault="008B5792">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laadimispunkti_kood=p_laadimispunkti_kood) on registreeritud</w:t>
      </w:r>
    </w:p>
    <w:p w14:paraId="43B476FC"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w:t>
      </w:r>
      <w:r>
        <w:rPr>
          <w:rFonts w:ascii="Arial" w:eastAsia="Arial" w:hAnsi="Arial" w:cs="Arial"/>
          <w:color w:val="000000"/>
          <w:sz w:val="24"/>
          <w:szCs w:val="24"/>
        </w:rPr>
        <w:t>tud laadimispunkti_seisundi_liik eksemplariga osl (millel on nimetus="Ootel")</w:t>
      </w:r>
    </w:p>
    <w:p w14:paraId="7D457517"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6CA9E17F"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4C3CC5F0"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 kõik sellega otseselt või kaudselt seotud alamtüüpi olemid ja kõigi nende olemite seosed on andmebaasist kustutatud</w:t>
      </w:r>
    </w:p>
    <w:p w14:paraId="52826B51"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kõik o-ga </w:t>
      </w:r>
      <w:r>
        <w:rPr>
          <w:rFonts w:ascii="Arial" w:eastAsia="Arial" w:hAnsi="Arial" w:cs="Arial"/>
          <w:color w:val="000000"/>
          <w:sz w:val="24"/>
          <w:szCs w:val="24"/>
        </w:rPr>
        <w:t>seotud laadimispunkti_kategooria_omamine eksemplarid ja nende eksemplaride seosed on andmebaasist kustutatud</w:t>
      </w:r>
    </w:p>
    <w:p w14:paraId="705BE82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Unusta laadimispunkt </w:t>
      </w:r>
    </w:p>
    <w:p w14:paraId="10E6F9D1" w14:textId="77777777" w:rsidR="00FD6397" w:rsidRDefault="00FD6397">
      <w:pPr>
        <w:pStyle w:val="LO-normal"/>
        <w:rPr>
          <w:rFonts w:ascii="Arial" w:eastAsia="Arial" w:hAnsi="Arial" w:cs="Arial"/>
          <w:color w:val="000000"/>
          <w:sz w:val="24"/>
          <w:szCs w:val="24"/>
        </w:rPr>
      </w:pPr>
    </w:p>
    <w:p w14:paraId="080A76F5" w14:textId="77777777" w:rsidR="00FD6397" w:rsidRDefault="008B5792">
      <w:pPr>
        <w:pStyle w:val="LO-normal"/>
        <w:rPr>
          <w:rFonts w:ascii="Arial" w:eastAsia="Arial" w:hAnsi="Arial" w:cs="Arial"/>
          <w:color w:val="000000"/>
          <w:sz w:val="24"/>
          <w:szCs w:val="24"/>
        </w:rPr>
      </w:pPr>
      <w:commentRangeStart w:id="74"/>
      <w:r>
        <w:rPr>
          <w:rFonts w:ascii="Arial" w:eastAsia="Arial" w:hAnsi="Arial" w:cs="Arial"/>
          <w:b/>
          <w:color w:val="0070C0"/>
          <w:sz w:val="24"/>
          <w:szCs w:val="24"/>
        </w:rPr>
        <w:t>OP3</w:t>
      </w:r>
      <w:r>
        <w:rPr>
          <w:rFonts w:ascii="Arial" w:eastAsia="Arial" w:hAnsi="Arial" w:cs="Arial"/>
          <w:b/>
          <w:color w:val="000000"/>
          <w:sz w:val="24"/>
          <w:szCs w:val="24"/>
        </w:rPr>
        <w:t xml:space="preserve"> Aktiveeri laadimispunkt (p_laadimispunkti_kood)</w:t>
      </w:r>
      <w:commentRangeEnd w:id="74"/>
      <w:r>
        <w:commentReference w:id="74"/>
      </w:r>
    </w:p>
    <w:p w14:paraId="1482590B"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679EABC6"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laadimispunkti_kood=p_laadimispunkti_kood) on registreeritud</w:t>
      </w:r>
    </w:p>
    <w:p w14:paraId="4D30AE49"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o on seotud laadimispunkti_seisundi_liik eksemplariga osl_vana </w:t>
      </w:r>
      <w:r>
        <w:rPr>
          <w:rFonts w:ascii="Arial" w:eastAsia="Arial" w:hAnsi="Arial" w:cs="Arial"/>
          <w:color w:val="000000"/>
          <w:sz w:val="24"/>
          <w:szCs w:val="24"/>
        </w:rPr>
        <w:t>(nimetus="Ootel") või (nimetus="Mitteaktiivne")</w:t>
      </w:r>
    </w:p>
    <w:p w14:paraId="5F9AFAD0"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lastRenderedPageBreak/>
        <w:t>Laadimispunkti_seisundi_liik eksemplar osl_uus (millel on nimetus="Aktiivne") on registreeritud</w:t>
      </w:r>
    </w:p>
    <w:p w14:paraId="5794E4AA"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Leidub vähemalt üks laadimispunkti_kategooria_omamine eksemplar oko, mis on seotud o</w:t>
      </w:r>
    </w:p>
    <w:p w14:paraId="06152534"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7440EE64"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 xml:space="preserve">--Kustuta </w:t>
      </w:r>
      <w:r>
        <w:rPr>
          <w:rFonts w:ascii="Arial" w:eastAsia="Arial" w:hAnsi="Arial" w:cs="Arial"/>
          <w:color w:val="00B050"/>
          <w:sz w:val="24"/>
          <w:szCs w:val="24"/>
        </w:rPr>
        <w:t>seoseid</w:t>
      </w:r>
    </w:p>
    <w:p w14:paraId="7A065C80"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osl_vana seos on kustutatud</w:t>
      </w:r>
    </w:p>
    <w:p w14:paraId="6117832C"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5E1025BF"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osl_uus seos on registreeritud</w:t>
      </w:r>
    </w:p>
    <w:p w14:paraId="2C84E668"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Aktiveeri laadimispunkt</w:t>
      </w:r>
    </w:p>
    <w:p w14:paraId="0187EB58" w14:textId="77777777" w:rsidR="00FD6397" w:rsidRDefault="00FD6397">
      <w:pPr>
        <w:pStyle w:val="LO-normal"/>
        <w:rPr>
          <w:rFonts w:ascii="Arial" w:eastAsia="Arial" w:hAnsi="Arial" w:cs="Arial"/>
          <w:color w:val="000000"/>
          <w:sz w:val="24"/>
          <w:szCs w:val="24"/>
        </w:rPr>
      </w:pPr>
    </w:p>
    <w:p w14:paraId="565C2DFD" w14:textId="77777777" w:rsidR="00FD6397" w:rsidRDefault="008B5792">
      <w:pPr>
        <w:pStyle w:val="LO-normal"/>
        <w:rPr>
          <w:rFonts w:ascii="Arial" w:eastAsia="Arial" w:hAnsi="Arial" w:cs="Arial"/>
          <w:color w:val="000000"/>
          <w:sz w:val="24"/>
          <w:szCs w:val="24"/>
        </w:rPr>
      </w:pPr>
      <w:commentRangeStart w:id="75"/>
      <w:r>
        <w:rPr>
          <w:rFonts w:ascii="Arial" w:eastAsia="Arial" w:hAnsi="Arial" w:cs="Arial"/>
          <w:b/>
          <w:color w:val="0070C0"/>
          <w:sz w:val="24"/>
          <w:szCs w:val="24"/>
        </w:rPr>
        <w:t>OP4</w:t>
      </w:r>
      <w:r>
        <w:rPr>
          <w:rFonts w:ascii="Arial" w:eastAsia="Arial" w:hAnsi="Arial" w:cs="Arial"/>
          <w:b/>
          <w:color w:val="000000"/>
          <w:sz w:val="24"/>
          <w:szCs w:val="24"/>
        </w:rPr>
        <w:t xml:space="preserve"> Muuda laadimispunkt mitteaktiivseks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5"/>
      <w:r>
        <w:commentReference w:id="75"/>
      </w:r>
    </w:p>
    <w:p w14:paraId="295D2465"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754A01B1"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C00000"/>
          <w:sz w:val="24"/>
          <w:szCs w:val="24"/>
        </w:rPr>
        <w:t>&lt;täienda&gt;</w:t>
      </w:r>
    </w:p>
    <w:p w14:paraId="332FDCB0"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4E32094E"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709BC61B" w14:textId="77777777" w:rsidR="00FD6397" w:rsidRDefault="008B5792">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230BF2AC"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1C696383"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121B66D1"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Muuda laadimispunkt mitteaktiivseks</w:t>
      </w:r>
    </w:p>
    <w:p w14:paraId="40442BAE" w14:textId="77777777" w:rsidR="00FD6397" w:rsidRDefault="00FD6397">
      <w:pPr>
        <w:pStyle w:val="LO-normal"/>
        <w:rPr>
          <w:rFonts w:ascii="Arial" w:eastAsia="Arial" w:hAnsi="Arial" w:cs="Arial"/>
          <w:color w:val="000000"/>
          <w:sz w:val="24"/>
          <w:szCs w:val="24"/>
        </w:rPr>
      </w:pPr>
    </w:p>
    <w:p w14:paraId="124C7E31" w14:textId="77777777" w:rsidR="00FD6397" w:rsidRDefault="008B5792">
      <w:pPr>
        <w:pStyle w:val="LO-normal"/>
        <w:rPr>
          <w:rFonts w:ascii="Arial" w:eastAsia="Arial" w:hAnsi="Arial" w:cs="Arial"/>
          <w:color w:val="000000"/>
          <w:sz w:val="24"/>
          <w:szCs w:val="24"/>
        </w:rPr>
      </w:pPr>
      <w:commentRangeStart w:id="76"/>
      <w:r>
        <w:rPr>
          <w:rFonts w:ascii="Arial" w:eastAsia="Arial" w:hAnsi="Arial" w:cs="Arial"/>
          <w:b/>
          <w:color w:val="0070C0"/>
          <w:sz w:val="24"/>
          <w:szCs w:val="24"/>
        </w:rPr>
        <w:t>OP5</w:t>
      </w:r>
      <w:r>
        <w:rPr>
          <w:rFonts w:ascii="Arial" w:eastAsia="Arial" w:hAnsi="Arial" w:cs="Arial"/>
          <w:b/>
          <w:color w:val="000000"/>
          <w:sz w:val="24"/>
          <w:szCs w:val="24"/>
        </w:rPr>
        <w:t xml:space="preserve"> Lõpeta laadimispunkt</w:t>
      </w:r>
      <w:r>
        <w:rPr>
          <w:rFonts w:ascii="Arial" w:eastAsia="Arial" w:hAnsi="Arial" w:cs="Arial"/>
          <w:b/>
          <w:color w:val="C00000"/>
          <w:sz w:val="24"/>
          <w:szCs w:val="24"/>
        </w:rPr>
        <w:t xml:space="preserve"> </w:t>
      </w:r>
      <w:r>
        <w:rPr>
          <w:rFonts w:ascii="Arial" w:eastAsia="Arial" w:hAnsi="Arial" w:cs="Arial"/>
          <w:b/>
          <w:color w:val="000000"/>
          <w:sz w:val="24"/>
          <w:szCs w:val="24"/>
        </w:rPr>
        <w:t>(p_laadimispunkti_kood)</w:t>
      </w:r>
      <w:commentRangeEnd w:id="76"/>
      <w:r>
        <w:commentReference w:id="76"/>
      </w:r>
    </w:p>
    <w:p w14:paraId="1B91D853"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4524964F"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w:t>
      </w:r>
      <w:r>
        <w:rPr>
          <w:rFonts w:ascii="Arial" w:eastAsia="Arial" w:hAnsi="Arial" w:cs="Arial"/>
          <w:color w:val="000000"/>
          <w:sz w:val="24"/>
          <w:szCs w:val="24"/>
        </w:rPr>
        <w:t>nkti_kood) on registreeritud</w:t>
      </w:r>
    </w:p>
    <w:p w14:paraId="27A72A58"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o on seotud laadimispunkti_seisundi_liik eksemplariga osl_vana ((millel on nimetus="Aktiivne") või (millel on nimetus="Mitteaktiivne"))</w:t>
      </w:r>
    </w:p>
    <w:p w14:paraId="53103D0C" w14:textId="77777777" w:rsidR="00FD6397" w:rsidRDefault="008B5792">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Laadimispunkti_seisundi_liik eksemplar osl_uus (millel on </w:t>
      </w:r>
      <w:r>
        <w:rPr>
          <w:rFonts w:ascii="Arial" w:eastAsia="Arial" w:hAnsi="Arial" w:cs="Arial"/>
          <w:color w:val="000000"/>
          <w:sz w:val="24"/>
          <w:szCs w:val="24"/>
        </w:rPr>
        <w:t>nimetus="Lõpetatud") on registreeritud</w:t>
      </w:r>
    </w:p>
    <w:p w14:paraId="3102CF59"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53D968F1"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569BB6B2"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osl_vana seos on kustutatud</w:t>
      </w:r>
    </w:p>
    <w:p w14:paraId="2EBCC001"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1A1EAB13"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osl_uus seos on registreeritud</w:t>
      </w:r>
    </w:p>
    <w:p w14:paraId="2595C109"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Lõpeta laadimispunkt</w:t>
      </w:r>
    </w:p>
    <w:p w14:paraId="7D1B3488" w14:textId="77777777" w:rsidR="00FD6397" w:rsidRDefault="00FD6397">
      <w:pPr>
        <w:pStyle w:val="LO-normal"/>
        <w:rPr>
          <w:rFonts w:ascii="Arial" w:eastAsia="Arial" w:hAnsi="Arial" w:cs="Arial"/>
          <w:color w:val="000000"/>
          <w:sz w:val="24"/>
          <w:szCs w:val="24"/>
        </w:rPr>
      </w:pPr>
    </w:p>
    <w:p w14:paraId="17BB4370" w14:textId="77777777" w:rsidR="00FD6397" w:rsidRDefault="008B5792">
      <w:pPr>
        <w:pStyle w:val="LO-normal"/>
        <w:rPr>
          <w:rFonts w:ascii="Arial" w:eastAsia="Arial" w:hAnsi="Arial" w:cs="Arial"/>
          <w:color w:val="000000"/>
          <w:sz w:val="24"/>
          <w:szCs w:val="24"/>
        </w:rPr>
      </w:pPr>
      <w:commentRangeStart w:id="77"/>
      <w:r>
        <w:rPr>
          <w:rFonts w:ascii="Arial" w:eastAsia="Arial" w:hAnsi="Arial" w:cs="Arial"/>
          <w:b/>
          <w:color w:val="0070C0"/>
          <w:sz w:val="24"/>
          <w:szCs w:val="24"/>
        </w:rPr>
        <w:t>OP6</w:t>
      </w:r>
      <w:r>
        <w:rPr>
          <w:rFonts w:ascii="Arial" w:eastAsia="Arial" w:hAnsi="Arial" w:cs="Arial"/>
          <w:b/>
          <w:color w:val="000000"/>
          <w:sz w:val="24"/>
          <w:szCs w:val="24"/>
        </w:rPr>
        <w:t xml:space="preserve"> Muuda laadimispunkti (p_laadimispunkti_kood_vana, p_laadimispunkti_kood_uus,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7"/>
      <w:r>
        <w:commentReference w:id="77"/>
      </w:r>
    </w:p>
    <w:p w14:paraId="0616E73F"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37B22145" w14:textId="77777777" w:rsidR="00FD6397" w:rsidRDefault="008B5792">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laadimispunkti_kood=p_laadimispunkti_kood_vana) on registreeritud</w:t>
      </w:r>
    </w:p>
    <w:p w14:paraId="47B3358C"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seotud laadimispunkti_seisundi_liik ekse</w:t>
      </w:r>
      <w:r>
        <w:rPr>
          <w:rFonts w:ascii="Arial" w:eastAsia="Arial" w:hAnsi="Arial" w:cs="Arial"/>
          <w:color w:val="000000"/>
          <w:sz w:val="24"/>
          <w:szCs w:val="24"/>
        </w:rPr>
        <w:t>mplariga osl ((millel on nimetus="Ootel") või (millel on nimetus="Mitteaktiivne"))</w:t>
      </w:r>
    </w:p>
    <w:p w14:paraId="411A21C3"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228E10E1"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3F2A55D0"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562AF0BE"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o.laadimispunkti_kood:= p_laadimispunkti_kood_uus</w:t>
      </w:r>
    </w:p>
    <w:p w14:paraId="48627D3E"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C00000"/>
          <w:sz w:val="24"/>
          <w:szCs w:val="24"/>
        </w:rPr>
        <w:t>&lt;täienda&gt;</w:t>
      </w:r>
    </w:p>
    <w:p w14:paraId="056B93A9"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0B0C6F99" w14:textId="77777777" w:rsidR="00FD6397" w:rsidRDefault="008B5792">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7721F2B5"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lastRenderedPageBreak/>
        <w:t>--Loo seoseid</w:t>
      </w:r>
    </w:p>
    <w:p w14:paraId="6C68F772"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11E9CD9F"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w:t>
      </w:r>
      <w:r>
        <w:rPr>
          <w:rFonts w:ascii="Arial" w:eastAsia="Arial" w:hAnsi="Arial" w:cs="Arial"/>
          <w:b/>
          <w:color w:val="000000"/>
          <w:sz w:val="24"/>
          <w:szCs w:val="24"/>
        </w:rPr>
        <w:t>tusjuhtude poolt</w:t>
      </w:r>
      <w:r>
        <w:rPr>
          <w:rFonts w:ascii="Arial" w:eastAsia="Arial" w:hAnsi="Arial" w:cs="Arial"/>
          <w:color w:val="000000"/>
          <w:sz w:val="24"/>
          <w:szCs w:val="24"/>
        </w:rPr>
        <w:t>: Muuda laadimispunkti</w:t>
      </w:r>
    </w:p>
    <w:p w14:paraId="51821451" w14:textId="77777777" w:rsidR="00FD6397" w:rsidRDefault="00FD6397">
      <w:pPr>
        <w:pStyle w:val="LO-normal"/>
        <w:rPr>
          <w:rFonts w:ascii="Arial" w:eastAsia="Arial" w:hAnsi="Arial" w:cs="Arial"/>
          <w:color w:val="000000"/>
          <w:sz w:val="24"/>
          <w:szCs w:val="24"/>
        </w:rPr>
      </w:pPr>
    </w:p>
    <w:p w14:paraId="0652532D" w14:textId="77777777" w:rsidR="00FD6397" w:rsidRDefault="008B5792">
      <w:pPr>
        <w:pStyle w:val="LO-normal"/>
        <w:rPr>
          <w:rFonts w:ascii="Arial" w:eastAsia="Arial" w:hAnsi="Arial" w:cs="Arial"/>
          <w:color w:val="000000"/>
          <w:sz w:val="24"/>
          <w:szCs w:val="24"/>
        </w:rPr>
      </w:pPr>
      <w:commentRangeStart w:id="78"/>
      <w:r>
        <w:rPr>
          <w:rFonts w:ascii="Arial" w:eastAsia="Arial" w:hAnsi="Arial" w:cs="Arial"/>
          <w:b/>
          <w:color w:val="0070C0"/>
          <w:sz w:val="24"/>
          <w:szCs w:val="24"/>
        </w:rPr>
        <w:t>OP7</w:t>
      </w:r>
      <w:r>
        <w:rPr>
          <w:rFonts w:ascii="Arial" w:eastAsia="Arial" w:hAnsi="Arial" w:cs="Arial"/>
          <w:b/>
          <w:color w:val="000000"/>
          <w:sz w:val="24"/>
          <w:szCs w:val="24"/>
        </w:rPr>
        <w:t xml:space="preserve"> Lisa laadimispunkt</w:t>
      </w:r>
      <w:r>
        <w:rPr>
          <w:rFonts w:ascii="Arial" w:eastAsia="Arial" w:hAnsi="Arial" w:cs="Arial"/>
          <w:b/>
          <w:color w:val="C00000"/>
          <w:sz w:val="24"/>
          <w:szCs w:val="24"/>
        </w:rPr>
        <w:t xml:space="preserve"> </w:t>
      </w:r>
      <w:r>
        <w:rPr>
          <w:rFonts w:ascii="Arial" w:eastAsia="Arial" w:hAnsi="Arial" w:cs="Arial"/>
          <w:b/>
          <w:color w:val="000000"/>
          <w:sz w:val="24"/>
          <w:szCs w:val="24"/>
        </w:rPr>
        <w:t>kategooriasse (p_laadimispunkti_kood, laadimispunkti kategooria identifikaator)</w:t>
      </w:r>
      <w:commentRangeEnd w:id="78"/>
      <w:r>
        <w:commentReference w:id="78"/>
      </w:r>
    </w:p>
    <w:p w14:paraId="1F4DA078"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0011DB23" w14:textId="77777777" w:rsidR="00FD6397" w:rsidRDefault="008B5792">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 xml:space="preserve">Laadimispunkti eksemplar o (millel on laadimispunkti_kood=p_laadimispunkti_kood) on registreeritud </w:t>
      </w:r>
    </w:p>
    <w:p w14:paraId="48108264" w14:textId="77777777" w:rsidR="00FD6397" w:rsidRDefault="008B5792">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Laadimispunkti kategooria eksemplar ok (millel on laadimispunkti kategooria identifikaator) on registreeritud</w:t>
      </w:r>
    </w:p>
    <w:p w14:paraId="3C670468"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seotud laadimispunkti_seisundi_liik eksem</w:t>
      </w:r>
      <w:r>
        <w:rPr>
          <w:rFonts w:ascii="Arial" w:eastAsia="Arial" w:hAnsi="Arial" w:cs="Arial"/>
          <w:color w:val="000000"/>
          <w:sz w:val="24"/>
          <w:szCs w:val="24"/>
        </w:rPr>
        <w:t>plariga osl ((millel on nimetus="Ootel") või (millel on nimetus="Mitteaktiivne"))</w:t>
      </w:r>
    </w:p>
    <w:p w14:paraId="5720D53C"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21A13544"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40853CB5"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Laadimispunkti kategooria_omamine eksemplar oko on registreeritud</w:t>
      </w:r>
    </w:p>
    <w:p w14:paraId="5276BEC6"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308195A9"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 ja oko seos on registreeritud</w:t>
      </w:r>
    </w:p>
    <w:p w14:paraId="7657452A"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ok ja oko seos on registreer</w:t>
      </w:r>
      <w:r>
        <w:rPr>
          <w:rFonts w:ascii="Arial" w:eastAsia="Arial" w:hAnsi="Arial" w:cs="Arial"/>
          <w:color w:val="000000"/>
          <w:sz w:val="24"/>
          <w:szCs w:val="24"/>
        </w:rPr>
        <w:t>itud</w:t>
      </w:r>
    </w:p>
    <w:p w14:paraId="0D05551F"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Registreeri laadimispunkt, Muuda laadimispunkti</w:t>
      </w:r>
    </w:p>
    <w:p w14:paraId="209F394A" w14:textId="77777777" w:rsidR="00FD6397" w:rsidRDefault="00FD6397">
      <w:pPr>
        <w:pStyle w:val="LO-normal"/>
        <w:rPr>
          <w:rFonts w:ascii="Arial" w:eastAsia="Arial" w:hAnsi="Arial" w:cs="Arial"/>
          <w:color w:val="000000"/>
          <w:sz w:val="24"/>
          <w:szCs w:val="24"/>
        </w:rPr>
      </w:pPr>
    </w:p>
    <w:p w14:paraId="17659A1C" w14:textId="77777777" w:rsidR="00FD6397" w:rsidRDefault="008B5792">
      <w:pPr>
        <w:pStyle w:val="LO-normal"/>
        <w:rPr>
          <w:rFonts w:ascii="Arial" w:eastAsia="Arial" w:hAnsi="Arial" w:cs="Arial"/>
          <w:color w:val="000000"/>
          <w:sz w:val="24"/>
          <w:szCs w:val="24"/>
        </w:rPr>
      </w:pPr>
      <w:commentRangeStart w:id="79"/>
      <w:r>
        <w:rPr>
          <w:rFonts w:ascii="Arial" w:eastAsia="Arial" w:hAnsi="Arial" w:cs="Arial"/>
          <w:b/>
          <w:color w:val="0070C0"/>
          <w:sz w:val="24"/>
          <w:szCs w:val="24"/>
        </w:rPr>
        <w:t>OP8</w:t>
      </w:r>
      <w:r>
        <w:rPr>
          <w:rFonts w:ascii="Arial" w:eastAsia="Arial" w:hAnsi="Arial" w:cs="Arial"/>
          <w:b/>
          <w:color w:val="000000"/>
          <w:sz w:val="24"/>
          <w:szCs w:val="24"/>
        </w:rPr>
        <w:t xml:space="preserve"> Eemalda laadimispunkti kategooriast (p_laadimispunkti_kood, laadimispunkti kategooria identifikaator)</w:t>
      </w:r>
      <w:commentRangeEnd w:id="79"/>
      <w:r>
        <w:commentReference w:id="79"/>
      </w:r>
    </w:p>
    <w:p w14:paraId="2FD5EFED"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3D622313"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w:t>
      </w:r>
      <w:r>
        <w:rPr>
          <w:rFonts w:ascii="Arial" w:eastAsia="Arial" w:hAnsi="Arial" w:cs="Arial"/>
          <w:color w:val="000000"/>
          <w:sz w:val="24"/>
          <w:szCs w:val="24"/>
        </w:rPr>
        <w:t xml:space="preserve">nkti_kood=p_laadimispunkti_kood) on registreeritud </w:t>
      </w:r>
    </w:p>
    <w:p w14:paraId="78E870C8"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Laadimispunkti kategooria eksemplar ok (millel on laadimispunkti kategooria identifikaator) on registreeritud</w:t>
      </w:r>
    </w:p>
    <w:p w14:paraId="083BA38B" w14:textId="77777777" w:rsidR="00FD6397" w:rsidRDefault="008B5792">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seotud laadimispunkti_seisundi_liik eksemplariga osl ((millel on nimetus="Ootel") või (mi</w:t>
      </w:r>
      <w:r>
        <w:rPr>
          <w:rFonts w:ascii="Arial" w:eastAsia="Arial" w:hAnsi="Arial" w:cs="Arial"/>
          <w:color w:val="000000"/>
          <w:sz w:val="24"/>
          <w:szCs w:val="24"/>
        </w:rPr>
        <w:t>llel on nimetus="Mitteaktiivne"))</w:t>
      </w:r>
    </w:p>
    <w:p w14:paraId="72FDBAC6" w14:textId="77777777" w:rsidR="00FD6397" w:rsidRDefault="008B5792">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0AF32F60" w14:textId="77777777" w:rsidR="00FD6397" w:rsidRDefault="008B5792">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2E6D29A7" w14:textId="77777777" w:rsidR="00FD6397" w:rsidRDefault="008B5792">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Laadimispunkti kategooria_omamine eksemplar oko, mis on seotud o-ga ja mis on seotud ok-ga, on koos oma seostega kustutatud</w:t>
      </w:r>
    </w:p>
    <w:p w14:paraId="2CE3B2DA" w14:textId="77777777" w:rsidR="00FD6397" w:rsidRDefault="008B5792">
      <w:pPr>
        <w:pStyle w:val="LO-normal"/>
        <w:rPr>
          <w:rFonts w:ascii="Arial" w:eastAsia="Arial" w:hAnsi="Arial" w:cs="Arial"/>
          <w:color w:val="000000"/>
          <w:sz w:val="24"/>
          <w:szCs w:val="24"/>
          <w:u w:val="single"/>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w:t>
      </w:r>
      <w:r>
        <w:rPr>
          <w:rFonts w:ascii="Arial" w:eastAsia="Arial" w:hAnsi="Arial" w:cs="Arial"/>
          <w:color w:val="000000"/>
          <w:sz w:val="24"/>
          <w:szCs w:val="24"/>
        </w:rPr>
        <w:t>Registreeri laadimispunkt, Muuda laadimispunkti</w:t>
      </w:r>
    </w:p>
    <w:p w14:paraId="36511E1A" w14:textId="77777777" w:rsidR="00FD6397" w:rsidRDefault="00FD6397">
      <w:pPr>
        <w:pStyle w:val="LO-normal"/>
        <w:rPr>
          <w:rFonts w:ascii="Arial" w:eastAsia="Arial" w:hAnsi="Arial" w:cs="Arial"/>
          <w:color w:val="000000"/>
          <w:sz w:val="24"/>
          <w:szCs w:val="24"/>
          <w:u w:val="single"/>
        </w:rPr>
      </w:pPr>
      <w:bookmarkStart w:id="80" w:name="_heading=h.19c6y18"/>
      <w:bookmarkEnd w:id="80"/>
    </w:p>
    <w:p w14:paraId="60FC9B2B" w14:textId="77777777" w:rsidR="00FD6397" w:rsidRDefault="008B5792">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põhiobjekti seisundidiagramm</w:t>
      </w:r>
    </w:p>
    <w:p w14:paraId="55D9A4A6" w14:textId="77777777" w:rsidR="00FD6397" w:rsidRDefault="00FD6397">
      <w:pPr>
        <w:pStyle w:val="LO-normal"/>
        <w:rPr>
          <w:rFonts w:ascii="Arial" w:eastAsia="Arial" w:hAnsi="Arial" w:cs="Arial"/>
          <w:color w:val="000000"/>
          <w:sz w:val="24"/>
          <w:szCs w:val="24"/>
        </w:rPr>
      </w:pPr>
    </w:p>
    <w:p w14:paraId="198E60F4"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Joonis 5 esitab seisundidiagrammi, mis kirjeldab r</w:t>
      </w:r>
      <w:commentRangeStart w:id="81"/>
      <w:r>
        <w:rPr>
          <w:rFonts w:ascii="Arial" w:eastAsia="Arial" w:hAnsi="Arial" w:cs="Arial"/>
          <w:color w:val="000000"/>
          <w:sz w:val="24"/>
          <w:szCs w:val="24"/>
        </w:rPr>
        <w:t>egistri põhiobjekti laadimispunkti kõikvõimalikke elutsükleid</w:t>
      </w:r>
      <w:r>
        <w:rPr>
          <w:rFonts w:ascii="Arial" w:eastAsia="Arial" w:hAnsi="Arial" w:cs="Arial"/>
          <w:i/>
          <w:color w:val="000000"/>
          <w:sz w:val="24"/>
          <w:szCs w:val="24"/>
        </w:rPr>
        <w:t>.</w:t>
      </w:r>
      <w:commentRangeEnd w:id="81"/>
      <w:r>
        <w:commentReference w:id="81"/>
      </w:r>
    </w:p>
    <w:p w14:paraId="062A32A8" w14:textId="77777777" w:rsidR="00FD6397" w:rsidRDefault="00FD6397">
      <w:pPr>
        <w:pStyle w:val="LO-normal"/>
        <w:rPr>
          <w:rFonts w:ascii="Arial" w:eastAsia="Arial" w:hAnsi="Arial" w:cs="Arial"/>
          <w:color w:val="000000"/>
          <w:sz w:val="24"/>
          <w:szCs w:val="24"/>
        </w:rPr>
      </w:pPr>
    </w:p>
    <w:p w14:paraId="1BE60B7C" w14:textId="77777777" w:rsidR="00FD6397" w:rsidRDefault="008B5792">
      <w:pPr>
        <w:pStyle w:val="LO-normal"/>
        <w:keepNext/>
        <w:rPr>
          <w:rFonts w:ascii="Arial" w:eastAsia="Arial" w:hAnsi="Arial" w:cs="Arial"/>
          <w:color w:val="000000"/>
          <w:sz w:val="24"/>
          <w:szCs w:val="24"/>
        </w:rPr>
      </w:pPr>
      <w:bookmarkStart w:id="82" w:name="_heading=h.3tbugp1"/>
      <w:bookmarkEnd w:id="82"/>
      <w:r>
        <w:rPr>
          <w:noProof/>
        </w:rPr>
        <w:lastRenderedPageBreak/>
        <w:drawing>
          <wp:inline distT="0" distB="0" distL="0" distR="0" wp14:anchorId="44706289" wp14:editId="2680F577">
            <wp:extent cx="6080125" cy="44132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noChangeArrowheads="1"/>
                    </pic:cNvPicPr>
                  </pic:nvPicPr>
                  <pic:blipFill>
                    <a:blip r:embed="rId24"/>
                    <a:stretch>
                      <a:fillRect/>
                    </a:stretch>
                  </pic:blipFill>
                  <pic:spPr bwMode="auto">
                    <a:xfrm>
                      <a:off x="0" y="0"/>
                      <a:ext cx="6080125" cy="4413250"/>
                    </a:xfrm>
                    <a:prstGeom prst="rect">
                      <a:avLst/>
                    </a:prstGeom>
                  </pic:spPr>
                </pic:pic>
              </a:graphicData>
            </a:graphic>
          </wp:inline>
        </w:drawing>
      </w:r>
    </w:p>
    <w:p w14:paraId="63534D37" w14:textId="77777777" w:rsidR="00FD6397" w:rsidRDefault="008B5792">
      <w:pPr>
        <w:pStyle w:val="LO-normal"/>
        <w:rPr>
          <w:rFonts w:ascii="Arial" w:eastAsia="Arial" w:hAnsi="Arial" w:cs="Arial"/>
          <w:b/>
          <w:color w:val="000000"/>
        </w:rPr>
      </w:pPr>
      <w:r>
        <w:rPr>
          <w:rFonts w:ascii="Arial" w:eastAsia="Arial" w:hAnsi="Arial" w:cs="Arial"/>
          <w:b/>
          <w:color w:val="000000"/>
        </w:rPr>
        <w:t xml:space="preserve">Joonis 5 Laadimispunkti </w:t>
      </w:r>
      <w:r>
        <w:rPr>
          <w:rFonts w:ascii="Arial" w:eastAsia="Arial" w:hAnsi="Arial" w:cs="Arial"/>
          <w:b/>
          <w:color w:val="000000"/>
        </w:rPr>
        <w:t>seisundidiagramm</w:t>
      </w:r>
    </w:p>
    <w:p w14:paraId="0DC62787" w14:textId="77777777" w:rsidR="00FD6397" w:rsidRDefault="00FD6397">
      <w:pPr>
        <w:pStyle w:val="LO-normal"/>
        <w:rPr>
          <w:rFonts w:ascii="Arial" w:eastAsia="Arial" w:hAnsi="Arial" w:cs="Arial"/>
          <w:color w:val="000000"/>
          <w:sz w:val="24"/>
          <w:szCs w:val="24"/>
        </w:rPr>
      </w:pPr>
      <w:bookmarkStart w:id="83" w:name="_heading=h.28h4qwu"/>
      <w:bookmarkEnd w:id="83"/>
    </w:p>
    <w:p w14:paraId="05E712C7"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commentRangeStart w:id="84"/>
      <w:r>
        <w:rPr>
          <w:rFonts w:ascii="Arial" w:eastAsia="Arial" w:hAnsi="Arial" w:cs="Arial"/>
          <w:b/>
          <w:color w:val="000000"/>
          <w:sz w:val="32"/>
          <w:szCs w:val="32"/>
        </w:rPr>
        <w:t>CRUD maatriks</w:t>
      </w:r>
      <w:commentRangeEnd w:id="84"/>
      <w:r>
        <w:commentReference w:id="84"/>
      </w:r>
    </w:p>
    <w:p w14:paraId="0CC820A2" w14:textId="77777777" w:rsidR="00FD6397" w:rsidRDefault="00FD6397">
      <w:pPr>
        <w:pStyle w:val="LO-normal"/>
        <w:rPr>
          <w:rFonts w:ascii="Arial" w:eastAsia="Arial" w:hAnsi="Arial" w:cs="Arial"/>
          <w:color w:val="000000"/>
          <w:sz w:val="24"/>
          <w:szCs w:val="24"/>
        </w:rPr>
      </w:pPr>
    </w:p>
    <w:p w14:paraId="74988D23" w14:textId="77777777" w:rsidR="00FD6397" w:rsidRDefault="008B5792">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8 olev CRUD maatriks esitatakse </w:t>
      </w:r>
      <w:r>
        <w:rPr>
          <w:rFonts w:ascii="Arial" w:eastAsia="Arial" w:hAnsi="Arial" w:cs="Arial"/>
          <w:i/>
          <w:color w:val="000000"/>
          <w:sz w:val="24"/>
          <w:szCs w:val="24"/>
        </w:rPr>
        <w:t>olemitüüpide</w:t>
      </w:r>
      <w:r>
        <w:rPr>
          <w:rFonts w:ascii="Arial" w:eastAsia="Arial" w:hAnsi="Arial" w:cs="Arial"/>
          <w:color w:val="000000"/>
          <w:sz w:val="24"/>
          <w:szCs w:val="24"/>
        </w:rPr>
        <w:t xml:space="preserve"> ja </w:t>
      </w:r>
      <w:r>
        <w:rPr>
          <w:rFonts w:ascii="Arial" w:eastAsia="Arial" w:hAnsi="Arial" w:cs="Arial"/>
          <w:i/>
          <w:color w:val="000000"/>
          <w:sz w:val="24"/>
          <w:szCs w:val="24"/>
        </w:rPr>
        <w:t>kasutusjuhtude</w:t>
      </w:r>
      <w:r>
        <w:rPr>
          <w:rFonts w:ascii="Arial" w:eastAsia="Arial" w:hAnsi="Arial" w:cs="Arial"/>
          <w:color w:val="000000"/>
          <w:sz w:val="24"/>
          <w:szCs w:val="24"/>
        </w:rPr>
        <w:t xml:space="preserve"> täpsusega. Maatriksi veergudele vastavad kasutusjuhud ja ridadele olemitüübid.</w:t>
      </w:r>
    </w:p>
    <w:p w14:paraId="1B6B70F4" w14:textId="77777777" w:rsidR="00FD6397" w:rsidRDefault="00FD6397">
      <w:pPr>
        <w:pStyle w:val="LO-normal"/>
        <w:rPr>
          <w:rFonts w:ascii="Arial" w:eastAsia="Arial" w:hAnsi="Arial" w:cs="Arial"/>
          <w:color w:val="000000"/>
          <w:sz w:val="24"/>
          <w:szCs w:val="24"/>
          <w:highlight w:val="lightGray"/>
        </w:rPr>
      </w:pPr>
    </w:p>
    <w:p w14:paraId="03D8F039" w14:textId="77777777" w:rsidR="00FD6397" w:rsidRDefault="008B5792">
      <w:pPr>
        <w:pStyle w:val="LO-normal"/>
        <w:jc w:val="both"/>
        <w:rPr>
          <w:rFonts w:ascii="Arial" w:eastAsia="Arial" w:hAnsi="Arial" w:cs="Arial"/>
          <w:color w:val="000000"/>
          <w:sz w:val="24"/>
          <w:szCs w:val="24"/>
        </w:rPr>
      </w:pPr>
      <w:commentRangeStart w:id="85"/>
      <w:r>
        <w:rPr>
          <w:rFonts w:ascii="Arial" w:eastAsia="Arial" w:hAnsi="Arial" w:cs="Arial"/>
          <w:color w:val="000000"/>
          <w:sz w:val="24"/>
          <w:szCs w:val="24"/>
          <w:shd w:val="clear" w:color="auto" w:fill="FFCC99"/>
        </w:rPr>
        <w:t>Oranžil</w:t>
      </w:r>
      <w:r>
        <w:rPr>
          <w:rFonts w:ascii="Arial" w:eastAsia="Arial" w:hAnsi="Arial" w:cs="Arial"/>
          <w:color w:val="000000"/>
          <w:sz w:val="24"/>
          <w:szCs w:val="24"/>
        </w:rPr>
        <w:t xml:space="preserve"> taustal on esitatud olemitüübid, mis kuuluvad laadimispunkti re</w:t>
      </w:r>
      <w:r>
        <w:rPr>
          <w:rFonts w:ascii="Arial" w:eastAsia="Arial" w:hAnsi="Arial" w:cs="Arial"/>
          <w:color w:val="000000"/>
          <w:sz w:val="24"/>
          <w:szCs w:val="24"/>
        </w:rPr>
        <w:t xml:space="preserve">gistrisse. </w:t>
      </w:r>
      <w:commentRangeEnd w:id="85"/>
      <w:r>
        <w:commentReference w:id="85"/>
      </w:r>
    </w:p>
    <w:p w14:paraId="34847B4C" w14:textId="77777777" w:rsidR="00FD6397" w:rsidRDefault="00FD6397">
      <w:pPr>
        <w:pStyle w:val="LO-normal"/>
        <w:rPr>
          <w:rFonts w:ascii="Arial" w:eastAsia="Arial" w:hAnsi="Arial" w:cs="Arial"/>
          <w:color w:val="000000"/>
          <w:sz w:val="24"/>
          <w:szCs w:val="24"/>
        </w:rPr>
      </w:pPr>
      <w:bookmarkStart w:id="86" w:name="_heading=h.nmf14n"/>
      <w:bookmarkEnd w:id="86"/>
    </w:p>
    <w:p w14:paraId="597ADC1D" w14:textId="77777777" w:rsidR="00FD6397" w:rsidRDefault="008B5792">
      <w:pPr>
        <w:pStyle w:val="LO-normal"/>
        <w:keepNext/>
        <w:rPr>
          <w:rFonts w:ascii="Arial" w:eastAsia="Arial" w:hAnsi="Arial" w:cs="Arial"/>
          <w:b/>
          <w:color w:val="000000"/>
        </w:rPr>
      </w:pPr>
      <w:r>
        <w:rPr>
          <w:rFonts w:ascii="Arial" w:eastAsia="Arial" w:hAnsi="Arial" w:cs="Arial"/>
          <w:b/>
          <w:color w:val="000000"/>
        </w:rPr>
        <w:t>Tabel 8 CRUD maatriks.</w:t>
      </w:r>
    </w:p>
    <w:tbl>
      <w:tblPr>
        <w:tblW w:w="9839" w:type="dxa"/>
        <w:tblInd w:w="-792" w:type="dxa"/>
        <w:tblLook w:val="0000" w:firstRow="0" w:lastRow="0" w:firstColumn="0" w:lastColumn="0" w:noHBand="0" w:noVBand="0"/>
      </w:tblPr>
      <w:tblGrid>
        <w:gridCol w:w="4192"/>
        <w:gridCol w:w="390"/>
        <w:gridCol w:w="736"/>
        <w:gridCol w:w="350"/>
        <w:gridCol w:w="736"/>
        <w:gridCol w:w="563"/>
        <w:gridCol w:w="350"/>
        <w:gridCol w:w="390"/>
        <w:gridCol w:w="390"/>
        <w:gridCol w:w="563"/>
        <w:gridCol w:w="483"/>
        <w:gridCol w:w="483"/>
        <w:gridCol w:w="884"/>
      </w:tblGrid>
      <w:tr w:rsidR="00FD6397" w14:paraId="447FFDBB" w14:textId="77777777">
        <w:trPr>
          <w:tblHeader/>
        </w:trPr>
        <w:tc>
          <w:tcPr>
            <w:tcW w:w="3923" w:type="dxa"/>
            <w:tcBorders>
              <w:top w:val="single" w:sz="4" w:space="0" w:color="000000"/>
              <w:left w:val="single" w:sz="4" w:space="0" w:color="000000"/>
              <w:bottom w:val="single" w:sz="4" w:space="0" w:color="000000"/>
              <w:right w:val="single" w:sz="4" w:space="0" w:color="000000"/>
            </w:tcBorders>
            <w:shd w:val="clear" w:color="auto" w:fill="D9D9D9"/>
          </w:tcPr>
          <w:p w14:paraId="595B25A4" w14:textId="77777777" w:rsidR="00FD6397" w:rsidRDefault="008B5792">
            <w:pPr>
              <w:pStyle w:val="LO-normal"/>
              <w:pBdr>
                <w:bottom w:val="single" w:sz="4" w:space="2" w:color="000000"/>
              </w:pBdr>
              <w:rPr>
                <w:rFonts w:ascii="Arial" w:eastAsia="Arial" w:hAnsi="Arial" w:cs="Arial"/>
                <w:color w:val="000000"/>
              </w:rPr>
            </w:pPr>
            <w:r>
              <w:rPr>
                <w:rFonts w:ascii="Arial" w:eastAsia="Arial" w:hAnsi="Arial" w:cs="Arial"/>
                <w:color w:val="000000"/>
              </w:rPr>
              <w:t>Kasutusjuhud</w:t>
            </w:r>
          </w:p>
          <w:p w14:paraId="18BFEE01" w14:textId="77777777" w:rsidR="00FD6397" w:rsidRDefault="008B5792">
            <w:pPr>
              <w:pStyle w:val="LO-normal"/>
              <w:rPr>
                <w:rFonts w:ascii="Arial" w:eastAsia="Arial" w:hAnsi="Arial" w:cs="Arial"/>
                <w:color w:val="000000"/>
                <w:sz w:val="24"/>
                <w:szCs w:val="24"/>
              </w:rPr>
            </w:pPr>
            <w:r>
              <w:rPr>
                <w:rFonts w:ascii="Arial" w:eastAsia="Arial" w:hAnsi="Arial" w:cs="Arial"/>
                <w:color w:val="000000"/>
              </w:rPr>
              <w:t>Olemitüübid</w:t>
            </w:r>
          </w:p>
        </w:tc>
        <w:tc>
          <w:tcPr>
            <w:tcW w:w="366" w:type="dxa"/>
            <w:tcBorders>
              <w:top w:val="single" w:sz="4" w:space="0" w:color="000000"/>
              <w:left w:val="single" w:sz="4" w:space="0" w:color="000000"/>
              <w:bottom w:val="single" w:sz="4" w:space="0" w:color="000000"/>
              <w:right w:val="single" w:sz="4" w:space="0" w:color="000000"/>
            </w:tcBorders>
            <w:shd w:val="clear" w:color="auto" w:fill="D9D9D9"/>
          </w:tcPr>
          <w:p w14:paraId="161A65A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w:t>
            </w:r>
          </w:p>
        </w:tc>
        <w:tc>
          <w:tcPr>
            <w:tcW w:w="689" w:type="dxa"/>
            <w:tcBorders>
              <w:top w:val="single" w:sz="4" w:space="0" w:color="000000"/>
              <w:left w:val="single" w:sz="4" w:space="0" w:color="000000"/>
              <w:bottom w:val="single" w:sz="4" w:space="0" w:color="000000"/>
              <w:right w:val="single" w:sz="4" w:space="0" w:color="000000"/>
            </w:tcBorders>
            <w:shd w:val="clear" w:color="auto" w:fill="D9D9D9"/>
          </w:tcPr>
          <w:p w14:paraId="0DBA372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2</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3BE255D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3</w:t>
            </w:r>
          </w:p>
        </w:tc>
        <w:tc>
          <w:tcPr>
            <w:tcW w:w="688" w:type="dxa"/>
            <w:tcBorders>
              <w:top w:val="single" w:sz="4" w:space="0" w:color="000000"/>
              <w:left w:val="single" w:sz="4" w:space="0" w:color="000000"/>
              <w:bottom w:val="single" w:sz="4" w:space="0" w:color="000000"/>
              <w:right w:val="single" w:sz="4" w:space="0" w:color="000000"/>
            </w:tcBorders>
            <w:shd w:val="clear" w:color="auto" w:fill="D9D9D9"/>
          </w:tcPr>
          <w:p w14:paraId="7504EDC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4</w:t>
            </w:r>
          </w:p>
        </w:tc>
        <w:tc>
          <w:tcPr>
            <w:tcW w:w="528" w:type="dxa"/>
            <w:tcBorders>
              <w:top w:val="single" w:sz="4" w:space="0" w:color="000000"/>
              <w:left w:val="single" w:sz="4" w:space="0" w:color="000000"/>
              <w:bottom w:val="single" w:sz="4" w:space="0" w:color="000000"/>
              <w:right w:val="single" w:sz="4" w:space="0" w:color="000000"/>
            </w:tcBorders>
            <w:shd w:val="clear" w:color="auto" w:fill="D9D9D9"/>
          </w:tcPr>
          <w:p w14:paraId="5923CE9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5</w:t>
            </w:r>
          </w:p>
        </w:tc>
        <w:tc>
          <w:tcPr>
            <w:tcW w:w="327" w:type="dxa"/>
            <w:tcBorders>
              <w:top w:val="single" w:sz="4" w:space="0" w:color="000000"/>
              <w:left w:val="single" w:sz="4" w:space="0" w:color="000000"/>
              <w:bottom w:val="single" w:sz="4" w:space="0" w:color="000000"/>
              <w:right w:val="single" w:sz="4" w:space="0" w:color="000000"/>
            </w:tcBorders>
            <w:shd w:val="clear" w:color="auto" w:fill="D9D9D9"/>
          </w:tcPr>
          <w:p w14:paraId="4DB9D0F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6</w:t>
            </w:r>
          </w:p>
        </w:tc>
        <w:tc>
          <w:tcPr>
            <w:tcW w:w="365" w:type="dxa"/>
            <w:tcBorders>
              <w:top w:val="single" w:sz="4" w:space="0" w:color="000000"/>
              <w:left w:val="single" w:sz="4" w:space="0" w:color="000000"/>
              <w:bottom w:val="single" w:sz="4" w:space="0" w:color="000000"/>
              <w:right w:val="single" w:sz="4" w:space="0" w:color="000000"/>
            </w:tcBorders>
            <w:shd w:val="clear" w:color="auto" w:fill="D9D9D9"/>
          </w:tcPr>
          <w:p w14:paraId="6C92B0E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7</w:t>
            </w:r>
          </w:p>
        </w:tc>
        <w:tc>
          <w:tcPr>
            <w:tcW w:w="365" w:type="dxa"/>
            <w:tcBorders>
              <w:top w:val="single" w:sz="4" w:space="0" w:color="000000"/>
              <w:left w:val="single" w:sz="4" w:space="0" w:color="000000"/>
              <w:bottom w:val="single" w:sz="4" w:space="0" w:color="000000"/>
              <w:right w:val="single" w:sz="4" w:space="0" w:color="000000"/>
            </w:tcBorders>
            <w:shd w:val="clear" w:color="auto" w:fill="D9D9D9"/>
          </w:tcPr>
          <w:p w14:paraId="529A777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8</w:t>
            </w:r>
          </w:p>
        </w:tc>
        <w:tc>
          <w:tcPr>
            <w:tcW w:w="528" w:type="dxa"/>
            <w:tcBorders>
              <w:top w:val="single" w:sz="4" w:space="0" w:color="000000"/>
              <w:left w:val="single" w:sz="4" w:space="0" w:color="000000"/>
              <w:bottom w:val="single" w:sz="4" w:space="0" w:color="000000"/>
              <w:right w:val="single" w:sz="4" w:space="0" w:color="000000"/>
            </w:tcBorders>
            <w:shd w:val="clear" w:color="auto" w:fill="D9D9D9"/>
          </w:tcPr>
          <w:p w14:paraId="0AE53A4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9</w:t>
            </w:r>
          </w:p>
        </w:tc>
        <w:tc>
          <w:tcPr>
            <w:tcW w:w="451" w:type="dxa"/>
            <w:tcBorders>
              <w:top w:val="single" w:sz="4" w:space="0" w:color="000000"/>
              <w:left w:val="single" w:sz="4" w:space="0" w:color="000000"/>
              <w:bottom w:val="single" w:sz="4" w:space="0" w:color="000000"/>
              <w:right w:val="single" w:sz="4" w:space="0" w:color="000000"/>
            </w:tcBorders>
            <w:shd w:val="clear" w:color="auto" w:fill="D9D9D9"/>
          </w:tcPr>
          <w:p w14:paraId="16F9F59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10</w:t>
            </w:r>
          </w:p>
        </w:tc>
        <w:tc>
          <w:tcPr>
            <w:tcW w:w="453" w:type="dxa"/>
            <w:tcBorders>
              <w:top w:val="single" w:sz="4" w:space="0" w:color="000000"/>
              <w:left w:val="single" w:sz="4" w:space="0" w:color="000000"/>
              <w:bottom w:val="single" w:sz="4" w:space="0" w:color="000000"/>
              <w:right w:val="single" w:sz="4" w:space="0" w:color="000000"/>
            </w:tcBorders>
            <w:shd w:val="clear" w:color="auto" w:fill="D9D9D9"/>
          </w:tcPr>
          <w:p w14:paraId="0E503B8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11</w:t>
            </w:r>
          </w:p>
        </w:tc>
        <w:tc>
          <w:tcPr>
            <w:tcW w:w="827" w:type="dxa"/>
            <w:tcBorders>
              <w:top w:val="single" w:sz="4" w:space="0" w:color="000000"/>
              <w:left w:val="single" w:sz="4" w:space="0" w:color="000000"/>
              <w:bottom w:val="single" w:sz="4" w:space="0" w:color="000000"/>
              <w:right w:val="single" w:sz="4" w:space="0" w:color="000000"/>
            </w:tcBorders>
            <w:shd w:val="clear" w:color="auto" w:fill="D9D9D9"/>
          </w:tcPr>
          <w:p w14:paraId="3707E24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Kokku</w:t>
            </w:r>
          </w:p>
        </w:tc>
      </w:tr>
      <w:tr w:rsidR="00FD6397" w14:paraId="52F24052" w14:textId="77777777">
        <w:tc>
          <w:tcPr>
            <w:tcW w:w="3923" w:type="dxa"/>
            <w:tcBorders>
              <w:top w:val="single" w:sz="4" w:space="0" w:color="000000"/>
              <w:left w:val="single" w:sz="4" w:space="0" w:color="000000"/>
              <w:bottom w:val="single" w:sz="4" w:space="0" w:color="000000"/>
              <w:right w:val="single" w:sz="4" w:space="0" w:color="000000"/>
            </w:tcBorders>
          </w:tcPr>
          <w:p w14:paraId="7D35BD2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366" w:type="dxa"/>
            <w:tcBorders>
              <w:top w:val="single" w:sz="4" w:space="0" w:color="000000"/>
              <w:left w:val="single" w:sz="4" w:space="0" w:color="000000"/>
              <w:bottom w:val="single" w:sz="4" w:space="0" w:color="000000"/>
              <w:right w:val="single" w:sz="4" w:space="0" w:color="000000"/>
            </w:tcBorders>
          </w:tcPr>
          <w:p w14:paraId="11A699A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3F61415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111527EA"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73A8E60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318E0A0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14:paraId="31230303"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7374F7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14:paraId="0FF0B67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2093CC9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14:paraId="611C97E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14:paraId="20FBFA4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7DBCE6E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78345752" w14:textId="77777777">
        <w:tc>
          <w:tcPr>
            <w:tcW w:w="3923" w:type="dxa"/>
            <w:tcBorders>
              <w:top w:val="single" w:sz="4" w:space="0" w:color="000000"/>
              <w:left w:val="single" w:sz="4" w:space="0" w:color="000000"/>
              <w:bottom w:val="single" w:sz="4" w:space="0" w:color="000000"/>
              <w:right w:val="single" w:sz="4" w:space="0" w:color="000000"/>
            </w:tcBorders>
          </w:tcPr>
          <w:p w14:paraId="329A69E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Riik</w:t>
            </w:r>
          </w:p>
        </w:tc>
        <w:tc>
          <w:tcPr>
            <w:tcW w:w="366" w:type="dxa"/>
            <w:tcBorders>
              <w:top w:val="single" w:sz="4" w:space="0" w:color="000000"/>
              <w:left w:val="single" w:sz="4" w:space="0" w:color="000000"/>
              <w:bottom w:val="single" w:sz="4" w:space="0" w:color="000000"/>
              <w:right w:val="single" w:sz="4" w:space="0" w:color="000000"/>
            </w:tcBorders>
          </w:tcPr>
          <w:p w14:paraId="68DE5E4B"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35D4621A"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2FC446C7"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17DC1723"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71706132"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7F4D9FF0"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FFDC63A"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5AA8BA5"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1ABBF3FD"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378BE97B"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0D88F2D9"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59D9162B" w14:textId="77777777" w:rsidR="00FD6397" w:rsidRDefault="00FD6397">
            <w:pPr>
              <w:pStyle w:val="LO-normal"/>
              <w:rPr>
                <w:rFonts w:ascii="Arial" w:eastAsia="Arial" w:hAnsi="Arial" w:cs="Arial"/>
                <w:color w:val="000000"/>
                <w:sz w:val="24"/>
                <w:szCs w:val="24"/>
              </w:rPr>
            </w:pPr>
          </w:p>
        </w:tc>
      </w:tr>
      <w:tr w:rsidR="00FD6397" w14:paraId="2F76616C" w14:textId="77777777">
        <w:tc>
          <w:tcPr>
            <w:tcW w:w="3923" w:type="dxa"/>
            <w:tcBorders>
              <w:top w:val="single" w:sz="4" w:space="0" w:color="000000"/>
              <w:left w:val="single" w:sz="4" w:space="0" w:color="000000"/>
              <w:bottom w:val="single" w:sz="4" w:space="0" w:color="000000"/>
              <w:right w:val="single" w:sz="4" w:space="0" w:color="000000"/>
            </w:tcBorders>
          </w:tcPr>
          <w:p w14:paraId="0B06CD9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Töötaja_roll</w:t>
            </w:r>
          </w:p>
        </w:tc>
        <w:tc>
          <w:tcPr>
            <w:tcW w:w="366" w:type="dxa"/>
            <w:tcBorders>
              <w:top w:val="single" w:sz="4" w:space="0" w:color="000000"/>
              <w:left w:val="single" w:sz="4" w:space="0" w:color="000000"/>
              <w:bottom w:val="single" w:sz="4" w:space="0" w:color="000000"/>
              <w:right w:val="single" w:sz="4" w:space="0" w:color="000000"/>
            </w:tcBorders>
          </w:tcPr>
          <w:p w14:paraId="1F0ADE5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7F01B049"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7ED4CF2F"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451D4937"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0F8EA8A9"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6EE92186"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00B8127C"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0A9DBD1"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7F62A050"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05AD1C08"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5D191D9F"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279237E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164BD912" w14:textId="77777777">
        <w:tc>
          <w:tcPr>
            <w:tcW w:w="3923" w:type="dxa"/>
            <w:tcBorders>
              <w:top w:val="single" w:sz="4" w:space="0" w:color="000000"/>
              <w:left w:val="single" w:sz="4" w:space="0" w:color="000000"/>
              <w:bottom w:val="single" w:sz="4" w:space="0" w:color="000000"/>
              <w:right w:val="single" w:sz="4" w:space="0" w:color="000000"/>
            </w:tcBorders>
          </w:tcPr>
          <w:p w14:paraId="6B8425E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Isiku_seisundi_liik</w:t>
            </w:r>
          </w:p>
        </w:tc>
        <w:tc>
          <w:tcPr>
            <w:tcW w:w="366" w:type="dxa"/>
            <w:tcBorders>
              <w:top w:val="single" w:sz="4" w:space="0" w:color="000000"/>
              <w:left w:val="single" w:sz="4" w:space="0" w:color="000000"/>
              <w:bottom w:val="single" w:sz="4" w:space="0" w:color="000000"/>
              <w:right w:val="single" w:sz="4" w:space="0" w:color="000000"/>
            </w:tcBorders>
          </w:tcPr>
          <w:p w14:paraId="47AFF00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439925C6"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654AEADA"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0620A9CE"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2E1EF9F0"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75672534"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110B44DD"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785D8742"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371AD8ED"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1C00CFF2"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66363434"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487D9F0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7A235AD7" w14:textId="77777777">
        <w:tc>
          <w:tcPr>
            <w:tcW w:w="3923" w:type="dxa"/>
            <w:tcBorders>
              <w:top w:val="single" w:sz="4" w:space="0" w:color="000000"/>
              <w:left w:val="single" w:sz="4" w:space="0" w:color="000000"/>
              <w:bottom w:val="single" w:sz="4" w:space="0" w:color="000000"/>
              <w:right w:val="single" w:sz="4" w:space="0" w:color="000000"/>
            </w:tcBorders>
          </w:tcPr>
          <w:p w14:paraId="76D33A1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Töötaja_seisundi_liik</w:t>
            </w:r>
          </w:p>
        </w:tc>
        <w:tc>
          <w:tcPr>
            <w:tcW w:w="366" w:type="dxa"/>
            <w:tcBorders>
              <w:top w:val="single" w:sz="4" w:space="0" w:color="000000"/>
              <w:left w:val="single" w:sz="4" w:space="0" w:color="000000"/>
              <w:bottom w:val="single" w:sz="4" w:space="0" w:color="000000"/>
              <w:right w:val="single" w:sz="4" w:space="0" w:color="000000"/>
            </w:tcBorders>
          </w:tcPr>
          <w:p w14:paraId="20695BA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04EEE07B"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5B267FFC"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6F08D450"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40C6053C"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07C3B886"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7A8AAB77"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4E0FCAD"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364A49D9"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5AFFCADE"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221699F7"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581D611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20742D50" w14:textId="77777777">
        <w:tc>
          <w:tcPr>
            <w:tcW w:w="3923" w:type="dxa"/>
            <w:tcBorders>
              <w:top w:val="single" w:sz="4" w:space="0" w:color="000000"/>
              <w:left w:val="single" w:sz="4" w:space="0" w:color="000000"/>
              <w:bottom w:val="single" w:sz="4" w:space="0" w:color="000000"/>
              <w:right w:val="single" w:sz="4" w:space="0" w:color="000000"/>
            </w:tcBorders>
          </w:tcPr>
          <w:p w14:paraId="3960EAF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Laadimispunkti_kategooria</w:t>
            </w:r>
          </w:p>
        </w:tc>
        <w:tc>
          <w:tcPr>
            <w:tcW w:w="366" w:type="dxa"/>
            <w:tcBorders>
              <w:top w:val="single" w:sz="4" w:space="0" w:color="000000"/>
              <w:left w:val="single" w:sz="4" w:space="0" w:color="000000"/>
              <w:bottom w:val="single" w:sz="4" w:space="0" w:color="000000"/>
              <w:right w:val="single" w:sz="4" w:space="0" w:color="000000"/>
            </w:tcBorders>
          </w:tcPr>
          <w:p w14:paraId="56238935"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2C5390E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1CEB58F8"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0BC0F48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04713E4E"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076FDB5B"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693EDB31"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B6BDC4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63EED587"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5C82834B"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15F3B9A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4224FFB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451826A8" w14:textId="77777777">
        <w:tc>
          <w:tcPr>
            <w:tcW w:w="3923" w:type="dxa"/>
            <w:tcBorders>
              <w:top w:val="single" w:sz="4" w:space="0" w:color="000000"/>
              <w:left w:val="single" w:sz="4" w:space="0" w:color="000000"/>
              <w:bottom w:val="single" w:sz="4" w:space="0" w:color="000000"/>
              <w:right w:val="single" w:sz="4" w:space="0" w:color="000000"/>
            </w:tcBorders>
          </w:tcPr>
          <w:p w14:paraId="23FB114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Laadimispunkti_kategooria_tüüp</w:t>
            </w:r>
          </w:p>
        </w:tc>
        <w:tc>
          <w:tcPr>
            <w:tcW w:w="366" w:type="dxa"/>
            <w:tcBorders>
              <w:top w:val="single" w:sz="4" w:space="0" w:color="000000"/>
              <w:left w:val="single" w:sz="4" w:space="0" w:color="000000"/>
              <w:bottom w:val="single" w:sz="4" w:space="0" w:color="000000"/>
              <w:right w:val="single" w:sz="4" w:space="0" w:color="000000"/>
            </w:tcBorders>
          </w:tcPr>
          <w:p w14:paraId="71D1D77B"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1A4486F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51FA802E"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1214455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2EB60D21"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192266A2"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7C81ECE"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352A96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05393208"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7E410211"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1EF949F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5C97C2C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0AEC0F15" w14:textId="77777777">
        <w:tc>
          <w:tcPr>
            <w:tcW w:w="3923" w:type="dxa"/>
            <w:tcBorders>
              <w:top w:val="single" w:sz="4" w:space="0" w:color="000000"/>
              <w:left w:val="single" w:sz="4" w:space="0" w:color="000000"/>
              <w:bottom w:val="single" w:sz="4" w:space="0" w:color="000000"/>
              <w:right w:val="single" w:sz="4" w:space="0" w:color="000000"/>
            </w:tcBorders>
          </w:tcPr>
          <w:p w14:paraId="4A8FD71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Laadimispunkti_seisundi_liik</w:t>
            </w:r>
          </w:p>
        </w:tc>
        <w:tc>
          <w:tcPr>
            <w:tcW w:w="366" w:type="dxa"/>
            <w:tcBorders>
              <w:top w:val="single" w:sz="4" w:space="0" w:color="000000"/>
              <w:left w:val="single" w:sz="4" w:space="0" w:color="000000"/>
              <w:bottom w:val="single" w:sz="4" w:space="0" w:color="000000"/>
              <w:right w:val="single" w:sz="4" w:space="0" w:color="000000"/>
            </w:tcBorders>
          </w:tcPr>
          <w:p w14:paraId="0B3C7CCF"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2A8CBBA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74090209"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18A00ED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4F65A2B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14:paraId="09206688"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B0A2248"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14:paraId="0ED20AD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2AF57B3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14:paraId="2683F86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14:paraId="2FDCFC4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4BC620F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04AB4750" w14:textId="77777777">
        <w:tc>
          <w:tcPr>
            <w:tcW w:w="3923" w:type="dxa"/>
            <w:tcBorders>
              <w:top w:val="single" w:sz="4" w:space="0" w:color="000000"/>
              <w:left w:val="single" w:sz="4" w:space="0" w:color="000000"/>
              <w:bottom w:val="single" w:sz="4" w:space="0" w:color="000000"/>
              <w:right w:val="single" w:sz="4" w:space="0" w:color="000000"/>
            </w:tcBorders>
          </w:tcPr>
          <w:p w14:paraId="1D0B609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366" w:type="dxa"/>
            <w:tcBorders>
              <w:top w:val="single" w:sz="4" w:space="0" w:color="000000"/>
              <w:left w:val="single" w:sz="4" w:space="0" w:color="000000"/>
              <w:bottom w:val="single" w:sz="4" w:space="0" w:color="000000"/>
              <w:right w:val="single" w:sz="4" w:space="0" w:color="000000"/>
            </w:tcBorders>
          </w:tcPr>
          <w:p w14:paraId="5884362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631F2939"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3D7D577C"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0C91F97B"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571C9775"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7EEB510C"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49128A1"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6FD0784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2BA37385"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3893777B"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0C5B6C13"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2A4DC5D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7AC2EC6C" w14:textId="77777777">
        <w:tc>
          <w:tcPr>
            <w:tcW w:w="3923" w:type="dxa"/>
            <w:tcBorders>
              <w:top w:val="single" w:sz="4" w:space="0" w:color="000000"/>
              <w:left w:val="single" w:sz="4" w:space="0" w:color="000000"/>
              <w:bottom w:val="single" w:sz="4" w:space="0" w:color="000000"/>
              <w:right w:val="single" w:sz="4" w:space="0" w:color="000000"/>
            </w:tcBorders>
          </w:tcPr>
          <w:p w14:paraId="39DB6DC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366" w:type="dxa"/>
            <w:tcBorders>
              <w:top w:val="single" w:sz="4" w:space="0" w:color="000000"/>
              <w:left w:val="single" w:sz="4" w:space="0" w:color="000000"/>
              <w:bottom w:val="single" w:sz="4" w:space="0" w:color="000000"/>
              <w:right w:val="single" w:sz="4" w:space="0" w:color="000000"/>
            </w:tcBorders>
          </w:tcPr>
          <w:p w14:paraId="320E469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68B75257"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5BDECFFC"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0DDDE478"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149294FB"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566A1C4D"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FCC9BE0"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784BB6A"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2A169F96"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40F4FB4F"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1159D9EC"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3F09EC8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1A0A9130" w14:textId="77777777">
        <w:tc>
          <w:tcPr>
            <w:tcW w:w="3923" w:type="dxa"/>
            <w:tcBorders>
              <w:top w:val="single" w:sz="4" w:space="0" w:color="000000"/>
              <w:left w:val="single" w:sz="4" w:space="0" w:color="000000"/>
              <w:bottom w:val="single" w:sz="4" w:space="0" w:color="000000"/>
              <w:right w:val="single" w:sz="4" w:space="0" w:color="000000"/>
            </w:tcBorders>
          </w:tcPr>
          <w:p w14:paraId="22F4EA1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366" w:type="dxa"/>
            <w:tcBorders>
              <w:top w:val="single" w:sz="4" w:space="0" w:color="000000"/>
              <w:left w:val="single" w:sz="4" w:space="0" w:color="000000"/>
              <w:bottom w:val="single" w:sz="4" w:space="0" w:color="000000"/>
              <w:right w:val="single" w:sz="4" w:space="0" w:color="000000"/>
            </w:tcBorders>
          </w:tcPr>
          <w:p w14:paraId="28C53BC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319285A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5D1E1B07"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66FFC0B2"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7C904EBE"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4729C64F"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8A9A522"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0F30DA6D"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60384F9A"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6B52B623"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5F224BD5"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41C4129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5F84E764" w14:textId="77777777">
        <w:tc>
          <w:tcPr>
            <w:tcW w:w="3923" w:type="dxa"/>
            <w:tcBorders>
              <w:top w:val="single" w:sz="4" w:space="0" w:color="000000"/>
              <w:left w:val="single" w:sz="4" w:space="0" w:color="000000"/>
              <w:bottom w:val="single" w:sz="4" w:space="0" w:color="000000"/>
              <w:right w:val="single" w:sz="4" w:space="0" w:color="000000"/>
            </w:tcBorders>
          </w:tcPr>
          <w:p w14:paraId="22709FD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lastRenderedPageBreak/>
              <w:t>Töötaja_rolli_omamine</w:t>
            </w:r>
          </w:p>
        </w:tc>
        <w:tc>
          <w:tcPr>
            <w:tcW w:w="366" w:type="dxa"/>
            <w:tcBorders>
              <w:top w:val="single" w:sz="4" w:space="0" w:color="000000"/>
              <w:left w:val="single" w:sz="4" w:space="0" w:color="000000"/>
              <w:bottom w:val="single" w:sz="4" w:space="0" w:color="000000"/>
              <w:right w:val="single" w:sz="4" w:space="0" w:color="000000"/>
            </w:tcBorders>
          </w:tcPr>
          <w:p w14:paraId="55B137A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0AAFCF44"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15AF2AE3"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7C0D0F5E"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1C137F3D"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330504D4"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6296FF4C"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5CCEEFC"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31F9145C"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3B8EECF5"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75253D2E"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30A9072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FD6397" w14:paraId="27C14E66" w14:textId="77777777">
        <w:tc>
          <w:tcPr>
            <w:tcW w:w="3923" w:type="dxa"/>
            <w:tcBorders>
              <w:top w:val="single" w:sz="4" w:space="0" w:color="000000"/>
              <w:left w:val="single" w:sz="4" w:space="0" w:color="000000"/>
              <w:bottom w:val="single" w:sz="4" w:space="0" w:color="000000"/>
              <w:right w:val="single" w:sz="4" w:space="0" w:color="000000"/>
            </w:tcBorders>
            <w:shd w:val="clear" w:color="auto" w:fill="F7CAAC"/>
          </w:tcPr>
          <w:p w14:paraId="08ADE15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Laadimispunkti_kategooria_omamine</w:t>
            </w:r>
          </w:p>
        </w:tc>
        <w:tc>
          <w:tcPr>
            <w:tcW w:w="366" w:type="dxa"/>
            <w:tcBorders>
              <w:top w:val="single" w:sz="4" w:space="0" w:color="000000"/>
              <w:left w:val="single" w:sz="4" w:space="0" w:color="000000"/>
              <w:bottom w:val="single" w:sz="4" w:space="0" w:color="000000"/>
              <w:right w:val="single" w:sz="4" w:space="0" w:color="000000"/>
            </w:tcBorders>
            <w:shd w:val="clear" w:color="auto" w:fill="F7CAAC"/>
          </w:tcPr>
          <w:p w14:paraId="11A988D1"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shd w:val="clear" w:color="auto" w:fill="F7CAAC"/>
          </w:tcPr>
          <w:p w14:paraId="2FF269B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328" w:type="dxa"/>
            <w:tcBorders>
              <w:top w:val="single" w:sz="4" w:space="0" w:color="000000"/>
              <w:left w:val="single" w:sz="4" w:space="0" w:color="000000"/>
              <w:bottom w:val="single" w:sz="4" w:space="0" w:color="000000"/>
              <w:right w:val="single" w:sz="4" w:space="0" w:color="000000"/>
            </w:tcBorders>
            <w:shd w:val="clear" w:color="auto" w:fill="F7CAAC"/>
          </w:tcPr>
          <w:p w14:paraId="01CF006E"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shd w:val="clear" w:color="auto" w:fill="F7CAAC"/>
          </w:tcPr>
          <w:p w14:paraId="7D503919"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09AB7CAF"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F7CAAC"/>
          </w:tcPr>
          <w:p w14:paraId="12DAEEB7"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74048B3D"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6D5E9C2B"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619A04F2"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shd w:val="clear" w:color="auto" w:fill="F7CAAC"/>
          </w:tcPr>
          <w:p w14:paraId="6CBCA455"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shd w:val="clear" w:color="auto" w:fill="F7CAAC"/>
          </w:tcPr>
          <w:p w14:paraId="1BF94AB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val="clear" w:color="auto" w:fill="F7CAAC"/>
          </w:tcPr>
          <w:p w14:paraId="45B40F7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CRD</w:t>
            </w:r>
          </w:p>
        </w:tc>
      </w:tr>
      <w:tr w:rsidR="00FD6397" w14:paraId="4A4CF0D7" w14:textId="77777777">
        <w:tc>
          <w:tcPr>
            <w:tcW w:w="3923" w:type="dxa"/>
            <w:tcBorders>
              <w:top w:val="single" w:sz="4" w:space="0" w:color="000000"/>
              <w:left w:val="single" w:sz="4" w:space="0" w:color="000000"/>
              <w:bottom w:val="single" w:sz="4" w:space="0" w:color="000000"/>
              <w:right w:val="single" w:sz="4" w:space="0" w:color="000000"/>
            </w:tcBorders>
            <w:shd w:val="clear" w:color="auto" w:fill="F7CAAC"/>
          </w:tcPr>
          <w:p w14:paraId="3DE96B8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366" w:type="dxa"/>
            <w:tcBorders>
              <w:top w:val="single" w:sz="4" w:space="0" w:color="000000"/>
              <w:left w:val="single" w:sz="4" w:space="0" w:color="000000"/>
              <w:bottom w:val="single" w:sz="4" w:space="0" w:color="000000"/>
              <w:right w:val="single" w:sz="4" w:space="0" w:color="000000"/>
            </w:tcBorders>
            <w:shd w:val="clear" w:color="auto" w:fill="F7CAAC"/>
          </w:tcPr>
          <w:p w14:paraId="3ED011E2"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shd w:val="clear" w:color="auto" w:fill="F7CAAC"/>
          </w:tcPr>
          <w:p w14:paraId="4F4AE92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C</w:t>
            </w:r>
          </w:p>
        </w:tc>
        <w:tc>
          <w:tcPr>
            <w:tcW w:w="328" w:type="dxa"/>
            <w:tcBorders>
              <w:top w:val="single" w:sz="4" w:space="0" w:color="000000"/>
              <w:left w:val="single" w:sz="4" w:space="0" w:color="000000"/>
              <w:bottom w:val="single" w:sz="4" w:space="0" w:color="000000"/>
              <w:right w:val="single" w:sz="4" w:space="0" w:color="000000"/>
            </w:tcBorders>
            <w:shd w:val="clear" w:color="auto" w:fill="F7CAAC"/>
          </w:tcPr>
          <w:p w14:paraId="07DEBBFC"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shd w:val="clear" w:color="auto" w:fill="F7CAAC"/>
          </w:tcPr>
          <w:p w14:paraId="06DE64F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1CD487AA"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327" w:type="dxa"/>
            <w:tcBorders>
              <w:top w:val="single" w:sz="4" w:space="0" w:color="000000"/>
              <w:left w:val="single" w:sz="4" w:space="0" w:color="000000"/>
              <w:bottom w:val="single" w:sz="4" w:space="0" w:color="000000"/>
              <w:right w:val="single" w:sz="4" w:space="0" w:color="000000"/>
            </w:tcBorders>
            <w:shd w:val="clear" w:color="auto" w:fill="F7CAAC"/>
          </w:tcPr>
          <w:p w14:paraId="20654B1E"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68FF86E0"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2DE63C6F"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74A927D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451" w:type="dxa"/>
            <w:tcBorders>
              <w:top w:val="single" w:sz="4" w:space="0" w:color="000000"/>
              <w:left w:val="single" w:sz="4" w:space="0" w:color="000000"/>
              <w:bottom w:val="single" w:sz="4" w:space="0" w:color="000000"/>
              <w:right w:val="single" w:sz="4" w:space="0" w:color="000000"/>
            </w:tcBorders>
            <w:shd w:val="clear" w:color="auto" w:fill="F7CAAC"/>
          </w:tcPr>
          <w:p w14:paraId="186B5CA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shd w:val="clear" w:color="auto" w:fill="F7CAAC"/>
          </w:tcPr>
          <w:p w14:paraId="69CEF10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val="clear" w:color="auto" w:fill="F7CAAC"/>
          </w:tcPr>
          <w:p w14:paraId="43024CE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CRU</w:t>
            </w:r>
          </w:p>
        </w:tc>
      </w:tr>
      <w:tr w:rsidR="00FD6397" w14:paraId="21BB5A8E" w14:textId="77777777">
        <w:tc>
          <w:tcPr>
            <w:tcW w:w="3923" w:type="dxa"/>
            <w:tcBorders>
              <w:top w:val="single" w:sz="4" w:space="0" w:color="000000"/>
              <w:left w:val="single" w:sz="4" w:space="0" w:color="000000"/>
              <w:bottom w:val="single" w:sz="4" w:space="0" w:color="000000"/>
              <w:right w:val="single" w:sz="4" w:space="0" w:color="000000"/>
            </w:tcBorders>
          </w:tcPr>
          <w:p w14:paraId="04C0476B" w14:textId="77777777" w:rsidR="00FD6397" w:rsidRDefault="008B5792">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66" w:type="dxa"/>
            <w:tcBorders>
              <w:top w:val="single" w:sz="4" w:space="0" w:color="000000"/>
              <w:left w:val="single" w:sz="4" w:space="0" w:color="000000"/>
              <w:bottom w:val="single" w:sz="4" w:space="0" w:color="000000"/>
              <w:right w:val="single" w:sz="4" w:space="0" w:color="000000"/>
            </w:tcBorders>
          </w:tcPr>
          <w:p w14:paraId="5F808925" w14:textId="77777777" w:rsidR="00FD6397" w:rsidRDefault="00FD6397">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611A2FE6" w14:textId="77777777" w:rsidR="00FD6397" w:rsidRDefault="00FD6397">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44AC7421" w14:textId="77777777" w:rsidR="00FD6397" w:rsidRDefault="00FD6397">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26EFED35"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5D6BCE36" w14:textId="77777777" w:rsidR="00FD6397" w:rsidRDefault="00FD6397">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0BD2E428"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48793A5" w14:textId="77777777" w:rsidR="00FD6397" w:rsidRDefault="00FD6397">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037F4DC" w14:textId="77777777" w:rsidR="00FD6397" w:rsidRDefault="00FD6397">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0DB9868C" w14:textId="77777777" w:rsidR="00FD6397" w:rsidRDefault="00FD6397">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216B6E8B" w14:textId="77777777" w:rsidR="00FD6397" w:rsidRDefault="00FD6397">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317CA17D" w14:textId="77777777" w:rsidR="00FD6397" w:rsidRDefault="00FD6397">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154C0DD5" w14:textId="77777777" w:rsidR="00FD6397" w:rsidRDefault="00FD6397">
            <w:pPr>
              <w:pStyle w:val="LO-normal"/>
              <w:rPr>
                <w:rFonts w:ascii="Arial" w:eastAsia="Arial" w:hAnsi="Arial" w:cs="Arial"/>
                <w:color w:val="000000"/>
                <w:sz w:val="24"/>
                <w:szCs w:val="24"/>
              </w:rPr>
            </w:pPr>
          </w:p>
        </w:tc>
      </w:tr>
    </w:tbl>
    <w:p w14:paraId="2B8DB994" w14:textId="77777777" w:rsidR="00FD6397" w:rsidRDefault="00FD6397">
      <w:pPr>
        <w:pStyle w:val="LO-normal"/>
        <w:rPr>
          <w:rFonts w:ascii="Arial" w:eastAsia="Arial" w:hAnsi="Arial" w:cs="Arial"/>
          <w:color w:val="000000"/>
          <w:sz w:val="24"/>
          <w:szCs w:val="24"/>
        </w:rPr>
      </w:pPr>
    </w:p>
    <w:p w14:paraId="77151AE2"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 – Tuvasta kasutaja</w:t>
      </w:r>
    </w:p>
    <w:p w14:paraId="7FB5522C"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2 – Registreeri laadimispunkt</w:t>
      </w:r>
    </w:p>
    <w:p w14:paraId="6A1E6EC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3 – Unusta laadimispunkt</w:t>
      </w:r>
    </w:p>
    <w:p w14:paraId="2C8C8776"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4 – Muuda </w:t>
      </w:r>
      <w:r>
        <w:rPr>
          <w:rFonts w:ascii="Arial" w:eastAsia="Arial" w:hAnsi="Arial" w:cs="Arial"/>
          <w:color w:val="000000"/>
          <w:sz w:val="24"/>
          <w:szCs w:val="24"/>
        </w:rPr>
        <w:t>laadimispunkti</w:t>
      </w:r>
    </w:p>
    <w:p w14:paraId="26357211"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5 – Aktiveeri laadimispunkt</w:t>
      </w:r>
    </w:p>
    <w:p w14:paraId="6B65B27E"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6 – Muuda laadimispunkt mitteaktiivseks</w:t>
      </w:r>
    </w:p>
    <w:p w14:paraId="377D6E15"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7 – Vaata kõiki ootel või mitteaktiivseid laadimispunkte</w:t>
      </w:r>
    </w:p>
    <w:p w14:paraId="61F4DB17"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8 – Vaata kõiki laadimispunkte</w:t>
      </w:r>
    </w:p>
    <w:p w14:paraId="0985FBCB"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9 – Lõpeta laadimispunkt</w:t>
      </w:r>
    </w:p>
    <w:p w14:paraId="74194694"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10 – Vaata laadimispunkti koondaruannet</w:t>
      </w:r>
    </w:p>
    <w:p w14:paraId="08B57F93" w14:textId="77777777" w:rsidR="00FD6397" w:rsidRDefault="008B5792">
      <w:pPr>
        <w:pStyle w:val="LO-normal"/>
        <w:rPr>
          <w:rFonts w:ascii="Arial" w:eastAsia="Arial" w:hAnsi="Arial" w:cs="Arial"/>
          <w:color w:val="000000"/>
          <w:sz w:val="24"/>
          <w:szCs w:val="24"/>
        </w:rPr>
      </w:pPr>
      <w:r>
        <w:rPr>
          <w:rFonts w:ascii="Arial" w:eastAsia="Arial" w:hAnsi="Arial" w:cs="Arial"/>
          <w:color w:val="000000"/>
          <w:sz w:val="24"/>
          <w:szCs w:val="24"/>
        </w:rPr>
        <w:t xml:space="preserve">11 – Vaata </w:t>
      </w:r>
      <w:r>
        <w:rPr>
          <w:rFonts w:ascii="Arial" w:eastAsia="Arial" w:hAnsi="Arial" w:cs="Arial"/>
          <w:color w:val="000000"/>
          <w:sz w:val="24"/>
          <w:szCs w:val="24"/>
        </w:rPr>
        <w:t>aktiivseid laadimispunkte</w:t>
      </w:r>
    </w:p>
    <w:p w14:paraId="35EBDBC8" w14:textId="77777777" w:rsidR="00FD6397" w:rsidRDefault="00FD6397">
      <w:pPr>
        <w:pStyle w:val="LO-normal"/>
        <w:rPr>
          <w:rFonts w:ascii="Arial" w:eastAsia="Arial" w:hAnsi="Arial" w:cs="Arial"/>
          <w:color w:val="000000"/>
          <w:sz w:val="24"/>
          <w:szCs w:val="24"/>
        </w:rPr>
      </w:pPr>
      <w:bookmarkStart w:id="87" w:name="_heading=h.37m2jsg"/>
      <w:bookmarkEnd w:id="87"/>
    </w:p>
    <w:p w14:paraId="345B5608" w14:textId="77777777" w:rsidR="00FD6397" w:rsidRDefault="00FD6397">
      <w:pPr>
        <w:pStyle w:val="LO-normal"/>
        <w:rPr>
          <w:rFonts w:ascii="Arial" w:eastAsia="Arial" w:hAnsi="Arial" w:cs="Arial"/>
          <w:color w:val="000000"/>
          <w:sz w:val="24"/>
          <w:szCs w:val="24"/>
        </w:rPr>
      </w:pPr>
    </w:p>
    <w:p w14:paraId="2F004A99" w14:textId="77777777" w:rsidR="00FD6397" w:rsidRDefault="00FD6397">
      <w:pPr>
        <w:pStyle w:val="LO-normal"/>
        <w:rPr>
          <w:rFonts w:ascii="Arial" w:eastAsia="Arial" w:hAnsi="Arial" w:cs="Arial"/>
          <w:color w:val="000000"/>
          <w:sz w:val="24"/>
          <w:szCs w:val="24"/>
        </w:rPr>
      </w:pPr>
    </w:p>
    <w:p w14:paraId="393A9351" w14:textId="77777777" w:rsidR="00FD6397" w:rsidRDefault="00FD6397">
      <w:pPr>
        <w:pStyle w:val="LO-normal"/>
        <w:rPr>
          <w:rFonts w:ascii="Arial" w:eastAsia="Arial" w:hAnsi="Arial" w:cs="Arial"/>
          <w:color w:val="000000"/>
          <w:sz w:val="24"/>
          <w:szCs w:val="24"/>
        </w:rPr>
      </w:pPr>
    </w:p>
    <w:p w14:paraId="17326C0F" w14:textId="77777777" w:rsidR="00FD6397" w:rsidRDefault="00FD6397">
      <w:pPr>
        <w:pStyle w:val="LO-normal"/>
        <w:rPr>
          <w:rFonts w:ascii="Arial" w:eastAsia="Arial" w:hAnsi="Arial" w:cs="Arial"/>
          <w:color w:val="000000"/>
          <w:sz w:val="24"/>
          <w:szCs w:val="24"/>
        </w:rPr>
      </w:pPr>
    </w:p>
    <w:p w14:paraId="046848EE" w14:textId="77777777" w:rsidR="00FD6397" w:rsidRDefault="00FD6397">
      <w:pPr>
        <w:pStyle w:val="LO-normal"/>
        <w:rPr>
          <w:rFonts w:ascii="Arial" w:eastAsia="Arial" w:hAnsi="Arial" w:cs="Arial"/>
          <w:color w:val="000000"/>
          <w:sz w:val="24"/>
          <w:szCs w:val="24"/>
        </w:rPr>
      </w:pPr>
    </w:p>
    <w:p w14:paraId="2FC27EE5" w14:textId="77777777" w:rsidR="00FD6397" w:rsidRDefault="00FD6397">
      <w:pPr>
        <w:pStyle w:val="LO-normal"/>
        <w:rPr>
          <w:rFonts w:ascii="Arial" w:eastAsia="Arial" w:hAnsi="Arial" w:cs="Arial"/>
          <w:color w:val="000000"/>
          <w:sz w:val="24"/>
          <w:szCs w:val="24"/>
        </w:rPr>
      </w:pPr>
    </w:p>
    <w:p w14:paraId="538AE604" w14:textId="77777777" w:rsidR="00FD6397" w:rsidRDefault="00FD6397">
      <w:pPr>
        <w:pStyle w:val="LO-normal"/>
        <w:rPr>
          <w:rFonts w:ascii="Arial" w:eastAsia="Arial" w:hAnsi="Arial" w:cs="Arial"/>
          <w:color w:val="000000"/>
          <w:sz w:val="24"/>
          <w:szCs w:val="24"/>
        </w:rPr>
      </w:pPr>
    </w:p>
    <w:p w14:paraId="12A70498" w14:textId="77777777" w:rsidR="00FD6397" w:rsidRDefault="00FD6397">
      <w:pPr>
        <w:pStyle w:val="LO-normal"/>
        <w:rPr>
          <w:rFonts w:ascii="Arial" w:eastAsia="Arial" w:hAnsi="Arial" w:cs="Arial"/>
          <w:color w:val="000000"/>
          <w:sz w:val="24"/>
          <w:szCs w:val="24"/>
        </w:rPr>
      </w:pPr>
    </w:p>
    <w:p w14:paraId="2C67E63B" w14:textId="77777777" w:rsidR="00FD6397" w:rsidRDefault="00FD6397">
      <w:pPr>
        <w:pStyle w:val="LO-normal"/>
        <w:rPr>
          <w:rFonts w:ascii="Arial" w:eastAsia="Arial" w:hAnsi="Arial" w:cs="Arial"/>
          <w:color w:val="000000"/>
          <w:sz w:val="24"/>
          <w:szCs w:val="24"/>
        </w:rPr>
      </w:pPr>
    </w:p>
    <w:p w14:paraId="28F822F4" w14:textId="77777777" w:rsidR="00FD6397" w:rsidRDefault="00FD6397">
      <w:pPr>
        <w:pStyle w:val="LO-normal"/>
        <w:rPr>
          <w:rFonts w:ascii="Arial" w:eastAsia="Arial" w:hAnsi="Arial" w:cs="Arial"/>
          <w:color w:val="000000"/>
          <w:sz w:val="24"/>
          <w:szCs w:val="24"/>
        </w:rPr>
      </w:pPr>
    </w:p>
    <w:p w14:paraId="5261A2FC" w14:textId="77777777" w:rsidR="00FD6397" w:rsidRDefault="00FD6397">
      <w:pPr>
        <w:pStyle w:val="LO-normal"/>
        <w:rPr>
          <w:rFonts w:ascii="Arial" w:eastAsia="Arial" w:hAnsi="Arial" w:cs="Arial"/>
          <w:color w:val="000000"/>
          <w:sz w:val="24"/>
          <w:szCs w:val="24"/>
        </w:rPr>
      </w:pPr>
    </w:p>
    <w:p w14:paraId="06B68E2B" w14:textId="77777777" w:rsidR="00FD6397" w:rsidRDefault="00FD6397">
      <w:pPr>
        <w:pStyle w:val="LO-normal"/>
        <w:rPr>
          <w:rFonts w:ascii="Arial" w:eastAsia="Arial" w:hAnsi="Arial" w:cs="Arial"/>
          <w:color w:val="000000"/>
          <w:sz w:val="24"/>
          <w:szCs w:val="24"/>
        </w:rPr>
      </w:pPr>
    </w:p>
    <w:p w14:paraId="2478BB53" w14:textId="77777777" w:rsidR="00FD6397" w:rsidRDefault="00FD6397">
      <w:pPr>
        <w:pStyle w:val="LO-normal"/>
        <w:rPr>
          <w:rFonts w:ascii="Arial" w:eastAsia="Arial" w:hAnsi="Arial" w:cs="Arial"/>
          <w:color w:val="000000"/>
          <w:sz w:val="24"/>
          <w:szCs w:val="24"/>
        </w:rPr>
      </w:pPr>
    </w:p>
    <w:p w14:paraId="46B71F5E" w14:textId="77777777" w:rsidR="00FD6397" w:rsidRDefault="00FD6397">
      <w:pPr>
        <w:pStyle w:val="LO-normal"/>
        <w:rPr>
          <w:rFonts w:ascii="Arial" w:eastAsia="Arial" w:hAnsi="Arial" w:cs="Arial"/>
          <w:color w:val="000000"/>
          <w:sz w:val="24"/>
          <w:szCs w:val="24"/>
        </w:rPr>
      </w:pPr>
    </w:p>
    <w:p w14:paraId="7A3B262C" w14:textId="77777777" w:rsidR="00FD6397" w:rsidRDefault="00FD6397">
      <w:pPr>
        <w:pStyle w:val="LO-normal"/>
        <w:rPr>
          <w:rFonts w:ascii="Arial" w:eastAsia="Arial" w:hAnsi="Arial" w:cs="Arial"/>
          <w:color w:val="000000"/>
          <w:sz w:val="24"/>
          <w:szCs w:val="24"/>
        </w:rPr>
      </w:pPr>
    </w:p>
    <w:p w14:paraId="4A345BB2" w14:textId="77777777" w:rsidR="00FD6397" w:rsidRDefault="00FD6397">
      <w:pPr>
        <w:pStyle w:val="LO-normal"/>
        <w:rPr>
          <w:rFonts w:ascii="Arial" w:eastAsia="Arial" w:hAnsi="Arial" w:cs="Arial"/>
          <w:color w:val="000000"/>
          <w:sz w:val="24"/>
          <w:szCs w:val="24"/>
        </w:rPr>
      </w:pPr>
    </w:p>
    <w:p w14:paraId="55AEA34A" w14:textId="77777777" w:rsidR="00FD6397" w:rsidRDefault="00FD6397">
      <w:pPr>
        <w:pStyle w:val="LO-normal"/>
        <w:rPr>
          <w:rFonts w:ascii="Arial" w:eastAsia="Arial" w:hAnsi="Arial" w:cs="Arial"/>
          <w:color w:val="000000"/>
          <w:sz w:val="24"/>
          <w:szCs w:val="24"/>
        </w:rPr>
      </w:pPr>
    </w:p>
    <w:p w14:paraId="27BB2FBE" w14:textId="77777777" w:rsidR="00FD6397" w:rsidRDefault="00FD6397">
      <w:pPr>
        <w:pStyle w:val="LO-normal"/>
        <w:rPr>
          <w:rFonts w:ascii="Arial" w:eastAsia="Arial" w:hAnsi="Arial" w:cs="Arial"/>
          <w:color w:val="000000"/>
          <w:sz w:val="24"/>
          <w:szCs w:val="24"/>
        </w:rPr>
      </w:pPr>
    </w:p>
    <w:p w14:paraId="5323480A" w14:textId="77777777" w:rsidR="00FD6397" w:rsidRDefault="00FD6397">
      <w:pPr>
        <w:pStyle w:val="LO-normal"/>
        <w:rPr>
          <w:rFonts w:ascii="Arial" w:eastAsia="Arial" w:hAnsi="Arial" w:cs="Arial"/>
          <w:color w:val="000000"/>
          <w:sz w:val="24"/>
          <w:szCs w:val="24"/>
        </w:rPr>
      </w:pPr>
    </w:p>
    <w:p w14:paraId="0B8F946F" w14:textId="77777777" w:rsidR="00FD6397" w:rsidRDefault="00FD6397">
      <w:pPr>
        <w:pStyle w:val="LO-normal"/>
        <w:rPr>
          <w:rFonts w:ascii="Arial" w:eastAsia="Arial" w:hAnsi="Arial" w:cs="Arial"/>
          <w:color w:val="000000"/>
          <w:sz w:val="24"/>
          <w:szCs w:val="24"/>
        </w:rPr>
      </w:pPr>
    </w:p>
    <w:p w14:paraId="1E3E0FE9" w14:textId="77777777" w:rsidR="00FD6397" w:rsidRDefault="00FD6397">
      <w:pPr>
        <w:pStyle w:val="LO-normal"/>
        <w:rPr>
          <w:rFonts w:ascii="Arial" w:eastAsia="Arial" w:hAnsi="Arial" w:cs="Arial"/>
          <w:color w:val="000000"/>
          <w:sz w:val="24"/>
          <w:szCs w:val="24"/>
        </w:rPr>
      </w:pPr>
    </w:p>
    <w:p w14:paraId="4DF53037" w14:textId="77777777" w:rsidR="00FD6397" w:rsidRDefault="00FD6397">
      <w:pPr>
        <w:pStyle w:val="LO-normal"/>
        <w:rPr>
          <w:rFonts w:ascii="Arial" w:eastAsia="Arial" w:hAnsi="Arial" w:cs="Arial"/>
          <w:color w:val="000000"/>
          <w:sz w:val="24"/>
          <w:szCs w:val="24"/>
        </w:rPr>
      </w:pPr>
    </w:p>
    <w:p w14:paraId="52478E43" w14:textId="77777777" w:rsidR="00FD6397" w:rsidRDefault="00FD6397">
      <w:pPr>
        <w:pStyle w:val="LO-normal"/>
        <w:rPr>
          <w:rFonts w:ascii="Arial" w:eastAsia="Arial" w:hAnsi="Arial" w:cs="Arial"/>
          <w:color w:val="000000"/>
          <w:sz w:val="24"/>
          <w:szCs w:val="24"/>
        </w:rPr>
      </w:pPr>
    </w:p>
    <w:p w14:paraId="1E2989D7" w14:textId="77777777" w:rsidR="00FD6397" w:rsidRDefault="00FD6397">
      <w:pPr>
        <w:pStyle w:val="LO-normal"/>
        <w:rPr>
          <w:rFonts w:ascii="Arial" w:eastAsia="Arial" w:hAnsi="Arial" w:cs="Arial"/>
          <w:color w:val="000000"/>
          <w:sz w:val="24"/>
          <w:szCs w:val="24"/>
        </w:rPr>
      </w:pPr>
    </w:p>
    <w:p w14:paraId="3A99CD5B" w14:textId="77777777" w:rsidR="00FD6397" w:rsidRDefault="00FD6397">
      <w:pPr>
        <w:pStyle w:val="LO-normal"/>
        <w:rPr>
          <w:rFonts w:ascii="Arial" w:eastAsia="Arial" w:hAnsi="Arial" w:cs="Arial"/>
          <w:color w:val="000000"/>
          <w:sz w:val="24"/>
          <w:szCs w:val="24"/>
        </w:rPr>
      </w:pPr>
    </w:p>
    <w:p w14:paraId="3967E424" w14:textId="77777777" w:rsidR="00FD6397" w:rsidRDefault="00FD6397">
      <w:pPr>
        <w:pStyle w:val="LO-normal"/>
        <w:rPr>
          <w:rFonts w:ascii="Arial" w:eastAsia="Arial" w:hAnsi="Arial" w:cs="Arial"/>
          <w:color w:val="000000"/>
          <w:sz w:val="24"/>
          <w:szCs w:val="24"/>
        </w:rPr>
      </w:pPr>
    </w:p>
    <w:p w14:paraId="61A808E0" w14:textId="77777777" w:rsidR="00FD6397" w:rsidRDefault="00FD6397">
      <w:pPr>
        <w:pStyle w:val="LO-normal"/>
        <w:rPr>
          <w:rFonts w:ascii="Arial" w:eastAsia="Arial" w:hAnsi="Arial" w:cs="Arial"/>
          <w:color w:val="000000"/>
          <w:sz w:val="24"/>
          <w:szCs w:val="24"/>
        </w:rPr>
      </w:pPr>
    </w:p>
    <w:p w14:paraId="06696460" w14:textId="77777777" w:rsidR="00FD6397" w:rsidRDefault="00FD6397">
      <w:pPr>
        <w:pStyle w:val="LO-normal"/>
        <w:rPr>
          <w:rFonts w:ascii="Arial" w:eastAsia="Arial" w:hAnsi="Arial" w:cs="Arial"/>
          <w:color w:val="000000"/>
          <w:sz w:val="24"/>
          <w:szCs w:val="24"/>
        </w:rPr>
      </w:pPr>
    </w:p>
    <w:p w14:paraId="143C790A" w14:textId="77777777" w:rsidR="00FD6397" w:rsidRDefault="008B5792">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lastRenderedPageBreak/>
        <w:t>Füüsiline disain</w:t>
      </w:r>
    </w:p>
    <w:p w14:paraId="6EFC3704" w14:textId="77777777" w:rsidR="00FD6397" w:rsidRDefault="00FD6397">
      <w:pPr>
        <w:pStyle w:val="LO-normal"/>
        <w:rPr>
          <w:rFonts w:ascii="Arial" w:eastAsia="Arial" w:hAnsi="Arial" w:cs="Arial"/>
          <w:color w:val="000000"/>
          <w:sz w:val="24"/>
          <w:szCs w:val="24"/>
        </w:rPr>
      </w:pPr>
    </w:p>
    <w:p w14:paraId="5CD7921B" w14:textId="77777777" w:rsidR="00FD6397" w:rsidRDefault="008B5792">
      <w:pPr>
        <w:pStyle w:val="LO-normal"/>
        <w:jc w:val="both"/>
        <w:rPr>
          <w:rFonts w:ascii="Arial" w:eastAsia="Arial" w:hAnsi="Arial" w:cs="Arial"/>
          <w:color w:val="000000"/>
          <w:sz w:val="24"/>
          <w:szCs w:val="24"/>
        </w:rPr>
      </w:pPr>
      <w:bookmarkStart w:id="88" w:name="_heading=h.1mrcu09"/>
      <w:bookmarkEnd w:id="88"/>
      <w:r>
        <w:rPr>
          <w:rFonts w:ascii="Arial" w:eastAsia="Arial" w:hAnsi="Arial" w:cs="Arial"/>
          <w:color w:val="000000"/>
          <w:sz w:val="24"/>
          <w:szCs w:val="24"/>
        </w:rPr>
        <w:t xml:space="preserve">Selles peatükis esitatakse mudel, mis kirjeldab laadimispunktide funktsionaalse allsüsteemi toimimiseks vajalike registrite tehnilist lahendust  PostgreSQL </w:t>
      </w:r>
      <w:commentRangeStart w:id="89"/>
      <w:commentRangeEnd w:id="89"/>
      <w:r>
        <w:commentReference w:id="89"/>
      </w:r>
      <w:r>
        <w:rPr>
          <w:rFonts w:ascii="Arial" w:eastAsia="Arial" w:hAnsi="Arial" w:cs="Arial"/>
          <w:color w:val="000000"/>
          <w:sz w:val="24"/>
          <w:szCs w:val="24"/>
        </w:rPr>
        <w:t>andmebaasisüsteemis.</w:t>
      </w:r>
    </w:p>
    <w:p w14:paraId="550D072D" w14:textId="77777777" w:rsidR="00FD6397" w:rsidRDefault="008B5792">
      <w:pPr>
        <w:pStyle w:val="LO-normal"/>
        <w:keepNext/>
        <w:numPr>
          <w:ilvl w:val="1"/>
          <w:numId w:val="19"/>
        </w:numPr>
        <w:spacing w:before="240" w:after="60"/>
        <w:ind w:left="528"/>
        <w:jc w:val="center"/>
        <w:rPr>
          <w:rFonts w:ascii="Arial" w:eastAsia="Arial" w:hAnsi="Arial" w:cs="Arial"/>
          <w:b/>
          <w:color w:val="000000"/>
          <w:sz w:val="32"/>
          <w:szCs w:val="32"/>
        </w:rPr>
      </w:pPr>
      <w:commentRangeStart w:id="90"/>
      <w:r>
        <w:rPr>
          <w:rFonts w:ascii="Arial" w:eastAsia="Arial" w:hAnsi="Arial" w:cs="Arial"/>
          <w:b/>
          <w:color w:val="000000"/>
          <w:sz w:val="32"/>
          <w:szCs w:val="32"/>
        </w:rPr>
        <w:t xml:space="preserve"> Laadimispunktide funktsionaalse allsüsteemi vajatavate registrite füüsiline</w:t>
      </w:r>
      <w:r>
        <w:rPr>
          <w:rFonts w:ascii="Arial" w:eastAsia="Arial" w:hAnsi="Arial" w:cs="Arial"/>
          <w:b/>
          <w:color w:val="000000"/>
          <w:sz w:val="32"/>
          <w:szCs w:val="32"/>
        </w:rPr>
        <w:t xml:space="preserve"> disain</w:t>
      </w:r>
      <w:commentRangeEnd w:id="90"/>
      <w:r>
        <w:commentReference w:id="90"/>
      </w:r>
    </w:p>
    <w:p w14:paraId="6FD91C5E" w14:textId="77777777" w:rsidR="00FD6397" w:rsidRDefault="00FD6397">
      <w:pPr>
        <w:pStyle w:val="LO-normal"/>
        <w:rPr>
          <w:rFonts w:ascii="Arial" w:eastAsia="Arial" w:hAnsi="Arial" w:cs="Arial"/>
          <w:color w:val="0070C0"/>
          <w:sz w:val="24"/>
          <w:szCs w:val="24"/>
        </w:rPr>
      </w:pPr>
      <w:bookmarkStart w:id="91" w:name="_heading=h.46r0co2"/>
      <w:bookmarkStart w:id="92" w:name="_heading=h.1d96cc0"/>
      <w:bookmarkEnd w:id="91"/>
      <w:bookmarkEnd w:id="92"/>
    </w:p>
    <w:p w14:paraId="772225E0" w14:textId="77777777" w:rsidR="00FD6397" w:rsidRDefault="00FD6397">
      <w:pPr>
        <w:pStyle w:val="LO-normal"/>
        <w:rPr>
          <w:rFonts w:ascii="Arial" w:eastAsia="Arial" w:hAnsi="Arial" w:cs="Arial"/>
          <w:color w:val="000000"/>
          <w:sz w:val="24"/>
          <w:szCs w:val="24"/>
        </w:rPr>
      </w:pPr>
    </w:p>
    <w:p w14:paraId="7413F995" w14:textId="77777777" w:rsidR="00FD6397" w:rsidRDefault="00FD6397">
      <w:pPr>
        <w:pStyle w:val="LO-normal"/>
        <w:rPr>
          <w:rFonts w:ascii="Arial" w:eastAsia="Arial" w:hAnsi="Arial" w:cs="Arial"/>
          <w:color w:val="000000"/>
          <w:sz w:val="24"/>
          <w:szCs w:val="24"/>
        </w:rPr>
      </w:pPr>
    </w:p>
    <w:p w14:paraId="3D5AC908" w14:textId="77777777" w:rsidR="00FD6397" w:rsidRDefault="00FD6397">
      <w:pPr>
        <w:pStyle w:val="LO-normal"/>
        <w:rPr>
          <w:rFonts w:ascii="Arial" w:eastAsia="Arial" w:hAnsi="Arial" w:cs="Arial"/>
          <w:color w:val="000000"/>
          <w:sz w:val="24"/>
          <w:szCs w:val="24"/>
        </w:rPr>
      </w:pPr>
    </w:p>
    <w:p w14:paraId="5EDF1424" w14:textId="77777777" w:rsidR="00FD6397" w:rsidRDefault="00FD6397">
      <w:pPr>
        <w:pStyle w:val="LO-normal"/>
        <w:rPr>
          <w:rFonts w:ascii="Arial" w:eastAsia="Arial" w:hAnsi="Arial" w:cs="Arial"/>
          <w:color w:val="000000"/>
          <w:sz w:val="24"/>
          <w:szCs w:val="24"/>
        </w:rPr>
      </w:pPr>
    </w:p>
    <w:p w14:paraId="2F1499EC" w14:textId="77777777" w:rsidR="00FD6397" w:rsidRDefault="00FD6397">
      <w:pPr>
        <w:pStyle w:val="LO-normal"/>
        <w:rPr>
          <w:rFonts w:ascii="Arial" w:eastAsia="Arial" w:hAnsi="Arial" w:cs="Arial"/>
          <w:color w:val="000000"/>
          <w:sz w:val="24"/>
          <w:szCs w:val="24"/>
        </w:rPr>
      </w:pPr>
    </w:p>
    <w:p w14:paraId="4461BB57" w14:textId="77777777" w:rsidR="00FD6397" w:rsidRDefault="00FD6397">
      <w:pPr>
        <w:pStyle w:val="LO-normal"/>
        <w:rPr>
          <w:rFonts w:ascii="Arial" w:eastAsia="Arial" w:hAnsi="Arial" w:cs="Arial"/>
          <w:color w:val="000000"/>
          <w:sz w:val="24"/>
          <w:szCs w:val="24"/>
        </w:rPr>
      </w:pPr>
    </w:p>
    <w:p w14:paraId="745CD2D1" w14:textId="77777777" w:rsidR="00FD6397" w:rsidRDefault="00FD6397">
      <w:pPr>
        <w:pStyle w:val="LO-normal"/>
        <w:rPr>
          <w:rFonts w:ascii="Arial" w:eastAsia="Arial" w:hAnsi="Arial" w:cs="Arial"/>
          <w:color w:val="000000"/>
          <w:sz w:val="24"/>
          <w:szCs w:val="24"/>
        </w:rPr>
      </w:pPr>
    </w:p>
    <w:p w14:paraId="28109071" w14:textId="77777777" w:rsidR="00FD6397" w:rsidRDefault="00FD6397">
      <w:pPr>
        <w:pStyle w:val="LO-normal"/>
        <w:rPr>
          <w:rFonts w:ascii="Arial" w:eastAsia="Arial" w:hAnsi="Arial" w:cs="Arial"/>
          <w:color w:val="000000"/>
          <w:sz w:val="24"/>
          <w:szCs w:val="24"/>
        </w:rPr>
      </w:pPr>
    </w:p>
    <w:p w14:paraId="1E8203EA" w14:textId="77777777" w:rsidR="00FD6397" w:rsidRDefault="00FD6397">
      <w:pPr>
        <w:pStyle w:val="LO-normal"/>
        <w:rPr>
          <w:rFonts w:ascii="Arial" w:eastAsia="Arial" w:hAnsi="Arial" w:cs="Arial"/>
          <w:color w:val="000000"/>
          <w:sz w:val="24"/>
          <w:szCs w:val="24"/>
        </w:rPr>
      </w:pPr>
    </w:p>
    <w:p w14:paraId="7CDCD8B5" w14:textId="77777777" w:rsidR="00FD6397" w:rsidRDefault="00FD6397">
      <w:pPr>
        <w:pStyle w:val="LO-normal"/>
        <w:rPr>
          <w:rFonts w:ascii="Arial" w:eastAsia="Arial" w:hAnsi="Arial" w:cs="Arial"/>
          <w:color w:val="000000"/>
          <w:sz w:val="24"/>
          <w:szCs w:val="24"/>
        </w:rPr>
      </w:pPr>
    </w:p>
    <w:p w14:paraId="3F729A81" w14:textId="77777777" w:rsidR="00FD6397" w:rsidRDefault="00FD6397">
      <w:pPr>
        <w:pStyle w:val="LO-normal"/>
        <w:rPr>
          <w:rFonts w:ascii="Arial" w:eastAsia="Arial" w:hAnsi="Arial" w:cs="Arial"/>
          <w:color w:val="000000"/>
          <w:sz w:val="24"/>
          <w:szCs w:val="24"/>
        </w:rPr>
      </w:pPr>
    </w:p>
    <w:p w14:paraId="2A9E1F5B" w14:textId="77777777" w:rsidR="00FD6397" w:rsidRDefault="00FD6397">
      <w:pPr>
        <w:pStyle w:val="LO-normal"/>
        <w:rPr>
          <w:rFonts w:ascii="Arial" w:eastAsia="Arial" w:hAnsi="Arial" w:cs="Arial"/>
          <w:color w:val="000000"/>
          <w:sz w:val="24"/>
          <w:szCs w:val="24"/>
        </w:rPr>
      </w:pPr>
    </w:p>
    <w:p w14:paraId="0F25AD65" w14:textId="77777777" w:rsidR="00FD6397" w:rsidRDefault="00FD6397">
      <w:pPr>
        <w:pStyle w:val="LO-normal"/>
        <w:rPr>
          <w:rFonts w:ascii="Arial" w:eastAsia="Arial" w:hAnsi="Arial" w:cs="Arial"/>
          <w:color w:val="000000"/>
          <w:sz w:val="24"/>
          <w:szCs w:val="24"/>
        </w:rPr>
      </w:pPr>
    </w:p>
    <w:p w14:paraId="3379AC2C" w14:textId="77777777" w:rsidR="00FD6397" w:rsidRDefault="00FD6397">
      <w:pPr>
        <w:pStyle w:val="LO-normal"/>
        <w:rPr>
          <w:rFonts w:ascii="Arial" w:eastAsia="Arial" w:hAnsi="Arial" w:cs="Arial"/>
          <w:color w:val="000000"/>
          <w:sz w:val="24"/>
          <w:szCs w:val="24"/>
        </w:rPr>
      </w:pPr>
    </w:p>
    <w:p w14:paraId="5DCEDB77" w14:textId="77777777" w:rsidR="00FD6397" w:rsidRDefault="00FD6397">
      <w:pPr>
        <w:pStyle w:val="LO-normal"/>
        <w:rPr>
          <w:rFonts w:ascii="Arial" w:eastAsia="Arial" w:hAnsi="Arial" w:cs="Arial"/>
          <w:color w:val="000000"/>
          <w:sz w:val="24"/>
          <w:szCs w:val="24"/>
        </w:rPr>
      </w:pPr>
    </w:p>
    <w:p w14:paraId="63C64902" w14:textId="77777777" w:rsidR="00FD6397" w:rsidRDefault="00FD6397">
      <w:pPr>
        <w:pStyle w:val="LO-normal"/>
        <w:rPr>
          <w:rFonts w:ascii="Arial" w:eastAsia="Arial" w:hAnsi="Arial" w:cs="Arial"/>
          <w:color w:val="000000"/>
          <w:sz w:val="24"/>
          <w:szCs w:val="24"/>
        </w:rPr>
      </w:pPr>
    </w:p>
    <w:p w14:paraId="48EBB754" w14:textId="77777777" w:rsidR="00FD6397" w:rsidRDefault="00FD6397">
      <w:pPr>
        <w:pStyle w:val="LO-normal"/>
        <w:rPr>
          <w:rFonts w:ascii="Arial" w:eastAsia="Arial" w:hAnsi="Arial" w:cs="Arial"/>
          <w:color w:val="000000"/>
          <w:sz w:val="24"/>
          <w:szCs w:val="24"/>
        </w:rPr>
      </w:pPr>
    </w:p>
    <w:p w14:paraId="15E4F70C" w14:textId="77777777" w:rsidR="00FD6397" w:rsidRDefault="00FD6397">
      <w:pPr>
        <w:pStyle w:val="LO-normal"/>
        <w:rPr>
          <w:rFonts w:ascii="Arial" w:eastAsia="Arial" w:hAnsi="Arial" w:cs="Arial"/>
          <w:color w:val="000000"/>
          <w:sz w:val="24"/>
          <w:szCs w:val="24"/>
        </w:rPr>
      </w:pPr>
    </w:p>
    <w:p w14:paraId="0BE63F8F" w14:textId="77777777" w:rsidR="00FD6397" w:rsidRDefault="00FD6397">
      <w:pPr>
        <w:pStyle w:val="LO-normal"/>
        <w:rPr>
          <w:rFonts w:ascii="Arial" w:eastAsia="Arial" w:hAnsi="Arial" w:cs="Arial"/>
          <w:color w:val="000000"/>
          <w:sz w:val="24"/>
          <w:szCs w:val="24"/>
        </w:rPr>
      </w:pPr>
    </w:p>
    <w:p w14:paraId="1B210D45" w14:textId="77777777" w:rsidR="00FD6397" w:rsidRDefault="00FD6397">
      <w:pPr>
        <w:pStyle w:val="LO-normal"/>
        <w:rPr>
          <w:rFonts w:ascii="Arial" w:eastAsia="Arial" w:hAnsi="Arial" w:cs="Arial"/>
          <w:color w:val="000000"/>
          <w:sz w:val="24"/>
          <w:szCs w:val="24"/>
        </w:rPr>
      </w:pPr>
    </w:p>
    <w:p w14:paraId="5E06CC02" w14:textId="77777777" w:rsidR="00FD6397" w:rsidRDefault="00FD6397">
      <w:pPr>
        <w:pStyle w:val="LO-normal"/>
        <w:rPr>
          <w:rFonts w:ascii="Arial" w:eastAsia="Arial" w:hAnsi="Arial" w:cs="Arial"/>
          <w:color w:val="000000"/>
          <w:sz w:val="24"/>
          <w:szCs w:val="24"/>
        </w:rPr>
      </w:pPr>
    </w:p>
    <w:p w14:paraId="45CD4E8E" w14:textId="77777777" w:rsidR="00FD6397" w:rsidRDefault="00FD6397">
      <w:pPr>
        <w:pStyle w:val="LO-normal"/>
        <w:rPr>
          <w:rFonts w:ascii="Arial" w:eastAsia="Arial" w:hAnsi="Arial" w:cs="Arial"/>
          <w:color w:val="000000"/>
          <w:sz w:val="24"/>
          <w:szCs w:val="24"/>
        </w:rPr>
      </w:pPr>
    </w:p>
    <w:p w14:paraId="704B71A7" w14:textId="77777777" w:rsidR="00FD6397" w:rsidRDefault="00FD6397">
      <w:pPr>
        <w:pStyle w:val="LO-normal"/>
        <w:rPr>
          <w:rFonts w:ascii="Arial" w:eastAsia="Arial" w:hAnsi="Arial" w:cs="Arial"/>
          <w:color w:val="000000"/>
          <w:sz w:val="24"/>
          <w:szCs w:val="24"/>
        </w:rPr>
      </w:pPr>
    </w:p>
    <w:p w14:paraId="19540C3B" w14:textId="77777777" w:rsidR="00FD6397" w:rsidRDefault="00FD6397">
      <w:pPr>
        <w:pStyle w:val="LO-normal"/>
        <w:rPr>
          <w:rFonts w:ascii="Arial" w:eastAsia="Arial" w:hAnsi="Arial" w:cs="Arial"/>
          <w:color w:val="000000"/>
          <w:sz w:val="24"/>
          <w:szCs w:val="24"/>
        </w:rPr>
      </w:pPr>
    </w:p>
    <w:p w14:paraId="4865F0F3" w14:textId="77777777" w:rsidR="00FD6397" w:rsidRDefault="00FD6397">
      <w:pPr>
        <w:pStyle w:val="LO-normal"/>
        <w:rPr>
          <w:rFonts w:ascii="Arial" w:eastAsia="Arial" w:hAnsi="Arial" w:cs="Arial"/>
          <w:color w:val="000000"/>
          <w:sz w:val="24"/>
          <w:szCs w:val="24"/>
        </w:rPr>
      </w:pPr>
    </w:p>
    <w:p w14:paraId="09D978FE" w14:textId="77777777" w:rsidR="00FD6397" w:rsidRDefault="00FD6397">
      <w:pPr>
        <w:pStyle w:val="LO-normal"/>
        <w:rPr>
          <w:rFonts w:ascii="Arial" w:eastAsia="Arial" w:hAnsi="Arial" w:cs="Arial"/>
          <w:color w:val="000000"/>
          <w:sz w:val="24"/>
          <w:szCs w:val="24"/>
        </w:rPr>
      </w:pPr>
    </w:p>
    <w:p w14:paraId="77034C29" w14:textId="77777777" w:rsidR="00FD6397" w:rsidRDefault="00FD6397">
      <w:pPr>
        <w:pStyle w:val="LO-normal"/>
        <w:rPr>
          <w:rFonts w:ascii="Arial" w:eastAsia="Arial" w:hAnsi="Arial" w:cs="Arial"/>
          <w:color w:val="000000"/>
          <w:sz w:val="24"/>
          <w:szCs w:val="24"/>
        </w:rPr>
      </w:pPr>
    </w:p>
    <w:p w14:paraId="548DC152" w14:textId="77777777" w:rsidR="00FD6397" w:rsidRDefault="00FD6397">
      <w:pPr>
        <w:pStyle w:val="LO-normal"/>
        <w:rPr>
          <w:rFonts w:ascii="Arial" w:eastAsia="Arial" w:hAnsi="Arial" w:cs="Arial"/>
          <w:color w:val="000000"/>
          <w:sz w:val="24"/>
          <w:szCs w:val="24"/>
        </w:rPr>
      </w:pPr>
    </w:p>
    <w:p w14:paraId="5D3E4D84" w14:textId="77777777" w:rsidR="00FD6397" w:rsidRDefault="00FD6397">
      <w:pPr>
        <w:pStyle w:val="LO-normal"/>
        <w:rPr>
          <w:rFonts w:ascii="Arial" w:eastAsia="Arial" w:hAnsi="Arial" w:cs="Arial"/>
          <w:color w:val="000000"/>
          <w:sz w:val="24"/>
          <w:szCs w:val="24"/>
        </w:rPr>
      </w:pPr>
    </w:p>
    <w:p w14:paraId="3A309BEB" w14:textId="77777777" w:rsidR="00FD6397" w:rsidRDefault="00FD6397">
      <w:pPr>
        <w:pStyle w:val="LO-normal"/>
        <w:rPr>
          <w:rFonts w:ascii="Arial" w:eastAsia="Arial" w:hAnsi="Arial" w:cs="Arial"/>
          <w:color w:val="000000"/>
          <w:sz w:val="24"/>
          <w:szCs w:val="24"/>
        </w:rPr>
      </w:pPr>
    </w:p>
    <w:p w14:paraId="75DA4D7A" w14:textId="77777777" w:rsidR="00FD6397" w:rsidRDefault="00FD6397">
      <w:pPr>
        <w:pStyle w:val="LO-normal"/>
        <w:rPr>
          <w:rFonts w:ascii="Arial" w:eastAsia="Arial" w:hAnsi="Arial" w:cs="Arial"/>
          <w:color w:val="000000"/>
          <w:sz w:val="24"/>
          <w:szCs w:val="24"/>
        </w:rPr>
      </w:pPr>
    </w:p>
    <w:p w14:paraId="52DB299F" w14:textId="77777777" w:rsidR="00FD6397" w:rsidRDefault="00FD6397">
      <w:pPr>
        <w:pStyle w:val="LO-normal"/>
        <w:rPr>
          <w:rFonts w:ascii="Arial" w:eastAsia="Arial" w:hAnsi="Arial" w:cs="Arial"/>
          <w:color w:val="000000"/>
          <w:sz w:val="24"/>
          <w:szCs w:val="24"/>
        </w:rPr>
      </w:pPr>
    </w:p>
    <w:p w14:paraId="3CD88C9B" w14:textId="77777777" w:rsidR="00FD6397" w:rsidRDefault="00FD6397">
      <w:pPr>
        <w:pStyle w:val="LO-normal"/>
        <w:rPr>
          <w:rFonts w:ascii="Arial" w:eastAsia="Arial" w:hAnsi="Arial" w:cs="Arial"/>
          <w:color w:val="000000"/>
          <w:sz w:val="24"/>
          <w:szCs w:val="24"/>
        </w:rPr>
      </w:pPr>
    </w:p>
    <w:p w14:paraId="5A96F9F6" w14:textId="77777777" w:rsidR="00FD6397" w:rsidRDefault="00FD6397">
      <w:pPr>
        <w:pStyle w:val="LO-normal"/>
        <w:rPr>
          <w:rFonts w:ascii="Arial" w:eastAsia="Arial" w:hAnsi="Arial" w:cs="Arial"/>
          <w:color w:val="000000"/>
          <w:sz w:val="24"/>
          <w:szCs w:val="24"/>
        </w:rPr>
      </w:pPr>
    </w:p>
    <w:p w14:paraId="6D004288" w14:textId="77777777" w:rsidR="00FD6397" w:rsidRDefault="00FD6397">
      <w:pPr>
        <w:pStyle w:val="LO-normal"/>
        <w:rPr>
          <w:rFonts w:ascii="Arial" w:eastAsia="Arial" w:hAnsi="Arial" w:cs="Arial"/>
          <w:color w:val="000000"/>
          <w:sz w:val="24"/>
          <w:szCs w:val="24"/>
        </w:rPr>
      </w:pPr>
    </w:p>
    <w:p w14:paraId="3E055863" w14:textId="77777777" w:rsidR="00FD6397" w:rsidRDefault="00FD6397">
      <w:pPr>
        <w:pStyle w:val="LO-normal"/>
        <w:rPr>
          <w:rFonts w:ascii="Arial" w:eastAsia="Arial" w:hAnsi="Arial" w:cs="Arial"/>
          <w:color w:val="000000"/>
          <w:sz w:val="24"/>
          <w:szCs w:val="24"/>
        </w:rPr>
      </w:pPr>
    </w:p>
    <w:p w14:paraId="6E1CA6E7" w14:textId="77777777" w:rsidR="00FD6397" w:rsidRDefault="00FD6397">
      <w:pPr>
        <w:pStyle w:val="LO-normal"/>
        <w:rPr>
          <w:rFonts w:ascii="Arial" w:eastAsia="Arial" w:hAnsi="Arial" w:cs="Arial"/>
          <w:color w:val="000000"/>
          <w:sz w:val="24"/>
          <w:szCs w:val="24"/>
        </w:rPr>
      </w:pPr>
    </w:p>
    <w:p w14:paraId="5C3BDD0F" w14:textId="77777777" w:rsidR="00FD6397" w:rsidRDefault="008B5792">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lastRenderedPageBreak/>
        <w:t>Kasutatud materjalid</w:t>
      </w:r>
    </w:p>
    <w:p w14:paraId="7F9C6D13" w14:textId="77777777" w:rsidR="00FD6397" w:rsidRDefault="00FD6397">
      <w:pPr>
        <w:pStyle w:val="LO-normal"/>
        <w:rPr>
          <w:rFonts w:ascii="Arial" w:eastAsia="Arial" w:hAnsi="Arial" w:cs="Arial"/>
          <w:color w:val="000000"/>
          <w:sz w:val="24"/>
          <w:szCs w:val="24"/>
        </w:rPr>
      </w:pPr>
    </w:p>
    <w:p w14:paraId="2F116FEF"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3" w:name="_heading=h.3x8tuzt"/>
      <w:bookmarkEnd w:id="93"/>
      <w:r>
        <w:rPr>
          <w:rFonts w:ascii="Arial" w:eastAsia="Arial" w:hAnsi="Arial" w:cs="Arial"/>
          <w:color w:val="000000"/>
          <w:sz w:val="24"/>
          <w:szCs w:val="24"/>
        </w:rPr>
        <w:t xml:space="preserve">AKIT. Andmekaitse ja infoturbe seletussõnastik. [WWW] </w:t>
      </w:r>
      <w:hyperlink r:id="rId25">
        <w:r>
          <w:rPr>
            <w:rFonts w:ascii="Arial" w:eastAsia="Arial" w:hAnsi="Arial" w:cs="Arial"/>
            <w:color w:val="0000FF"/>
            <w:sz w:val="24"/>
            <w:szCs w:val="24"/>
            <w:u w:val="single"/>
          </w:rPr>
          <w:t>https://akit.cyber.ee/</w:t>
        </w:r>
      </w:hyperlink>
      <w:r>
        <w:rPr>
          <w:rFonts w:ascii="Arial" w:eastAsia="Arial" w:hAnsi="Arial" w:cs="Arial"/>
          <w:color w:val="000000"/>
          <w:sz w:val="24"/>
          <w:szCs w:val="24"/>
        </w:rPr>
        <w:t xml:space="preserve">   (22.01.2022)</w:t>
      </w:r>
    </w:p>
    <w:p w14:paraId="4AFFEB61"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 I õppematerjalid. [WWW] </w:t>
      </w:r>
      <w:hyperlink r:id="rId26">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56F5D3FC"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Andmebaaside projekti tegemise mall. [WWW] </w:t>
      </w:r>
      <w:hyperlink r:id="rId27">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2FD24C08"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Chisholm, M. (2000). </w:t>
      </w:r>
      <w:r>
        <w:rPr>
          <w:rFonts w:ascii="Arial" w:eastAsia="Arial" w:hAnsi="Arial" w:cs="Arial"/>
          <w:i/>
          <w:color w:val="000000"/>
          <w:sz w:val="24"/>
          <w:szCs w:val="24"/>
        </w:rPr>
        <w:t xml:space="preserve">Managing Reference Data in Enterprise Databases: </w:t>
      </w:r>
      <w:r>
        <w:rPr>
          <w:rFonts w:ascii="Arial" w:eastAsia="Arial" w:hAnsi="Arial" w:cs="Arial"/>
          <w:color w:val="000000"/>
          <w:sz w:val="24"/>
          <w:szCs w:val="24"/>
        </w:rPr>
        <w:t>Binding</w:t>
      </w:r>
      <w:r>
        <w:rPr>
          <w:rFonts w:ascii="Arial" w:eastAsia="Arial" w:hAnsi="Arial" w:cs="Arial"/>
          <w:i/>
          <w:color w:val="000000"/>
          <w:sz w:val="24"/>
          <w:szCs w:val="24"/>
        </w:rPr>
        <w:t xml:space="preserve"> Corporate Data to the Wider World.</w:t>
      </w:r>
      <w:r>
        <w:rPr>
          <w:rFonts w:ascii="Arial" w:eastAsia="Arial" w:hAnsi="Arial" w:cs="Arial"/>
          <w:color w:val="000000"/>
          <w:sz w:val="24"/>
          <w:szCs w:val="24"/>
        </w:rPr>
        <w:t xml:space="preserve"> Morgan Kaufmann.</w:t>
      </w:r>
    </w:p>
    <w:p w14:paraId="31BB8E72"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4" w:name="_heading=h.2ce457m"/>
      <w:bookmarkEnd w:id="94"/>
      <w:r>
        <w:rPr>
          <w:rFonts w:ascii="Arial" w:eastAsia="Arial" w:hAnsi="Arial" w:cs="Arial"/>
          <w:color w:val="000000"/>
          <w:sz w:val="24"/>
          <w:szCs w:val="24"/>
        </w:rPr>
        <w:t xml:space="preserve">Country Codes - ISO 3166 [WWW] </w:t>
      </w:r>
      <w:r>
        <w:rPr>
          <w:rFonts w:ascii="Arial" w:eastAsia="Arial" w:hAnsi="Arial" w:cs="Arial"/>
          <w:color w:val="000000"/>
          <w:sz w:val="24"/>
          <w:szCs w:val="24"/>
        </w:rPr>
        <w:br/>
      </w:r>
      <w:hyperlink r:id="rId28">
        <w:r>
          <w:rPr>
            <w:rFonts w:ascii="Arial" w:eastAsia="Arial" w:hAnsi="Arial" w:cs="Arial"/>
            <w:color w:val="0000FF"/>
            <w:sz w:val="24"/>
            <w:szCs w:val="24"/>
            <w:u w:val="single"/>
          </w:rPr>
          <w:t>https://www.iso.org/iso-3166-country-codes.html</w:t>
        </w:r>
      </w:hyperlink>
      <w:r>
        <w:rPr>
          <w:rFonts w:ascii="Arial" w:eastAsia="Arial" w:hAnsi="Arial" w:cs="Arial"/>
          <w:color w:val="000000"/>
          <w:sz w:val="24"/>
          <w:szCs w:val="24"/>
        </w:rPr>
        <w:t xml:space="preserve"> (22.01.2022)</w:t>
      </w:r>
    </w:p>
    <w:p w14:paraId="03548675"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5" w:name="_heading=h.rjefff"/>
      <w:bookmarkEnd w:id="95"/>
      <w:r>
        <w:rPr>
          <w:rFonts w:ascii="Arial" w:eastAsia="Arial" w:hAnsi="Arial" w:cs="Arial"/>
          <w:color w:val="000000"/>
          <w:sz w:val="24"/>
          <w:szCs w:val="24"/>
        </w:rPr>
        <w:t xml:space="preserve">Eesti Statistika. Riikide ja territooriumide klassifikaator 2013v1. [WWW] </w:t>
      </w:r>
      <w:hyperlink r:id="rId29">
        <w:r>
          <w:rPr>
            <w:rFonts w:ascii="Arial" w:eastAsia="Arial" w:hAnsi="Arial" w:cs="Arial"/>
            <w:color w:val="0000FF"/>
            <w:sz w:val="22"/>
            <w:szCs w:val="22"/>
            <w:u w:val="single"/>
          </w:rPr>
          <w:t>http://metaw</w:t>
        </w:r>
        <w:r>
          <w:rPr>
            <w:rFonts w:ascii="Arial" w:eastAsia="Arial" w:hAnsi="Arial" w:cs="Arial"/>
            <w:color w:val="0000FF"/>
            <w:sz w:val="22"/>
            <w:szCs w:val="22"/>
            <w:u w:val="single"/>
          </w:rPr>
          <w:t>eb.stat.ee/view_xml_multi_code.htm?id=3477719&amp;siteLanguage=ee</w:t>
        </w:r>
      </w:hyperlink>
      <w:r>
        <w:rPr>
          <w:rFonts w:ascii="Arial" w:eastAsia="Arial" w:hAnsi="Arial" w:cs="Arial"/>
          <w:color w:val="000000"/>
          <w:sz w:val="22"/>
          <w:szCs w:val="22"/>
        </w:rPr>
        <w:t xml:space="preserve"> </w:t>
      </w:r>
      <w:r>
        <w:rPr>
          <w:rFonts w:ascii="Arial" w:eastAsia="Arial" w:hAnsi="Arial" w:cs="Arial"/>
          <w:color w:val="000000"/>
          <w:sz w:val="24"/>
          <w:szCs w:val="24"/>
        </w:rPr>
        <w:t>(22.01.2022)</w:t>
      </w:r>
    </w:p>
    <w:p w14:paraId="5CB6DE37"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6" w:name="_heading=h.3bj1y38"/>
      <w:bookmarkEnd w:id="96"/>
      <w:r>
        <w:rPr>
          <w:rFonts w:ascii="Arial" w:eastAsia="Arial" w:hAnsi="Arial" w:cs="Arial"/>
          <w:color w:val="000000"/>
          <w:sz w:val="24"/>
          <w:szCs w:val="24"/>
        </w:rPr>
        <w:t xml:space="preserve">Esterm. Eesti Keele Instituudi mitmekeelne terminibaas. [WWW] </w:t>
      </w:r>
      <w:hyperlink r:id="rId30">
        <w:r>
          <w:rPr>
            <w:rFonts w:ascii="Arial" w:eastAsia="Arial" w:hAnsi="Arial" w:cs="Arial"/>
            <w:color w:val="0000FF"/>
            <w:sz w:val="24"/>
            <w:szCs w:val="24"/>
            <w:u w:val="single"/>
          </w:rPr>
          <w:t>http://termin.eki.ee/esterm/</w:t>
        </w:r>
      </w:hyperlink>
      <w:r>
        <w:rPr>
          <w:rFonts w:ascii="Arial" w:eastAsia="Arial" w:hAnsi="Arial" w:cs="Arial"/>
          <w:color w:val="000000"/>
          <w:sz w:val="24"/>
          <w:szCs w:val="24"/>
        </w:rPr>
        <w:t xml:space="preserve"> (22.01.2022)</w:t>
      </w:r>
    </w:p>
    <w:p w14:paraId="6E77C829"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7" w:name="_heading=h.1qoc8b1"/>
      <w:bookmarkEnd w:id="97"/>
      <w:r>
        <w:rPr>
          <w:rFonts w:ascii="Arial" w:eastAsia="Arial" w:hAnsi="Arial" w:cs="Arial"/>
          <w:color w:val="000000"/>
          <w:sz w:val="24"/>
          <w:szCs w:val="24"/>
        </w:rPr>
        <w:t>Isikuandmete kaitse seadus. [</w:t>
      </w:r>
      <w:r>
        <w:rPr>
          <w:rFonts w:ascii="Arial" w:eastAsia="Arial" w:hAnsi="Arial" w:cs="Arial"/>
          <w:color w:val="000000"/>
          <w:sz w:val="24"/>
          <w:szCs w:val="24"/>
        </w:rPr>
        <w:t xml:space="preserve">WWW] </w:t>
      </w:r>
      <w:hyperlink r:id="rId31">
        <w:r>
          <w:rPr>
            <w:rFonts w:ascii="Arial" w:eastAsia="Arial" w:hAnsi="Arial" w:cs="Arial"/>
            <w:color w:val="0000FF"/>
            <w:sz w:val="24"/>
            <w:szCs w:val="24"/>
            <w:u w:val="single"/>
          </w:rPr>
          <w:t>https://www.riigiteataja.ee/akt/IKS</w:t>
        </w:r>
      </w:hyperlink>
      <w:r>
        <w:rPr>
          <w:rFonts w:ascii="Arial" w:eastAsia="Arial" w:hAnsi="Arial" w:cs="Arial"/>
          <w:color w:val="000000"/>
          <w:sz w:val="24"/>
          <w:szCs w:val="24"/>
        </w:rPr>
        <w:t xml:space="preserve">  (22.01.2022)</w:t>
      </w:r>
    </w:p>
    <w:p w14:paraId="0446B81F"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8" w:name="_heading=h.4anzqyu"/>
      <w:bookmarkEnd w:id="98"/>
      <w:r>
        <w:rPr>
          <w:rFonts w:ascii="Arial" w:eastAsia="Arial" w:hAnsi="Arial" w:cs="Arial"/>
          <w:color w:val="000000"/>
          <w:sz w:val="24"/>
          <w:szCs w:val="24"/>
        </w:rPr>
        <w:t>Infosüsteemide turvameetmete süsteem. Vabariigi Valitsuse 20.12 2007. a määrus nr 252. Elektrooniline Riigi Teataja.</w:t>
      </w:r>
      <w:r>
        <w:rPr>
          <w:rFonts w:ascii="Arial" w:eastAsia="Arial" w:hAnsi="Arial" w:cs="Arial"/>
          <w:color w:val="000000"/>
          <w:sz w:val="24"/>
          <w:szCs w:val="24"/>
        </w:rPr>
        <w:br/>
        <w:t xml:space="preserve">[WWW] </w:t>
      </w:r>
      <w:hyperlink r:id="rId32">
        <w:r>
          <w:rPr>
            <w:rFonts w:ascii="Arial" w:eastAsia="Arial" w:hAnsi="Arial" w:cs="Arial"/>
            <w:color w:val="0000FF"/>
            <w:sz w:val="24"/>
            <w:szCs w:val="24"/>
            <w:u w:val="single"/>
          </w:rPr>
          <w:t>https://www.riigiteataja.ee/akt/13125331?leiaKehtiv</w:t>
        </w:r>
      </w:hyperlink>
      <w:r>
        <w:rPr>
          <w:rFonts w:ascii="Arial" w:eastAsia="Arial" w:hAnsi="Arial" w:cs="Arial"/>
          <w:color w:val="000000"/>
          <w:sz w:val="24"/>
          <w:szCs w:val="24"/>
        </w:rPr>
        <w:t xml:space="preserve"> (22.01.2022)</w:t>
      </w:r>
    </w:p>
    <w:p w14:paraId="28122E0B"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9" w:name="_heading=h.2pta16n"/>
      <w:bookmarkEnd w:id="99"/>
      <w:r>
        <w:rPr>
          <w:rFonts w:ascii="Arial" w:eastAsia="Arial" w:hAnsi="Arial" w:cs="Arial"/>
          <w:color w:val="000000"/>
          <w:sz w:val="24"/>
          <w:szCs w:val="24"/>
        </w:rPr>
        <w:t xml:space="preserve">National identification number. Wikipedia [WWW] </w:t>
      </w:r>
      <w:hyperlink r:id="rId33">
        <w:r>
          <w:rPr>
            <w:rFonts w:ascii="Arial" w:eastAsia="Arial" w:hAnsi="Arial" w:cs="Arial"/>
            <w:color w:val="0000FF"/>
            <w:sz w:val="24"/>
            <w:szCs w:val="24"/>
            <w:u w:val="single"/>
          </w:rPr>
          <w:t>https://en.wiki</w:t>
        </w:r>
        <w:r>
          <w:rPr>
            <w:rFonts w:ascii="Arial" w:eastAsia="Arial" w:hAnsi="Arial" w:cs="Arial"/>
            <w:color w:val="0000FF"/>
            <w:sz w:val="24"/>
            <w:szCs w:val="24"/>
            <w:u w:val="single"/>
          </w:rPr>
          <w:t>pedia.org/wiki/National_identification_number</w:t>
        </w:r>
      </w:hyperlink>
      <w:r>
        <w:rPr>
          <w:rFonts w:ascii="Arial" w:eastAsia="Arial" w:hAnsi="Arial" w:cs="Arial"/>
          <w:color w:val="000000"/>
          <w:sz w:val="24"/>
          <w:szCs w:val="24"/>
        </w:rPr>
        <w:t xml:space="preserve"> (22.01.2022)</w:t>
      </w:r>
    </w:p>
    <w:p w14:paraId="5C7D18FC"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0" w:name="_heading=h.14ykbeg"/>
      <w:bookmarkEnd w:id="100"/>
      <w:r>
        <w:rPr>
          <w:rFonts w:ascii="Arial" w:eastAsia="Arial" w:hAnsi="Arial" w:cs="Arial"/>
          <w:color w:val="000000"/>
          <w:sz w:val="24"/>
          <w:szCs w:val="24"/>
        </w:rPr>
        <w:t xml:space="preserve">Pollard, J. What are the rules for email address syntax? ReturnPath [WWW] </w:t>
      </w:r>
      <w:hyperlink r:id="rId34">
        <w:r>
          <w:rPr>
            <w:rFonts w:ascii="Arial" w:eastAsia="Arial" w:hAnsi="Arial" w:cs="Arial"/>
            <w:color w:val="0000FF"/>
            <w:sz w:val="24"/>
            <w:szCs w:val="24"/>
            <w:u w:val="single"/>
          </w:rPr>
          <w:t>https://help.returnpath.com/hc/en-us/articles/220560587-What-are-the-rules-for-email-address-syntax-</w:t>
        </w:r>
      </w:hyperlink>
      <w:r>
        <w:rPr>
          <w:rFonts w:ascii="Arial" w:eastAsia="Arial" w:hAnsi="Arial" w:cs="Arial"/>
          <w:color w:val="000000"/>
          <w:sz w:val="24"/>
          <w:szCs w:val="24"/>
        </w:rPr>
        <w:t xml:space="preserve"> (22.01.2022)</w:t>
      </w:r>
    </w:p>
    <w:p w14:paraId="46347634"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1" w:name="_heading=h.3oy7u29"/>
      <w:bookmarkEnd w:id="101"/>
      <w:r>
        <w:rPr>
          <w:rFonts w:ascii="Arial" w:eastAsia="Arial" w:hAnsi="Arial" w:cs="Arial"/>
          <w:color w:val="000000"/>
          <w:sz w:val="24"/>
          <w:szCs w:val="24"/>
        </w:rPr>
        <w:t xml:space="preserve">Riik. Vikipeedia. [WWW] </w:t>
      </w:r>
      <w:hyperlink r:id="rId35">
        <w:r>
          <w:rPr>
            <w:rFonts w:ascii="Arial" w:eastAsia="Arial" w:hAnsi="Arial" w:cs="Arial"/>
            <w:color w:val="0000FF"/>
            <w:sz w:val="24"/>
            <w:szCs w:val="24"/>
            <w:u w:val="single"/>
          </w:rPr>
          <w:t>https://et.wikipedia.org/wiki/Riik</w:t>
        </w:r>
      </w:hyperlink>
      <w:r>
        <w:rPr>
          <w:rFonts w:ascii="Arial" w:eastAsia="Arial" w:hAnsi="Arial" w:cs="Arial"/>
          <w:color w:val="000000"/>
          <w:sz w:val="24"/>
          <w:szCs w:val="24"/>
        </w:rPr>
        <w:t xml:space="preserve"> (22.01.2022)</w:t>
      </w:r>
    </w:p>
    <w:p w14:paraId="65A78FFD" w14:textId="77777777" w:rsidR="00FD6397" w:rsidRDefault="008B5792">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2" w:name="_heading=h.243i4a2"/>
      <w:bookmarkEnd w:id="102"/>
      <w:r>
        <w:rPr>
          <w:rFonts w:ascii="Arial" w:eastAsia="Arial" w:hAnsi="Arial" w:cs="Arial"/>
          <w:color w:val="000000"/>
          <w:sz w:val="24"/>
          <w:szCs w:val="24"/>
        </w:rPr>
        <w:t xml:space="preserve">Veljovic, I., 2017. What is the maximum length of a valid email address? MoonMail, 16.02.2018 [WWW] </w:t>
      </w:r>
      <w:hyperlink r:id="rId36">
        <w:r>
          <w:rPr>
            <w:rFonts w:ascii="Arial" w:eastAsia="Arial" w:hAnsi="Arial" w:cs="Arial"/>
            <w:color w:val="0000FF"/>
            <w:sz w:val="24"/>
            <w:szCs w:val="24"/>
            <w:u w:val="single"/>
          </w:rPr>
          <w:t>https://blog.moonmail.io/what-is-the-maximum-length-of-a-valid-email-address-f712c6c4bc93</w:t>
        </w:r>
      </w:hyperlink>
      <w:r>
        <w:rPr>
          <w:rFonts w:ascii="Arial" w:eastAsia="Arial" w:hAnsi="Arial" w:cs="Arial"/>
          <w:color w:val="000000"/>
          <w:sz w:val="24"/>
          <w:szCs w:val="24"/>
        </w:rPr>
        <w:t xml:space="preserve"> (22.01.2022)</w:t>
      </w:r>
    </w:p>
    <w:sectPr w:rsidR="00FD6397">
      <w:type w:val="continuous"/>
      <w:pgSz w:w="11906" w:h="16838"/>
      <w:pgMar w:top="1440" w:right="1276" w:bottom="1537" w:left="1797" w:header="709" w:footer="709" w:gutter="0"/>
      <w:cols w:space="720"/>
      <w:formProt w:val="0"/>
      <w:docGrid w:linePitch="10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ki Eessaar" w:date="2018-02-12T18:42:00Z" w:initials="">
    <w:p w14:paraId="3C55ABF3" w14:textId="77777777" w:rsidR="00FD6397" w:rsidRDefault="008B5792">
      <w:r>
        <w:rPr>
          <w:rFonts w:ascii="Liberation Serif" w:eastAsia="DejaVu Sans" w:hAnsi="Liberation Serif" w:cs="Noto Sans Arabic UI"/>
          <w:sz w:val="24"/>
          <w:szCs w:val="24"/>
          <w:lang w:val="en-US" w:eastAsia="en-US" w:bidi="en-US"/>
        </w:rPr>
        <w:t>Kui teete projekti mitmekesi, siis iga punkti alla komadega eraldatud nimekiri. Nimekirja elementi</w:t>
      </w:r>
      <w:r>
        <w:rPr>
          <w:rFonts w:ascii="Liberation Serif" w:eastAsia="DejaVu Sans" w:hAnsi="Liberation Serif" w:cs="Noto Sans Arabic UI"/>
          <w:sz w:val="24"/>
          <w:szCs w:val="24"/>
          <w:lang w:val="en-US" w:eastAsia="en-US" w:bidi="en-US"/>
        </w:rPr>
        <w:t>del peab olema positsiooniline vastavus, st kui nimi on nimekirjas esimene, siis ka õpperühm, matrikli nr ja e-posti aadress on vastavates nimekirjades esimesed.</w:t>
      </w:r>
    </w:p>
  </w:comment>
  <w:comment w:id="1" w:author="Erki Eessaar" w:date="2019-02-15T13:58:00Z" w:initials="">
    <w:p w14:paraId="3DB25B53" w14:textId="77777777" w:rsidR="00FD6397" w:rsidRDefault="008B5792">
      <w:r>
        <w:rPr>
          <w:rFonts w:ascii="Liberation Serif" w:eastAsia="DejaVu Sans" w:hAnsi="Liberation Serif" w:cs="Noto Sans Arabic UI"/>
          <w:sz w:val="24"/>
          <w:szCs w:val="24"/>
          <w:lang w:val="en-US" w:eastAsia="en-US" w:bidi="en-US"/>
        </w:rPr>
        <w:t>Autorideklaratsioon põhineb lõputöö autorideklaratsioonil. Erinevalt lõputööst ei ole vaja sed</w:t>
      </w:r>
      <w:r>
        <w:rPr>
          <w:rFonts w:ascii="Liberation Serif" w:eastAsia="DejaVu Sans" w:hAnsi="Liberation Serif" w:cs="Noto Sans Arabic UI"/>
          <w:sz w:val="24"/>
          <w:szCs w:val="24"/>
          <w:lang w:val="en-US" w:eastAsia="en-US" w:bidi="en-US"/>
        </w:rPr>
        <w:t>a tööd välja trükkida (lõputöös tuleb väljatrükitud töös anda autorideklaratsioonile allkiri). Piisab, kui kirjutate siia asemele autorite nimed.</w:t>
      </w:r>
    </w:p>
  </w:comment>
  <w:comment w:id="4" w:author="Erki Eessaar" w:date="2018-06-05T11:10:00Z" w:initials="">
    <w:p w14:paraId="7E665504" w14:textId="77777777" w:rsidR="00FD6397" w:rsidRDefault="008B5792">
      <w:r>
        <w:rPr>
          <w:rFonts w:ascii="Liberation Serif" w:eastAsia="DejaVu Sans" w:hAnsi="Liberation Serif" w:cs="Noto Sans Arabic UI"/>
          <w:sz w:val="24"/>
          <w:szCs w:val="24"/>
          <w:lang w:val="en-US" w:eastAsia="en-US" w:bidi="en-US"/>
        </w:rPr>
        <w:t>Miks on nii, et sama infot tuleb siin dokumendis mõnikord korduvalt (kuigi erinevas vormis) esitada?</w:t>
      </w:r>
    </w:p>
    <w:p w14:paraId="36D880CD" w14:textId="77777777" w:rsidR="00FD6397" w:rsidRDefault="00FD6397"/>
    <w:p w14:paraId="2AD2062D" w14:textId="77777777" w:rsidR="00FD6397" w:rsidRDefault="008B5792">
      <w:r>
        <w:rPr>
          <w:rFonts w:ascii="Liberation Serif" w:eastAsia="DejaVu Sans" w:hAnsi="Liberation Serif" w:cs="Noto Sans Arabic UI"/>
          <w:sz w:val="24"/>
          <w:szCs w:val="24"/>
          <w:lang w:val="en-US" w:eastAsia="en-US" w:bidi="en-US"/>
        </w:rPr>
        <w:t>Kujutage</w:t>
      </w:r>
      <w:r>
        <w:rPr>
          <w:rFonts w:ascii="Liberation Serif" w:eastAsia="DejaVu Sans" w:hAnsi="Liberation Serif" w:cs="Noto Sans Arabic UI"/>
          <w:sz w:val="24"/>
          <w:szCs w:val="24"/>
          <w:lang w:val="en-US" w:eastAsia="en-US" w:bidi="en-US"/>
        </w:rPr>
        <w:t xml:space="preserve"> ette, et info süsteemi kohta on nagu vesi, mis pinnases  (dokumendis) mööda pragusid allapoole valgub. Pinnas koosneb erinevatest kihtidest (dokument peatükkidest) ja läbi erinevate kihtide liikudes rikastatakse seda toitainetega (dokumenti tuleb uut info</w:t>
      </w:r>
      <w:r>
        <w:rPr>
          <w:rFonts w:ascii="Liberation Serif" w:eastAsia="DejaVu Sans" w:hAnsi="Liberation Serif" w:cs="Noto Sans Arabic UI"/>
          <w:sz w:val="24"/>
          <w:szCs w:val="24"/>
          <w:lang w:val="en-US" w:eastAsia="en-US" w:bidi="en-US"/>
        </w:rPr>
        <w:t>t ja olemasolev täpsustub/täieneb). Erinevatel küladel on kaevud mis ulatuvad erinevatesse pinnasekihtidesse (dokumendi erinevatel osadel on erinevad lugejad; näiteks süsteemiarenduse rahastajatel on ilmselt aega ja tahtimist vaadata ainult strateegilise a</w:t>
      </w:r>
      <w:r>
        <w:rPr>
          <w:rFonts w:ascii="Liberation Serif" w:eastAsia="DejaVu Sans" w:hAnsi="Liberation Serif" w:cs="Noto Sans Arabic UI"/>
          <w:sz w:val="24"/>
          <w:szCs w:val="24"/>
          <w:lang w:val="en-US" w:eastAsia="en-US" w:bidi="en-US"/>
        </w:rPr>
        <w:t>nalüüsi osa, kuid süsteemi arendajad peavad tutvuma detailse analüüsiga, et teada, mida nad peavad valmis tegema).</w:t>
      </w:r>
    </w:p>
  </w:comment>
  <w:comment w:id="6" w:author="Erki Eessaar" w:date="2020-04-09T13:36:00Z" w:initials="">
    <w:p w14:paraId="5643ADAF" w14:textId="77777777" w:rsidR="00FD6397" w:rsidRDefault="008B5792">
      <w:r>
        <w:rPr>
          <w:rFonts w:ascii="Liberation Serif" w:eastAsia="DejaVu Sans" w:hAnsi="Liberation Serif" w:cs="Noto Sans Arabic UI"/>
          <w:sz w:val="24"/>
          <w:szCs w:val="24"/>
          <w:lang w:val="en-US" w:eastAsia="en-US" w:bidi="en-US"/>
        </w:rPr>
        <w:t>Selles jaotises (1.1) peab kirjeldama KOGU organisatsiooni infosüsteemi (ja selle käigus mõtlema sellele, millega täpselt organisatsioon tege</w:t>
      </w:r>
      <w:r>
        <w:rPr>
          <w:rFonts w:ascii="Liberation Serif" w:eastAsia="DejaVu Sans" w:hAnsi="Liberation Serif" w:cs="Noto Sans Arabic UI"/>
          <w:sz w:val="24"/>
          <w:szCs w:val="24"/>
          <w:lang w:val="en-US" w:eastAsia="en-US" w:bidi="en-US"/>
        </w:rPr>
        <w:t>leb/ei tegele). Alates jaotisest 1.2 kuni projekti lõpuni tuleb keskenduda AINULT valitud funktsionaalsele allsüsteemile ja selle vajatavatele registritele.</w:t>
      </w:r>
    </w:p>
  </w:comment>
  <w:comment w:id="8" w:author="Erki Eessaar" w:date="2018-06-10T15:47:00Z" w:initials="">
    <w:p w14:paraId="7D6AFB65" w14:textId="77777777" w:rsidR="00FD6397" w:rsidRDefault="008B5792">
      <w:r>
        <w:rPr>
          <w:rFonts w:ascii="Liberation Serif" w:eastAsia="DejaVu Sans" w:hAnsi="Liberation Serif" w:cs="Noto Sans Arabic UI"/>
          <w:sz w:val="24"/>
          <w:szCs w:val="24"/>
          <w:lang w:val="en-US" w:eastAsia="en-US" w:bidi="en-US"/>
        </w:rPr>
        <w:t xml:space="preserve">Tutvuge infosüsteemi valdkonnaga. Internet annab selleks tänapäeval väga head võimalused. </w:t>
      </w:r>
    </w:p>
    <w:p w14:paraId="0C3B5651" w14:textId="77777777" w:rsidR="00FD6397" w:rsidRDefault="00FD6397"/>
    <w:p w14:paraId="5B6B2862" w14:textId="77777777" w:rsidR="00FD6397" w:rsidRDefault="008B5792">
      <w:r>
        <w:rPr>
          <w:rFonts w:ascii="Liberation Serif" w:eastAsia="DejaVu Sans" w:hAnsi="Liberation Serif" w:cs="Noto Sans Arabic UI"/>
          <w:sz w:val="24"/>
          <w:szCs w:val="24"/>
          <w:lang w:val="en-US" w:eastAsia="en-US" w:bidi="en-US"/>
        </w:rPr>
        <w:t>Näiteks</w:t>
      </w:r>
      <w:r>
        <w:rPr>
          <w:rFonts w:ascii="Liberation Serif" w:eastAsia="DejaVu Sans" w:hAnsi="Liberation Serif" w:cs="Noto Sans Arabic UI"/>
          <w:sz w:val="24"/>
          <w:szCs w:val="24"/>
          <w:lang w:val="en-US" w:eastAsia="en-US" w:bidi="en-US"/>
        </w:rPr>
        <w:t xml:space="preserve">, kui keegi valib teemaks e-poe, siis on kasulikuks lugemismaterjaliks: https://www.aripaev.ee/uudised/2010/11/29/e-pood-see-on-imelihtne </w:t>
      </w:r>
    </w:p>
    <w:p w14:paraId="38F911F7" w14:textId="77777777" w:rsidR="00FD6397" w:rsidRDefault="00FD6397"/>
    <w:p w14:paraId="46330CD1" w14:textId="77777777" w:rsidR="00FD6397" w:rsidRDefault="008B5792">
      <w:r>
        <w:rPr>
          <w:rFonts w:ascii="Liberation Serif" w:eastAsia="DejaVu Sans" w:hAnsi="Liberation Serif" w:cs="Noto Sans Arabic UI"/>
          <w:sz w:val="24"/>
          <w:szCs w:val="24"/>
          <w:lang w:val="en-US" w:eastAsia="en-US" w:bidi="en-US"/>
        </w:rPr>
        <w:t>või kui keegi valis teemaks kettagolfi klubi, siis on kasulikuks lugemismaterjaliks: https://www.liigume.ee/1005611/</w:t>
      </w:r>
      <w:r>
        <w:rPr>
          <w:rFonts w:ascii="Liberation Serif" w:eastAsia="DejaVu Sans" w:hAnsi="Liberation Serif" w:cs="Noto Sans Arabic UI"/>
          <w:sz w:val="24"/>
          <w:szCs w:val="24"/>
          <w:lang w:val="en-US" w:eastAsia="en-US" w:bidi="en-US"/>
        </w:rPr>
        <w:t>kettagolfi-abc-algajaile</w:t>
      </w:r>
    </w:p>
  </w:comment>
  <w:comment w:id="9" w:author="Erki Eessaar" w:date="2021-02-16T20:47:00Z" w:initials="">
    <w:p w14:paraId="2F7F90D5" w14:textId="77777777" w:rsidR="00FD6397" w:rsidRDefault="008B5792">
      <w:r>
        <w:rPr>
          <w:rFonts w:ascii="Liberation Serif" w:eastAsia="DejaVu Sans" w:hAnsi="Liberation Serif" w:cs="Noto Sans Arabic UI"/>
          <w:sz w:val="24"/>
          <w:szCs w:val="24"/>
          <w:lang w:val="en-US" w:eastAsia="en-US" w:bidi="en-US"/>
        </w:rPr>
        <w:t>Kui organisatsioon ei taotle kasumit, siis see lause tuleb kustutada</w:t>
      </w:r>
    </w:p>
  </w:comment>
  <w:comment w:id="10" w:author="Erki Eessaar" w:date="2018-06-05T10:38:00Z" w:initials="">
    <w:p w14:paraId="4BE40C3A" w14:textId="77777777" w:rsidR="00FD6397" w:rsidRDefault="008B5792">
      <w:r>
        <w:rPr>
          <w:rFonts w:ascii="Liberation Serif" w:eastAsia="DejaVu Sans" w:hAnsi="Liberation Serif" w:cs="Noto Sans Arabic UI"/>
          <w:sz w:val="24"/>
          <w:szCs w:val="24"/>
          <w:lang w:val="en-US" w:eastAsia="en-US" w:bidi="en-US"/>
        </w:rPr>
        <w:t>Siin muudatusi tehes (elemente lisades või kustutades) tuleb muuta ka teisi jaotise 1.1 osi.</w:t>
      </w:r>
    </w:p>
  </w:comment>
  <w:comment w:id="13" w:author="Erki Eessaar" w:date="2021-02-16T20:35:00Z" w:initials="">
    <w:p w14:paraId="06B5E68A" w14:textId="77777777" w:rsidR="00FD6397" w:rsidRDefault="008B5792">
      <w:r>
        <w:rPr>
          <w:rFonts w:ascii="Liberation Serif" w:eastAsia="DejaVu Sans" w:hAnsi="Liberation Serif" w:cs="Noto Sans Arabic UI"/>
          <w:sz w:val="24"/>
          <w:szCs w:val="24"/>
          <w:lang w:val="en-US" w:eastAsia="en-US" w:bidi="en-US"/>
        </w:rPr>
        <w:t xml:space="preserve">Kas on mobiilsete seadmete kasutajaid? Kes, kus ja </w:t>
      </w:r>
      <w:r>
        <w:rPr>
          <w:rFonts w:ascii="Liberation Serif" w:eastAsia="DejaVu Sans" w:hAnsi="Liberation Serif" w:cs="Noto Sans Arabic UI"/>
          <w:sz w:val="24"/>
          <w:szCs w:val="24"/>
          <w:lang w:val="en-US" w:eastAsia="en-US" w:bidi="en-US"/>
        </w:rPr>
        <w:t>milliseid?</w:t>
      </w:r>
    </w:p>
  </w:comment>
  <w:comment w:id="15" w:author="Erki Eessaar" w:date="2018-02-10T20:51:00Z" w:initials="">
    <w:p w14:paraId="0B59EAF7" w14:textId="77777777" w:rsidR="00FD6397" w:rsidRDefault="008B5792">
      <w:r>
        <w:rPr>
          <w:rFonts w:ascii="Liberation Serif" w:eastAsia="DejaVu Sans" w:hAnsi="Liberation Serif" w:cs="Noto Sans Arabic UI"/>
          <w:sz w:val="24"/>
          <w:szCs w:val="24"/>
          <w:lang w:val="en-US" w:eastAsia="en-US" w:bidi="en-US"/>
        </w:rPr>
        <w:t>Veebikülaline, kes ennast süsteemis ei registreeri ja ei pea süsteemi kasutamiseks ennast süsteemil tuvastada laskma</w:t>
      </w:r>
    </w:p>
  </w:comment>
  <w:comment w:id="21" w:author="Erki Eessaar" w:date="2018-06-05T10:39:00Z" w:initials="">
    <w:p w14:paraId="1397CD5D" w14:textId="77777777" w:rsidR="00FD6397" w:rsidRDefault="008B5792">
      <w:r>
        <w:rPr>
          <w:rFonts w:ascii="Liberation Serif" w:eastAsia="DejaVu Sans" w:hAnsi="Liberation Serif" w:cs="Noto Sans Arabic UI"/>
          <w:sz w:val="24"/>
          <w:szCs w:val="24"/>
          <w:lang w:val="en-US" w:eastAsia="en-US" w:bidi="en-US"/>
        </w:rPr>
        <w:t>Siin peavad olema samad tegutsejad, kes on funktsionaalse allsüsteemi kasutusjuhtude mudelis.</w:t>
      </w:r>
    </w:p>
  </w:comment>
  <w:comment w:id="23" w:author="Erki Eessaar" w:date="2018-06-05T10:39:00Z" w:initials="">
    <w:p w14:paraId="41AE3523" w14:textId="77777777" w:rsidR="00FD6397" w:rsidRDefault="008B5792">
      <w:r>
        <w:rPr>
          <w:rFonts w:ascii="Liberation Serif" w:eastAsia="DejaVu Sans" w:hAnsi="Liberation Serif" w:cs="Noto Sans Arabic UI"/>
          <w:sz w:val="24"/>
          <w:szCs w:val="24"/>
          <w:lang w:val="en-US" w:eastAsia="en-US" w:bidi="en-US"/>
        </w:rPr>
        <w:t>Teenindamine tähendab muuhulgas ka</w:t>
      </w:r>
      <w:r>
        <w:rPr>
          <w:rFonts w:ascii="Liberation Serif" w:eastAsia="DejaVu Sans" w:hAnsi="Liberation Serif" w:cs="Noto Sans Arabic UI"/>
          <w:sz w:val="24"/>
          <w:szCs w:val="24"/>
          <w:lang w:val="en-US" w:eastAsia="en-US" w:bidi="en-US"/>
        </w:rPr>
        <w:t xml:space="preserve"> lugemist. Seega X registrit pole vaja selles punktis nimetada.</w:t>
      </w:r>
    </w:p>
  </w:comment>
  <w:comment w:id="25" w:author="Erki Eessaar" w:date="2015-06-30T11:57:00Z" w:initials="">
    <w:p w14:paraId="53395D13" w14:textId="77777777" w:rsidR="00FD6397" w:rsidRDefault="008B5792">
      <w:r>
        <w:rPr>
          <w:rFonts w:ascii="Liberation Serif" w:eastAsia="DejaVu Sans" w:hAnsi="Liberation Serif" w:cs="Noto Sans Arabic UI"/>
          <w:sz w:val="24"/>
          <w:szCs w:val="24"/>
          <w:lang w:val="en-US" w:eastAsia="en-US" w:bidi="en-US"/>
        </w:rPr>
        <w:t>Diagrammil tuleb asendada X-id. Diagrammi leiate diagrammide mallist.</w:t>
      </w:r>
    </w:p>
  </w:comment>
  <w:comment w:id="28" w:author="Erki Eessaar" w:date="2015-06-30T13:17:00Z" w:initials="">
    <w:p w14:paraId="5AB4882E" w14:textId="77777777" w:rsidR="00FD6397" w:rsidRDefault="008B5792">
      <w:r>
        <w:rPr>
          <w:rFonts w:ascii="Liberation Serif" w:eastAsia="DejaVu Sans" w:hAnsi="Liberation Serif" w:cs="Noto Sans Arabic UI"/>
          <w:sz w:val="24"/>
          <w:szCs w:val="24"/>
          <w:lang w:val="en-US" w:eastAsia="en-US" w:bidi="en-US"/>
        </w:rPr>
        <w:t>Diagrammil tuleb asendada X-id; võimalik, et on vaja lisada tegutsejaid. Diagrammi leiate diagrammide mallist.</w:t>
      </w:r>
    </w:p>
  </w:comment>
  <w:comment w:id="30" w:author="Erki Eessaar" w:date="2018-06-10T15:55:00Z" w:initials="">
    <w:p w14:paraId="5AD9243A" w14:textId="77777777" w:rsidR="00FD6397" w:rsidRDefault="008B5792">
      <w:r>
        <w:rPr>
          <w:rFonts w:ascii="Liberation Serif" w:eastAsia="DejaVu Sans" w:hAnsi="Liberation Serif" w:cs="Noto Sans Arabic UI"/>
          <w:sz w:val="24"/>
          <w:szCs w:val="24"/>
          <w:lang w:val="en-US" w:eastAsia="en-US" w:bidi="en-US"/>
        </w:rPr>
        <w:t>X peab olem</w:t>
      </w:r>
      <w:r>
        <w:rPr>
          <w:rFonts w:ascii="Liberation Serif" w:eastAsia="DejaVu Sans" w:hAnsi="Liberation Serif" w:cs="Noto Sans Arabic UI"/>
          <w:sz w:val="24"/>
          <w:szCs w:val="24"/>
          <w:lang w:val="en-US" w:eastAsia="en-US" w:bidi="en-US"/>
        </w:rPr>
        <w:t>a mitmuse vormis. Näiteks kui X=teenus, siis pole see aruanne mitte üksiku teenuse kohta, vaid esitab kokkuvõtlikud andmed kõigi teenuste kohta.</w:t>
      </w:r>
    </w:p>
  </w:comment>
  <w:comment w:id="37" w:author="Erki Eessaar" w:date="2018-06-05T10:43:00Z" w:initials="">
    <w:p w14:paraId="574FA4E7" w14:textId="77777777" w:rsidR="00FD6397" w:rsidRDefault="008B5792">
      <w:r>
        <w:rPr>
          <w:rFonts w:ascii="Liberation Serif" w:eastAsia="DejaVu Sans" w:hAnsi="Liberation Serif" w:cs="Noto Sans Arabic UI"/>
          <w:sz w:val="24"/>
          <w:szCs w:val="24"/>
          <w:lang w:val="en-US" w:eastAsia="en-US" w:bidi="en-US"/>
        </w:rPr>
        <w:t xml:space="preserve">Siin peavad olema samad tegutsejad, kes on funktsionaalse allsüsteemi kasutusjuhtude mudelis + tegutsejad, kes </w:t>
      </w:r>
      <w:r>
        <w:rPr>
          <w:rFonts w:ascii="Liberation Serif" w:eastAsia="DejaVu Sans" w:hAnsi="Liberation Serif" w:cs="Noto Sans Arabic UI"/>
          <w:sz w:val="24"/>
          <w:szCs w:val="24"/>
          <w:lang w:val="en-US" w:eastAsia="en-US" w:bidi="en-US"/>
        </w:rPr>
        <w:t>võivad registrist andmeid lugeda või seal andmeid muuta läbi teiste funktsionaalsete allsüsteemide.</w:t>
      </w:r>
    </w:p>
  </w:comment>
  <w:comment w:id="41" w:author="Erki Eessaar" w:date="2018-06-05T10:47:00Z" w:initials="">
    <w:p w14:paraId="257617F9" w14:textId="77777777" w:rsidR="00FD6397" w:rsidRDefault="008B5792">
      <w:r>
        <w:rPr>
          <w:rFonts w:ascii="Liberation Serif" w:eastAsia="DejaVu Sans" w:hAnsi="Liberation Serif" w:cs="Noto Sans Arabic UI"/>
          <w:sz w:val="24"/>
          <w:szCs w:val="24"/>
          <w:lang w:val="en-US" w:eastAsia="en-US" w:bidi="en-US"/>
        </w:rPr>
        <w:t>Siia nende registrite nimed, milles andmete registreerimise EELDUSEKS on, et X registris on X andmed registreeritud.</w:t>
      </w:r>
    </w:p>
    <w:p w14:paraId="3E826E12" w14:textId="77777777" w:rsidR="00FD6397" w:rsidRDefault="00FD6397"/>
    <w:p w14:paraId="2CC56E60" w14:textId="77777777" w:rsidR="00FD6397" w:rsidRDefault="008B5792">
      <w:r>
        <w:rPr>
          <w:rFonts w:ascii="Liberation Serif" w:eastAsia="DejaVu Sans" w:hAnsi="Liberation Serif" w:cs="Noto Sans Arabic UI"/>
          <w:sz w:val="24"/>
          <w:szCs w:val="24"/>
          <w:lang w:val="en-US" w:eastAsia="en-US" w:bidi="en-US"/>
        </w:rPr>
        <w:t>See on projektis väga tähtis lause, se</w:t>
      </w:r>
      <w:r>
        <w:rPr>
          <w:rFonts w:ascii="Liberation Serif" w:eastAsia="DejaVu Sans" w:hAnsi="Liberation Serif" w:cs="Noto Sans Arabic UI"/>
          <w:sz w:val="24"/>
          <w:szCs w:val="24"/>
          <w:lang w:val="en-US" w:eastAsia="en-US" w:bidi="en-US"/>
        </w:rPr>
        <w:t>st aitab mõista, miks on vaja arendada X funktsionaalset allsüsteemi/registrit enne kui saab asuda transaktsiooniliste andmete haldamiseks mõeldud allsüsteemide arendamise juurde.  Näiteks, kui X=Teenus:</w:t>
      </w:r>
    </w:p>
    <w:p w14:paraId="2D281771" w14:textId="77777777" w:rsidR="00FD6397" w:rsidRDefault="00FD6397"/>
    <w:p w14:paraId="76181739" w14:textId="77777777" w:rsidR="00FD6397" w:rsidRDefault="008B5792">
      <w:r>
        <w:rPr>
          <w:rFonts w:ascii="Liberation Serif" w:eastAsia="DejaVu Sans" w:hAnsi="Liberation Serif" w:cs="Noto Sans Arabic UI"/>
          <w:sz w:val="24"/>
          <w:szCs w:val="24"/>
          <w:lang w:val="en-US" w:eastAsia="en-US" w:bidi="en-US"/>
        </w:rPr>
        <w:t>[Teenus]-1------------0..*-[Hinnapakkumine]</w:t>
      </w:r>
    </w:p>
    <w:p w14:paraId="153FE95C" w14:textId="77777777" w:rsidR="00FD6397" w:rsidRDefault="00FD6397"/>
    <w:p w14:paraId="4FE82771" w14:textId="77777777" w:rsidR="00FD6397" w:rsidRDefault="008B5792">
      <w:r>
        <w:rPr>
          <w:rFonts w:ascii="Liberation Serif" w:eastAsia="DejaVu Sans" w:hAnsi="Liberation Serif" w:cs="Noto Sans Arabic UI"/>
          <w:sz w:val="24"/>
          <w:szCs w:val="24"/>
          <w:lang w:val="en-US" w:eastAsia="en-US" w:bidi="en-US"/>
        </w:rPr>
        <w:t>või</w:t>
      </w:r>
    </w:p>
    <w:p w14:paraId="183DFCA9" w14:textId="77777777" w:rsidR="00FD6397" w:rsidRDefault="00FD6397"/>
    <w:p w14:paraId="1D12945F" w14:textId="77777777" w:rsidR="00FD6397" w:rsidRDefault="008B5792">
      <w:r>
        <w:rPr>
          <w:rFonts w:ascii="Liberation Serif" w:eastAsia="DejaVu Sans" w:hAnsi="Liberation Serif" w:cs="Noto Sans Arabic UI"/>
          <w:sz w:val="24"/>
          <w:szCs w:val="24"/>
          <w:lang w:val="en-US" w:eastAsia="en-US" w:bidi="en-US"/>
        </w:rPr>
        <w:t>[</w:t>
      </w:r>
      <w:r>
        <w:rPr>
          <w:rFonts w:ascii="Liberation Serif" w:eastAsia="DejaVu Sans" w:hAnsi="Liberation Serif" w:cs="Noto Sans Arabic UI"/>
          <w:sz w:val="24"/>
          <w:szCs w:val="24"/>
          <w:lang w:val="en-US" w:eastAsia="en-US" w:bidi="en-US"/>
        </w:rPr>
        <w:t>Teenus]-1----0..*-[Teenus hinnapakkumises]-0..*-------1-[Hinnapakkumine]</w:t>
      </w:r>
    </w:p>
    <w:p w14:paraId="6CD2C418" w14:textId="77777777" w:rsidR="00FD6397" w:rsidRDefault="00FD6397"/>
    <w:p w14:paraId="6CB9C6C6" w14:textId="77777777" w:rsidR="00FD6397" w:rsidRDefault="008B5792">
      <w:r>
        <w:rPr>
          <w:rFonts w:ascii="Liberation Serif" w:eastAsia="DejaVu Sans" w:hAnsi="Liberation Serif" w:cs="Noto Sans Arabic UI"/>
          <w:sz w:val="24"/>
          <w:szCs w:val="24"/>
          <w:lang w:val="en-US" w:eastAsia="en-US" w:bidi="en-US"/>
        </w:rPr>
        <w:t>Hinnapakkumisi ei saa lisada enne, kui on registreeritud teenus(ed), millele pakkumisi teha.</w:t>
      </w:r>
    </w:p>
    <w:p w14:paraId="2E0B9616" w14:textId="77777777" w:rsidR="00FD6397" w:rsidRDefault="00FD6397"/>
    <w:p w14:paraId="0D89A316" w14:textId="77777777" w:rsidR="00FD6397" w:rsidRDefault="008B5792">
      <w:r>
        <w:rPr>
          <w:rFonts w:ascii="Liberation Serif" w:eastAsia="DejaVu Sans" w:hAnsi="Liberation Serif" w:cs="Noto Sans Arabic UI"/>
          <w:sz w:val="24"/>
          <w:szCs w:val="24"/>
          <w:lang w:val="en-US" w:eastAsia="en-US" w:bidi="en-US"/>
        </w:rPr>
        <w:t xml:space="preserve">Selles lauses nimetatud registreid ei ole Teil vaja projektis modelleerima ning </w:t>
      </w:r>
      <w:r>
        <w:rPr>
          <w:rFonts w:ascii="Liberation Serif" w:eastAsia="DejaVu Sans" w:hAnsi="Liberation Serif" w:cs="Noto Sans Arabic UI"/>
          <w:sz w:val="24"/>
          <w:szCs w:val="24"/>
          <w:lang w:val="en-US" w:eastAsia="en-US" w:bidi="en-US"/>
        </w:rPr>
        <w:t>hiljem realiseerima hakata. Kõik siin nimetatud registrid peavad olema nimetatud ka punktis 1.1.8 olevas kõikide registrite nimekirjas.</w:t>
      </w:r>
    </w:p>
  </w:comment>
  <w:comment w:id="45" w:author="Erki Eessaar" w:date="2015-06-30T13:17:00Z" w:initials="">
    <w:p w14:paraId="74423557" w14:textId="77777777" w:rsidR="00FD6397" w:rsidRDefault="008B5792">
      <w:r>
        <w:rPr>
          <w:rFonts w:ascii="Liberation Serif" w:eastAsia="DejaVu Sans" w:hAnsi="Liberation Serif" w:cs="Noto Sans Arabic UI"/>
          <w:sz w:val="24"/>
          <w:szCs w:val="24"/>
          <w:lang w:val="en-US" w:eastAsia="en-US" w:bidi="en-US"/>
        </w:rPr>
        <w:t>Diagrammil tuleb asendada X-id. Diagrammi leiate diagrammide mallist.</w:t>
      </w:r>
    </w:p>
  </w:comment>
  <w:comment w:id="49" w:author="Erki Eessaar" w:date="2018-06-05T11:00:00Z" w:initials="">
    <w:p w14:paraId="2B054D35" w14:textId="77777777" w:rsidR="00FD6397" w:rsidRDefault="008B5792">
      <w:r>
        <w:rPr>
          <w:rFonts w:ascii="Liberation Serif" w:eastAsia="DejaVu Sans" w:hAnsi="Liberation Serif" w:cs="Noto Sans Arabic UI"/>
          <w:sz w:val="24"/>
          <w:szCs w:val="24"/>
          <w:lang w:val="en-US" w:eastAsia="en-US" w:bidi="en-US"/>
        </w:rPr>
        <w:t>Jälgige, et rakenduses oleks seal pakutav nimekiri</w:t>
      </w:r>
      <w:r>
        <w:rPr>
          <w:rFonts w:ascii="Liberation Serif" w:eastAsia="DejaVu Sans" w:hAnsi="Liberation Serif" w:cs="Noto Sans Arabic UI"/>
          <w:sz w:val="24"/>
          <w:szCs w:val="24"/>
          <w:lang w:val="en-US" w:eastAsia="en-US" w:bidi="en-US"/>
        </w:rPr>
        <w:t xml:space="preserve"> selle lausega kooskõlas (st näidatakse just neid andmeid nagu siin on välja toodud).</w:t>
      </w:r>
    </w:p>
  </w:comment>
  <w:comment w:id="50" w:author="Erki Eessaar" w:date="2018-06-05T11:01:00Z" w:initials="">
    <w:p w14:paraId="056FB4D0" w14:textId="77777777" w:rsidR="00FD6397" w:rsidRDefault="008B5792">
      <w:r>
        <w:rPr>
          <w:rFonts w:ascii="Liberation Serif" w:eastAsia="DejaVu Sans" w:hAnsi="Liberation Serif" w:cs="Noto Sans Arabic UI"/>
          <w:sz w:val="24"/>
          <w:szCs w:val="24"/>
          <w:lang w:val="en-US" w:eastAsia="en-US" w:bidi="en-US"/>
        </w:rPr>
        <w:t>Jälgige, et rakenduses oleks seal pakutav nimekiri selle lausega kooskõlas (st näidatakse just neid andmeid nagu siin on välja toodud).</w:t>
      </w:r>
    </w:p>
  </w:comment>
  <w:comment w:id="53" w:author="Erki Eessaar" w:date="2017-01-29T17:14:00Z" w:initials="">
    <w:p w14:paraId="297838C6" w14:textId="77777777" w:rsidR="00FD6397" w:rsidRDefault="008B5792">
      <w:r>
        <w:rPr>
          <w:rFonts w:ascii="Liberation Serif" w:eastAsia="DejaVu Sans" w:hAnsi="Liberation Serif" w:cs="Noto Sans Arabic UI"/>
          <w:sz w:val="24"/>
          <w:szCs w:val="24"/>
          <w:lang w:val="en-US" w:eastAsia="en-US" w:bidi="en-US"/>
        </w:rPr>
        <w:t>Algsed diagrammid leiate diagrammi</w:t>
      </w:r>
      <w:r>
        <w:rPr>
          <w:rFonts w:ascii="Liberation Serif" w:eastAsia="DejaVu Sans" w:hAnsi="Liberation Serif" w:cs="Noto Sans Arabic UI"/>
          <w:sz w:val="24"/>
          <w:szCs w:val="24"/>
          <w:lang w:val="en-US" w:eastAsia="en-US" w:bidi="en-US"/>
        </w:rPr>
        <w:t>de failist. Diagrammid tuleb registripõhiselt tükeldada. Diagrammidel tuleb asendada X, modelleerida täiendavad olemitüübid ja atribuudid. Kõik lisatud olemitüübid ja atribuudid tuleb kajastada ka olemitüüpide ja atribuutide definitsioonides.</w:t>
      </w:r>
    </w:p>
  </w:comment>
  <w:comment w:id="56" w:author="Erki Eessaar" w:date="2018-06-05T10:56:00Z" w:initials="">
    <w:p w14:paraId="0426DA07" w14:textId="77777777" w:rsidR="00FD6397" w:rsidRDefault="008B5792">
      <w:r>
        <w:rPr>
          <w:rFonts w:ascii="Liberation Serif" w:eastAsia="DejaVu Sans" w:hAnsi="Liberation Serif" w:cs="Noto Sans Arabic UI"/>
          <w:sz w:val="24"/>
          <w:szCs w:val="24"/>
          <w:lang w:val="en-US" w:eastAsia="en-US" w:bidi="en-US"/>
        </w:rPr>
        <w:t>Sorteerige ol</w:t>
      </w:r>
      <w:r>
        <w:rPr>
          <w:rFonts w:ascii="Liberation Serif" w:eastAsia="DejaVu Sans" w:hAnsi="Liberation Serif" w:cs="Noto Sans Arabic UI"/>
          <w:sz w:val="24"/>
          <w:szCs w:val="24"/>
          <w:lang w:val="en-US" w:eastAsia="en-US" w:bidi="en-US"/>
        </w:rPr>
        <w:t>emitüüpide nimede alusel tähestikulises järjekorras. Kui teete Wordi tabeli rea aktiivseks, hoiate all Shift+Alt, siis nooleklahvid üles ja alla võimaldavad tabeli rida tabelis üles ja alla liigutada.</w:t>
      </w:r>
    </w:p>
  </w:comment>
  <w:comment w:id="57" w:author="Erki Eessaar" w:date="2018-06-10T18:22:00Z" w:initials="">
    <w:p w14:paraId="6186E6B4" w14:textId="77777777" w:rsidR="00FD6397" w:rsidRDefault="008B5792">
      <w:r>
        <w:rPr>
          <w:rFonts w:ascii="Liberation Serif" w:eastAsia="DejaVu Sans" w:hAnsi="Liberation Serif" w:cs="Noto Sans Arabic UI"/>
          <w:sz w:val="24"/>
          <w:szCs w:val="24"/>
          <w:lang w:val="en-US" w:eastAsia="en-US" w:bidi="en-US"/>
        </w:rPr>
        <w:t>Ärge unustage siia lisada olemitüüpe Klient ja Kliendi_</w:t>
      </w:r>
      <w:r>
        <w:rPr>
          <w:rFonts w:ascii="Liberation Serif" w:eastAsia="DejaVu Sans" w:hAnsi="Liberation Serif" w:cs="Noto Sans Arabic UI"/>
          <w:sz w:val="24"/>
          <w:szCs w:val="24"/>
          <w:lang w:val="en-US" w:eastAsia="en-US" w:bidi="en-US"/>
        </w:rPr>
        <w:t>seisundi_liik.</w:t>
      </w:r>
    </w:p>
  </w:comment>
  <w:comment w:id="58" w:author="Erki Eessaar" w:date="2018-06-12T18:55:00Z" w:initials="">
    <w:p w14:paraId="0F4D6F05" w14:textId="77777777" w:rsidR="00FD6397" w:rsidRDefault="008B5792">
      <w:r>
        <w:rPr>
          <w:rFonts w:ascii="Liberation Serif" w:eastAsia="DejaVu Sans" w:hAnsi="Liberation Serif" w:cs="Noto Sans Arabic UI"/>
          <w:sz w:val="24"/>
          <w:szCs w:val="24"/>
          <w:lang w:val="en-US" w:eastAsia="en-US" w:bidi="en-US"/>
        </w:rPr>
        <w:t>Klassifikaatorite definitsioonide sisukamaks muutmiseks tooge näiteid selle võimalikest väärtustest.</w:t>
      </w:r>
    </w:p>
  </w:comment>
  <w:comment w:id="59" w:author="Erki Eessaar" w:date="2018-06-12T17:33:00Z" w:initials="">
    <w:p w14:paraId="28A8CE50" w14:textId="77777777" w:rsidR="00FD6397" w:rsidRDefault="008B5792">
      <w:r>
        <w:rPr>
          <w:rFonts w:ascii="Liberation Serif" w:eastAsia="DejaVu Sans" w:hAnsi="Liberation Serif" w:cs="Noto Sans Arabic UI"/>
          <w:sz w:val="24"/>
          <w:szCs w:val="24"/>
          <w:lang w:val="en-US" w:eastAsia="en-US" w:bidi="en-US"/>
        </w:rPr>
        <w:t>Töötamiste osas teeb töövihik lihtsustuse ja ei käsitle töölepinguid ning rollide ja ametikohtade seoseid. Otsustasin teha lihtsustuse, kuna</w:t>
      </w:r>
      <w:r>
        <w:rPr>
          <w:rFonts w:ascii="Liberation Serif" w:eastAsia="DejaVu Sans" w:hAnsi="Liberation Serif" w:cs="Noto Sans Arabic UI"/>
          <w:sz w:val="24"/>
          <w:szCs w:val="24"/>
          <w:lang w:val="en-US" w:eastAsia="en-US" w:bidi="en-US"/>
        </w:rPr>
        <w:t xml:space="preserve"> see temaatika jääb projekti skoobist (X funktsionaalne allsüsteem) välja.</w:t>
      </w:r>
    </w:p>
  </w:comment>
  <w:comment w:id="60" w:author="Erki Eessaar" w:date="2018-06-12T17:51:00Z" w:initials="">
    <w:p w14:paraId="6EFF8F14" w14:textId="77777777" w:rsidR="00FD6397" w:rsidRDefault="008B5792">
      <w:r>
        <w:rPr>
          <w:rFonts w:ascii="Liberation Serif" w:eastAsia="DejaVu Sans" w:hAnsi="Liberation Serif" w:cs="Noto Sans Arabic UI"/>
          <w:sz w:val="24"/>
          <w:szCs w:val="24"/>
          <w:lang w:val="en-US" w:eastAsia="en-US" w:bidi="en-US"/>
        </w:rPr>
        <w:t>Paljude X-de puhul saab definitsiooni aluseks võtta ainekaardi definitsiooni: https://www.oesel.ee/ak/ak.php</w:t>
      </w:r>
    </w:p>
    <w:p w14:paraId="5D20DF0F" w14:textId="77777777" w:rsidR="00FD6397" w:rsidRDefault="00FD6397"/>
    <w:p w14:paraId="511A38C3" w14:textId="77777777" w:rsidR="00FD6397" w:rsidRDefault="008B5792">
      <w:r>
        <w:rPr>
          <w:rFonts w:ascii="Liberation Serif" w:eastAsia="DejaVu Sans" w:hAnsi="Liberation Serif" w:cs="Noto Sans Arabic UI"/>
          <w:sz w:val="24"/>
          <w:szCs w:val="24"/>
          <w:lang w:val="en-US" w:eastAsia="en-US" w:bidi="en-US"/>
        </w:rPr>
        <w:t xml:space="preserve">Antud projektis on Teenus, Rada, Treering, Peatus, Rada, Kaup, </w:t>
      </w:r>
      <w:r>
        <w:rPr>
          <w:rFonts w:ascii="Liberation Serif" w:eastAsia="DejaVu Sans" w:hAnsi="Liberation Serif" w:cs="Noto Sans Arabic UI"/>
          <w:sz w:val="24"/>
          <w:szCs w:val="24"/>
          <w:lang w:val="en-US" w:eastAsia="en-US" w:bidi="en-US"/>
        </w:rPr>
        <w:t>Teavik jne justnimelt spetsifikatsioon/plaan/kirjeldus, mitte teenuse osutamine, treeningtund, kauba eksemplar, teaviku eksemplar vms.</w:t>
      </w:r>
    </w:p>
  </w:comment>
  <w:comment w:id="62" w:author="Erki Eessaar" w:date="2018-06-05T10:58:00Z" w:initials="">
    <w:p w14:paraId="76006368" w14:textId="77777777" w:rsidR="00FD6397" w:rsidRDefault="008B5792">
      <w:r>
        <w:rPr>
          <w:rFonts w:ascii="Liberation Serif" w:eastAsia="DejaVu Sans" w:hAnsi="Liberation Serif" w:cs="Noto Sans Arabic UI"/>
          <w:sz w:val="24"/>
          <w:szCs w:val="24"/>
          <w:lang w:val="en-US" w:eastAsia="en-US" w:bidi="en-US"/>
        </w:rPr>
        <w:t>Sorteerige olemitüüpide nimede alusel tähestikulises järjekorras. Kui teete Wordi tabeli rea aktiivseks, hoiate all Shift</w:t>
      </w:r>
      <w:r>
        <w:rPr>
          <w:rFonts w:ascii="Liberation Serif" w:eastAsia="DejaVu Sans" w:hAnsi="Liberation Serif" w:cs="Noto Sans Arabic UI"/>
          <w:sz w:val="24"/>
          <w:szCs w:val="24"/>
          <w:lang w:val="en-US" w:eastAsia="en-US" w:bidi="en-US"/>
        </w:rPr>
        <w:t>+Alt, siis nooleklahvid üles ja alla võimaldavad tabeli rida tabelis üles ja alla liigutada.</w:t>
      </w:r>
    </w:p>
  </w:comment>
  <w:comment w:id="63" w:author="Erki Eessaar" w:date="2018-06-10T18:22:00Z" w:initials="">
    <w:p w14:paraId="07F2936E" w14:textId="77777777" w:rsidR="00FD6397" w:rsidRDefault="008B5792">
      <w:r>
        <w:rPr>
          <w:rFonts w:ascii="Liberation Serif" w:eastAsia="DejaVu Sans" w:hAnsi="Liberation Serif" w:cs="Noto Sans Arabic UI"/>
          <w:sz w:val="24"/>
          <w:szCs w:val="24"/>
          <w:lang w:val="en-US" w:eastAsia="en-US" w:bidi="en-US"/>
        </w:rPr>
        <w:t>Ärge unustage siia lisada Klient atribuuti on_nõus_tülitamisega</w:t>
      </w:r>
    </w:p>
  </w:comment>
  <w:comment w:id="64" w:author="Erki Eessaar" w:date="2022-01-16T19:01:00Z" w:initials="">
    <w:p w14:paraId="000EA62D" w14:textId="77777777" w:rsidR="00FD6397" w:rsidRDefault="008B5792">
      <w:r>
        <w:rPr>
          <w:rFonts w:ascii="Liberation Serif" w:eastAsia="DejaVu Sans" w:hAnsi="Liberation Serif" w:cs="Noto Sans Arabic UI"/>
          <w:sz w:val="24"/>
          <w:szCs w:val="24"/>
          <w:lang w:val="en-US" w:eastAsia="en-US" w:bidi="en-US"/>
        </w:rPr>
        <w:t>See on spetsifikatsioon inimesele – kuidas tuleb selle atribuudi väärtustest aru saada, mida need t</w:t>
      </w:r>
      <w:r>
        <w:rPr>
          <w:rFonts w:ascii="Liberation Serif" w:eastAsia="DejaVu Sans" w:hAnsi="Liberation Serif" w:cs="Noto Sans Arabic UI"/>
          <w:sz w:val="24"/>
          <w:szCs w:val="24"/>
          <w:lang w:val="en-US" w:eastAsia="en-US" w:bidi="en-US"/>
        </w:rPr>
        <w:t>ähendavad.</w:t>
      </w:r>
    </w:p>
  </w:comment>
  <w:comment w:id="65" w:author="Erki Eessaar" w:date="2022-01-16T19:02:00Z" w:initials="">
    <w:p w14:paraId="4D09BD33" w14:textId="77777777" w:rsidR="00FD6397" w:rsidRDefault="008B5792">
      <w:r>
        <w:rPr>
          <w:rFonts w:ascii="Liberation Serif" w:eastAsia="DejaVu Sans" w:hAnsi="Liberation Serif" w:cs="Noto Sans Arabic UI"/>
          <w:sz w:val="24"/>
          <w:szCs w:val="24"/>
          <w:lang w:val="en-US" w:eastAsia="en-US" w:bidi="en-US"/>
        </w:rPr>
        <w:t>See on spetsifikatsioon süsteemile – millistele tingimustele peavad atribuudi väärtused vastama. Siia tuleb kirjutada vaid asju, mida süsteem saab kontrollida. Näiteks võib süsteem kontrollida, et väärtus ei tohi olla tühi string. Kuid süsteem e</w:t>
      </w:r>
      <w:r>
        <w:rPr>
          <w:rFonts w:ascii="Liberation Serif" w:eastAsia="DejaVu Sans" w:hAnsi="Liberation Serif" w:cs="Noto Sans Arabic UI"/>
          <w:sz w:val="24"/>
          <w:szCs w:val="24"/>
          <w:lang w:val="en-US" w:eastAsia="en-US" w:bidi="en-US"/>
        </w:rPr>
        <w:t xml:space="preserve">i saa/ei oska kontrollida, kas see ka tegelikult ametit kirjeldab või on hoopis muinasjutt või lihtsalt seosetu sonimine. </w:t>
      </w:r>
    </w:p>
    <w:p w14:paraId="09AC37DB" w14:textId="77777777" w:rsidR="00FD6397" w:rsidRDefault="00FD6397"/>
    <w:p w14:paraId="2EE78402" w14:textId="77777777" w:rsidR="00FD6397" w:rsidRDefault="008B5792">
      <w:r>
        <w:rPr>
          <w:rFonts w:ascii="Liberation Serif" w:eastAsia="DejaVu Sans" w:hAnsi="Liberation Serif" w:cs="Noto Sans Arabic UI"/>
          <w:sz w:val="24"/>
          <w:szCs w:val="24"/>
          <w:lang w:val="en-US" w:eastAsia="en-US" w:bidi="en-US"/>
        </w:rPr>
        <w:t>Nende alusel tuleb luua andmebaasis kitsendused (sh valida andmetüübid ja määrata väljapikkused).</w:t>
      </w:r>
    </w:p>
  </w:comment>
  <w:comment w:id="66" w:author="Erki Eessaar" w:date="2018-11-17T15:43:00Z" w:initials="">
    <w:p w14:paraId="02C00417" w14:textId="77777777" w:rsidR="00FD6397" w:rsidRDefault="008B5792">
      <w:r>
        <w:rPr>
          <w:rFonts w:ascii="Liberation Serif" w:eastAsia="DejaVu Sans" w:hAnsi="Liberation Serif" w:cs="Noto Sans Arabic UI"/>
          <w:sz w:val="24"/>
          <w:szCs w:val="24"/>
          <w:lang w:val="en-US" w:eastAsia="en-US" w:bidi="en-US"/>
        </w:rPr>
        <w:t>https://en.wikipedia.org/wiki/Nati</w:t>
      </w:r>
      <w:r>
        <w:rPr>
          <w:rFonts w:ascii="Liberation Serif" w:eastAsia="DejaVu Sans" w:hAnsi="Liberation Serif" w:cs="Noto Sans Arabic UI"/>
          <w:sz w:val="24"/>
          <w:szCs w:val="24"/>
          <w:lang w:val="en-US" w:eastAsia="en-US" w:bidi="en-US"/>
        </w:rPr>
        <w:t>onal_identification_number</w:t>
      </w:r>
    </w:p>
  </w:comment>
  <w:comment w:id="67" w:author="Erki Eessaar" w:date="2020-01-21T12:10:00Z" w:initials="">
    <w:p w14:paraId="1B69A526" w14:textId="77777777" w:rsidR="00FD6397" w:rsidRDefault="008B5792">
      <w:r>
        <w:rPr>
          <w:rFonts w:ascii="Liberation Serif" w:eastAsia="DejaVu Sans" w:hAnsi="Liberation Serif"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w:t>
      </w:r>
      <w:r>
        <w:rPr>
          <w:rFonts w:ascii="Liberation Serif" w:eastAsia="DejaVu Sans" w:hAnsi="Liberation Serif" w:cs="Noto Sans Arabic UI"/>
          <w:sz w:val="24"/>
          <w:szCs w:val="24"/>
          <w:lang w:val="en-US" w:eastAsia="en-US" w:bidi="en-US"/>
        </w:rPr>
        <w:t>õustamta. Piisab, kui määrate veeru omaduseks Allow Zero Length = No – see keelab veerus tühja stringi.</w:t>
      </w:r>
    </w:p>
  </w:comment>
  <w:comment w:id="68" w:author="Erki Eessaar" w:date="2020-01-20T11:37:00Z" w:initials="">
    <w:p w14:paraId="3EF15E86" w14:textId="77777777" w:rsidR="00FD6397" w:rsidRDefault="008B5792">
      <w:r>
        <w:rPr>
          <w:rFonts w:ascii="Liberation Serif" w:eastAsia="DejaVu Sans" w:hAnsi="Liberation Serif" w:cs="Noto Sans Arabic UI"/>
          <w:sz w:val="24"/>
          <w:szCs w:val="24"/>
          <w:lang w:val="en-US" w:eastAsia="en-US" w:bidi="en-US"/>
        </w:rPr>
        <w:t xml:space="preserve">Tõstutundetud unikaalsus saab realiseerida andmebaasisüsteemis, mis toetab funktsioonil põhinevate unikaalsete indeksite loomist. Kui andmebaasisüsteem </w:t>
      </w:r>
      <w:r>
        <w:rPr>
          <w:rFonts w:ascii="Liberation Serif" w:eastAsia="DejaVu Sans" w:hAnsi="Liberation Serif" w:cs="Noto Sans Arabic UI"/>
          <w:sz w:val="24"/>
          <w:szCs w:val="24"/>
          <w:lang w:val="en-US" w:eastAsia="en-US" w:bidi="en-US"/>
        </w:rPr>
        <w:t>seda ei toeta (nt MS Access), siis on vaja realiseerida (vaikimisi) tõstutundlik unikaalsus.</w:t>
      </w:r>
    </w:p>
  </w:comment>
  <w:comment w:id="69" w:author="Erki Eessaar" w:date="2020-01-20T11:17:00Z" w:initials="">
    <w:p w14:paraId="4CC4229B" w14:textId="77777777" w:rsidR="00FD6397" w:rsidRDefault="008B5792">
      <w:r>
        <w:rPr>
          <w:rFonts w:ascii="Liberation Serif" w:eastAsia="DejaVu Sans" w:hAnsi="Liberation Serif" w:cs="Noto Sans Arabic UI"/>
          <w:sz w:val="24"/>
          <w:szCs w:val="24"/>
          <w:lang w:val="en-US" w:eastAsia="en-US" w:bidi="en-US"/>
        </w:rPr>
        <w:t>„Andmebaasid I“ prototüübis võib parool olla salvestatud avatekstina. „Andmebaasid II“ tulemusel valmivas andmebaasis tuleb seda nõuet täita.</w:t>
      </w:r>
    </w:p>
  </w:comment>
  <w:comment w:id="71" w:author="Erki Eessaar" w:date="2018-06-05T10:58:00Z" w:initials="">
    <w:p w14:paraId="1B706BAD" w14:textId="77777777" w:rsidR="00FD6397" w:rsidRDefault="008B5792">
      <w:r>
        <w:rPr>
          <w:rFonts w:ascii="Liberation Serif" w:eastAsia="DejaVu Sans" w:hAnsi="Liberation Serif" w:cs="Noto Sans Arabic UI"/>
          <w:sz w:val="24"/>
          <w:szCs w:val="24"/>
          <w:lang w:val="en-US" w:eastAsia="en-US" w:bidi="en-US"/>
        </w:rPr>
        <w:t>Vaadake palun andmeba</w:t>
      </w:r>
      <w:r>
        <w:rPr>
          <w:rFonts w:ascii="Liberation Serif" w:eastAsia="DejaVu Sans" w:hAnsi="Liberation Serif" w:cs="Noto Sans Arabic UI"/>
          <w:sz w:val="24"/>
          <w:szCs w:val="24"/>
          <w:lang w:val="en-US" w:eastAsia="en-US" w:bidi="en-US"/>
        </w:rPr>
        <w:t>asioperatsioonide lepingute näiteid iseseisva töö mustripõhise juhendi kõige esimesest mustrist. Seal on väikese näite põhjal tehtud läbi kõik selle projekti põhitulemused.</w:t>
      </w:r>
    </w:p>
  </w:comment>
  <w:comment w:id="72" w:author="Erki Eessaar" w:date="2018-06-15T11:23:00Z" w:initials="">
    <w:p w14:paraId="42DF9DBF" w14:textId="77777777" w:rsidR="00FD6397" w:rsidRDefault="008B5792">
      <w:r>
        <w:rPr>
          <w:rFonts w:ascii="Liberation Serif" w:eastAsia="DejaVu Sans" w:hAnsi="Liberation Serif" w:cs="Noto Sans Arabic UI"/>
          <w:sz w:val="24"/>
          <w:szCs w:val="24"/>
          <w:lang w:val="en-US" w:eastAsia="en-US" w:bidi="en-US"/>
        </w:rPr>
        <w:t>Kõigile neile peab lepingu kehandis (kas ees- või järeltingimustes) viitama. Sellek</w:t>
      </w:r>
      <w:r>
        <w:rPr>
          <w:rFonts w:ascii="Liberation Serif" w:eastAsia="DejaVu Sans" w:hAnsi="Liberation Serif" w:cs="Noto Sans Arabic UI"/>
          <w:sz w:val="24"/>
          <w:szCs w:val="24"/>
          <w:lang w:val="en-US" w:eastAsia="en-US" w:bidi="en-US"/>
        </w:rPr>
        <w:t>s, et leping oleks arusaadav peab viide olema täpne.</w:t>
      </w:r>
    </w:p>
    <w:p w14:paraId="17B37052" w14:textId="77777777" w:rsidR="00FD6397" w:rsidRDefault="00FD6397"/>
    <w:p w14:paraId="59E8BBA6" w14:textId="77777777" w:rsidR="00FD6397" w:rsidRDefault="008B5792">
      <w:r>
        <w:rPr>
          <w:rFonts w:ascii="Liberation Serif" w:eastAsia="DejaVu Sans" w:hAnsi="Liberation Serif" w:cs="Noto Sans Arabic UI"/>
          <w:sz w:val="24"/>
          <w:szCs w:val="24"/>
          <w:lang w:val="en-US" w:eastAsia="en-US" w:bidi="en-US"/>
        </w:rPr>
        <w:t>Näide.</w:t>
      </w:r>
    </w:p>
    <w:p w14:paraId="5073C28B" w14:textId="77777777" w:rsidR="00FD6397" w:rsidRDefault="00FD6397"/>
    <w:p w14:paraId="03FB3647" w14:textId="77777777" w:rsidR="00FD6397" w:rsidRDefault="008B5792">
      <w:r>
        <w:rPr>
          <w:rFonts w:ascii="Liberation Serif" w:eastAsia="DejaVu Sans" w:hAnsi="Liberation Serif" w:cs="Noto Sans Arabic UI"/>
          <w:sz w:val="24"/>
          <w:szCs w:val="24"/>
          <w:lang w:val="en-US" w:eastAsia="en-US" w:bidi="en-US"/>
        </w:rPr>
        <w:t>Halb:</w:t>
      </w:r>
    </w:p>
    <w:p w14:paraId="575DE4DC" w14:textId="77777777" w:rsidR="00FD6397" w:rsidRDefault="008B5792">
      <w:r>
        <w:rPr>
          <w:rFonts w:ascii="Liberation Serif" w:eastAsia="DejaVu Sans" w:hAnsi="Liberation Serif" w:cs="Noto Sans Arabic UI"/>
          <w:sz w:val="24"/>
          <w:szCs w:val="24"/>
          <w:lang w:val="en-US" w:eastAsia="en-US" w:bidi="en-US"/>
        </w:rPr>
        <w:t>Parameeter: töötaja identifikaator</w:t>
      </w:r>
    </w:p>
    <w:p w14:paraId="4821A60F" w14:textId="77777777" w:rsidR="00FD6397" w:rsidRDefault="008B5792">
      <w:r>
        <w:rPr>
          <w:rFonts w:ascii="Liberation Serif" w:eastAsia="DejaVu Sans" w:hAnsi="Liberation Serif" w:cs="Noto Sans Arabic UI"/>
          <w:sz w:val="24"/>
          <w:szCs w:val="24"/>
          <w:lang w:val="en-US" w:eastAsia="en-US" w:bidi="en-US"/>
        </w:rPr>
        <w:t>Viide lepingu kehandis: töötaja_id</w:t>
      </w:r>
    </w:p>
    <w:p w14:paraId="4DEC7AFE" w14:textId="77777777" w:rsidR="00FD6397" w:rsidRDefault="00FD6397"/>
    <w:p w14:paraId="0437518C" w14:textId="77777777" w:rsidR="00FD6397" w:rsidRDefault="008B5792">
      <w:r>
        <w:rPr>
          <w:rFonts w:ascii="Liberation Serif" w:eastAsia="DejaVu Sans" w:hAnsi="Liberation Serif" w:cs="Noto Sans Arabic UI"/>
          <w:sz w:val="24"/>
          <w:szCs w:val="24"/>
          <w:lang w:val="en-US" w:eastAsia="en-US" w:bidi="en-US"/>
        </w:rPr>
        <w:t>Õige:</w:t>
      </w:r>
    </w:p>
    <w:p w14:paraId="59401138" w14:textId="77777777" w:rsidR="00FD6397" w:rsidRDefault="008B5792">
      <w:r>
        <w:rPr>
          <w:rFonts w:ascii="Liberation Serif" w:eastAsia="DejaVu Sans" w:hAnsi="Liberation Serif" w:cs="Noto Sans Arabic UI"/>
          <w:sz w:val="24"/>
          <w:szCs w:val="24"/>
          <w:lang w:val="en-US" w:eastAsia="en-US" w:bidi="en-US"/>
        </w:rPr>
        <w:t>Parameeter: töötaja identifikaator</w:t>
      </w:r>
    </w:p>
    <w:p w14:paraId="09E17560" w14:textId="77777777" w:rsidR="00FD6397" w:rsidRDefault="008B5792">
      <w:r>
        <w:rPr>
          <w:rFonts w:ascii="Liberation Serif" w:eastAsia="DejaVu Sans" w:hAnsi="Liberation Serif" w:cs="Noto Sans Arabic UI"/>
          <w:sz w:val="24"/>
          <w:szCs w:val="24"/>
          <w:lang w:val="en-US" w:eastAsia="en-US" w:bidi="en-US"/>
        </w:rPr>
        <w:t>Viide lepingu kehandis: töötaja identifikaator</w:t>
      </w:r>
    </w:p>
  </w:comment>
  <w:comment w:id="73" w:author="Erki Eessaar" w:date="2022-01-17T08:56:00Z" w:initials="">
    <w:p w14:paraId="2960AA29" w14:textId="77777777" w:rsidR="00FD6397" w:rsidRDefault="008B5792">
      <w:r>
        <w:rPr>
          <w:rFonts w:ascii="Liberation Serif" w:eastAsia="DejaVu Sans" w:hAnsi="Liberation Serif" w:cs="Noto Sans Arabic UI"/>
          <w:sz w:val="24"/>
          <w:szCs w:val="24"/>
          <w:lang w:val="en-US" w:eastAsia="en-US" w:bidi="en-US"/>
        </w:rPr>
        <w:t xml:space="preserve">Kui X ära asendate, siis see </w:t>
      </w:r>
      <w:r>
        <w:rPr>
          <w:rFonts w:ascii="Liberation Serif" w:eastAsia="DejaVu Sans" w:hAnsi="Liberation Serif" w:cs="Noto Sans Arabic UI"/>
          <w:sz w:val="24"/>
          <w:szCs w:val="24"/>
          <w:lang w:val="en-US" w:eastAsia="en-US" w:bidi="en-US"/>
        </w:rPr>
        <w:t>on valmis. Vaadake seda näitena.</w:t>
      </w:r>
    </w:p>
  </w:comment>
  <w:comment w:id="74" w:author="Erki Eessaar" w:date="2022-01-17T08:57:00Z" w:initials="">
    <w:p w14:paraId="7C6CA8E7" w14:textId="77777777" w:rsidR="00FD6397" w:rsidRDefault="008B5792">
      <w:r>
        <w:rPr>
          <w:rFonts w:ascii="Liberation Serif" w:eastAsia="DejaVu Sans" w:hAnsi="Liberation Serif" w:cs="Noto Sans Arabic UI"/>
          <w:sz w:val="24"/>
          <w:szCs w:val="24"/>
          <w:lang w:val="en-US" w:eastAsia="en-US" w:bidi="en-US"/>
        </w:rPr>
        <w:t>Kui X ära asendate, siis see on valmis. Vaadake seda näitena.</w:t>
      </w:r>
    </w:p>
  </w:comment>
  <w:comment w:id="75" w:author="Erki Eessaar" w:date="2018-06-10T18:23:00Z" w:initials="">
    <w:p w14:paraId="6F98A717" w14:textId="77777777" w:rsidR="00FD6397" w:rsidRDefault="008B5792">
      <w:r>
        <w:rPr>
          <w:rFonts w:ascii="Liberation Serif" w:eastAsia="DejaVu Sans" w:hAnsi="Liberation Serif" w:cs="Noto Sans Arabic UI"/>
          <w:sz w:val="24"/>
          <w:szCs w:val="24"/>
          <w:lang w:val="en-US" w:eastAsia="en-US" w:bidi="en-US"/>
        </w:rPr>
        <w:t>Pöörake palun tähelepanu, et seisundidiagrammi kohaselt saab mitteaktiivseks muuta ainult aktiivseid X-e.</w:t>
      </w:r>
    </w:p>
  </w:comment>
  <w:comment w:id="76" w:author="Erki Eessaar" w:date="2022-01-17T08:57:00Z" w:initials="">
    <w:p w14:paraId="4E4F2340" w14:textId="77777777" w:rsidR="00FD6397" w:rsidRDefault="008B5792">
      <w:r>
        <w:rPr>
          <w:rFonts w:ascii="Liberation Serif" w:eastAsia="DejaVu Sans" w:hAnsi="Liberation Serif" w:cs="Noto Sans Arabic UI"/>
          <w:sz w:val="24"/>
          <w:szCs w:val="24"/>
          <w:lang w:val="en-US" w:eastAsia="en-US" w:bidi="en-US"/>
        </w:rPr>
        <w:t>Kui X ära asendate, siis see on valmis. Vaadake seda nä</w:t>
      </w:r>
      <w:r>
        <w:rPr>
          <w:rFonts w:ascii="Liberation Serif" w:eastAsia="DejaVu Sans" w:hAnsi="Liberation Serif" w:cs="Noto Sans Arabic UI"/>
          <w:sz w:val="24"/>
          <w:szCs w:val="24"/>
          <w:lang w:val="en-US" w:eastAsia="en-US" w:bidi="en-US"/>
        </w:rPr>
        <w:t>itena.</w:t>
      </w:r>
    </w:p>
  </w:comment>
  <w:comment w:id="77" w:author="Erki Eessaar" w:date="2017-01-29T17:34:00Z" w:initials="">
    <w:p w14:paraId="4D083EDE" w14:textId="77777777" w:rsidR="00FD6397" w:rsidRDefault="008B5792">
      <w:r>
        <w:rPr>
          <w:rFonts w:ascii="Liberation Serif" w:eastAsia="DejaVu Sans" w:hAnsi="Liberation Serif"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14:paraId="5060A4B6" w14:textId="77777777" w:rsidR="00FD6397" w:rsidRDefault="00FD6397"/>
    <w:p w14:paraId="269BC0B2" w14:textId="77777777" w:rsidR="00FD6397" w:rsidRDefault="008B5792">
      <w:r>
        <w:rPr>
          <w:rFonts w:ascii="Liberation Serif" w:eastAsia="DejaVu Sans" w:hAnsi="Liberation Serif" w:cs="Noto Sans Arabic UI"/>
          <w:sz w:val="24"/>
          <w:szCs w:val="24"/>
          <w:lang w:val="en-US" w:eastAsia="en-US" w:bidi="en-US"/>
        </w:rPr>
        <w:t xml:space="preserve">Operatsioonile antakse ette vana ja uus kood, sest operatsiooniga võidakse ka muuta koodi. Vana koodi järgi leitakse üles muudetava olemi andmed ja selle atribuudi X_kood väärtuseks saab etteantud uus kood. Teiste atribuutide puhul pole vaja vana ning uut </w:t>
      </w:r>
      <w:r>
        <w:rPr>
          <w:rFonts w:ascii="Liberation Serif" w:eastAsia="DejaVu Sans" w:hAnsi="Liberation Serif" w:cs="Noto Sans Arabic UI"/>
          <w:sz w:val="24"/>
          <w:szCs w:val="24"/>
          <w:lang w:val="en-US" w:eastAsia="en-US" w:bidi="en-US"/>
        </w:rPr>
        <w:t>väärtust ette anda, st piisab ainult uuest väärtusest.</w:t>
      </w:r>
    </w:p>
  </w:comment>
  <w:comment w:id="78" w:author="Erki Eessaar" w:date="2022-01-17T08:57:00Z" w:initials="">
    <w:p w14:paraId="403C39B1" w14:textId="77777777" w:rsidR="00FD6397" w:rsidRDefault="008B5792">
      <w:r>
        <w:rPr>
          <w:rFonts w:ascii="Liberation Serif" w:eastAsia="DejaVu Sans" w:hAnsi="Liberation Serif" w:cs="Noto Sans Arabic UI"/>
          <w:sz w:val="24"/>
          <w:szCs w:val="24"/>
          <w:lang w:val="en-US" w:eastAsia="en-US" w:bidi="en-US"/>
        </w:rPr>
        <w:t>Kui X ära asendate, siis see on valmis. Vaadake seda näitena.</w:t>
      </w:r>
    </w:p>
  </w:comment>
  <w:comment w:id="79" w:author="Erki Eessaar" w:date="2022-01-17T08:57:00Z" w:initials="">
    <w:p w14:paraId="617E0AA6" w14:textId="77777777" w:rsidR="00FD6397" w:rsidRDefault="008B5792">
      <w:r>
        <w:rPr>
          <w:rFonts w:ascii="Liberation Serif" w:eastAsia="DejaVu Sans" w:hAnsi="Liberation Serif" w:cs="Noto Sans Arabic UI"/>
          <w:sz w:val="24"/>
          <w:szCs w:val="24"/>
          <w:lang w:val="en-US" w:eastAsia="en-US" w:bidi="en-US"/>
        </w:rPr>
        <w:t>Kui X ära asendate, siis see on valmis. Vaadake seda näitena.</w:t>
      </w:r>
    </w:p>
  </w:comment>
  <w:comment w:id="81" w:author="Erki Eessaar" w:date="2016-01-30T16:00:00Z" w:initials="">
    <w:p w14:paraId="3B6B69DB" w14:textId="77777777" w:rsidR="00FD6397" w:rsidRDefault="008B5792">
      <w:r>
        <w:rPr>
          <w:rFonts w:ascii="Liberation Serif" w:eastAsia="DejaVu Sans" w:hAnsi="Liberation Serif" w:cs="Noto Sans Arabic UI"/>
          <w:sz w:val="24"/>
          <w:szCs w:val="24"/>
          <w:lang w:val="en-US" w:eastAsia="en-US" w:bidi="en-US"/>
        </w:rPr>
        <w:t>Diagrammil tuleb esitada sündmused ja viited operatsioonidele.</w:t>
      </w:r>
    </w:p>
  </w:comment>
  <w:comment w:id="84" w:author="Erki Eessaar" w:date="2022-01-17T08:50:00Z" w:initials="">
    <w:p w14:paraId="22C8D173" w14:textId="77777777" w:rsidR="00FD6397" w:rsidRDefault="008B5792">
      <w:r>
        <w:rPr>
          <w:rFonts w:ascii="Liberation Serif" w:eastAsia="DejaVu Sans" w:hAnsi="Liberation Serif" w:cs="Noto Sans Arabic UI"/>
          <w:sz w:val="24"/>
          <w:szCs w:val="24"/>
          <w:lang w:val="en-US" w:eastAsia="en-US" w:bidi="en-US"/>
        </w:rPr>
        <w:t>Tuleb ära kirj</w:t>
      </w:r>
      <w:r>
        <w:rPr>
          <w:rFonts w:ascii="Liberation Serif" w:eastAsia="DejaVu Sans" w:hAnsi="Liberation Serif" w:cs="Noto Sans Arabic UI"/>
          <w:sz w:val="24"/>
          <w:szCs w:val="24"/>
          <w:lang w:val="en-US" w:eastAsia="en-US" w:bidi="en-US"/>
        </w:rPr>
        <w:t>eldada kasutusjuhtude 3 ja 6 andmete kasutus.</w:t>
      </w:r>
    </w:p>
    <w:p w14:paraId="0D17E8EB" w14:textId="77777777" w:rsidR="00FD6397" w:rsidRDefault="00FD6397"/>
    <w:p w14:paraId="694F456D" w14:textId="77777777" w:rsidR="00FD6397" w:rsidRDefault="008B5792">
      <w:r>
        <w:rPr>
          <w:rFonts w:ascii="Liberation Serif" w:eastAsia="DejaVu Sans" w:hAnsi="Liberation Serif" w:cs="Noto Sans Arabic UI"/>
          <w:sz w:val="24"/>
          <w:szCs w:val="24"/>
          <w:lang w:val="en-US" w:eastAsia="en-US" w:bidi="en-US"/>
        </w:rPr>
        <w:t xml:space="preserve">Kõikide lisandunud olemitüüpide puhul tuleb näidata nende andmete kasutus (C, R, U või D) erinevates kasutusjuhtudes. </w:t>
      </w:r>
    </w:p>
    <w:p w14:paraId="2127606F" w14:textId="77777777" w:rsidR="00FD6397" w:rsidRDefault="00FD6397"/>
    <w:p w14:paraId="7EAB4322" w14:textId="77777777" w:rsidR="00FD6397" w:rsidRDefault="008B5792">
      <w:r>
        <w:rPr>
          <w:rFonts w:ascii="Liberation Serif" w:eastAsia="DejaVu Sans" w:hAnsi="Liberation Serif" w:cs="Noto Sans Arabic UI"/>
          <w:sz w:val="24"/>
          <w:szCs w:val="24"/>
          <w:lang w:val="en-US" w:eastAsia="en-US" w:bidi="en-US"/>
        </w:rPr>
        <w:t>NB! Klient ja Kliendi_seisundi_liik andmeid kasutatakse (R) ainult kasutusjuhus 1.</w:t>
      </w:r>
    </w:p>
  </w:comment>
  <w:comment w:id="85" w:author="Erki Eessaar" w:date="2018-06-05T11:02:00Z" w:initials="">
    <w:p w14:paraId="0B3B7421" w14:textId="77777777" w:rsidR="00FD6397" w:rsidRDefault="008B5792">
      <w:r>
        <w:rPr>
          <w:rFonts w:ascii="Liberation Serif" w:eastAsia="DejaVu Sans" w:hAnsi="Liberation Serif" w:cs="Noto Sans Arabic UI"/>
          <w:sz w:val="24"/>
          <w:szCs w:val="24"/>
          <w:lang w:val="en-US" w:eastAsia="en-US" w:bidi="en-US"/>
        </w:rPr>
        <w:t>C,U, D</w:t>
      </w:r>
      <w:r>
        <w:rPr>
          <w:rFonts w:ascii="Liberation Serif" w:eastAsia="DejaVu Sans" w:hAnsi="Liberation Serif" w:cs="Noto Sans Arabic UI"/>
          <w:sz w:val="24"/>
          <w:szCs w:val="24"/>
          <w:lang w:val="en-US" w:eastAsia="en-US" w:bidi="en-US"/>
        </w:rPr>
        <w:t xml:space="preserve"> on ainult oranžil taustal ridades.</w:t>
      </w:r>
    </w:p>
    <w:p w14:paraId="02E2C45F" w14:textId="77777777" w:rsidR="00FD6397" w:rsidRDefault="008B5792">
      <w:r>
        <w:rPr>
          <w:rFonts w:ascii="Liberation Serif" w:eastAsia="DejaVu Sans" w:hAnsi="Liberation Serif" w:cs="Noto Sans Arabic UI"/>
          <w:sz w:val="24"/>
          <w:szCs w:val="24"/>
          <w:lang w:val="en-US" w:eastAsia="en-US" w:bidi="en-US"/>
        </w:rPr>
        <w:t>R võib olla mistahes ridades.</w:t>
      </w:r>
    </w:p>
  </w:comment>
  <w:comment w:id="89" w:author="Erki Eessaar" w:date="2018-02-05T14:19:00Z" w:initials="">
    <w:p w14:paraId="509434B2" w14:textId="77777777" w:rsidR="00FD6397" w:rsidRDefault="008B5792">
      <w:r>
        <w:rPr>
          <w:rFonts w:ascii="Liberation Serif" w:eastAsia="DejaVu Sans" w:hAnsi="Liberation Serif" w:cs="Noto Sans Arabic UI"/>
          <w:sz w:val="24"/>
          <w:szCs w:val="24"/>
          <w:lang w:val="en-US" w:eastAsia="en-US" w:bidi="en-US"/>
        </w:rPr>
        <w:t>Andmebaasisüsteemi nimi (MS Access, PostgreSQL, Oracle, …)</w:t>
      </w:r>
    </w:p>
  </w:comment>
  <w:comment w:id="90" w:author="Erki Eessaar" w:date="2019-12-28T02:27:00Z" w:initials="">
    <w:p w14:paraId="60B675BE" w14:textId="77777777" w:rsidR="00FD6397" w:rsidRDefault="008B5792">
      <w:r>
        <w:rPr>
          <w:rFonts w:ascii="Liberation Serif" w:eastAsia="DejaVu Sans" w:hAnsi="Liberation Serif" w:cs="Noto Sans Arabic UI"/>
          <w:sz w:val="24"/>
          <w:szCs w:val="24"/>
          <w:lang w:val="en-US" w:eastAsia="en-US" w:bidi="en-US"/>
        </w:rPr>
        <w:t>Tehes "Andmebaasid II" projekti kustutage siit jaotisest lähteprojektist pärit diagrammid ja asendage need semestri käigus loodud d</w:t>
      </w:r>
      <w:r>
        <w:rPr>
          <w:rFonts w:ascii="Liberation Serif" w:eastAsia="DejaVu Sans" w:hAnsi="Liberation Serif" w:cs="Noto Sans Arabic UI"/>
          <w:sz w:val="24"/>
          <w:szCs w:val="24"/>
          <w:lang w:val="en-US" w:eastAsia="en-US" w:bidi="en-US"/>
        </w:rPr>
        <w:t>iagrammidega.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5ABF3" w15:done="0"/>
  <w15:commentEx w15:paraId="3DB25B53" w15:done="0"/>
  <w15:commentEx w15:paraId="2AD2062D" w15:done="0"/>
  <w15:commentEx w15:paraId="5643ADAF" w15:done="0"/>
  <w15:commentEx w15:paraId="46330CD1" w15:done="0"/>
  <w15:commentEx w15:paraId="2F7F90D5" w15:done="0"/>
  <w15:commentEx w15:paraId="4BE40C3A" w15:done="0"/>
  <w15:commentEx w15:paraId="06B5E68A" w15:done="0"/>
  <w15:commentEx w15:paraId="0B59EAF7" w15:done="0"/>
  <w15:commentEx w15:paraId="1397CD5D" w15:done="0"/>
  <w15:commentEx w15:paraId="41AE3523" w15:done="0"/>
  <w15:commentEx w15:paraId="53395D13" w15:done="0"/>
  <w15:commentEx w15:paraId="5AB4882E" w15:done="0"/>
  <w15:commentEx w15:paraId="5AD9243A" w15:done="0"/>
  <w15:commentEx w15:paraId="574FA4E7" w15:done="0"/>
  <w15:commentEx w15:paraId="0D89A316" w15:done="0"/>
  <w15:commentEx w15:paraId="74423557" w15:done="0"/>
  <w15:commentEx w15:paraId="2B054D35" w15:done="0"/>
  <w15:commentEx w15:paraId="056FB4D0" w15:done="0"/>
  <w15:commentEx w15:paraId="297838C6" w15:done="0"/>
  <w15:commentEx w15:paraId="0426DA07" w15:done="0"/>
  <w15:commentEx w15:paraId="6186E6B4" w15:done="0"/>
  <w15:commentEx w15:paraId="0F4D6F05" w15:done="0"/>
  <w15:commentEx w15:paraId="28A8CE50" w15:done="0"/>
  <w15:commentEx w15:paraId="511A38C3" w15:done="0"/>
  <w15:commentEx w15:paraId="76006368" w15:done="0"/>
  <w15:commentEx w15:paraId="07F2936E" w15:done="0"/>
  <w15:commentEx w15:paraId="000EA62D" w15:done="0"/>
  <w15:commentEx w15:paraId="2EE78402" w15:done="0"/>
  <w15:commentEx w15:paraId="02C00417" w15:done="0"/>
  <w15:commentEx w15:paraId="1B69A526" w15:done="0"/>
  <w15:commentEx w15:paraId="3EF15E86" w15:done="0"/>
  <w15:commentEx w15:paraId="4CC4229B" w15:done="0"/>
  <w15:commentEx w15:paraId="1B706BAD" w15:done="0"/>
  <w15:commentEx w15:paraId="09E17560" w15:done="0"/>
  <w15:commentEx w15:paraId="2960AA29" w15:done="0"/>
  <w15:commentEx w15:paraId="7C6CA8E7" w15:done="0"/>
  <w15:commentEx w15:paraId="6F98A717" w15:done="0"/>
  <w15:commentEx w15:paraId="4E4F2340" w15:done="0"/>
  <w15:commentEx w15:paraId="269BC0B2" w15:done="0"/>
  <w15:commentEx w15:paraId="403C39B1" w15:done="0"/>
  <w15:commentEx w15:paraId="617E0AA6" w15:done="0"/>
  <w15:commentEx w15:paraId="3B6B69DB" w15:done="0"/>
  <w15:commentEx w15:paraId="7EAB4322" w15:done="0"/>
  <w15:commentEx w15:paraId="02E2C45F" w15:done="0"/>
  <w15:commentEx w15:paraId="509434B2" w15:done="0"/>
  <w15:commentEx w15:paraId="60B67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E48C" w16cex:dateUtc="2018-02-12T16:42:00Z"/>
  <w16cex:commentExtensible w16cex:durableId="25B8E48D" w16cex:dateUtc="2019-02-15T11:58:00Z"/>
  <w16cex:commentExtensible w16cex:durableId="25B8E48E" w16cex:dateUtc="2018-06-05T08:10:00Z"/>
  <w16cex:commentExtensible w16cex:durableId="25B8E48F" w16cex:dateUtc="2020-04-09T10:36:00Z"/>
  <w16cex:commentExtensible w16cex:durableId="25B8E490" w16cex:dateUtc="2018-06-10T12:47:00Z"/>
  <w16cex:commentExtensible w16cex:durableId="25B8E491" w16cex:dateUtc="2021-02-16T18:47:00Z"/>
  <w16cex:commentExtensible w16cex:durableId="25B8E492" w16cex:dateUtc="2018-06-05T07:38:00Z"/>
  <w16cex:commentExtensible w16cex:durableId="25B8E493" w16cex:dateUtc="2021-02-16T18:35:00Z"/>
  <w16cex:commentExtensible w16cex:durableId="25B8E494" w16cex:dateUtc="2018-02-10T18:51:00Z"/>
  <w16cex:commentExtensible w16cex:durableId="25B8E495" w16cex:dateUtc="2018-06-05T07:39:00Z"/>
  <w16cex:commentExtensible w16cex:durableId="25B8E496" w16cex:dateUtc="2018-06-05T07:39:00Z"/>
  <w16cex:commentExtensible w16cex:durableId="25B8E497" w16cex:dateUtc="2015-06-30T08:57:00Z"/>
  <w16cex:commentExtensible w16cex:durableId="25B8E498" w16cex:dateUtc="2015-06-30T10:17:00Z"/>
  <w16cex:commentExtensible w16cex:durableId="25B8E499" w16cex:dateUtc="2018-06-10T12:55:00Z"/>
  <w16cex:commentExtensible w16cex:durableId="25B8E49A" w16cex:dateUtc="2018-06-05T07:43:00Z"/>
  <w16cex:commentExtensible w16cex:durableId="25B8E49B" w16cex:dateUtc="2018-06-05T07:47:00Z"/>
  <w16cex:commentExtensible w16cex:durableId="25B8E49C" w16cex:dateUtc="2015-06-30T10:17:00Z"/>
  <w16cex:commentExtensible w16cex:durableId="25B8E49D" w16cex:dateUtc="2018-06-05T08:00:00Z"/>
  <w16cex:commentExtensible w16cex:durableId="25B8E49E" w16cex:dateUtc="2018-06-05T08:01:00Z"/>
  <w16cex:commentExtensible w16cex:durableId="25B8E49F" w16cex:dateUtc="2017-01-29T15:14:00Z"/>
  <w16cex:commentExtensible w16cex:durableId="25B8E4A0" w16cex:dateUtc="2018-06-05T07:56:00Z"/>
  <w16cex:commentExtensible w16cex:durableId="25B8E4A1" w16cex:dateUtc="2018-06-10T15:22:00Z"/>
  <w16cex:commentExtensible w16cex:durableId="25B8E4A2" w16cex:dateUtc="2018-06-12T15:55:00Z"/>
  <w16cex:commentExtensible w16cex:durableId="25B8E4A3" w16cex:dateUtc="2018-06-12T14:33:00Z"/>
  <w16cex:commentExtensible w16cex:durableId="25B8E4A4" w16cex:dateUtc="2018-06-12T14:51:00Z"/>
  <w16cex:commentExtensible w16cex:durableId="25B8E4A5" w16cex:dateUtc="2018-06-05T07:58:00Z"/>
  <w16cex:commentExtensible w16cex:durableId="25B8E4A6" w16cex:dateUtc="2018-06-10T15:22:00Z"/>
  <w16cex:commentExtensible w16cex:durableId="25B8E4A7" w16cex:dateUtc="2022-01-16T17:01:00Z"/>
  <w16cex:commentExtensible w16cex:durableId="25B8E4A8" w16cex:dateUtc="2022-01-16T17:02:00Z"/>
  <w16cex:commentExtensible w16cex:durableId="25B8E4A9" w16cex:dateUtc="2018-11-17T13:43:00Z"/>
  <w16cex:commentExtensible w16cex:durableId="25B8E4AA" w16cex:dateUtc="2020-01-21T10:10:00Z"/>
  <w16cex:commentExtensible w16cex:durableId="25B8E4AB" w16cex:dateUtc="2020-01-20T09:37:00Z"/>
  <w16cex:commentExtensible w16cex:durableId="25B8E4AC" w16cex:dateUtc="2020-01-20T09:17:00Z"/>
  <w16cex:commentExtensible w16cex:durableId="25B8E4AD" w16cex:dateUtc="2018-06-05T07:58:00Z"/>
  <w16cex:commentExtensible w16cex:durableId="25B8E4AE" w16cex:dateUtc="2018-06-15T08:23:00Z"/>
  <w16cex:commentExtensible w16cex:durableId="25B8E4AF" w16cex:dateUtc="2022-01-17T06:56:00Z"/>
  <w16cex:commentExtensible w16cex:durableId="25B8E4B0" w16cex:dateUtc="2022-01-17T06:57:00Z"/>
  <w16cex:commentExtensible w16cex:durableId="25B8E4B1" w16cex:dateUtc="2018-06-10T15:23:00Z"/>
  <w16cex:commentExtensible w16cex:durableId="25B8E4B2" w16cex:dateUtc="2022-01-17T06:57:00Z"/>
  <w16cex:commentExtensible w16cex:durableId="25B8E4B3" w16cex:dateUtc="2017-01-29T15:34:00Z"/>
  <w16cex:commentExtensible w16cex:durableId="25B8E4B4" w16cex:dateUtc="2022-01-17T06:57:00Z"/>
  <w16cex:commentExtensible w16cex:durableId="25B8E4B5" w16cex:dateUtc="2022-01-17T06:57:00Z"/>
  <w16cex:commentExtensible w16cex:durableId="25B8E4B6" w16cex:dateUtc="2016-01-30T14:00:00Z"/>
  <w16cex:commentExtensible w16cex:durableId="25B8E4B7" w16cex:dateUtc="2022-01-17T06:50:00Z"/>
  <w16cex:commentExtensible w16cex:durableId="25B8E4B8" w16cex:dateUtc="2018-06-05T08:02:00Z"/>
  <w16cex:commentExtensible w16cex:durableId="25B8E4B9" w16cex:dateUtc="2018-02-05T12:19:00Z"/>
  <w16cex:commentExtensible w16cex:durableId="25B8E4BA" w16cex:dateUtc="2019-12-28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5ABF3" w16cid:durableId="25B8E48C"/>
  <w16cid:commentId w16cid:paraId="3DB25B53" w16cid:durableId="25B8E48D"/>
  <w16cid:commentId w16cid:paraId="2AD2062D" w16cid:durableId="25B8E48E"/>
  <w16cid:commentId w16cid:paraId="5643ADAF" w16cid:durableId="25B8E48F"/>
  <w16cid:commentId w16cid:paraId="46330CD1" w16cid:durableId="25B8E490"/>
  <w16cid:commentId w16cid:paraId="2F7F90D5" w16cid:durableId="25B8E491"/>
  <w16cid:commentId w16cid:paraId="4BE40C3A" w16cid:durableId="25B8E492"/>
  <w16cid:commentId w16cid:paraId="06B5E68A" w16cid:durableId="25B8E493"/>
  <w16cid:commentId w16cid:paraId="0B59EAF7" w16cid:durableId="25B8E494"/>
  <w16cid:commentId w16cid:paraId="1397CD5D" w16cid:durableId="25B8E495"/>
  <w16cid:commentId w16cid:paraId="41AE3523" w16cid:durableId="25B8E496"/>
  <w16cid:commentId w16cid:paraId="53395D13" w16cid:durableId="25B8E497"/>
  <w16cid:commentId w16cid:paraId="5AB4882E" w16cid:durableId="25B8E498"/>
  <w16cid:commentId w16cid:paraId="5AD9243A" w16cid:durableId="25B8E499"/>
  <w16cid:commentId w16cid:paraId="574FA4E7" w16cid:durableId="25B8E49A"/>
  <w16cid:commentId w16cid:paraId="0D89A316" w16cid:durableId="25B8E49B"/>
  <w16cid:commentId w16cid:paraId="74423557" w16cid:durableId="25B8E49C"/>
  <w16cid:commentId w16cid:paraId="2B054D35" w16cid:durableId="25B8E49D"/>
  <w16cid:commentId w16cid:paraId="056FB4D0" w16cid:durableId="25B8E49E"/>
  <w16cid:commentId w16cid:paraId="297838C6" w16cid:durableId="25B8E49F"/>
  <w16cid:commentId w16cid:paraId="0426DA07" w16cid:durableId="25B8E4A0"/>
  <w16cid:commentId w16cid:paraId="6186E6B4" w16cid:durableId="25B8E4A1"/>
  <w16cid:commentId w16cid:paraId="0F4D6F05" w16cid:durableId="25B8E4A2"/>
  <w16cid:commentId w16cid:paraId="28A8CE50" w16cid:durableId="25B8E4A3"/>
  <w16cid:commentId w16cid:paraId="511A38C3" w16cid:durableId="25B8E4A4"/>
  <w16cid:commentId w16cid:paraId="76006368" w16cid:durableId="25B8E4A5"/>
  <w16cid:commentId w16cid:paraId="07F2936E" w16cid:durableId="25B8E4A6"/>
  <w16cid:commentId w16cid:paraId="000EA62D" w16cid:durableId="25B8E4A7"/>
  <w16cid:commentId w16cid:paraId="2EE78402" w16cid:durableId="25B8E4A8"/>
  <w16cid:commentId w16cid:paraId="02C00417" w16cid:durableId="25B8E4A9"/>
  <w16cid:commentId w16cid:paraId="1B69A526" w16cid:durableId="25B8E4AA"/>
  <w16cid:commentId w16cid:paraId="3EF15E86" w16cid:durableId="25B8E4AB"/>
  <w16cid:commentId w16cid:paraId="4CC4229B" w16cid:durableId="25B8E4AC"/>
  <w16cid:commentId w16cid:paraId="1B706BAD" w16cid:durableId="25B8E4AD"/>
  <w16cid:commentId w16cid:paraId="09E17560" w16cid:durableId="25B8E4AE"/>
  <w16cid:commentId w16cid:paraId="2960AA29" w16cid:durableId="25B8E4AF"/>
  <w16cid:commentId w16cid:paraId="7C6CA8E7" w16cid:durableId="25B8E4B0"/>
  <w16cid:commentId w16cid:paraId="6F98A717" w16cid:durableId="25B8E4B1"/>
  <w16cid:commentId w16cid:paraId="4E4F2340" w16cid:durableId="25B8E4B2"/>
  <w16cid:commentId w16cid:paraId="269BC0B2" w16cid:durableId="25B8E4B3"/>
  <w16cid:commentId w16cid:paraId="403C39B1" w16cid:durableId="25B8E4B4"/>
  <w16cid:commentId w16cid:paraId="617E0AA6" w16cid:durableId="25B8E4B5"/>
  <w16cid:commentId w16cid:paraId="3B6B69DB" w16cid:durableId="25B8E4B6"/>
  <w16cid:commentId w16cid:paraId="7EAB4322" w16cid:durableId="25B8E4B7"/>
  <w16cid:commentId w16cid:paraId="02E2C45F" w16cid:durableId="25B8E4B8"/>
  <w16cid:commentId w16cid:paraId="509434B2" w16cid:durableId="25B8E4B9"/>
  <w16cid:commentId w16cid:paraId="60B675BE" w16cid:durableId="25B8E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44E4" w14:textId="77777777" w:rsidR="008B5792" w:rsidRDefault="008B5792">
      <w:r>
        <w:separator/>
      </w:r>
    </w:p>
  </w:endnote>
  <w:endnote w:type="continuationSeparator" w:id="0">
    <w:p w14:paraId="27C30B7E" w14:textId="77777777" w:rsidR="008B5792" w:rsidRDefault="008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tar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Cumberland">
    <w:altName w:val="Courier New"/>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B43E" w14:textId="77777777" w:rsidR="00FD6397" w:rsidRDefault="008B5792">
    <w:pPr>
      <w:pStyle w:val="LO-normal"/>
      <w:tabs>
        <w:tab w:val="center" w:pos="1273"/>
        <w:tab w:val="right" w:pos="5426"/>
      </w:tabs>
      <w:jc w:val="center"/>
      <w:rPr>
        <w:rFonts w:ascii="Arial" w:eastAsia="Arial" w:hAnsi="Arial" w:cs="Arial"/>
        <w:color w:val="000000"/>
        <w:sz w:val="24"/>
        <w:szCs w:val="24"/>
      </w:rPr>
    </w:pPr>
    <w:r>
      <w:fldChar w:fldCharType="begin"/>
    </w:r>
    <w:r>
      <w:instrText>PAGE</w:instrText>
    </w:r>
    <w:r>
      <w:fldChar w:fldCharType="separate"/>
    </w:r>
    <w:r>
      <w:t>5</w:t>
    </w:r>
    <w:r>
      <w:t>6</w:t>
    </w:r>
    <w:r>
      <w:fldChar w:fldCharType="end"/>
    </w:r>
  </w:p>
  <w:p w14:paraId="2951818C" w14:textId="77777777" w:rsidR="00FD6397" w:rsidRDefault="008B5792">
    <w:pPr>
      <w:pStyle w:val="LO-normal"/>
      <w:tabs>
        <w:tab w:val="center" w:pos="1273"/>
        <w:tab w:val="right" w:pos="5426"/>
      </w:tabs>
      <w:ind w:right="360" w:firstLine="360"/>
      <w:jc w:val="center"/>
      <w:rPr>
        <w:rFonts w:ascii="Arial" w:eastAsia="Arial" w:hAnsi="Arial" w:cs="Arial"/>
        <w:color w:val="000000"/>
        <w:sz w:val="24"/>
        <w:szCs w:val="24"/>
      </w:rPr>
    </w:pPr>
    <w:r>
      <w:rPr>
        <w:noProof/>
      </w:rPr>
      <mc:AlternateContent>
        <mc:Choice Requires="wps">
          <w:drawing>
            <wp:anchor distT="0" distB="0" distL="0" distR="0" simplePos="0" relativeHeight="55" behindDoc="1" locked="0" layoutInCell="1" allowOverlap="1" wp14:anchorId="6BD40AF6" wp14:editId="40B57F0C">
              <wp:simplePos x="0" y="0"/>
              <wp:positionH relativeFrom="column">
                <wp:posOffset>2667000</wp:posOffset>
              </wp:positionH>
              <wp:positionV relativeFrom="paragraph">
                <wp:posOffset>635</wp:posOffset>
              </wp:positionV>
              <wp:extent cx="274955" cy="186690"/>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74320" cy="186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DD7B69F" w14:textId="77777777" w:rsidR="00FD6397" w:rsidRDefault="00FD6397">
                          <w:pPr>
                            <w:pStyle w:val="FrameContents"/>
                            <w:spacing w:line="240" w:lineRule="exact"/>
                            <w:rPr>
                              <w:color w:val="000000"/>
                            </w:rPr>
                          </w:pPr>
                        </w:p>
                        <w:p w14:paraId="27859B46" w14:textId="77777777" w:rsidR="00FD6397" w:rsidRDefault="00FD6397">
                          <w:pPr>
                            <w:pStyle w:val="FrameContents"/>
                            <w:spacing w:line="240" w:lineRule="exact"/>
                            <w:rPr>
                              <w:color w:val="000000"/>
                            </w:rPr>
                          </w:pPr>
                        </w:p>
                      </w:txbxContent>
                    </wps:txbx>
                    <wps:bodyPr>
                      <a:noAutofit/>
                    </wps:bodyPr>
                  </wps:wsp>
                </a:graphicData>
              </a:graphic>
            </wp:anchor>
          </w:drawing>
        </mc:Choice>
        <mc:Fallback>
          <w:pict>
            <v:rect w14:anchorId="6BD40AF6" id="Image1" o:spid="_x0000_s1026" style="position:absolute;left:0;text-align:left;margin-left:210pt;margin-top:.05pt;width:21.65pt;height:14.7pt;z-index:-5033164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" stroked="f">
              <v:textbox>
                <w:txbxContent>
                  <w:p w14:paraId="0DD7B69F" w14:textId="77777777" w:rsidR="00FD6397" w:rsidRDefault="00FD6397">
                    <w:pPr>
                      <w:pStyle w:val="FrameContents"/>
                      <w:spacing w:line="240" w:lineRule="exact"/>
                      <w:rPr>
                        <w:color w:val="000000"/>
                      </w:rPr>
                    </w:pPr>
                  </w:p>
                  <w:p w14:paraId="27859B46" w14:textId="77777777" w:rsidR="00FD6397" w:rsidRDefault="00FD6397">
                    <w:pPr>
                      <w:pStyle w:val="FrameContents"/>
                      <w:spacing w:line="240" w:lineRule="exact"/>
                      <w:rPr>
                        <w:color w:val="000000"/>
                      </w:rPr>
                    </w:pPr>
                  </w:p>
                </w:txbxContent>
              </v:textbox>
              <w10:wrap type="square"/>
            </v:rect>
          </w:pict>
        </mc:Fallback>
      </mc:AlternateContent>
    </w:r>
    <w:r>
      <w:rPr>
        <w:rFonts w:ascii="Arial" w:eastAsia="Arial" w:hAnsi="Arial" w:cs="Arial"/>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E7B32" w14:textId="77777777" w:rsidR="008B5792" w:rsidRDefault="008B5792">
      <w:r>
        <w:separator/>
      </w:r>
    </w:p>
  </w:footnote>
  <w:footnote w:type="continuationSeparator" w:id="0">
    <w:p w14:paraId="16BA99DB" w14:textId="77777777" w:rsidR="008B5792" w:rsidRDefault="008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A0FD" w14:textId="77777777" w:rsidR="00FD6397" w:rsidRDefault="008B5792">
    <w:pPr>
      <w:pStyle w:val="LO-normal"/>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Andmebaasid I/Andmebaasid II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DB0"/>
    <w:multiLevelType w:val="multilevel"/>
    <w:tmpl w:val="31B09502"/>
    <w:lvl w:ilvl="0">
      <w:start w:val="3088"/>
      <w:numFmt w:val="bullet"/>
      <w:lvlText w:val="●"/>
      <w:lvlJc w:val="left"/>
      <w:pPr>
        <w:tabs>
          <w:tab w:val="num" w:pos="0"/>
        </w:tabs>
        <w:ind w:left="0" w:firstLine="0"/>
      </w:pPr>
      <w:rPr>
        <w:rFonts w:ascii="Noto Sans Symbols" w:hAnsi="Noto Sans Symbols" w:cs="Noto Sans Symbols" w:hint="default"/>
      </w:rPr>
    </w:lvl>
    <w:lvl w:ilvl="1">
      <w:start w:val="3168"/>
      <w:numFmt w:val="bullet"/>
      <w:lvlText w:val="●"/>
      <w:lvlJc w:val="left"/>
      <w:pPr>
        <w:tabs>
          <w:tab w:val="num" w:pos="0"/>
        </w:tabs>
        <w:ind w:left="0" w:firstLine="0"/>
      </w:pPr>
      <w:rPr>
        <w:rFonts w:ascii="Noto Sans Symbols" w:hAnsi="Noto Sans Symbols" w:cs="Noto Sans Symbols" w:hint="default"/>
      </w:rPr>
    </w:lvl>
    <w:lvl w:ilvl="2">
      <w:start w:val="3248"/>
      <w:numFmt w:val="bullet"/>
      <w:lvlText w:val="●"/>
      <w:lvlJc w:val="left"/>
      <w:pPr>
        <w:tabs>
          <w:tab w:val="num" w:pos="0"/>
        </w:tabs>
        <w:ind w:left="0" w:firstLine="0"/>
      </w:pPr>
      <w:rPr>
        <w:rFonts w:ascii="Noto Sans Symbols" w:hAnsi="Noto Sans Symbols" w:cs="Noto Sans Symbols" w:hint="default"/>
      </w:rPr>
    </w:lvl>
    <w:lvl w:ilvl="3">
      <w:start w:val="3328"/>
      <w:numFmt w:val="bullet"/>
      <w:lvlText w:val="●"/>
      <w:lvlJc w:val="left"/>
      <w:pPr>
        <w:tabs>
          <w:tab w:val="num" w:pos="0"/>
        </w:tabs>
        <w:ind w:left="0" w:firstLine="0"/>
      </w:pPr>
      <w:rPr>
        <w:rFonts w:ascii="Noto Sans Symbols" w:hAnsi="Noto Sans Symbols" w:cs="Noto Sans Symbols" w:hint="default"/>
      </w:rPr>
    </w:lvl>
    <w:lvl w:ilvl="4">
      <w:start w:val="4048"/>
      <w:numFmt w:val="bullet"/>
      <w:lvlText w:val="●"/>
      <w:lvlJc w:val="left"/>
      <w:pPr>
        <w:tabs>
          <w:tab w:val="num" w:pos="0"/>
        </w:tabs>
        <w:ind w:left="0" w:firstLine="0"/>
      </w:pPr>
      <w:rPr>
        <w:rFonts w:ascii="Noto Sans Symbols" w:hAnsi="Noto Sans Symbols" w:cs="Noto Sans Symbols" w:hint="default"/>
      </w:rPr>
    </w:lvl>
    <w:lvl w:ilvl="5">
      <w:start w:val="4688"/>
      <w:numFmt w:val="bullet"/>
      <w:lvlText w:val="●"/>
      <w:lvlJc w:val="left"/>
      <w:pPr>
        <w:tabs>
          <w:tab w:val="num" w:pos="0"/>
        </w:tabs>
        <w:ind w:left="0" w:firstLine="0"/>
      </w:pPr>
      <w:rPr>
        <w:rFonts w:ascii="Noto Sans Symbols" w:hAnsi="Noto Sans Symbols" w:cs="Noto Sans Symbols" w:hint="default"/>
      </w:rPr>
    </w:lvl>
    <w:lvl w:ilvl="6">
      <w:start w:val="5088"/>
      <w:numFmt w:val="bullet"/>
      <w:lvlText w:val="●"/>
      <w:lvlJc w:val="left"/>
      <w:pPr>
        <w:tabs>
          <w:tab w:val="num" w:pos="0"/>
        </w:tabs>
        <w:ind w:left="0" w:firstLine="0"/>
      </w:pPr>
      <w:rPr>
        <w:rFonts w:ascii="Noto Sans Symbols" w:hAnsi="Noto Sans Symbols" w:cs="Noto Sans Symbols" w:hint="default"/>
      </w:rPr>
    </w:lvl>
    <w:lvl w:ilvl="7">
      <w:start w:val="5168"/>
      <w:numFmt w:val="bullet"/>
      <w:lvlText w:val="●"/>
      <w:lvlJc w:val="left"/>
      <w:pPr>
        <w:tabs>
          <w:tab w:val="num" w:pos="0"/>
        </w:tabs>
        <w:ind w:left="0" w:firstLine="0"/>
      </w:pPr>
      <w:rPr>
        <w:rFonts w:ascii="Noto Sans Symbols" w:hAnsi="Noto Sans Symbols" w:cs="Noto Sans Symbols" w:hint="default"/>
      </w:rPr>
    </w:lvl>
    <w:lvl w:ilvl="8">
      <w:start w:val="4128"/>
      <w:numFmt w:val="bullet"/>
      <w:lvlText w:val="●"/>
      <w:lvlJc w:val="left"/>
      <w:pPr>
        <w:tabs>
          <w:tab w:val="num" w:pos="0"/>
        </w:tabs>
        <w:ind w:left="0" w:firstLine="0"/>
      </w:pPr>
      <w:rPr>
        <w:rFonts w:ascii="Noto Sans Symbols" w:hAnsi="Noto Sans Symbols" w:cs="Noto Sans Symbols" w:hint="default"/>
      </w:rPr>
    </w:lvl>
  </w:abstractNum>
  <w:abstractNum w:abstractNumId="1" w15:restartNumberingAfterBreak="0">
    <w:nsid w:val="0F916FA2"/>
    <w:multiLevelType w:val="multilevel"/>
    <w:tmpl w:val="CFBCDAF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15:restartNumberingAfterBreak="0">
    <w:nsid w:val="1036275F"/>
    <w:multiLevelType w:val="multilevel"/>
    <w:tmpl w:val="48A43F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04134C9"/>
    <w:multiLevelType w:val="multilevel"/>
    <w:tmpl w:val="A7F2625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 w15:restartNumberingAfterBreak="0">
    <w:nsid w:val="122D7B7A"/>
    <w:multiLevelType w:val="multilevel"/>
    <w:tmpl w:val="A278884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15:restartNumberingAfterBreak="0">
    <w:nsid w:val="13027115"/>
    <w:multiLevelType w:val="multilevel"/>
    <w:tmpl w:val="013A87B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17107C40"/>
    <w:multiLevelType w:val="multilevel"/>
    <w:tmpl w:val="062652A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7" w15:restartNumberingAfterBreak="0">
    <w:nsid w:val="1E7F34ED"/>
    <w:multiLevelType w:val="multilevel"/>
    <w:tmpl w:val="30A81B4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8" w15:restartNumberingAfterBreak="0">
    <w:nsid w:val="1F09507A"/>
    <w:multiLevelType w:val="multilevel"/>
    <w:tmpl w:val="3154B85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9" w15:restartNumberingAfterBreak="0">
    <w:nsid w:val="25B43265"/>
    <w:multiLevelType w:val="multilevel"/>
    <w:tmpl w:val="06E0413E"/>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0" w15:restartNumberingAfterBreak="0">
    <w:nsid w:val="25FF4FE0"/>
    <w:multiLevelType w:val="multilevel"/>
    <w:tmpl w:val="2EE2F1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15:restartNumberingAfterBreak="0">
    <w:nsid w:val="293C12C1"/>
    <w:multiLevelType w:val="multilevel"/>
    <w:tmpl w:val="745ECF6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2" w15:restartNumberingAfterBreak="0">
    <w:nsid w:val="29D92AF5"/>
    <w:multiLevelType w:val="multilevel"/>
    <w:tmpl w:val="767AB85E"/>
    <w:lvl w:ilvl="0">
      <w:start w:val="4848"/>
      <w:numFmt w:val="bullet"/>
      <w:lvlText w:val="●"/>
      <w:lvlJc w:val="left"/>
      <w:pPr>
        <w:tabs>
          <w:tab w:val="num" w:pos="0"/>
        </w:tabs>
        <w:ind w:left="0" w:firstLine="0"/>
      </w:pPr>
      <w:rPr>
        <w:rFonts w:ascii="Noto Sans Symbols" w:hAnsi="Noto Sans Symbols" w:cs="Noto Sans Symbols" w:hint="default"/>
      </w:rPr>
    </w:lvl>
    <w:lvl w:ilvl="1">
      <w:start w:val="1488"/>
      <w:numFmt w:val="bullet"/>
      <w:lvlText w:val="●"/>
      <w:lvlJc w:val="left"/>
      <w:pPr>
        <w:tabs>
          <w:tab w:val="num" w:pos="0"/>
        </w:tabs>
        <w:ind w:left="0" w:firstLine="0"/>
      </w:pPr>
      <w:rPr>
        <w:rFonts w:ascii="Noto Sans Symbols" w:hAnsi="Noto Sans Symbols" w:cs="Noto Sans Symbols" w:hint="default"/>
      </w:rPr>
    </w:lvl>
    <w:lvl w:ilvl="2">
      <w:start w:val="1728"/>
      <w:numFmt w:val="bullet"/>
      <w:lvlText w:val="●"/>
      <w:lvlJc w:val="left"/>
      <w:pPr>
        <w:tabs>
          <w:tab w:val="num" w:pos="0"/>
        </w:tabs>
        <w:ind w:left="0" w:firstLine="0"/>
      </w:pPr>
      <w:rPr>
        <w:rFonts w:ascii="Noto Sans Symbols" w:hAnsi="Noto Sans Symbols" w:cs="Noto Sans Symbols" w:hint="default"/>
      </w:rPr>
    </w:lvl>
    <w:lvl w:ilvl="3">
      <w:start w:val="1808"/>
      <w:numFmt w:val="bullet"/>
      <w:lvlText w:val="●"/>
      <w:lvlJc w:val="left"/>
      <w:pPr>
        <w:tabs>
          <w:tab w:val="num" w:pos="0"/>
        </w:tabs>
        <w:ind w:left="0" w:firstLine="0"/>
      </w:pPr>
      <w:rPr>
        <w:rFonts w:ascii="Noto Sans Symbols" w:hAnsi="Noto Sans Symbols" w:cs="Noto Sans Symbols" w:hint="default"/>
      </w:rPr>
    </w:lvl>
    <w:lvl w:ilvl="4">
      <w:start w:val="3728"/>
      <w:numFmt w:val="bullet"/>
      <w:lvlText w:val="●"/>
      <w:lvlJc w:val="left"/>
      <w:pPr>
        <w:tabs>
          <w:tab w:val="num" w:pos="0"/>
        </w:tabs>
        <w:ind w:left="0" w:firstLine="0"/>
      </w:pPr>
      <w:rPr>
        <w:rFonts w:ascii="Noto Sans Symbols" w:hAnsi="Noto Sans Symbols" w:cs="Noto Sans Symbols" w:hint="default"/>
      </w:rPr>
    </w:lvl>
    <w:lvl w:ilvl="5">
      <w:start w:val="3888"/>
      <w:numFmt w:val="bullet"/>
      <w:lvlText w:val="●"/>
      <w:lvlJc w:val="left"/>
      <w:pPr>
        <w:tabs>
          <w:tab w:val="num" w:pos="0"/>
        </w:tabs>
        <w:ind w:left="0" w:firstLine="0"/>
      </w:pPr>
      <w:rPr>
        <w:rFonts w:ascii="Noto Sans Symbols" w:hAnsi="Noto Sans Symbols" w:cs="Noto Sans Symbols" w:hint="default"/>
      </w:rPr>
    </w:lvl>
    <w:lvl w:ilvl="6">
      <w:start w:val="2848"/>
      <w:numFmt w:val="bullet"/>
      <w:lvlText w:val="●"/>
      <w:lvlJc w:val="left"/>
      <w:pPr>
        <w:tabs>
          <w:tab w:val="num" w:pos="0"/>
        </w:tabs>
        <w:ind w:left="0" w:firstLine="0"/>
      </w:pPr>
      <w:rPr>
        <w:rFonts w:ascii="Noto Sans Symbols" w:hAnsi="Noto Sans Symbols" w:cs="Noto Sans Symbols" w:hint="default"/>
      </w:rPr>
    </w:lvl>
    <w:lvl w:ilvl="7">
      <w:start w:val="1968"/>
      <w:numFmt w:val="bullet"/>
      <w:lvlText w:val="●"/>
      <w:lvlJc w:val="left"/>
      <w:pPr>
        <w:tabs>
          <w:tab w:val="num" w:pos="0"/>
        </w:tabs>
        <w:ind w:left="0" w:firstLine="0"/>
      </w:pPr>
      <w:rPr>
        <w:rFonts w:ascii="Noto Sans Symbols" w:hAnsi="Noto Sans Symbols" w:cs="Noto Sans Symbols" w:hint="default"/>
      </w:rPr>
    </w:lvl>
    <w:lvl w:ilvl="8">
      <w:start w:val="3968"/>
      <w:numFmt w:val="bullet"/>
      <w:lvlText w:val="●"/>
      <w:lvlJc w:val="left"/>
      <w:pPr>
        <w:tabs>
          <w:tab w:val="num" w:pos="0"/>
        </w:tabs>
        <w:ind w:left="0" w:firstLine="0"/>
      </w:pPr>
      <w:rPr>
        <w:rFonts w:ascii="Noto Sans Symbols" w:hAnsi="Noto Sans Symbols" w:cs="Noto Sans Symbols" w:hint="default"/>
      </w:rPr>
    </w:lvl>
  </w:abstractNum>
  <w:abstractNum w:abstractNumId="13" w15:restartNumberingAfterBreak="0">
    <w:nsid w:val="2A9268BD"/>
    <w:multiLevelType w:val="multilevel"/>
    <w:tmpl w:val="F33CD268"/>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4" w15:restartNumberingAfterBreak="0">
    <w:nsid w:val="2AEB2E84"/>
    <w:multiLevelType w:val="multilevel"/>
    <w:tmpl w:val="808AB682"/>
    <w:lvl w:ilvl="0">
      <w:start w:val="1008"/>
      <w:numFmt w:val="bullet"/>
      <w:lvlText w:val="●"/>
      <w:lvlJc w:val="left"/>
      <w:pPr>
        <w:tabs>
          <w:tab w:val="num" w:pos="0"/>
        </w:tabs>
        <w:ind w:left="0" w:firstLine="0"/>
      </w:pPr>
      <w:rPr>
        <w:rFonts w:ascii="Noto Sans Symbols" w:hAnsi="Noto Sans Symbols" w:cs="Noto Sans Symbols" w:hint="default"/>
      </w:rPr>
    </w:lvl>
    <w:lvl w:ilvl="1">
      <w:start w:val="4768"/>
      <w:numFmt w:val="bullet"/>
      <w:lvlText w:val="●"/>
      <w:lvlJc w:val="left"/>
      <w:pPr>
        <w:tabs>
          <w:tab w:val="num" w:pos="0"/>
        </w:tabs>
        <w:ind w:left="0" w:firstLine="0"/>
      </w:pPr>
      <w:rPr>
        <w:rFonts w:ascii="Noto Sans Symbols" w:hAnsi="Noto Sans Symbols" w:cs="Noto Sans Symbols" w:hint="default"/>
      </w:rPr>
    </w:lvl>
    <w:lvl w:ilvl="2">
      <w:start w:val="448"/>
      <w:numFmt w:val="bullet"/>
      <w:lvlText w:val="●"/>
      <w:lvlJc w:val="left"/>
      <w:pPr>
        <w:tabs>
          <w:tab w:val="num" w:pos="0"/>
        </w:tabs>
        <w:ind w:left="0" w:firstLine="0"/>
      </w:pPr>
      <w:rPr>
        <w:rFonts w:ascii="Noto Sans Symbols" w:hAnsi="Noto Sans Symbols" w:cs="Noto Sans Symbols" w:hint="default"/>
      </w:rPr>
    </w:lvl>
    <w:lvl w:ilvl="3">
      <w:start w:val="1088"/>
      <w:numFmt w:val="bullet"/>
      <w:lvlText w:val="●"/>
      <w:lvlJc w:val="left"/>
      <w:pPr>
        <w:tabs>
          <w:tab w:val="num" w:pos="0"/>
        </w:tabs>
        <w:ind w:left="0" w:firstLine="0"/>
      </w:pPr>
      <w:rPr>
        <w:rFonts w:ascii="Noto Sans Symbols" w:hAnsi="Noto Sans Symbols" w:cs="Noto Sans Symbols" w:hint="default"/>
      </w:rPr>
    </w:lvl>
    <w:lvl w:ilvl="4">
      <w:start w:val="1168"/>
      <w:numFmt w:val="bullet"/>
      <w:lvlText w:val="●"/>
      <w:lvlJc w:val="left"/>
      <w:pPr>
        <w:tabs>
          <w:tab w:val="num" w:pos="0"/>
        </w:tabs>
        <w:ind w:left="0" w:firstLine="0"/>
      </w:pPr>
      <w:rPr>
        <w:rFonts w:ascii="Noto Sans Symbols" w:hAnsi="Noto Sans Symbols" w:cs="Noto Sans Symbols" w:hint="default"/>
      </w:rPr>
    </w:lvl>
    <w:lvl w:ilvl="5">
      <w:start w:val="3648"/>
      <w:numFmt w:val="bullet"/>
      <w:lvlText w:val="●"/>
      <w:lvlJc w:val="left"/>
      <w:pPr>
        <w:tabs>
          <w:tab w:val="num" w:pos="0"/>
        </w:tabs>
        <w:ind w:left="0" w:firstLine="0"/>
      </w:pPr>
      <w:rPr>
        <w:rFonts w:ascii="Noto Sans Symbols" w:hAnsi="Noto Sans Symbols" w:cs="Noto Sans Symbols" w:hint="default"/>
      </w:rPr>
    </w:lvl>
    <w:lvl w:ilvl="6">
      <w:start w:val="3408"/>
      <w:numFmt w:val="bullet"/>
      <w:lvlText w:val="●"/>
      <w:lvlJc w:val="left"/>
      <w:pPr>
        <w:tabs>
          <w:tab w:val="num" w:pos="0"/>
        </w:tabs>
        <w:ind w:left="0" w:firstLine="0"/>
      </w:pPr>
      <w:rPr>
        <w:rFonts w:ascii="Noto Sans Symbols" w:hAnsi="Noto Sans Symbols" w:cs="Noto Sans Symbols" w:hint="default"/>
      </w:rPr>
    </w:lvl>
    <w:lvl w:ilvl="7">
      <w:start w:val="1408"/>
      <w:numFmt w:val="bullet"/>
      <w:lvlText w:val="●"/>
      <w:lvlJc w:val="left"/>
      <w:pPr>
        <w:tabs>
          <w:tab w:val="num" w:pos="0"/>
        </w:tabs>
        <w:ind w:left="0" w:firstLine="0"/>
      </w:pPr>
      <w:rPr>
        <w:rFonts w:ascii="Noto Sans Symbols" w:hAnsi="Noto Sans Symbols" w:cs="Noto Sans Symbols" w:hint="default"/>
      </w:rPr>
    </w:lvl>
    <w:lvl w:ilvl="8">
      <w:start w:val="2368"/>
      <w:numFmt w:val="bullet"/>
      <w:lvlText w:val="●"/>
      <w:lvlJc w:val="left"/>
      <w:pPr>
        <w:tabs>
          <w:tab w:val="num" w:pos="0"/>
        </w:tabs>
        <w:ind w:left="0" w:firstLine="0"/>
      </w:pPr>
      <w:rPr>
        <w:rFonts w:ascii="Noto Sans Symbols" w:hAnsi="Noto Sans Symbols" w:cs="Noto Sans Symbols" w:hint="default"/>
      </w:rPr>
    </w:lvl>
  </w:abstractNum>
  <w:abstractNum w:abstractNumId="15" w15:restartNumberingAfterBreak="0">
    <w:nsid w:val="2D990C88"/>
    <w:multiLevelType w:val="multilevel"/>
    <w:tmpl w:val="F31AAEB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15:restartNumberingAfterBreak="0">
    <w:nsid w:val="300F710A"/>
    <w:multiLevelType w:val="multilevel"/>
    <w:tmpl w:val="BD586C96"/>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7" w15:restartNumberingAfterBreak="0">
    <w:nsid w:val="31861597"/>
    <w:multiLevelType w:val="multilevel"/>
    <w:tmpl w:val="FEFEFB6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15:restartNumberingAfterBreak="0">
    <w:nsid w:val="322B68D0"/>
    <w:multiLevelType w:val="multilevel"/>
    <w:tmpl w:val="91A03C9E"/>
    <w:lvl w:ilvl="0">
      <w:start w:val="2048"/>
      <w:numFmt w:val="bullet"/>
      <w:lvlText w:val="●"/>
      <w:lvlJc w:val="left"/>
      <w:pPr>
        <w:tabs>
          <w:tab w:val="num" w:pos="0"/>
        </w:tabs>
        <w:ind w:left="0" w:firstLine="0"/>
      </w:pPr>
      <w:rPr>
        <w:rFonts w:ascii="Noto Sans Symbols" w:hAnsi="Noto Sans Symbols" w:cs="Noto Sans Symbols" w:hint="default"/>
      </w:rPr>
    </w:lvl>
    <w:lvl w:ilvl="1">
      <w:start w:val="2128"/>
      <w:numFmt w:val="bullet"/>
      <w:lvlText w:val="●"/>
      <w:lvlJc w:val="left"/>
      <w:pPr>
        <w:tabs>
          <w:tab w:val="num" w:pos="0"/>
        </w:tabs>
        <w:ind w:left="0" w:firstLine="0"/>
      </w:pPr>
      <w:rPr>
        <w:rFonts w:ascii="Noto Sans Symbols" w:hAnsi="Noto Sans Symbols" w:cs="Noto Sans Symbols" w:hint="default"/>
      </w:rPr>
    </w:lvl>
    <w:lvl w:ilvl="2">
      <w:start w:val="2208"/>
      <w:numFmt w:val="bullet"/>
      <w:lvlText w:val="●"/>
      <w:lvlJc w:val="left"/>
      <w:pPr>
        <w:tabs>
          <w:tab w:val="num" w:pos="0"/>
        </w:tabs>
        <w:ind w:left="0" w:firstLine="0"/>
      </w:pPr>
      <w:rPr>
        <w:rFonts w:ascii="Noto Sans Symbols" w:hAnsi="Noto Sans Symbols" w:cs="Noto Sans Symbols" w:hint="default"/>
      </w:rPr>
    </w:lvl>
    <w:lvl w:ilvl="3">
      <w:start w:val="2288"/>
      <w:numFmt w:val="bullet"/>
      <w:lvlText w:val="●"/>
      <w:lvlJc w:val="left"/>
      <w:pPr>
        <w:tabs>
          <w:tab w:val="num" w:pos="0"/>
        </w:tabs>
        <w:ind w:left="0" w:firstLine="0"/>
      </w:pPr>
      <w:rPr>
        <w:rFonts w:ascii="Noto Sans Symbols" w:hAnsi="Noto Sans Symbols" w:cs="Noto Sans Symbols" w:hint="default"/>
      </w:rPr>
    </w:lvl>
    <w:lvl w:ilvl="4">
      <w:start w:val="2688"/>
      <w:numFmt w:val="bullet"/>
      <w:lvlText w:val="●"/>
      <w:lvlJc w:val="left"/>
      <w:pPr>
        <w:tabs>
          <w:tab w:val="num" w:pos="0"/>
        </w:tabs>
        <w:ind w:left="0" w:firstLine="0"/>
      </w:pPr>
      <w:rPr>
        <w:rFonts w:ascii="Noto Sans Symbols" w:hAnsi="Noto Sans Symbols" w:cs="Noto Sans Symbols" w:hint="default"/>
      </w:rPr>
    </w:lvl>
    <w:lvl w:ilvl="5">
      <w:start w:val="2928"/>
      <w:numFmt w:val="bullet"/>
      <w:lvlText w:val="●"/>
      <w:lvlJc w:val="left"/>
      <w:pPr>
        <w:tabs>
          <w:tab w:val="num" w:pos="0"/>
        </w:tabs>
        <w:ind w:left="0" w:firstLine="0"/>
      </w:pPr>
      <w:rPr>
        <w:rFonts w:ascii="Noto Sans Symbols" w:hAnsi="Noto Sans Symbols" w:cs="Noto Sans Symbols" w:hint="default"/>
      </w:rPr>
    </w:lvl>
    <w:lvl w:ilvl="6">
      <w:start w:val="3008"/>
      <w:numFmt w:val="bullet"/>
      <w:lvlText w:val="●"/>
      <w:lvlJc w:val="left"/>
      <w:pPr>
        <w:tabs>
          <w:tab w:val="num" w:pos="0"/>
        </w:tabs>
        <w:ind w:left="0" w:firstLine="0"/>
      </w:pPr>
      <w:rPr>
        <w:rFonts w:ascii="Noto Sans Symbols" w:hAnsi="Noto Sans Symbols" w:cs="Noto Sans Symbols" w:hint="default"/>
      </w:rPr>
    </w:lvl>
    <w:lvl w:ilvl="7">
      <w:start w:val="4448"/>
      <w:numFmt w:val="bullet"/>
      <w:lvlText w:val="●"/>
      <w:lvlJc w:val="left"/>
      <w:pPr>
        <w:tabs>
          <w:tab w:val="num" w:pos="0"/>
        </w:tabs>
        <w:ind w:left="0" w:firstLine="0"/>
      </w:pPr>
      <w:rPr>
        <w:rFonts w:ascii="Noto Sans Symbols" w:hAnsi="Noto Sans Symbols" w:cs="Noto Sans Symbols" w:hint="default"/>
      </w:rPr>
    </w:lvl>
    <w:lvl w:ilvl="8">
      <w:start w:val="4608"/>
      <w:numFmt w:val="bullet"/>
      <w:lvlText w:val="●"/>
      <w:lvlJc w:val="left"/>
      <w:pPr>
        <w:tabs>
          <w:tab w:val="num" w:pos="0"/>
        </w:tabs>
        <w:ind w:left="0" w:firstLine="0"/>
      </w:pPr>
      <w:rPr>
        <w:rFonts w:ascii="Noto Sans Symbols" w:hAnsi="Noto Sans Symbols" w:cs="Noto Sans Symbols" w:hint="default"/>
      </w:rPr>
    </w:lvl>
  </w:abstractNum>
  <w:abstractNum w:abstractNumId="19" w15:restartNumberingAfterBreak="0">
    <w:nsid w:val="33557379"/>
    <w:multiLevelType w:val="multilevel"/>
    <w:tmpl w:val="83CCCDF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0" w15:restartNumberingAfterBreak="0">
    <w:nsid w:val="3862506D"/>
    <w:multiLevelType w:val="multilevel"/>
    <w:tmpl w:val="469095BC"/>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1" w15:restartNumberingAfterBreak="0">
    <w:nsid w:val="391107BB"/>
    <w:multiLevelType w:val="multilevel"/>
    <w:tmpl w:val="966E63A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2" w15:restartNumberingAfterBreak="0">
    <w:nsid w:val="410D42D8"/>
    <w:multiLevelType w:val="multilevel"/>
    <w:tmpl w:val="516036E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3" w15:restartNumberingAfterBreak="0">
    <w:nsid w:val="42A91D6C"/>
    <w:multiLevelType w:val="multilevel"/>
    <w:tmpl w:val="BC9079B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4" w15:restartNumberingAfterBreak="0">
    <w:nsid w:val="47095D77"/>
    <w:multiLevelType w:val="multilevel"/>
    <w:tmpl w:val="AF840CA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5" w15:restartNumberingAfterBreak="0">
    <w:nsid w:val="4A847CE6"/>
    <w:multiLevelType w:val="multilevel"/>
    <w:tmpl w:val="B50ACEF8"/>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26" w15:restartNumberingAfterBreak="0">
    <w:nsid w:val="4AAF63FC"/>
    <w:multiLevelType w:val="multilevel"/>
    <w:tmpl w:val="2DEC1FD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7" w15:restartNumberingAfterBreak="0">
    <w:nsid w:val="4B1518D3"/>
    <w:multiLevelType w:val="multilevel"/>
    <w:tmpl w:val="F80A30D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8" w15:restartNumberingAfterBreak="0">
    <w:nsid w:val="4F163BAD"/>
    <w:multiLevelType w:val="multilevel"/>
    <w:tmpl w:val="2AF085B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9" w15:restartNumberingAfterBreak="0">
    <w:nsid w:val="523B58EA"/>
    <w:multiLevelType w:val="multilevel"/>
    <w:tmpl w:val="A8D6BAB8"/>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30" w15:restartNumberingAfterBreak="0">
    <w:nsid w:val="55264F83"/>
    <w:multiLevelType w:val="multilevel"/>
    <w:tmpl w:val="4B404688"/>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1" w15:restartNumberingAfterBreak="0">
    <w:nsid w:val="5A571452"/>
    <w:multiLevelType w:val="multilevel"/>
    <w:tmpl w:val="6B66A8B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position w:val="0"/>
        <w:sz w:val="20"/>
        <w:vertAlign w:val="baseline"/>
      </w:rPr>
    </w:lvl>
    <w:lvl w:ilvl="2">
      <w:start w:val="1"/>
      <w:numFmt w:val="lowerRoman"/>
      <w:lvlText w:val="%3."/>
      <w:lvlJc w:val="right"/>
      <w:pPr>
        <w:tabs>
          <w:tab w:val="num" w:pos="0"/>
        </w:tabs>
        <w:ind w:left="1800" w:hanging="18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lowerLetter"/>
      <w:lvlText w:val="%5."/>
      <w:lvlJc w:val="left"/>
      <w:pPr>
        <w:tabs>
          <w:tab w:val="num" w:pos="0"/>
        </w:tabs>
        <w:ind w:left="3240" w:hanging="360"/>
      </w:pPr>
      <w:rPr>
        <w:position w:val="0"/>
        <w:sz w:val="20"/>
        <w:vertAlign w:val="baseline"/>
      </w:rPr>
    </w:lvl>
    <w:lvl w:ilvl="5">
      <w:start w:val="1"/>
      <w:numFmt w:val="lowerRoman"/>
      <w:lvlText w:val="%6."/>
      <w:lvlJc w:val="right"/>
      <w:pPr>
        <w:tabs>
          <w:tab w:val="num" w:pos="0"/>
        </w:tabs>
        <w:ind w:left="3960" w:hanging="18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lowerLetter"/>
      <w:lvlText w:val="%8."/>
      <w:lvlJc w:val="left"/>
      <w:pPr>
        <w:tabs>
          <w:tab w:val="num" w:pos="0"/>
        </w:tabs>
        <w:ind w:left="5400" w:hanging="360"/>
      </w:pPr>
      <w:rPr>
        <w:position w:val="0"/>
        <w:sz w:val="20"/>
        <w:vertAlign w:val="baseline"/>
      </w:rPr>
    </w:lvl>
    <w:lvl w:ilvl="8">
      <w:start w:val="1"/>
      <w:numFmt w:val="lowerRoman"/>
      <w:lvlText w:val="%9."/>
      <w:lvlJc w:val="right"/>
      <w:pPr>
        <w:tabs>
          <w:tab w:val="num" w:pos="0"/>
        </w:tabs>
        <w:ind w:left="6120" w:hanging="180"/>
      </w:pPr>
      <w:rPr>
        <w:position w:val="0"/>
        <w:sz w:val="20"/>
        <w:vertAlign w:val="baseline"/>
      </w:rPr>
    </w:lvl>
  </w:abstractNum>
  <w:abstractNum w:abstractNumId="32" w15:restartNumberingAfterBreak="0">
    <w:nsid w:val="5BAA4F12"/>
    <w:multiLevelType w:val="multilevel"/>
    <w:tmpl w:val="7A42A4EC"/>
    <w:lvl w:ilvl="0">
      <w:start w:val="1"/>
      <w:numFmt w:val="decimal"/>
      <w:lvlText w:val="%1."/>
      <w:lvlJc w:val="left"/>
      <w:pPr>
        <w:tabs>
          <w:tab w:val="num" w:pos="0"/>
        </w:tabs>
        <w:ind w:left="360" w:hanging="360"/>
      </w:pPr>
      <w:rPr>
        <w:position w:val="0"/>
        <w:sz w:val="20"/>
        <w:vertAlign w:val="baseline"/>
      </w:rPr>
    </w:lvl>
    <w:lvl w:ilvl="1">
      <w:start w:val="1"/>
      <w:numFmt w:val="decimal"/>
      <w:lvlText w:val="%2."/>
      <w:lvlJc w:val="left"/>
      <w:pPr>
        <w:tabs>
          <w:tab w:val="num" w:pos="0"/>
        </w:tabs>
        <w:ind w:left="1080" w:hanging="360"/>
      </w:pPr>
      <w:rPr>
        <w:position w:val="0"/>
        <w:sz w:val="20"/>
        <w:vertAlign w:val="baseline"/>
      </w:rPr>
    </w:lvl>
    <w:lvl w:ilvl="2">
      <w:start w:val="1"/>
      <w:numFmt w:val="decimal"/>
      <w:lvlText w:val="%3."/>
      <w:lvlJc w:val="left"/>
      <w:pPr>
        <w:tabs>
          <w:tab w:val="num" w:pos="0"/>
        </w:tabs>
        <w:ind w:left="1800" w:hanging="36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decimal"/>
      <w:lvlText w:val="%5."/>
      <w:lvlJc w:val="left"/>
      <w:pPr>
        <w:tabs>
          <w:tab w:val="num" w:pos="0"/>
        </w:tabs>
        <w:ind w:left="3240" w:hanging="360"/>
      </w:pPr>
      <w:rPr>
        <w:position w:val="0"/>
        <w:sz w:val="20"/>
        <w:vertAlign w:val="baseline"/>
      </w:rPr>
    </w:lvl>
    <w:lvl w:ilvl="5">
      <w:start w:val="1"/>
      <w:numFmt w:val="decimal"/>
      <w:lvlText w:val="%6."/>
      <w:lvlJc w:val="left"/>
      <w:pPr>
        <w:tabs>
          <w:tab w:val="num" w:pos="0"/>
        </w:tabs>
        <w:ind w:left="3960" w:hanging="36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decimal"/>
      <w:lvlText w:val="%8."/>
      <w:lvlJc w:val="left"/>
      <w:pPr>
        <w:tabs>
          <w:tab w:val="num" w:pos="0"/>
        </w:tabs>
        <w:ind w:left="5400" w:hanging="360"/>
      </w:pPr>
      <w:rPr>
        <w:position w:val="0"/>
        <w:sz w:val="20"/>
        <w:vertAlign w:val="baseline"/>
      </w:rPr>
    </w:lvl>
    <w:lvl w:ilvl="8">
      <w:start w:val="1"/>
      <w:numFmt w:val="decimal"/>
      <w:lvlText w:val="%9."/>
      <w:lvlJc w:val="left"/>
      <w:pPr>
        <w:tabs>
          <w:tab w:val="num" w:pos="0"/>
        </w:tabs>
        <w:ind w:left="6120" w:hanging="360"/>
      </w:pPr>
      <w:rPr>
        <w:position w:val="0"/>
        <w:sz w:val="20"/>
        <w:vertAlign w:val="baseline"/>
      </w:rPr>
    </w:lvl>
  </w:abstractNum>
  <w:abstractNum w:abstractNumId="33" w15:restartNumberingAfterBreak="0">
    <w:nsid w:val="5C5C7872"/>
    <w:multiLevelType w:val="multilevel"/>
    <w:tmpl w:val="1BBE881A"/>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4" w15:restartNumberingAfterBreak="0">
    <w:nsid w:val="5DCD46E0"/>
    <w:multiLevelType w:val="multilevel"/>
    <w:tmpl w:val="833C165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5" w15:restartNumberingAfterBreak="0">
    <w:nsid w:val="5EC21280"/>
    <w:multiLevelType w:val="multilevel"/>
    <w:tmpl w:val="E3BC4ACE"/>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6" w15:restartNumberingAfterBreak="0">
    <w:nsid w:val="5F0E6330"/>
    <w:multiLevelType w:val="multilevel"/>
    <w:tmpl w:val="F6CA59D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15:restartNumberingAfterBreak="0">
    <w:nsid w:val="703E51EE"/>
    <w:multiLevelType w:val="multilevel"/>
    <w:tmpl w:val="C66CD544"/>
    <w:lvl w:ilvl="0">
      <w:start w:val="1"/>
      <w:numFmt w:val="decimal"/>
      <w:lvlText w:val="%1"/>
      <w:lvlJc w:val="left"/>
      <w:pPr>
        <w:tabs>
          <w:tab w:val="num" w:pos="0"/>
        </w:tabs>
        <w:ind w:left="432" w:hanging="432"/>
      </w:pPr>
      <w:rPr>
        <w:position w:val="0"/>
        <w:sz w:val="20"/>
        <w:vertAlign w:val="baseline"/>
      </w:rPr>
    </w:lvl>
    <w:lvl w:ilvl="1">
      <w:start w:val="1"/>
      <w:numFmt w:val="decimal"/>
      <w:lvlText w:val="%1.%2"/>
      <w:lvlJc w:val="left"/>
      <w:pPr>
        <w:tabs>
          <w:tab w:val="num" w:pos="0"/>
        </w:tabs>
        <w:ind w:left="576" w:hanging="576"/>
      </w:pPr>
      <w:rPr>
        <w:position w:val="0"/>
        <w:sz w:val="20"/>
        <w:vertAlign w:val="baseline"/>
      </w:rPr>
    </w:lvl>
    <w:lvl w:ilvl="2">
      <w:start w:val="1"/>
      <w:numFmt w:val="decimal"/>
      <w:lvlText w:val="%1.%2.%3"/>
      <w:lvlJc w:val="left"/>
      <w:pPr>
        <w:tabs>
          <w:tab w:val="num" w:pos="0"/>
        </w:tabs>
        <w:ind w:left="720" w:hanging="720"/>
      </w:pPr>
      <w:rPr>
        <w:position w:val="0"/>
        <w:sz w:val="20"/>
        <w:vertAlign w:val="baseline"/>
      </w:rPr>
    </w:lvl>
    <w:lvl w:ilvl="3">
      <w:start w:val="1"/>
      <w:numFmt w:val="decimal"/>
      <w:lvlText w:val="%1.%2.%3.%4"/>
      <w:lvlJc w:val="left"/>
      <w:pPr>
        <w:tabs>
          <w:tab w:val="num" w:pos="0"/>
        </w:tabs>
        <w:ind w:left="864" w:hanging="864"/>
      </w:pPr>
      <w:rPr>
        <w:position w:val="0"/>
        <w:sz w:val="20"/>
        <w:vertAlign w:val="baseline"/>
      </w:rPr>
    </w:lvl>
    <w:lvl w:ilvl="4">
      <w:start w:val="1"/>
      <w:numFmt w:val="decimal"/>
      <w:lvlText w:val="%1.%2.%3.%4.%5"/>
      <w:lvlJc w:val="left"/>
      <w:pPr>
        <w:tabs>
          <w:tab w:val="num" w:pos="0"/>
        </w:tabs>
        <w:ind w:left="1008" w:hanging="1008"/>
      </w:pPr>
      <w:rPr>
        <w:position w:val="0"/>
        <w:sz w:val="20"/>
        <w:vertAlign w:val="baseline"/>
      </w:rPr>
    </w:lvl>
    <w:lvl w:ilvl="5">
      <w:start w:val="1"/>
      <w:numFmt w:val="decimal"/>
      <w:lvlText w:val="%1.%2.%3.%4.%5.%6"/>
      <w:lvlJc w:val="left"/>
      <w:pPr>
        <w:tabs>
          <w:tab w:val="num" w:pos="0"/>
        </w:tabs>
        <w:ind w:left="1152" w:hanging="1152"/>
      </w:pPr>
      <w:rPr>
        <w:position w:val="0"/>
        <w:sz w:val="20"/>
        <w:vertAlign w:val="baseline"/>
      </w:rPr>
    </w:lvl>
    <w:lvl w:ilvl="6">
      <w:start w:val="1"/>
      <w:numFmt w:val="decimal"/>
      <w:lvlText w:val="%1.%2.%3.%4.%5.%6.%7"/>
      <w:lvlJc w:val="left"/>
      <w:pPr>
        <w:tabs>
          <w:tab w:val="num" w:pos="0"/>
        </w:tabs>
        <w:ind w:left="1296" w:hanging="1296"/>
      </w:pPr>
      <w:rPr>
        <w:position w:val="0"/>
        <w:sz w:val="20"/>
        <w:vertAlign w:val="baseline"/>
      </w:rPr>
    </w:lvl>
    <w:lvl w:ilvl="7">
      <w:start w:val="1"/>
      <w:numFmt w:val="decimal"/>
      <w:lvlText w:val="%1.%2.%3.%4.%5.%6.%7.%8"/>
      <w:lvlJc w:val="left"/>
      <w:pPr>
        <w:tabs>
          <w:tab w:val="num" w:pos="0"/>
        </w:tabs>
        <w:ind w:left="1440" w:hanging="1440"/>
      </w:pPr>
      <w:rPr>
        <w:position w:val="0"/>
        <w:sz w:val="20"/>
        <w:vertAlign w:val="baseline"/>
      </w:rPr>
    </w:lvl>
    <w:lvl w:ilvl="8">
      <w:start w:val="1"/>
      <w:numFmt w:val="decimal"/>
      <w:lvlText w:val="%1.%2.%3.%4.%5.%6.%7.%8.%9"/>
      <w:lvlJc w:val="left"/>
      <w:pPr>
        <w:tabs>
          <w:tab w:val="num" w:pos="0"/>
        </w:tabs>
        <w:ind w:left="1584" w:hanging="1584"/>
      </w:pPr>
      <w:rPr>
        <w:position w:val="0"/>
        <w:sz w:val="20"/>
        <w:vertAlign w:val="baseline"/>
      </w:rPr>
    </w:lvl>
  </w:abstractNum>
  <w:abstractNum w:abstractNumId="38" w15:restartNumberingAfterBreak="0">
    <w:nsid w:val="72D0760E"/>
    <w:multiLevelType w:val="multilevel"/>
    <w:tmpl w:val="94EA6FA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15:restartNumberingAfterBreak="0">
    <w:nsid w:val="73E5714D"/>
    <w:multiLevelType w:val="multilevel"/>
    <w:tmpl w:val="B1B84DD0"/>
    <w:lvl w:ilvl="0">
      <w:start w:val="4208"/>
      <w:numFmt w:val="bullet"/>
      <w:lvlText w:val="●"/>
      <w:lvlJc w:val="left"/>
      <w:pPr>
        <w:tabs>
          <w:tab w:val="num" w:pos="0"/>
        </w:tabs>
        <w:ind w:left="0" w:firstLine="0"/>
      </w:pPr>
      <w:rPr>
        <w:rFonts w:ascii="Noto Sans Symbols" w:hAnsi="Noto Sans Symbols" w:cs="Noto Sans Symbols" w:hint="default"/>
      </w:rPr>
    </w:lvl>
    <w:lvl w:ilvl="1">
      <w:start w:val="5248"/>
      <w:numFmt w:val="bullet"/>
      <w:lvlText w:val="●"/>
      <w:lvlJc w:val="left"/>
      <w:pPr>
        <w:tabs>
          <w:tab w:val="num" w:pos="0"/>
        </w:tabs>
        <w:ind w:left="0" w:firstLine="0"/>
      </w:pPr>
      <w:rPr>
        <w:rFonts w:ascii="Noto Sans Symbols" w:hAnsi="Noto Sans Symbols" w:cs="Noto Sans Symbols" w:hint="default"/>
      </w:rPr>
    </w:lvl>
    <w:lvl w:ilvl="2">
      <w:start w:val="9568"/>
      <w:numFmt w:val="bullet"/>
      <w:lvlText w:val="●"/>
      <w:lvlJc w:val="left"/>
      <w:pPr>
        <w:tabs>
          <w:tab w:val="num" w:pos="0"/>
        </w:tabs>
        <w:ind w:left="0" w:firstLine="0"/>
      </w:pPr>
      <w:rPr>
        <w:rFonts w:ascii="Noto Sans Symbols" w:hAnsi="Noto Sans Symbols" w:cs="Noto Sans Symbols" w:hint="default"/>
      </w:rPr>
    </w:lvl>
    <w:lvl w:ilvl="3">
      <w:start w:val="10368"/>
      <w:numFmt w:val="bullet"/>
      <w:lvlText w:val="●"/>
      <w:lvlJc w:val="left"/>
      <w:pPr>
        <w:tabs>
          <w:tab w:val="num" w:pos="0"/>
        </w:tabs>
        <w:ind w:left="0" w:firstLine="0"/>
      </w:pPr>
      <w:rPr>
        <w:rFonts w:ascii="Noto Sans Symbols" w:hAnsi="Noto Sans Symbols" w:cs="Noto Sans Symbols" w:hint="default"/>
      </w:rPr>
    </w:lvl>
    <w:lvl w:ilvl="4">
      <w:start w:val="9088"/>
      <w:numFmt w:val="bullet"/>
      <w:lvlText w:val="●"/>
      <w:lvlJc w:val="left"/>
      <w:pPr>
        <w:tabs>
          <w:tab w:val="num" w:pos="0"/>
        </w:tabs>
        <w:ind w:left="0" w:firstLine="0"/>
      </w:pPr>
      <w:rPr>
        <w:rFonts w:ascii="Noto Sans Symbols" w:hAnsi="Noto Sans Symbols" w:cs="Noto Sans Symbols" w:hint="default"/>
      </w:rPr>
    </w:lvl>
    <w:lvl w:ilvl="5">
      <w:start w:val="10128"/>
      <w:numFmt w:val="bullet"/>
      <w:lvlText w:val="●"/>
      <w:lvlJc w:val="left"/>
      <w:pPr>
        <w:tabs>
          <w:tab w:val="num" w:pos="0"/>
        </w:tabs>
        <w:ind w:left="0" w:firstLine="0"/>
      </w:pPr>
      <w:rPr>
        <w:rFonts w:ascii="Noto Sans Symbols" w:hAnsi="Noto Sans Symbols" w:cs="Noto Sans Symbols" w:hint="default"/>
      </w:rPr>
    </w:lvl>
    <w:lvl w:ilvl="6">
      <w:start w:val="8128"/>
      <w:numFmt w:val="bullet"/>
      <w:lvlText w:val="●"/>
      <w:lvlJc w:val="left"/>
      <w:pPr>
        <w:tabs>
          <w:tab w:val="num" w:pos="0"/>
        </w:tabs>
        <w:ind w:left="0" w:firstLine="0"/>
      </w:pPr>
      <w:rPr>
        <w:rFonts w:ascii="Noto Sans Symbols" w:hAnsi="Noto Sans Symbols" w:cs="Noto Sans Symbols" w:hint="default"/>
      </w:rPr>
    </w:lvl>
    <w:lvl w:ilvl="7">
      <w:start w:val="6048"/>
      <w:numFmt w:val="bullet"/>
      <w:lvlText w:val="●"/>
      <w:lvlJc w:val="left"/>
      <w:pPr>
        <w:tabs>
          <w:tab w:val="num" w:pos="0"/>
        </w:tabs>
        <w:ind w:left="0" w:firstLine="0"/>
      </w:pPr>
      <w:rPr>
        <w:rFonts w:ascii="Noto Sans Symbols" w:hAnsi="Noto Sans Symbols" w:cs="Noto Sans Symbols" w:hint="default"/>
      </w:rPr>
    </w:lvl>
    <w:lvl w:ilvl="8">
      <w:start w:val="9488"/>
      <w:numFmt w:val="bullet"/>
      <w:lvlText w:val="●"/>
      <w:lvlJc w:val="left"/>
      <w:pPr>
        <w:tabs>
          <w:tab w:val="num" w:pos="0"/>
        </w:tabs>
        <w:ind w:left="0" w:firstLine="0"/>
      </w:pPr>
      <w:rPr>
        <w:rFonts w:ascii="Noto Sans Symbols" w:hAnsi="Noto Sans Symbols" w:cs="Noto Sans Symbols" w:hint="default"/>
      </w:rPr>
    </w:lvl>
  </w:abstractNum>
  <w:abstractNum w:abstractNumId="40" w15:restartNumberingAfterBreak="0">
    <w:nsid w:val="750F11B3"/>
    <w:multiLevelType w:val="multilevel"/>
    <w:tmpl w:val="85C6A70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15:restartNumberingAfterBreak="0">
    <w:nsid w:val="7F885166"/>
    <w:multiLevelType w:val="multilevel"/>
    <w:tmpl w:val="178CCEF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15"/>
  </w:num>
  <w:num w:numId="2">
    <w:abstractNumId w:val="17"/>
  </w:num>
  <w:num w:numId="3">
    <w:abstractNumId w:val="13"/>
  </w:num>
  <w:num w:numId="4">
    <w:abstractNumId w:val="24"/>
  </w:num>
  <w:num w:numId="5">
    <w:abstractNumId w:val="34"/>
  </w:num>
  <w:num w:numId="6">
    <w:abstractNumId w:val="8"/>
  </w:num>
  <w:num w:numId="7">
    <w:abstractNumId w:val="10"/>
  </w:num>
  <w:num w:numId="8">
    <w:abstractNumId w:val="41"/>
  </w:num>
  <w:num w:numId="9">
    <w:abstractNumId w:val="19"/>
  </w:num>
  <w:num w:numId="10">
    <w:abstractNumId w:val="22"/>
  </w:num>
  <w:num w:numId="11">
    <w:abstractNumId w:val="6"/>
  </w:num>
  <w:num w:numId="12">
    <w:abstractNumId w:val="3"/>
  </w:num>
  <w:num w:numId="13">
    <w:abstractNumId w:val="28"/>
  </w:num>
  <w:num w:numId="14">
    <w:abstractNumId w:val="20"/>
  </w:num>
  <w:num w:numId="15">
    <w:abstractNumId w:val="40"/>
  </w:num>
  <w:num w:numId="16">
    <w:abstractNumId w:val="9"/>
  </w:num>
  <w:num w:numId="17">
    <w:abstractNumId w:val="21"/>
  </w:num>
  <w:num w:numId="18">
    <w:abstractNumId w:val="27"/>
  </w:num>
  <w:num w:numId="19">
    <w:abstractNumId w:val="37"/>
  </w:num>
  <w:num w:numId="20">
    <w:abstractNumId w:val="4"/>
  </w:num>
  <w:num w:numId="21">
    <w:abstractNumId w:val="32"/>
  </w:num>
  <w:num w:numId="22">
    <w:abstractNumId w:val="16"/>
  </w:num>
  <w:num w:numId="23">
    <w:abstractNumId w:val="7"/>
  </w:num>
  <w:num w:numId="24">
    <w:abstractNumId w:val="30"/>
  </w:num>
  <w:num w:numId="25">
    <w:abstractNumId w:val="5"/>
  </w:num>
  <w:num w:numId="26">
    <w:abstractNumId w:val="36"/>
  </w:num>
  <w:num w:numId="27">
    <w:abstractNumId w:val="23"/>
  </w:num>
  <w:num w:numId="28">
    <w:abstractNumId w:val="12"/>
  </w:num>
  <w:num w:numId="29">
    <w:abstractNumId w:val="18"/>
  </w:num>
  <w:num w:numId="30">
    <w:abstractNumId w:val="0"/>
  </w:num>
  <w:num w:numId="31">
    <w:abstractNumId w:val="39"/>
  </w:num>
  <w:num w:numId="32">
    <w:abstractNumId w:val="25"/>
  </w:num>
  <w:num w:numId="33">
    <w:abstractNumId w:val="29"/>
  </w:num>
  <w:num w:numId="34">
    <w:abstractNumId w:val="26"/>
  </w:num>
  <w:num w:numId="35">
    <w:abstractNumId w:val="33"/>
  </w:num>
  <w:num w:numId="36">
    <w:abstractNumId w:val="38"/>
  </w:num>
  <w:num w:numId="37">
    <w:abstractNumId w:val="11"/>
  </w:num>
  <w:num w:numId="38">
    <w:abstractNumId w:val="1"/>
  </w:num>
  <w:num w:numId="39">
    <w:abstractNumId w:val="31"/>
  </w:num>
  <w:num w:numId="40">
    <w:abstractNumId w:val="35"/>
  </w:num>
  <w:num w:numId="41">
    <w:abstractNumId w:val="14"/>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397"/>
    <w:rsid w:val="00262A6A"/>
    <w:rsid w:val="008B5792"/>
    <w:rsid w:val="00FD63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DC6C"/>
  <w15:docId w15:val="{9A2C4C29-2F85-4D0D-9A98-2DD64612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et-E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uvaikefont">
    <w:name w:val="Lõigu vaikefont"/>
    <w:qFormat/>
    <w:rPr>
      <w:w w:val="100"/>
      <w:position w:val="0"/>
      <w:sz w:val="20"/>
      <w:effect w:val="none"/>
      <w:vertAlign w:val="baseline"/>
      <w:em w:val="none"/>
    </w:rPr>
  </w:style>
  <w:style w:type="character" w:customStyle="1" w:styleId="Lehekljenumber">
    <w:name w:val="Leheküljenumber"/>
    <w:basedOn w:val="Liguvaikefont"/>
    <w:qFormat/>
    <w:rPr>
      <w:w w:val="100"/>
      <w:position w:val="0"/>
      <w:sz w:val="20"/>
      <w:effect w:val="none"/>
      <w:vertAlign w:val="baseline"/>
      <w:em w:val="none"/>
    </w:rPr>
  </w:style>
  <w:style w:type="character" w:customStyle="1" w:styleId="NumberingSymbols">
    <w:name w:val="Numbering Symbols"/>
    <w:qFormat/>
    <w:rPr>
      <w:w w:val="100"/>
      <w:position w:val="0"/>
      <w:sz w:val="20"/>
      <w:effect w:val="none"/>
      <w:vertAlign w:val="baseline"/>
      <w:em w:val="none"/>
    </w:rPr>
  </w:style>
  <w:style w:type="character" w:customStyle="1" w:styleId="Bullets">
    <w:name w:val="Bullets"/>
    <w:qFormat/>
    <w:rPr>
      <w:rFonts w:ascii="StarSymbol" w:eastAsia="StarSymbol" w:hAnsi="StarSymbol" w:cs="StarSymbol"/>
      <w:w w:val="100"/>
      <w:position w:val="0"/>
      <w:sz w:val="18"/>
      <w:szCs w:val="18"/>
      <w:effect w:val="none"/>
      <w:vertAlign w:val="baseline"/>
      <w:em w:val="none"/>
    </w:rPr>
  </w:style>
  <w:style w:type="character" w:customStyle="1" w:styleId="Hperlink">
    <w:name w:val="Hüperlink"/>
    <w:qFormat/>
    <w:rPr>
      <w:color w:val="0000FF"/>
      <w:w w:val="100"/>
      <w:position w:val="0"/>
      <w:sz w:val="20"/>
      <w:u w:val="single"/>
      <w:effect w:val="none"/>
      <w:vertAlign w:val="baseline"/>
      <w:em w:val="none"/>
    </w:rPr>
  </w:style>
  <w:style w:type="character" w:customStyle="1" w:styleId="Klastatudhperlink">
    <w:name w:val="Külastatud hüperlink"/>
    <w:qFormat/>
    <w:rPr>
      <w:color w:val="800080"/>
      <w:w w:val="100"/>
      <w:position w:val="0"/>
      <w:sz w:val="20"/>
      <w:u w:val="single"/>
      <w:effect w:val="none"/>
      <w:vertAlign w:val="baseline"/>
      <w:em w:val="none"/>
    </w:rPr>
  </w:style>
  <w:style w:type="character" w:customStyle="1" w:styleId="Rhutus">
    <w:name w:val="Rõhutus"/>
    <w:qFormat/>
    <w:rPr>
      <w:i/>
      <w:w w:val="100"/>
      <w:position w:val="0"/>
      <w:sz w:val="20"/>
      <w:effect w:val="none"/>
      <w:vertAlign w:val="baseline"/>
      <w:em w:val="none"/>
    </w:rPr>
  </w:style>
  <w:style w:type="character" w:customStyle="1" w:styleId="statement1">
    <w:name w:val="statement1"/>
    <w:basedOn w:val="Liguvaikefont"/>
    <w:qFormat/>
    <w:rPr>
      <w:w w:val="100"/>
      <w:position w:val="0"/>
      <w:sz w:val="20"/>
      <w:effect w:val="none"/>
      <w:vertAlign w:val="baseline"/>
      <w:em w:val="none"/>
    </w:rPr>
  </w:style>
  <w:style w:type="character" w:customStyle="1" w:styleId="Char3">
    <w:name w:val="Char3"/>
    <w:qFormat/>
    <w:rPr>
      <w:rFonts w:ascii="Calibri" w:eastAsia="Times New Roman" w:hAnsi="Calibri" w:cs="Times New Roman"/>
      <w:b/>
      <w:bCs/>
      <w:w w:val="100"/>
      <w:position w:val="0"/>
      <w:sz w:val="22"/>
      <w:szCs w:val="22"/>
      <w:effect w:val="none"/>
      <w:vertAlign w:val="baseline"/>
      <w:em w:val="none"/>
      <w:lang w:val="et-EE"/>
    </w:rPr>
  </w:style>
  <w:style w:type="character" w:customStyle="1" w:styleId="Char2">
    <w:name w:val="Char2"/>
    <w:qFormat/>
    <w:rPr>
      <w:rFonts w:ascii="Calibri" w:eastAsia="Times New Roman" w:hAnsi="Calibri" w:cs="Times New Roman"/>
      <w:w w:val="100"/>
      <w:position w:val="0"/>
      <w:sz w:val="24"/>
      <w:szCs w:val="24"/>
      <w:effect w:val="none"/>
      <w:vertAlign w:val="baseline"/>
      <w:em w:val="none"/>
      <w:lang w:val="et-EE"/>
    </w:rPr>
  </w:style>
  <w:style w:type="character" w:customStyle="1" w:styleId="Char1">
    <w:name w:val="Char1"/>
    <w:qFormat/>
    <w:rPr>
      <w:rFonts w:ascii="Calibri" w:eastAsia="Times New Roman" w:hAnsi="Calibri" w:cs="Times New Roman"/>
      <w:i/>
      <w:iCs/>
      <w:w w:val="100"/>
      <w:position w:val="0"/>
      <w:sz w:val="24"/>
      <w:szCs w:val="24"/>
      <w:effect w:val="none"/>
      <w:vertAlign w:val="baseline"/>
      <w:em w:val="none"/>
      <w:lang w:val="et-EE"/>
    </w:rPr>
  </w:style>
  <w:style w:type="character" w:customStyle="1" w:styleId="Char">
    <w:name w:val="Char"/>
    <w:qFormat/>
    <w:rPr>
      <w:rFonts w:ascii="Cambria" w:eastAsia="Times New Roman" w:hAnsi="Cambria" w:cs="Times New Roman"/>
      <w:w w:val="100"/>
      <w:position w:val="0"/>
      <w:sz w:val="22"/>
      <w:szCs w:val="22"/>
      <w:effect w:val="none"/>
      <w:vertAlign w:val="baseline"/>
      <w:em w:val="none"/>
      <w:lang w:val="et-EE"/>
    </w:rPr>
  </w:style>
  <w:style w:type="character" w:customStyle="1" w:styleId="Kommentaariviide">
    <w:name w:val="Kommentaari viide"/>
    <w:qFormat/>
    <w:rPr>
      <w:w w:val="100"/>
      <w:position w:val="0"/>
      <w:sz w:val="16"/>
      <w:szCs w:val="16"/>
      <w:effect w:val="none"/>
      <w:vertAlign w:val="baseline"/>
      <w:em w:val="none"/>
    </w:rPr>
  </w:style>
  <w:style w:type="character" w:customStyle="1" w:styleId="KommentaaritekstMrk">
    <w:name w:val="Kommentaari tekst Märk"/>
    <w:qFormat/>
    <w:rPr>
      <w:rFonts w:ascii="Arial" w:hAnsi="Arial"/>
      <w:w w:val="100"/>
      <w:position w:val="0"/>
      <w:sz w:val="20"/>
      <w:effect w:val="none"/>
      <w:vertAlign w:val="baseline"/>
      <w:em w:val="none"/>
    </w:rPr>
  </w:style>
  <w:style w:type="character" w:customStyle="1" w:styleId="KommentaariteemaMrk">
    <w:name w:val="Kommentaari teema Märk"/>
    <w:qFormat/>
    <w:rPr>
      <w:rFonts w:ascii="Arial" w:hAnsi="Arial"/>
      <w:b/>
      <w:bCs/>
      <w:w w:val="100"/>
      <w:position w:val="0"/>
      <w:sz w:val="20"/>
      <w:effect w:val="none"/>
      <w:vertAlign w:val="baseline"/>
      <w:em w:val="none"/>
    </w:rPr>
  </w:style>
  <w:style w:type="character" w:customStyle="1" w:styleId="JutumullitekstMrk">
    <w:name w:val="Jutumullitekst Märk"/>
    <w:qFormat/>
    <w:rPr>
      <w:rFonts w:ascii="Segoe UI" w:hAnsi="Segoe UI" w:cs="Segoe UI"/>
      <w:w w:val="100"/>
      <w:position w:val="0"/>
      <w:sz w:val="18"/>
      <w:szCs w:val="18"/>
      <w:effect w:val="none"/>
      <w:vertAlign w:val="baseline"/>
      <w:em w:val="none"/>
    </w:rPr>
  </w:style>
  <w:style w:type="character" w:customStyle="1" w:styleId="Lahendamatamainimine">
    <w:name w:val="Lahendamata mainimine"/>
    <w:qFormat/>
    <w:rPr>
      <w:color w:val="605E5C"/>
      <w:w w:val="100"/>
      <w:position w:val="0"/>
      <w:sz w:val="20"/>
      <w:effect w:val="none"/>
      <w:shd w:val="clear" w:color="auto" w:fill="E1DFDD"/>
      <w:vertAlign w:val="baseline"/>
      <w:em w:val="none"/>
    </w:rPr>
  </w:style>
  <w:style w:type="character" w:styleId="Hyperlink">
    <w:name w:val="Hyperlink"/>
    <w:rPr>
      <w:color w:val="000080"/>
      <w:u w:val="single"/>
    </w:rPr>
  </w:style>
  <w:style w:type="character" w:customStyle="1" w:styleId="IndexLink">
    <w:name w:val="Index Link"/>
    <w:qFormat/>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val="clear" w:color="auto" w:fill="E1DFDD"/>
    </w:rPr>
  </w:style>
  <w:style w:type="paragraph" w:customStyle="1" w:styleId="Heading">
    <w:name w:val="Heading"/>
    <w:basedOn w:val="Normaallaad"/>
    <w:next w:val="Kehatekst"/>
    <w:qFormat/>
    <w:pPr>
      <w:keepNext/>
      <w:spacing w:before="240" w:after="120"/>
    </w:pPr>
    <w:rPr>
      <w:rFonts w:eastAsia="Lucida Sans Unicode" w:cs="Tahoma"/>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allaad"/>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Normaallaad">
    <w:name w:val="Normaallaad"/>
    <w:qFormat/>
    <w:pPr>
      <w:suppressAutoHyphens w:val="0"/>
      <w:spacing w:line="1" w:lineRule="atLeast"/>
      <w:textAlignment w:val="top"/>
      <w:outlineLvl w:val="0"/>
    </w:pPr>
    <w:rPr>
      <w:rFonts w:ascii="Arial" w:hAnsi="Arial"/>
      <w:sz w:val="24"/>
      <w:szCs w:val="24"/>
      <w:lang w:bidi="ar-SA"/>
    </w:rPr>
  </w:style>
  <w:style w:type="paragraph" w:customStyle="1" w:styleId="Pealkiri1">
    <w:name w:val="Pealkiri 1"/>
    <w:basedOn w:val="Normaallaad"/>
    <w:next w:val="Normaallaad"/>
    <w:qFormat/>
    <w:pPr>
      <w:keepNext/>
      <w:spacing w:before="240" w:after="60"/>
      <w:jc w:val="center"/>
    </w:pPr>
    <w:rPr>
      <w:b/>
      <w:kern w:val="2"/>
      <w:sz w:val="36"/>
    </w:rPr>
  </w:style>
  <w:style w:type="paragraph" w:customStyle="1" w:styleId="Pealkiri2">
    <w:name w:val="Pealkiri 2"/>
    <w:basedOn w:val="Normaallaad"/>
    <w:next w:val="Normaallaad"/>
    <w:qFormat/>
    <w:pPr>
      <w:keepNext/>
      <w:spacing w:before="240" w:after="60"/>
      <w:jc w:val="center"/>
      <w:outlineLvl w:val="1"/>
    </w:pPr>
    <w:rPr>
      <w:b/>
      <w:sz w:val="32"/>
    </w:rPr>
  </w:style>
  <w:style w:type="paragraph" w:customStyle="1" w:styleId="Pealkiri3">
    <w:name w:val="Pealkiri 3"/>
    <w:basedOn w:val="Normaallaad"/>
    <w:next w:val="Normaallaad"/>
    <w:qFormat/>
    <w:pPr>
      <w:keepNext/>
      <w:spacing w:before="240" w:after="60"/>
      <w:jc w:val="center"/>
      <w:outlineLvl w:val="2"/>
    </w:pPr>
    <w:rPr>
      <w:b/>
      <w:sz w:val="28"/>
    </w:rPr>
  </w:style>
  <w:style w:type="paragraph" w:customStyle="1" w:styleId="Pealkiri4">
    <w:name w:val="Pealkiri 4"/>
    <w:basedOn w:val="Normaallaad"/>
    <w:next w:val="Normaallaad"/>
    <w:qFormat/>
    <w:pPr>
      <w:keepNext/>
      <w:spacing w:before="240" w:after="60"/>
      <w:jc w:val="center"/>
      <w:outlineLvl w:val="3"/>
    </w:pPr>
    <w:rPr>
      <w:b/>
    </w:rPr>
  </w:style>
  <w:style w:type="paragraph" w:customStyle="1" w:styleId="Pealkiri5">
    <w:name w:val="Pealkiri 5"/>
    <w:basedOn w:val="Normaallaad"/>
    <w:next w:val="Normaallaad"/>
    <w:qFormat/>
    <w:pPr>
      <w:spacing w:before="240" w:after="60"/>
      <w:jc w:val="center"/>
      <w:outlineLvl w:val="4"/>
    </w:pPr>
    <w:rPr>
      <w:sz w:val="22"/>
      <w:u w:val="single"/>
    </w:rPr>
  </w:style>
  <w:style w:type="paragraph" w:customStyle="1" w:styleId="Pealkiri6">
    <w:name w:val="Pealkiri 6"/>
    <w:basedOn w:val="Normaallaad"/>
    <w:next w:val="Normaallaad"/>
    <w:qFormat/>
    <w:pPr>
      <w:spacing w:before="240" w:after="60"/>
      <w:outlineLvl w:val="5"/>
    </w:pPr>
    <w:rPr>
      <w:rFonts w:ascii="Calibri" w:eastAsia="Times New Roman" w:hAnsi="Calibri" w:cs="Times New Roman"/>
      <w:b/>
      <w:bCs/>
      <w:sz w:val="22"/>
      <w:szCs w:val="22"/>
    </w:rPr>
  </w:style>
  <w:style w:type="paragraph" w:customStyle="1" w:styleId="Pealkiri7">
    <w:name w:val="Pealkiri 7"/>
    <w:basedOn w:val="Normaallaad"/>
    <w:next w:val="Normaallaad"/>
    <w:qFormat/>
    <w:pPr>
      <w:spacing w:before="240" w:after="60"/>
      <w:outlineLvl w:val="6"/>
    </w:pPr>
    <w:rPr>
      <w:rFonts w:ascii="Calibri" w:eastAsia="Times New Roman" w:hAnsi="Calibri" w:cs="Times New Roman"/>
    </w:rPr>
  </w:style>
  <w:style w:type="paragraph" w:customStyle="1" w:styleId="Pealkiri8">
    <w:name w:val="Pealkiri 8"/>
    <w:basedOn w:val="Normaallaad"/>
    <w:next w:val="Normaallaad"/>
    <w:qFormat/>
    <w:pPr>
      <w:spacing w:before="240" w:after="60"/>
      <w:outlineLvl w:val="7"/>
    </w:pPr>
    <w:rPr>
      <w:rFonts w:ascii="Calibri" w:eastAsia="Times New Roman" w:hAnsi="Calibri" w:cs="Times New Roman"/>
      <w:i/>
      <w:iCs/>
    </w:rPr>
  </w:style>
  <w:style w:type="paragraph" w:customStyle="1" w:styleId="Pealkiri9">
    <w:name w:val="Pealkiri 9"/>
    <w:basedOn w:val="Normaallaad"/>
    <w:next w:val="Normaallaad"/>
    <w:qFormat/>
    <w:pPr>
      <w:spacing w:before="240" w:after="60"/>
      <w:outlineLvl w:val="8"/>
    </w:pPr>
    <w:rPr>
      <w:rFonts w:ascii="Cambria" w:eastAsia="Times New Roman" w:hAnsi="Cambria" w:cs="Times New Roman"/>
      <w:sz w:val="22"/>
      <w:szCs w:val="22"/>
    </w:rPr>
  </w:style>
  <w:style w:type="paragraph" w:customStyle="1" w:styleId="Kehatekst">
    <w:name w:val="Kehatekst"/>
    <w:basedOn w:val="Normaallaad"/>
    <w:qFormat/>
    <w:rPr>
      <w:sz w:val="22"/>
    </w:rPr>
  </w:style>
  <w:style w:type="paragraph" w:customStyle="1" w:styleId="Pis">
    <w:name w:val="Päis"/>
    <w:basedOn w:val="Normaallaad"/>
    <w:qFormat/>
    <w:pPr>
      <w:tabs>
        <w:tab w:val="center" w:pos="1273"/>
        <w:tab w:val="right" w:pos="5426"/>
      </w:tabs>
    </w:pPr>
  </w:style>
  <w:style w:type="paragraph" w:customStyle="1" w:styleId="Jalus">
    <w:name w:val="Jalus"/>
    <w:basedOn w:val="Normaallaad"/>
    <w:qFormat/>
    <w:pPr>
      <w:tabs>
        <w:tab w:val="center" w:pos="1273"/>
        <w:tab w:val="right" w:pos="5426"/>
      </w:tabs>
    </w:pPr>
  </w:style>
  <w:style w:type="paragraph" w:customStyle="1" w:styleId="TableContents">
    <w:name w:val="Table Contents"/>
    <w:basedOn w:val="Kehatekst"/>
    <w:qFormat/>
    <w:pPr>
      <w:suppressLineNumbers/>
    </w:pPr>
  </w:style>
  <w:style w:type="paragraph" w:customStyle="1" w:styleId="TableHeading">
    <w:name w:val="Table Heading"/>
    <w:basedOn w:val="TableContents"/>
    <w:qFormat/>
    <w:pPr>
      <w:jc w:val="center"/>
    </w:pPr>
    <w:rPr>
      <w:b/>
      <w:i/>
    </w:rPr>
  </w:style>
  <w:style w:type="paragraph" w:customStyle="1" w:styleId="FrameContents">
    <w:name w:val="Frame Contents"/>
    <w:basedOn w:val="Kehatekst"/>
    <w:qFormat/>
  </w:style>
  <w:style w:type="paragraph" w:styleId="IndexHeading">
    <w:name w:val="index heading"/>
    <w:basedOn w:val="Heading"/>
    <w:qFormat/>
  </w:style>
  <w:style w:type="paragraph" w:styleId="TOAHeading">
    <w:name w:val="toa heading"/>
    <w:basedOn w:val="Pealkiri"/>
    <w:qFormat/>
    <w:pPr>
      <w:suppressLineNumbers/>
    </w:pPr>
    <w:rPr>
      <w:b/>
      <w:bCs/>
      <w:sz w:val="32"/>
      <w:szCs w:val="32"/>
    </w:rPr>
  </w:style>
  <w:style w:type="paragraph" w:customStyle="1" w:styleId="Pealkiri">
    <w:name w:val="Pealkiri"/>
    <w:basedOn w:val="Normaallaad"/>
    <w:next w:val="Kehatekst"/>
    <w:qFormat/>
    <w:pPr>
      <w:keepNext/>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customStyle="1" w:styleId="SK1">
    <w:name w:val="SK 1"/>
    <w:basedOn w:val="Normaallaad"/>
    <w:next w:val="Normaallaad"/>
    <w:qFormat/>
    <w:pPr>
      <w:spacing w:before="120" w:after="120"/>
    </w:pPr>
    <w:rPr>
      <w:b/>
      <w:caps/>
      <w:sz w:val="20"/>
    </w:rPr>
  </w:style>
  <w:style w:type="paragraph" w:customStyle="1" w:styleId="SK2">
    <w:name w:val="SK 2"/>
    <w:basedOn w:val="Normaallaad"/>
    <w:next w:val="Normaallaad"/>
    <w:qFormat/>
    <w:pPr>
      <w:ind w:left="240" w:firstLine="1"/>
    </w:pPr>
    <w:rPr>
      <w:smallCaps/>
      <w:sz w:val="20"/>
    </w:rPr>
  </w:style>
  <w:style w:type="paragraph" w:customStyle="1" w:styleId="SK3">
    <w:name w:val="SK 3"/>
    <w:basedOn w:val="Normaallaad"/>
    <w:next w:val="Normaallaad"/>
    <w:qFormat/>
    <w:pPr>
      <w:ind w:left="480" w:firstLine="1"/>
    </w:pPr>
    <w:rPr>
      <w:i/>
      <w:sz w:val="20"/>
    </w:rPr>
  </w:style>
  <w:style w:type="paragraph" w:customStyle="1" w:styleId="SK4">
    <w:name w:val="SK 4"/>
    <w:basedOn w:val="Normaallaad"/>
    <w:next w:val="Normaallaad"/>
    <w:qFormat/>
    <w:pPr>
      <w:ind w:left="720" w:firstLine="1"/>
    </w:pPr>
    <w:rPr>
      <w:b/>
      <w:sz w:val="18"/>
    </w:rPr>
  </w:style>
  <w:style w:type="paragraph" w:customStyle="1" w:styleId="SK5">
    <w:name w:val="SK 5"/>
    <w:basedOn w:val="Normaallaad"/>
    <w:next w:val="Normaallaad"/>
    <w:qFormat/>
    <w:pPr>
      <w:ind w:left="960" w:firstLine="1"/>
    </w:pPr>
    <w:rPr>
      <w:sz w:val="18"/>
    </w:rPr>
  </w:style>
  <w:style w:type="paragraph" w:customStyle="1" w:styleId="SK6">
    <w:name w:val="SK 6"/>
    <w:basedOn w:val="Normaallaad"/>
    <w:next w:val="Normaallaad"/>
    <w:qFormat/>
    <w:pPr>
      <w:ind w:left="1200" w:firstLine="1"/>
    </w:pPr>
    <w:rPr>
      <w:sz w:val="18"/>
    </w:rPr>
  </w:style>
  <w:style w:type="paragraph" w:customStyle="1" w:styleId="SK7">
    <w:name w:val="SK 7"/>
    <w:basedOn w:val="Normaallaad"/>
    <w:next w:val="Normaallaad"/>
    <w:qFormat/>
    <w:pPr>
      <w:ind w:left="1440" w:firstLine="1"/>
    </w:pPr>
    <w:rPr>
      <w:sz w:val="18"/>
    </w:rPr>
  </w:style>
  <w:style w:type="paragraph" w:customStyle="1" w:styleId="SK8">
    <w:name w:val="SK 8"/>
    <w:basedOn w:val="Normaallaad"/>
    <w:next w:val="Normaallaad"/>
    <w:qFormat/>
    <w:pPr>
      <w:ind w:left="1680" w:firstLine="1"/>
    </w:pPr>
    <w:rPr>
      <w:sz w:val="18"/>
    </w:rPr>
  </w:style>
  <w:style w:type="paragraph" w:customStyle="1" w:styleId="SK9">
    <w:name w:val="SK 9"/>
    <w:basedOn w:val="Normaallaad"/>
    <w:next w:val="Normaallaad"/>
    <w:qFormat/>
    <w:pPr>
      <w:ind w:left="1920" w:firstLine="1"/>
    </w:pPr>
    <w:rPr>
      <w:sz w:val="18"/>
    </w:rPr>
  </w:style>
  <w:style w:type="paragraph" w:customStyle="1" w:styleId="Alapealkiri">
    <w:name w:val="Alapealkiri"/>
    <w:basedOn w:val="Pealkiri"/>
    <w:next w:val="Kehatekst"/>
    <w:qFormat/>
    <w:rPr>
      <w:i/>
      <w:sz w:val="28"/>
    </w:rPr>
  </w:style>
  <w:style w:type="paragraph" w:customStyle="1" w:styleId="Quotations">
    <w:name w:val="Quotations"/>
    <w:basedOn w:val="Normaallaad"/>
    <w:qFormat/>
    <w:pPr>
      <w:spacing w:after="283"/>
      <w:ind w:left="567" w:right="567"/>
    </w:pPr>
  </w:style>
  <w:style w:type="paragraph" w:customStyle="1" w:styleId="PreformattedText">
    <w:name w:val="Preformatted Text"/>
    <w:basedOn w:val="Normaallaad"/>
    <w:qFormat/>
    <w:rPr>
      <w:rFonts w:ascii="Cumberland" w:eastAsia="Cumberland" w:hAnsi="Cumberland" w:cs="Cumberland"/>
      <w:sz w:val="20"/>
      <w:szCs w:val="20"/>
    </w:rPr>
  </w:style>
  <w:style w:type="paragraph" w:customStyle="1" w:styleId="ListContents">
    <w:name w:val="List Contents"/>
    <w:basedOn w:val="Normaallaad"/>
    <w:qFormat/>
    <w:pPr>
      <w:ind w:left="567"/>
    </w:pPr>
  </w:style>
  <w:style w:type="paragraph" w:customStyle="1" w:styleId="ListHeading">
    <w:name w:val="List Heading"/>
    <w:basedOn w:val="Normaallaad"/>
    <w:next w:val="ListContents"/>
    <w:qFormat/>
  </w:style>
  <w:style w:type="paragraph" w:customStyle="1" w:styleId="Joonis">
    <w:name w:val="Joonis"/>
    <w:basedOn w:val="Normaallaad"/>
    <w:qFormat/>
    <w:rPr>
      <w:b/>
    </w:rPr>
  </w:style>
  <w:style w:type="paragraph" w:customStyle="1" w:styleId="Preformatted">
    <w:name w:val="Preformatted"/>
    <w:basedOn w:val="Normaallaad"/>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ListNumbered">
    <w:name w:val="List Numbered"/>
    <w:basedOn w:val="Normaallaad"/>
    <w:qFormat/>
  </w:style>
  <w:style w:type="paragraph" w:customStyle="1" w:styleId="Tabelisisu">
    <w:name w:val="Tabeli sisu"/>
    <w:basedOn w:val="Kehatekst"/>
    <w:qFormat/>
    <w:pPr>
      <w:suppressLineNumbers/>
    </w:pPr>
    <w:rPr>
      <w:rFonts w:cs="Arial Unicode MS"/>
      <w:lang w:eastAsia="en-US" w:bidi="en-US"/>
    </w:rPr>
  </w:style>
  <w:style w:type="paragraph" w:customStyle="1" w:styleId="Tabelipis">
    <w:name w:val="Tabeli päis"/>
    <w:basedOn w:val="Tabelisisu"/>
    <w:qFormat/>
    <w:pPr>
      <w:jc w:val="center"/>
    </w:pPr>
    <w:rPr>
      <w:b/>
      <w:i/>
    </w:rPr>
  </w:style>
  <w:style w:type="paragraph" w:customStyle="1" w:styleId="western">
    <w:name w:val="western"/>
    <w:basedOn w:val="Normaallaad"/>
    <w:qFormat/>
    <w:pPr>
      <w:suppressAutoHyphens/>
      <w:spacing w:beforeAutospacing="1"/>
    </w:pPr>
    <w:rPr>
      <w:rFonts w:cs="Arial"/>
      <w:sz w:val="22"/>
      <w:szCs w:val="22"/>
      <w:lang w:eastAsia="et-EE"/>
    </w:rPr>
  </w:style>
  <w:style w:type="paragraph" w:customStyle="1" w:styleId="tabeli-sisu-western">
    <w:name w:val="tabeli-sisu-western"/>
    <w:basedOn w:val="Normaallaad"/>
    <w:qFormat/>
    <w:pPr>
      <w:suppressAutoHyphens/>
      <w:spacing w:beforeAutospacing="1"/>
    </w:pPr>
    <w:rPr>
      <w:rFonts w:cs="Arial"/>
      <w:sz w:val="22"/>
      <w:szCs w:val="22"/>
      <w:lang w:eastAsia="et-EE"/>
    </w:rPr>
  </w:style>
  <w:style w:type="paragraph" w:customStyle="1" w:styleId="Normaallaadveeb">
    <w:name w:val="Normaallaad (veeb)"/>
    <w:basedOn w:val="Normaallaad"/>
    <w:qFormat/>
    <w:pPr>
      <w:suppressAutoHyphens/>
      <w:spacing w:beforeAutospacing="1" w:after="119"/>
    </w:pPr>
    <w:rPr>
      <w:rFonts w:ascii="Times New Roman" w:hAnsi="Times New Roman"/>
      <w:lang w:eastAsia="et-EE"/>
    </w:rPr>
  </w:style>
  <w:style w:type="paragraph" w:customStyle="1" w:styleId="Kommentaaritekst">
    <w:name w:val="Kommentaari tekst"/>
    <w:basedOn w:val="Normaallaad"/>
    <w:qFormat/>
    <w:rPr>
      <w:sz w:val="20"/>
      <w:szCs w:val="20"/>
    </w:rPr>
  </w:style>
  <w:style w:type="paragraph" w:customStyle="1" w:styleId="Kommentaariteema">
    <w:name w:val="Kommentaari teema"/>
    <w:basedOn w:val="Kommentaaritekst"/>
    <w:next w:val="Kommentaaritekst"/>
    <w:qFormat/>
    <w:rPr>
      <w:b/>
      <w:bCs/>
    </w:rPr>
  </w:style>
  <w:style w:type="paragraph" w:customStyle="1" w:styleId="Jutumullitekst">
    <w:name w:val="Jutumullitekst"/>
    <w:basedOn w:val="Normaallaad"/>
    <w:qFormat/>
    <w:rPr>
      <w:rFonts w:ascii="Segoe UI" w:hAnsi="Segoe UI" w:cs="Segoe UI"/>
      <w:sz w:val="18"/>
      <w:szCs w:val="18"/>
    </w:rPr>
  </w:style>
  <w:style w:type="paragraph" w:customStyle="1" w:styleId="Pealdis">
    <w:name w:val="Pealdis"/>
    <w:basedOn w:val="Normaallaad"/>
    <w:next w:val="Normaallaad"/>
    <w:qFormat/>
    <w:rPr>
      <w:b/>
      <w:bCs/>
      <w:sz w:val="20"/>
      <w:szCs w:val="20"/>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qFormat/>
    <w:rPr>
      <w:rFonts w:cs="Mangal"/>
      <w:szCs w:val="18"/>
    </w:rPr>
  </w:style>
  <w:style w:type="paragraph" w:styleId="BalloonText">
    <w:name w:val="Balloon Text"/>
    <w:basedOn w:val="Normal"/>
    <w:link w:val="BalloonTextChar"/>
    <w:uiPriority w:val="99"/>
    <w:semiHidden/>
    <w:unhideWhenUsed/>
    <w:qFormat/>
    <w:rsid w:val="008556D0"/>
    <w:rPr>
      <w:rFonts w:cs="Mangal"/>
      <w:sz w:val="18"/>
      <w:szCs w:val="16"/>
    </w:rPr>
  </w:style>
  <w:style w:type="numbering" w:customStyle="1" w:styleId="Loendita">
    <w:name w:val="Loendita"/>
    <w:qFormat/>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kaisamari.veinberg@gmail.com" TargetMode="External"/><Relationship Id="rId18" Type="http://schemas.openxmlformats.org/officeDocument/2006/relationships/hyperlink" Target="https://www.riigiteataja.ee/akt/13125331?leiaKehtiv" TargetMode="External"/><Relationship Id="rId26" Type="http://schemas.openxmlformats.org/officeDocument/2006/relationships/hyperlink" Target="https://maurus.ttu.ee/382" TargetMode="External"/><Relationship Id="rId21" Type="http://schemas.openxmlformats.org/officeDocument/2006/relationships/image" Target="media/image5.png"/><Relationship Id="rId34" Type="http://schemas.openxmlformats.org/officeDocument/2006/relationships/hyperlink" Target="https://help.returnpath.com/hc/en-us/articles/220560587-What-are-the-rules-for-email-address-syntax-" TargetMode="External"/><Relationship Id="rId7" Type="http://schemas.openxmlformats.org/officeDocument/2006/relationships/endnotes" Target="endnotes.xml"/><Relationship Id="rId12" Type="http://schemas.openxmlformats.org/officeDocument/2006/relationships/hyperlink" Target="mailto:peetertarvas@gmail.com" TargetMode="External"/><Relationship Id="rId17" Type="http://schemas.openxmlformats.org/officeDocument/2006/relationships/image" Target="media/image2.png"/><Relationship Id="rId25" Type="http://schemas.openxmlformats.org/officeDocument/2006/relationships/hyperlink" Target="https://akit.cyber.ee/" TargetMode="External"/><Relationship Id="rId33" Type="http://schemas.openxmlformats.org/officeDocument/2006/relationships/hyperlink" Target="https://en.wikipedia.org/wiki/National_identification_numb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6.png"/><Relationship Id="rId32" Type="http://schemas.openxmlformats.org/officeDocument/2006/relationships/hyperlink" Target="https://www.riigiteataja.ee/akt/13125331?leiaKehti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mati@mets.ee" TargetMode="External"/><Relationship Id="rId28" Type="http://schemas.openxmlformats.org/officeDocument/2006/relationships/hyperlink" Target="https://www.iso.org/iso-3166-country-codes.html" TargetMode="External"/><Relationship Id="rId36" Type="http://schemas.openxmlformats.org/officeDocument/2006/relationships/hyperlink" Target="https://blog.moonmail.io/what-is-the-maximum-length-of-a-valid-email-address-f712c6c4bc93" TargetMode="Externa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hyperlink" Target="https://www.riigiteataja.ee/akt/IK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mailto:Mati@mets.ee" TargetMode="External"/><Relationship Id="rId27" Type="http://schemas.openxmlformats.org/officeDocument/2006/relationships/hyperlink" Target="https://maurus.ttu.ee/382" TargetMode="External"/><Relationship Id="rId30" Type="http://schemas.openxmlformats.org/officeDocument/2006/relationships/hyperlink" Target="http://termin.eki.ee/esterm/" TargetMode="External"/><Relationship Id="rId35" Type="http://schemas.openxmlformats.org/officeDocument/2006/relationships/hyperlink" Target="https://et.wikipedia.org/wiki/Riik"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45</Pages>
  <Words>11402</Words>
  <Characters>64995</Characters>
  <Application>Microsoft Office Word</Application>
  <DocSecurity>0</DocSecurity>
  <Lines>541</Lines>
  <Paragraphs>152</Paragraphs>
  <ScaleCrop>false</ScaleCrop>
  <Company/>
  <LinksUpToDate>false</LinksUpToDate>
  <CharactersWithSpaces>76245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Kaisa-Mari Veinberg</dc:creator>
  <dc:description/>
  <cp:lastModifiedBy>Elias Ehasalu</cp:lastModifiedBy>
  <cp:revision>5</cp:revision>
  <dcterms:created xsi:type="dcterms:W3CDTF">2022-02-15T00:15:00Z</dcterms:created>
  <dcterms:modified xsi:type="dcterms:W3CDTF">2022-02-17T13:13:00Z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