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Optymalizacja funkcji jednej zmiennej metodami bezgradientowymi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Kozłowski Bartosz, Kopeć Jakub, Kobyłecki Emil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wysłania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3.11.2020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1. Parametry algorytmu metody ekspansji:</w:t>
        <w:br w:type="textWrapping"/>
        <w:tab/>
      </w:r>
      <w:r w:rsidDel="00000000" w:rsidR="00000000" w:rsidRPr="00000000">
        <w:rPr>
          <w:rtl w:val="0"/>
        </w:rPr>
        <w:t xml:space="preserve">-x0: losowa liczba z przedziału &lt;-100;100&gt;,</w:t>
        <w:br w:type="textWrapping"/>
        <w:tab/>
        <w:t xml:space="preserve">-liczba d: 1,</w:t>
        <w:br w:type="textWrapping"/>
        <w:tab/>
        <w:t xml:space="preserve">-współczynniki ekspansji: 2 , 1.5, 1.1,</w:t>
        <w:br w:type="textWrapping"/>
        <w:tab/>
        <w:t xml:space="preserve">-maksymalna ilość iteracji: 1000</w:t>
        <w:br w:type="textWrapping"/>
      </w:r>
      <w:r w:rsidDel="00000000" w:rsidR="00000000" w:rsidRPr="00000000">
        <w:rPr>
          <w:b w:val="1"/>
          <w:rtl w:val="0"/>
        </w:rPr>
        <w:t xml:space="preserve">Kod źródłowy metody ekspansji: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expansion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alfa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//PRÓBA, przypadek I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//PRÓBA, przypadek III /*f(x0)&lt;f(x0+d)*/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//PRÓBA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/*f(x0)&lt;f(x0+d)*/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//(X0.x); //36.05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alfa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f_calls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//PRÓBA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//PRÓBA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2. Parametry algorytmu metody Fibonacciego:</w:t>
        <w:br w:type="textWrapping"/>
        <w:tab/>
        <w:t xml:space="preserve">-przedział &lt;a,b&gt;: wartości wczytywane z plików, do których funkcja expansion wpisywała swoje wyniki,</w:t>
        <w:br w:type="textWrapping"/>
        <w:tab/>
        <w:t xml:space="preserve">-epsilon: 0.01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Kod źródłowy metody Fibonacciego: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//PRÓBNE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]) 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//PRÓBA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/*f(C.x)&gt;f(D.x)*/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//PRÓBA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//PRÓBA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//PRÓBA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//PRÓBA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       //cout &lt;&lt; "iteracja "&lt;&lt;i&lt;&lt;endl;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        //cout &lt;&lt; "b-a = " &lt;&lt; B.x - A.x &lt;&lt; endl;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"Wywolania FIB: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f_calls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2. Parametry algorytmu metody opartej na interpolacji Lagrange’a:</w:t>
        <w:br w:type="textWrapping"/>
        <w:tab/>
        <w:t xml:space="preserve">-przedział &lt;a;b&gt;: wartości wczytywane z plików, do których funkcja expansion wpisywała swoje wyniki,</w:t>
        <w:br w:type="textWrapping"/>
        <w:tab/>
        <w:t xml:space="preserve">-epsilon: 0.1,</w:t>
        <w:tab/>
        <w:br w:type="textWrapping"/>
        <w:tab/>
        <w:t xml:space="preserve">-gamma: 0.0001,</w:t>
        <w:br w:type="textWrapping"/>
        <w:tab/>
        <w:t xml:space="preserve">-maksymalna ilość iteracji: 1000</w:t>
        <w:br w:type="textWrapping"/>
      </w:r>
      <w:r w:rsidDel="00000000" w:rsidR="00000000" w:rsidRPr="00000000">
        <w:rPr>
          <w:b w:val="1"/>
          <w:rtl w:val="0"/>
        </w:rPr>
        <w:t xml:space="preserve">Kod źródłowy metody Lagrange’a: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//fit_fun() oblicza funkcje w celu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"333"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//min funkcji w przediale (a,b)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{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//PRÓBA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"iteracja " &lt;&lt; i &lt;&lt; endl;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"b-a = " &lt;&lt; B.x - A.x &lt;&lt; endl;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++;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"iteracja " &lt;&lt; i &lt;&lt; endl;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"b-a = " &lt;&lt; B.x - A.x &lt;&lt; endl;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++;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"iteracja " &lt;&lt; i &lt;&lt; endl;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"b-a = " &lt;&lt; B.x - A.x &lt;&lt; endl;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"111"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"222"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//min funkcji w przediale (a,b)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f_calls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//cout &lt;&lt; "c.x = " &lt;&lt; C.x(0) &lt;&lt; ", d.x = " &lt;&lt; D.x(0) &lt;&lt; endl;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"Wywolania LAG: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f_calls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rzeczywisty.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Argumenty w wywołaniu metody ekspansji dla problemu rzeczywistego:</w:t>
        <w:br w:type="textWrapping"/>
        <w:tab/>
        <w:t xml:space="preserve">-x0: losowa liczba z przedziału &lt;-100;100&gt;,</w:t>
        <w:br w:type="textWrapping"/>
        <w:tab/>
        <w:t xml:space="preserve">-liczba d: 1,</w:t>
        <w:br w:type="textWrapping"/>
        <w:tab/>
        <w:t xml:space="preserve">-współczynnik ekspansji: 1.1,</w:t>
        <w:br w:type="textWrapping"/>
        <w:tab/>
        <w:t xml:space="preserve">-maksymalna ilość iteracji: 1000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Argumenty w wywołaniu metody Fibonacciego dla problemu rzeczywistego:</w:t>
        <w:br w:type="textWrapping"/>
        <w:tab/>
        <w:t xml:space="preserve">-przedział &lt;a;b&gt;: wartości wczytywane z plików, do których funkcja expansion wpisywała swoje wyniki,</w:t>
        <w:br w:type="textWrapping"/>
        <w:tab/>
        <w:t xml:space="preserve">-epsilon: 0.01,</w:t>
        <w:tab/>
        <w:br w:type="textWrapping"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Argumenty w wywołaniu metody Lagrange’a dla problemu rzeczywistego:</w:t>
        <w:br w:type="textWrapping"/>
        <w:tab/>
        <w:t xml:space="preserve">-przedział &lt;a;b&gt;: wartości wczytywane z plików, do których funkcja expansion wpisywała swoje wyniki,</w:t>
        <w:br w:type="textWrapping"/>
        <w:tab/>
        <w:t xml:space="preserve">-epsilon: 0.01,</w:t>
        <w:tab/>
        <w:br w:type="textWrapping"/>
        <w:tab/>
        <w:t xml:space="preserve">-gamma: 0.0001,</w:t>
        <w:br w:type="textWrapping"/>
        <w:tab/>
        <w:t xml:space="preserve">-maksymalna ilość iteracji: 1000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Dyskusja wyników oraz wnioski.</w:t>
        <w:br w:type="textWrapping"/>
      </w:r>
      <w:r w:rsidDel="00000000" w:rsidR="00000000" w:rsidRPr="00000000">
        <w:rPr>
          <w:rtl w:val="0"/>
        </w:rPr>
        <w:t xml:space="preserve">Dla testowej funkcji celu różnica pomiędzy uśrednionymi współrzędnymi minimów lokalnych oraz globalnych jest marginalna. W większości określonych przedziałów &lt;a;b&gt; zarówno metoda Fibonacciego jak i metoda Lagrange’a zwracają taki sam typ minimum funkcji celu(nie licząc przypadków, gdy druga metoda zwraca błędne dane - takie przypadki nie zostały wliczone do średnich w arkuszu kalkulacyjnym). </w:t>
        <w:br w:type="textWrapping"/>
        <w:t xml:space="preserve">Na podstawie wykresów w arkuszu kalkulacyjnym jak i na różnicy średniej ilości wywołań funkcji celu dla obu metod, można wywnioskować, że metoda Lagrange’a potrzebuje mniejszej ilości kroków aby znaleźć minimum funkcji.</w:t>
        <w:br w:type="textWrapping"/>
        <w:t xml:space="preserve">Rozwiązanie zadania rzeczywistego dwiema metodami przyniosło dwa, znacznie różniące się wyniki. Oznacza to, że implementacja jednej z nich nie jest przystosowana do problemu rzeczywistego. Dodatkowo różnice w rezultatach obu metod mają swoje odzwierciedlenie w wartościach komórek w symulacji.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Funkcja 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try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t0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dt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tend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matrix Y0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matrix* 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solve_ode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(t0, dt, tend, Y0);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ofstream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"tout.csv"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S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"yout.csv"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S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 C;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C=fib(0.0001,0.01,0.01);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cout&lt;&lt;"Fib: x= "&lt;&lt;C.x&lt;&lt;" y= "&lt;&lt;C.y&lt;&lt;endl; //wielkość dziury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solution::clear_calls();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*/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"Lag: x=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 y=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//wielkość dziury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clear_calls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matrix F=matrix(new double[1]{0,0062875},1);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matrix Y0=matrix(new double[3]{5,1,10},3);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matrix *Y=solve_ode(0,1,1000,Y0,F);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S("czasout.csv");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 &lt;&lt; Y[0];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S.close();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S.open("rozwout.csv");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 &lt;&lt; Y[1];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S.close();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*/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plik1("p0.txt");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plik2("p1.txt");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plik3("fcalls.txt");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plik4("start.txt");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int start;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for (int i = 0; i &lt; 100; i++)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start = rand() % 200 - 100;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double* p = expansion(start, 1, 1.1, 1000);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plik1 &lt;&lt; p[0] &lt;&lt; endl;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plik2 &lt;&lt; p[1] &lt;&lt; endl;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plik3 &lt;&lt; solution::f_calls&lt;&lt;endl;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plik4 &lt;&lt; start &lt;&lt; endl;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solution::clear_calls();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}*/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ifstream plik1("p0.txt");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ifstream plik2("p1.txt");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plik3("x.txt");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plik4("y.txt");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plik5("fcalls.txt");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 C;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double X, Y;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for (int i = 0; i &lt; 100; i++)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plik1 &gt;&gt; X;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plik2 &gt;&gt; Y;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C = fib(X, Y, 0.01);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plik3 &lt;&lt; C.x(0) &lt;&lt; endl;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plik4 &lt;&lt; C.y(0) &lt;&lt; endl;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plik5 &lt;&lt; solution::f_calls &lt;&lt; endl;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solution::clear_calls();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}*/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//cout &lt;&lt; "Fibonacci: x=" &lt;&lt; C.x(0) &lt;&lt; " y=" &lt;&lt; C.y(0) &lt;&lt; endl;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 C2;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C2 = lag(p[0], p[1], 0.01, 0.0001, 1000);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cout &lt;&lt; "Lagrange: x=" &lt;&lt; C2.x(0) &lt;&lt; " y=" &lt;&lt; C2.y(0) &lt;&lt; endl;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solution::clear_calls();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*/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 C2;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double X, Y;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ifstream plik1("p0.txt");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ifstream plik2("p1.txt");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plik3("x.txt");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plik4("y.txt");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ofstream plik5("fcalls.txt");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/*for (int i = 0; i &lt; 100; i++)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plik1 &gt;&gt; X;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plik2 &gt;&gt; Y;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C2 = lag(X, Y, 0.01, 0.0001, 1000);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plik3 &lt;&lt; C2.x(0) &lt;&lt; endl;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plik4 &lt;&lt; C2.y(0) &lt;&lt; endl;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plik5 &lt;&lt; solution::f_calls &lt;&lt; endl;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    solution::clear_calls();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}*/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C2 = lag(-100, 100, 0.01, 0.0001, 1000);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plik3 &lt;&lt; C2.x(0) &lt;&lt; endl;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plik4 &lt;&lt; C2.y(0) &lt;&lt; endl;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plik5 &lt;&lt; solution::f_calls &lt;&lt; endl;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/*solution::clear_calls();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solution C2;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C2 = lag(-17, 31, 0.01, 0.0001, 1000);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cout &lt;&lt; "x = " &lt;&lt;C2.x &lt;&lt; ", y = " &lt;&lt; C2.y &lt;&lt; "fcalls = " &lt;&lt; solution::f_calls &lt;&lt; endl;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    */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#endif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"LAB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"LAB PART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LAB_PART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EX_INFO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EX_INFO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//system("pause");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Funkcja fit_fun: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LAB_PART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++f_calls;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LAB_PART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Funkcja diff: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//return pochodne of all variables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//conditional compilation used for exrcs. 1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double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matrix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(F - d*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k*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m;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dY;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//#else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//matrix dY;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//return dY;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//#endif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//50:37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0.00365665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//static V=1; //ilosc wody w zbiorniku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//static T=10;//temperatura w zbiorniku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//V+=dY(1); //Zmiana ilosci wody w zbiorniku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//T+=dY(2); //Zmiana temperatury w zbiorniku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