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[viktor@n213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27.21 parts/hour', 'WIP = 18.11 parts', 'Mean Energy Consumption per Part = 0.4547 kWh/part']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210, in &lt;module&gt;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~~~~^^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"/nobackup/proj/disk/naiss2026-4-892/shared/Extension_LLM-DES-MOO-Modeling/main.py", line 153, in main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suggestions = optimizer.optimize(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model_code = clean_inspected_initial_model,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MOO_blueprint_buffer = MOO_blueprint_buffer,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MOO_blueprint_availability = MOO_blueprint_availability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63, in optimize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self.repair_and_run_code(clean_initial_combined_model, path, objectives, decision_variables, self.client)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~~~~~~~~~~~~~~~~~~~~~~~~^^^^^^^^^^^^^^^^^^^^^^^^^^^^^^^^^^^^^^^^^^^^^^^^^^^^^^^^^^^^^^^^^^^^^^^^^^^^^^^^^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"/nobackup/proj/disk/naiss2026-4-892/shared/Extension_LLM-DES-MOO-Modeling/agents/optimizer.py", line 388, in repair_and_run_code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_ = run_python_code(code)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File "/nobackup/proj/disk/naiss2026-4-892/shared/Extension_LLM-DES-MOO-Modeling/helpers/runner.py", line 28, in run_python_code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raise RuntimeError(f"Execution Error (Code {result.returncode}):\n{result.stderr}")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RuntimeError: Execution Error (Code 1):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File "/tmp/tmp4_8hq73b.py", line 901, in &lt;module&gt;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export_history_to_csv(result, filename="moo_simulation_results.csv")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~~~~~~~~~~~~~~~~~~~~~^^^^^^^^^^^^^^^^^^^^^^^^^^^^^^^^^^^^^^^^^^^^^^^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File "/tmp/tmp4_8hq73b.py", line 857, in export_history_to_csv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G = pop.get("G") if "G" in pop[0].keys() else None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       ^^^^^^^^^^^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AttributeError: 'Individual' object has no attribute 'keys'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(cluster_env) [viktor@n213 Extension_LLM-DES-MOO-Modeling]$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