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686E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/>
          <w14:ligatures w14:val="none"/>
        </w:rPr>
        <w:t>APPENDICES</w:t>
      </w:r>
    </w:p>
    <w:p w14:paraId="565904D9" w14:textId="77777777" w:rsidR="009D4D5D" w:rsidRPr="009D4D5D" w:rsidRDefault="009D4D5D" w:rsidP="009D4D5D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4D5D">
        <w:rPr>
          <w:rFonts w:ascii="Times New Roman" w:eastAsia="Times New Roman" w:hAnsi="Times New Roman" w:cs="Times New Roman"/>
          <w:kern w:val="0"/>
          <w14:ligatures w14:val="none"/>
        </w:rPr>
        <w:pict w14:anchorId="2B6D5C42">
          <v:rect id="_x0000_i1025" style="width:0;height:1.5pt" o:hralign="center" o:hrstd="t" o:hr="t" fillcolor="#a0a0a0" stroked="f"/>
        </w:pict>
      </w:r>
    </w:p>
    <w:p w14:paraId="301BDE36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Appendix A: Cognitive Engagement with Generative AI in L2 Writing Questionnaire (CE-GenAI-W)</w:t>
      </w:r>
    </w:p>
    <w:p w14:paraId="38288E3E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Scale Architecture and Item Specifications</w:t>
      </w:r>
    </w:p>
    <w:p w14:paraId="06E5A516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Note.</w:t>
      </w:r>
      <w:r w:rsidRPr="009D4D5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All items are rated on a 5-point Likert scale ranging from </w:t>
      </w:r>
      <w:r w:rsidRPr="009D4D5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1 = Strongly Disagree (Very Low Utility)</w:t>
      </w:r>
      <w:r w:rsidRPr="009D4D5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to </w:t>
      </w:r>
      <w:r w:rsidRPr="009D4D5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5 = Strongly Agree (Very High Utility)</w:t>
      </w:r>
      <w:r w:rsidRPr="009D4D5D">
        <w:rPr>
          <w:rFonts w:ascii="Times New Roman" w:eastAsia="Times New Roman" w:hAnsi="Times New Roman" w:cs="Times New Roman"/>
          <w:kern w:val="0"/>
          <w:lang w:val="en"/>
          <w14:ligatures w14:val="none"/>
        </w:rPr>
        <w:t>. The operational construct measures learners’ perceived utility and strategic cognitive deployment of GenAI across three processual stages and three cognitive strands.</w:t>
      </w:r>
    </w:p>
    <w:p w14:paraId="32FAF830" w14:textId="0CB51524" w:rsidR="009D4D5D" w:rsidRPr="009D4D5D" w:rsidRDefault="009D4D5D" w:rsidP="009D4D5D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981"/>
        <w:gridCol w:w="1370"/>
        <w:gridCol w:w="5665"/>
      </w:tblGrid>
      <w:tr w:rsidR="009D4D5D" w:rsidRPr="009D4D5D" w14:paraId="62F99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00FF1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Strand Code</w:t>
            </w:r>
          </w:p>
        </w:tc>
        <w:tc>
          <w:tcPr>
            <w:tcW w:w="0" w:type="auto"/>
            <w:vAlign w:val="center"/>
            <w:hideMark/>
          </w:tcPr>
          <w:p w14:paraId="40408DD5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78DF2D5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BA98FAC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Operational Item Prompt</w:t>
            </w:r>
          </w:p>
        </w:tc>
      </w:tr>
      <w:tr w:rsidR="009D4D5D" w:rsidRPr="009D4D5D" w14:paraId="535B7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53F3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PRE-L</w:t>
            </w:r>
          </w:p>
        </w:tc>
        <w:tc>
          <w:tcPr>
            <w:tcW w:w="0" w:type="auto"/>
            <w:vAlign w:val="center"/>
            <w:hideMark/>
          </w:tcPr>
          <w:p w14:paraId="200C6234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Pre-writing</w:t>
            </w:r>
          </w:p>
        </w:tc>
        <w:tc>
          <w:tcPr>
            <w:tcW w:w="0" w:type="auto"/>
            <w:vAlign w:val="center"/>
            <w:hideMark/>
          </w:tcPr>
          <w:p w14:paraId="16201EF7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Linguistic Strand</w:t>
            </w:r>
          </w:p>
        </w:tc>
        <w:tc>
          <w:tcPr>
            <w:tcW w:w="0" w:type="auto"/>
            <w:vAlign w:val="center"/>
            <w:hideMark/>
          </w:tcPr>
          <w:p w14:paraId="69509470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I use GenAI to explore domain-specific vocabulary, idiomatic collocations, and register-appropriate phrasing before drafting.</w:t>
            </w:r>
          </w:p>
        </w:tc>
      </w:tr>
      <w:tr w:rsidR="009D4D5D" w:rsidRPr="009D4D5D" w14:paraId="0AC3E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B747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PRE-S</w:t>
            </w:r>
          </w:p>
        </w:tc>
        <w:tc>
          <w:tcPr>
            <w:tcW w:w="0" w:type="auto"/>
            <w:vAlign w:val="center"/>
            <w:hideMark/>
          </w:tcPr>
          <w:p w14:paraId="6C600DE9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Pre-writing</w:t>
            </w:r>
          </w:p>
        </w:tc>
        <w:tc>
          <w:tcPr>
            <w:tcW w:w="0" w:type="auto"/>
            <w:vAlign w:val="center"/>
            <w:hideMark/>
          </w:tcPr>
          <w:p w14:paraId="3C028BDF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Strategic Strand</w:t>
            </w:r>
          </w:p>
        </w:tc>
        <w:tc>
          <w:tcPr>
            <w:tcW w:w="0" w:type="auto"/>
            <w:vAlign w:val="center"/>
            <w:hideMark/>
          </w:tcPr>
          <w:p w14:paraId="48BCB6F6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I utilize GenAI to generate structural outlines, brainstorm multiple rhetorical angles, and organize paragraph hierarchies.</w:t>
            </w:r>
          </w:p>
        </w:tc>
      </w:tr>
      <w:tr w:rsidR="009D4D5D" w:rsidRPr="009D4D5D" w14:paraId="6BB42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1FD9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PRE-C</w:t>
            </w:r>
          </w:p>
        </w:tc>
        <w:tc>
          <w:tcPr>
            <w:tcW w:w="0" w:type="auto"/>
            <w:vAlign w:val="center"/>
            <w:hideMark/>
          </w:tcPr>
          <w:p w14:paraId="28477BFC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Pre-writing</w:t>
            </w:r>
          </w:p>
        </w:tc>
        <w:tc>
          <w:tcPr>
            <w:tcW w:w="0" w:type="auto"/>
            <w:vAlign w:val="center"/>
            <w:hideMark/>
          </w:tcPr>
          <w:p w14:paraId="596C3635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Critical Strand</w:t>
            </w:r>
          </w:p>
        </w:tc>
        <w:tc>
          <w:tcPr>
            <w:tcW w:w="0" w:type="auto"/>
            <w:vAlign w:val="center"/>
            <w:hideMark/>
          </w:tcPr>
          <w:p w14:paraId="276869EB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I critically assess the validity, relevance, and rhetorical suitability of the initial ideas and outlines generated by GenAI.</w:t>
            </w:r>
          </w:p>
        </w:tc>
      </w:tr>
      <w:tr w:rsidR="009D4D5D" w:rsidRPr="009D4D5D" w14:paraId="4C0B7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5583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DRF-L</w:t>
            </w:r>
          </w:p>
        </w:tc>
        <w:tc>
          <w:tcPr>
            <w:tcW w:w="0" w:type="auto"/>
            <w:vAlign w:val="center"/>
            <w:hideMark/>
          </w:tcPr>
          <w:p w14:paraId="10617B4D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Drafting</w:t>
            </w:r>
          </w:p>
        </w:tc>
        <w:tc>
          <w:tcPr>
            <w:tcW w:w="0" w:type="auto"/>
            <w:vAlign w:val="center"/>
            <w:hideMark/>
          </w:tcPr>
          <w:p w14:paraId="06C4046E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Linguistic Strand</w:t>
            </w:r>
          </w:p>
        </w:tc>
        <w:tc>
          <w:tcPr>
            <w:tcW w:w="0" w:type="auto"/>
            <w:vAlign w:val="center"/>
            <w:hideMark/>
          </w:tcPr>
          <w:p w14:paraId="28EAA011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While drafting, I query GenAI for sentence transformation, syntactic variation, and localized </w:t>
            </w:r>
            <w:proofErr w:type="spellStart"/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lexico</w:t>
            </w:r>
            <w:proofErr w:type="spellEnd"/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-grammatical precision.</w:t>
            </w:r>
          </w:p>
        </w:tc>
      </w:tr>
      <w:tr w:rsidR="009D4D5D" w:rsidRPr="009D4D5D" w14:paraId="4458A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F2BB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DRF-S</w:t>
            </w:r>
          </w:p>
        </w:tc>
        <w:tc>
          <w:tcPr>
            <w:tcW w:w="0" w:type="auto"/>
            <w:vAlign w:val="center"/>
            <w:hideMark/>
          </w:tcPr>
          <w:p w14:paraId="5357D3AA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Drafting</w:t>
            </w:r>
          </w:p>
        </w:tc>
        <w:tc>
          <w:tcPr>
            <w:tcW w:w="0" w:type="auto"/>
            <w:vAlign w:val="center"/>
            <w:hideMark/>
          </w:tcPr>
          <w:p w14:paraId="6B5FF19A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Strategic Strand</w:t>
            </w:r>
          </w:p>
        </w:tc>
        <w:tc>
          <w:tcPr>
            <w:tcW w:w="0" w:type="auto"/>
            <w:vAlign w:val="center"/>
            <w:hideMark/>
          </w:tcPr>
          <w:p w14:paraId="5AC4A0C6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I use GenAI to monitor transitional cohesion, rhetorical flow, and alignment between my arguments and thesis statement.</w:t>
            </w:r>
          </w:p>
        </w:tc>
      </w:tr>
      <w:tr w:rsidR="009D4D5D" w:rsidRPr="009D4D5D" w14:paraId="76186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D000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DRF-C</w:t>
            </w:r>
          </w:p>
        </w:tc>
        <w:tc>
          <w:tcPr>
            <w:tcW w:w="0" w:type="auto"/>
            <w:vAlign w:val="center"/>
            <w:hideMark/>
          </w:tcPr>
          <w:p w14:paraId="204B541D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Drafting</w:t>
            </w:r>
          </w:p>
        </w:tc>
        <w:tc>
          <w:tcPr>
            <w:tcW w:w="0" w:type="auto"/>
            <w:vAlign w:val="center"/>
            <w:hideMark/>
          </w:tcPr>
          <w:p w14:paraId="04E69449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Critical Strand</w:t>
            </w:r>
          </w:p>
        </w:tc>
        <w:tc>
          <w:tcPr>
            <w:tcW w:w="0" w:type="auto"/>
            <w:vAlign w:val="center"/>
            <w:hideMark/>
          </w:tcPr>
          <w:p w14:paraId="1CD36D65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I actively challenge and verify the substantive accuracy, logical continuity, and originality of AI-generated continuations.</w:t>
            </w:r>
          </w:p>
        </w:tc>
      </w:tr>
      <w:tr w:rsidR="009D4D5D" w:rsidRPr="009D4D5D" w14:paraId="1D94B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3F38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EDT-L</w:t>
            </w:r>
          </w:p>
        </w:tc>
        <w:tc>
          <w:tcPr>
            <w:tcW w:w="0" w:type="auto"/>
            <w:vAlign w:val="center"/>
            <w:hideMark/>
          </w:tcPr>
          <w:p w14:paraId="28310A42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7C634151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Linguistic Strand</w:t>
            </w:r>
          </w:p>
        </w:tc>
        <w:tc>
          <w:tcPr>
            <w:tcW w:w="0" w:type="auto"/>
            <w:vAlign w:val="center"/>
            <w:hideMark/>
          </w:tcPr>
          <w:p w14:paraId="06CDBB3D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I deploy GenAI to detect nuanced morphological slips, punctuation errors, and fine-tune syntactic consistency in the final draft.</w:t>
            </w:r>
          </w:p>
        </w:tc>
      </w:tr>
      <w:tr w:rsidR="009D4D5D" w:rsidRPr="009D4D5D" w14:paraId="7AE94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C006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EDT-S</w:t>
            </w:r>
          </w:p>
        </w:tc>
        <w:tc>
          <w:tcPr>
            <w:tcW w:w="0" w:type="auto"/>
            <w:vAlign w:val="center"/>
            <w:hideMark/>
          </w:tcPr>
          <w:p w14:paraId="0832A20A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197F16DA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Strategic Strand</w:t>
            </w:r>
          </w:p>
        </w:tc>
        <w:tc>
          <w:tcPr>
            <w:tcW w:w="0" w:type="auto"/>
            <w:vAlign w:val="center"/>
            <w:hideMark/>
          </w:tcPr>
          <w:p w14:paraId="3B9C6C08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I use GenAI to conduct macro-level rhetorical checks, verifying tone uniformity and structural alignment across sections.</w:t>
            </w:r>
          </w:p>
        </w:tc>
      </w:tr>
      <w:tr w:rsidR="009D4D5D" w:rsidRPr="009D4D5D" w14:paraId="54F65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1781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EDT-C</w:t>
            </w:r>
          </w:p>
        </w:tc>
        <w:tc>
          <w:tcPr>
            <w:tcW w:w="0" w:type="auto"/>
            <w:vAlign w:val="center"/>
            <w:hideMark/>
          </w:tcPr>
          <w:p w14:paraId="3E81A4AD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0E976182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Critical Strand</w:t>
            </w:r>
          </w:p>
        </w:tc>
        <w:tc>
          <w:tcPr>
            <w:tcW w:w="0" w:type="auto"/>
            <w:vAlign w:val="center"/>
            <w:hideMark/>
          </w:tcPr>
          <w:p w14:paraId="608477D7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I critically screen all AI-suggested revisions, consciously rejecting modifications that dilute my personal academic voice.</w:t>
            </w:r>
          </w:p>
        </w:tc>
      </w:tr>
    </w:tbl>
    <w:p w14:paraId="092C037E" w14:textId="77777777" w:rsidR="009D4D5D" w:rsidRPr="009D4D5D" w:rsidRDefault="009D4D5D" w:rsidP="009D4D5D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4D5D">
        <w:rPr>
          <w:rFonts w:ascii="Times New Roman" w:eastAsia="Times New Roman" w:hAnsi="Times New Roman" w:cs="Times New Roman"/>
          <w:kern w:val="0"/>
          <w14:ligatures w14:val="none"/>
        </w:rPr>
        <w:pict w14:anchorId="1D792253">
          <v:rect id="_x0000_i1026" style="width:0;height:1.5pt" o:hralign="center" o:hrstd="t" o:hr="t" fillcolor="#a0a0a0" stroked="f"/>
        </w:pict>
      </w:r>
    </w:p>
    <w:p w14:paraId="788EB6F6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lastRenderedPageBreak/>
        <w:t>Appendix B: Comprehensive Descriptive Statistics &amp; Psychometric Properties</w:t>
      </w:r>
    </w:p>
    <w:p w14:paraId="160DF26E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Table B1</w:t>
      </w:r>
    </w:p>
    <w:p w14:paraId="301A3191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Descriptive Statistics for Survey Measures and Writing Scores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N=100</m:t>
        </m:r>
      </m:oMath>
      <w:r w:rsidRPr="009D4D5D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)</w:t>
      </w:r>
    </w:p>
    <w:p w14:paraId="77EC45B7" w14:textId="77777777" w:rsidR="009D4D5D" w:rsidRPr="009D4D5D" w:rsidRDefault="009D4D5D" w:rsidP="009D4D5D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4D5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content_copy</w:t>
      </w:r>
      <w:proofErr w:type="spellEnd"/>
      <w:r w:rsidRPr="009D4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720"/>
        <w:gridCol w:w="600"/>
        <w:gridCol w:w="847"/>
        <w:gridCol w:w="720"/>
        <w:gridCol w:w="720"/>
        <w:gridCol w:w="1034"/>
        <w:gridCol w:w="941"/>
        <w:gridCol w:w="1327"/>
        <w:gridCol w:w="632"/>
      </w:tblGrid>
      <w:tr w:rsidR="009D4D5D" w:rsidRPr="009D4D5D" w14:paraId="14EC4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B669B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7DC1C28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230E7D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93A537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5DA0861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72462C3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091A91A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5B5331C0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Kurtosis</w:t>
            </w:r>
          </w:p>
        </w:tc>
        <w:tc>
          <w:tcPr>
            <w:tcW w:w="0" w:type="auto"/>
            <w:vAlign w:val="center"/>
            <w:hideMark/>
          </w:tcPr>
          <w:p w14:paraId="21A86A6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Shapiro-Wilk (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oMath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07524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</m:t>
                </m:r>
              </m:oMath>
            </m:oMathPara>
          </w:p>
        </w:tc>
      </w:tr>
      <w:tr w:rsidR="009D4D5D" w:rsidRPr="009D4D5D" w14:paraId="62477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3CAB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Pre-writing Stage</w:t>
            </w:r>
          </w:p>
        </w:tc>
        <w:tc>
          <w:tcPr>
            <w:tcW w:w="0" w:type="auto"/>
            <w:vAlign w:val="center"/>
            <w:hideMark/>
          </w:tcPr>
          <w:p w14:paraId="24AD5147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13CC83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998E84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FD1807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8F6F40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ABD89F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A214AC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FFB3D7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A34980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4D5D" w:rsidRPr="009D4D5D" w14:paraId="13FE1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B5E6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 </m:t>
              </m:r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Linguistic</w:t>
            </w:r>
          </w:p>
        </w:tc>
        <w:tc>
          <w:tcPr>
            <w:tcW w:w="0" w:type="auto"/>
            <w:vAlign w:val="center"/>
            <w:hideMark/>
          </w:tcPr>
          <w:p w14:paraId="7AC1359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3.493</w:t>
            </w:r>
          </w:p>
        </w:tc>
        <w:tc>
          <w:tcPr>
            <w:tcW w:w="0" w:type="auto"/>
            <w:vAlign w:val="center"/>
            <w:hideMark/>
          </w:tcPr>
          <w:p w14:paraId="613281A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0.798</w:t>
            </w:r>
          </w:p>
        </w:tc>
        <w:tc>
          <w:tcPr>
            <w:tcW w:w="0" w:type="auto"/>
            <w:vAlign w:val="center"/>
            <w:hideMark/>
          </w:tcPr>
          <w:p w14:paraId="69A4D7B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3.490</w:t>
            </w:r>
          </w:p>
        </w:tc>
        <w:tc>
          <w:tcPr>
            <w:tcW w:w="0" w:type="auto"/>
            <w:vAlign w:val="center"/>
            <w:hideMark/>
          </w:tcPr>
          <w:p w14:paraId="73F508A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1.790</w:t>
            </w:r>
          </w:p>
        </w:tc>
        <w:tc>
          <w:tcPr>
            <w:tcW w:w="0" w:type="auto"/>
            <w:vAlign w:val="center"/>
            <w:hideMark/>
          </w:tcPr>
          <w:p w14:paraId="1A5917A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5.000</w:t>
            </w:r>
          </w:p>
        </w:tc>
        <w:tc>
          <w:tcPr>
            <w:tcW w:w="0" w:type="auto"/>
            <w:vAlign w:val="center"/>
            <w:hideMark/>
          </w:tcPr>
          <w:p w14:paraId="66EE262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-0.124</w:t>
            </w:r>
          </w:p>
        </w:tc>
        <w:tc>
          <w:tcPr>
            <w:tcW w:w="0" w:type="auto"/>
            <w:vAlign w:val="center"/>
            <w:hideMark/>
          </w:tcPr>
          <w:p w14:paraId="593BA6D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-0.458</w:t>
            </w:r>
          </w:p>
        </w:tc>
        <w:tc>
          <w:tcPr>
            <w:tcW w:w="0" w:type="auto"/>
            <w:vAlign w:val="center"/>
            <w:hideMark/>
          </w:tcPr>
          <w:p w14:paraId="607CC180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0.984</w:t>
            </w:r>
          </w:p>
        </w:tc>
        <w:tc>
          <w:tcPr>
            <w:tcW w:w="0" w:type="auto"/>
            <w:vAlign w:val="center"/>
            <w:hideMark/>
          </w:tcPr>
          <w:p w14:paraId="2D18303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.272</w:t>
            </w:r>
          </w:p>
        </w:tc>
      </w:tr>
      <w:tr w:rsidR="009D4D5D" w:rsidRPr="009D4D5D" w14:paraId="6F22C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1355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 </m:t>
              </m:r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4DC05BB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3.366</w:t>
            </w:r>
          </w:p>
        </w:tc>
        <w:tc>
          <w:tcPr>
            <w:tcW w:w="0" w:type="auto"/>
            <w:vAlign w:val="center"/>
            <w:hideMark/>
          </w:tcPr>
          <w:p w14:paraId="678AC83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0.789</w:t>
            </w:r>
          </w:p>
        </w:tc>
        <w:tc>
          <w:tcPr>
            <w:tcW w:w="0" w:type="auto"/>
            <w:vAlign w:val="center"/>
            <w:hideMark/>
          </w:tcPr>
          <w:p w14:paraId="52304FF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3.340</w:t>
            </w:r>
          </w:p>
        </w:tc>
        <w:tc>
          <w:tcPr>
            <w:tcW w:w="0" w:type="auto"/>
            <w:vAlign w:val="center"/>
            <w:hideMark/>
          </w:tcPr>
          <w:p w14:paraId="2279342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1.550</w:t>
            </w:r>
          </w:p>
        </w:tc>
        <w:tc>
          <w:tcPr>
            <w:tcW w:w="0" w:type="auto"/>
            <w:vAlign w:val="center"/>
            <w:hideMark/>
          </w:tcPr>
          <w:p w14:paraId="1ED2086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5.000</w:t>
            </w:r>
          </w:p>
        </w:tc>
        <w:tc>
          <w:tcPr>
            <w:tcW w:w="0" w:type="auto"/>
            <w:vAlign w:val="center"/>
            <w:hideMark/>
          </w:tcPr>
          <w:p w14:paraId="7A98D0D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0.082</w:t>
            </w:r>
          </w:p>
        </w:tc>
        <w:tc>
          <w:tcPr>
            <w:tcW w:w="0" w:type="auto"/>
            <w:vAlign w:val="center"/>
            <w:hideMark/>
          </w:tcPr>
          <w:p w14:paraId="5390091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-0.312</w:t>
            </w:r>
          </w:p>
        </w:tc>
        <w:tc>
          <w:tcPr>
            <w:tcW w:w="0" w:type="auto"/>
            <w:vAlign w:val="center"/>
            <w:hideMark/>
          </w:tcPr>
          <w:p w14:paraId="57B99A7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0.988</w:t>
            </w:r>
          </w:p>
        </w:tc>
        <w:tc>
          <w:tcPr>
            <w:tcW w:w="0" w:type="auto"/>
            <w:vAlign w:val="center"/>
            <w:hideMark/>
          </w:tcPr>
          <w:p w14:paraId="06686CC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.495</w:t>
            </w:r>
          </w:p>
        </w:tc>
      </w:tr>
      <w:tr w:rsidR="009D4D5D" w:rsidRPr="009D4D5D" w14:paraId="08833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FAB9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 </m:t>
              </m:r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D67484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3.505</w:t>
            </w:r>
          </w:p>
        </w:tc>
        <w:tc>
          <w:tcPr>
            <w:tcW w:w="0" w:type="auto"/>
            <w:vAlign w:val="center"/>
            <w:hideMark/>
          </w:tcPr>
          <w:p w14:paraId="4E4C80B1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0.830</w:t>
            </w:r>
          </w:p>
        </w:tc>
        <w:tc>
          <w:tcPr>
            <w:tcW w:w="0" w:type="auto"/>
            <w:vAlign w:val="center"/>
            <w:hideMark/>
          </w:tcPr>
          <w:p w14:paraId="67F1E94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3.440</w:t>
            </w:r>
          </w:p>
        </w:tc>
        <w:tc>
          <w:tcPr>
            <w:tcW w:w="0" w:type="auto"/>
            <w:vAlign w:val="center"/>
            <w:hideMark/>
          </w:tcPr>
          <w:p w14:paraId="468F46F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01A293C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5.000</w:t>
            </w:r>
          </w:p>
        </w:tc>
        <w:tc>
          <w:tcPr>
            <w:tcW w:w="0" w:type="auto"/>
            <w:vAlign w:val="center"/>
            <w:hideMark/>
          </w:tcPr>
          <w:p w14:paraId="550CF50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-0.218</w:t>
            </w:r>
          </w:p>
        </w:tc>
        <w:tc>
          <w:tcPr>
            <w:tcW w:w="0" w:type="auto"/>
            <w:vAlign w:val="center"/>
            <w:hideMark/>
          </w:tcPr>
          <w:p w14:paraId="6D216B1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-0.104</w:t>
            </w:r>
          </w:p>
        </w:tc>
        <w:tc>
          <w:tcPr>
            <w:tcW w:w="0" w:type="auto"/>
            <w:vAlign w:val="center"/>
            <w:hideMark/>
          </w:tcPr>
          <w:p w14:paraId="3616D46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0.981</w:t>
            </w:r>
          </w:p>
        </w:tc>
        <w:tc>
          <w:tcPr>
            <w:tcW w:w="0" w:type="auto"/>
            <w:vAlign w:val="center"/>
            <w:hideMark/>
          </w:tcPr>
          <w:p w14:paraId="24DE8AE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.173</w:t>
            </w:r>
          </w:p>
        </w:tc>
      </w:tr>
      <w:tr w:rsidR="009D4D5D" w:rsidRPr="009D4D5D" w14:paraId="53B01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F751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 </m:t>
              </m:r>
            </m:oMath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Pre Composite</w:t>
            </w:r>
          </w:p>
        </w:tc>
        <w:tc>
          <w:tcPr>
            <w:tcW w:w="0" w:type="auto"/>
            <w:vAlign w:val="center"/>
            <w:hideMark/>
          </w:tcPr>
          <w:p w14:paraId="5D069FE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3.455</w:t>
            </w:r>
          </w:p>
        </w:tc>
        <w:tc>
          <w:tcPr>
            <w:tcW w:w="0" w:type="auto"/>
            <w:vAlign w:val="center"/>
            <w:hideMark/>
          </w:tcPr>
          <w:p w14:paraId="6231A46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0.697</w:t>
            </w:r>
          </w:p>
        </w:tc>
        <w:tc>
          <w:tcPr>
            <w:tcW w:w="0" w:type="auto"/>
            <w:vAlign w:val="center"/>
            <w:hideMark/>
          </w:tcPr>
          <w:p w14:paraId="257CFFCD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3.440</w:t>
            </w:r>
          </w:p>
        </w:tc>
        <w:tc>
          <w:tcPr>
            <w:tcW w:w="0" w:type="auto"/>
            <w:vAlign w:val="center"/>
            <w:hideMark/>
          </w:tcPr>
          <w:p w14:paraId="476E230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1.500</w:t>
            </w:r>
          </w:p>
        </w:tc>
        <w:tc>
          <w:tcPr>
            <w:tcW w:w="0" w:type="auto"/>
            <w:vAlign w:val="center"/>
            <w:hideMark/>
          </w:tcPr>
          <w:p w14:paraId="6742AF4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5.000</w:t>
            </w:r>
          </w:p>
        </w:tc>
        <w:tc>
          <w:tcPr>
            <w:tcW w:w="0" w:type="auto"/>
            <w:vAlign w:val="center"/>
            <w:hideMark/>
          </w:tcPr>
          <w:p w14:paraId="044B8B5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-0.141</w:t>
            </w:r>
          </w:p>
        </w:tc>
        <w:tc>
          <w:tcPr>
            <w:tcW w:w="0" w:type="auto"/>
            <w:vAlign w:val="center"/>
            <w:hideMark/>
          </w:tcPr>
          <w:p w14:paraId="612E54B0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-0.210</w:t>
            </w:r>
          </w:p>
        </w:tc>
        <w:tc>
          <w:tcPr>
            <w:tcW w:w="0" w:type="auto"/>
            <w:vAlign w:val="center"/>
            <w:hideMark/>
          </w:tcPr>
          <w:p w14:paraId="4973BEF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0.989</w:t>
            </w:r>
          </w:p>
        </w:tc>
        <w:tc>
          <w:tcPr>
            <w:tcW w:w="0" w:type="auto"/>
            <w:vAlign w:val="center"/>
            <w:hideMark/>
          </w:tcPr>
          <w:p w14:paraId="78724AE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.561</w:t>
            </w:r>
          </w:p>
        </w:tc>
      </w:tr>
      <w:tr w:rsidR="009D4D5D" w:rsidRPr="009D4D5D" w14:paraId="1E477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6BCF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Drafting Stage</w:t>
            </w:r>
          </w:p>
        </w:tc>
        <w:tc>
          <w:tcPr>
            <w:tcW w:w="0" w:type="auto"/>
            <w:vAlign w:val="center"/>
            <w:hideMark/>
          </w:tcPr>
          <w:p w14:paraId="579DA4F0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CD62A1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4D935A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1ACDDF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58A640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EEAE9B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AD437C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0290FD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810272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4D5D" w:rsidRPr="009D4D5D" w14:paraId="24B77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41E2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 </m:t>
              </m:r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Linguistic</w:t>
            </w:r>
          </w:p>
        </w:tc>
        <w:tc>
          <w:tcPr>
            <w:tcW w:w="0" w:type="auto"/>
            <w:vAlign w:val="center"/>
            <w:hideMark/>
          </w:tcPr>
          <w:p w14:paraId="1B843F8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3.538</w:t>
            </w:r>
          </w:p>
        </w:tc>
        <w:tc>
          <w:tcPr>
            <w:tcW w:w="0" w:type="auto"/>
            <w:vAlign w:val="center"/>
            <w:hideMark/>
          </w:tcPr>
          <w:p w14:paraId="3B855836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0.764</w:t>
            </w:r>
          </w:p>
        </w:tc>
        <w:tc>
          <w:tcPr>
            <w:tcW w:w="0" w:type="auto"/>
            <w:vAlign w:val="center"/>
            <w:hideMark/>
          </w:tcPr>
          <w:p w14:paraId="0595DE5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3.520</w:t>
            </w:r>
          </w:p>
        </w:tc>
        <w:tc>
          <w:tcPr>
            <w:tcW w:w="0" w:type="auto"/>
            <w:vAlign w:val="center"/>
            <w:hideMark/>
          </w:tcPr>
          <w:p w14:paraId="61809250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1.570</w:t>
            </w:r>
          </w:p>
        </w:tc>
        <w:tc>
          <w:tcPr>
            <w:tcW w:w="0" w:type="auto"/>
            <w:vAlign w:val="center"/>
            <w:hideMark/>
          </w:tcPr>
          <w:p w14:paraId="1C7A02E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5.000</w:t>
            </w:r>
          </w:p>
        </w:tc>
        <w:tc>
          <w:tcPr>
            <w:tcW w:w="0" w:type="auto"/>
            <w:vAlign w:val="center"/>
            <w:hideMark/>
          </w:tcPr>
          <w:p w14:paraId="0FCED4E1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-0.096</w:t>
            </w:r>
          </w:p>
        </w:tc>
        <w:tc>
          <w:tcPr>
            <w:tcW w:w="0" w:type="auto"/>
            <w:vAlign w:val="center"/>
            <w:hideMark/>
          </w:tcPr>
          <w:p w14:paraId="0CC9779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-0.380</w:t>
            </w:r>
          </w:p>
        </w:tc>
        <w:tc>
          <w:tcPr>
            <w:tcW w:w="0" w:type="auto"/>
            <w:vAlign w:val="center"/>
            <w:hideMark/>
          </w:tcPr>
          <w:p w14:paraId="27FE542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0.986</w:t>
            </w:r>
          </w:p>
        </w:tc>
        <w:tc>
          <w:tcPr>
            <w:tcW w:w="0" w:type="auto"/>
            <w:vAlign w:val="center"/>
            <w:hideMark/>
          </w:tcPr>
          <w:p w14:paraId="62EFCDC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.364</w:t>
            </w:r>
          </w:p>
        </w:tc>
      </w:tr>
      <w:tr w:rsidR="009D4D5D" w:rsidRPr="009D4D5D" w14:paraId="117D9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74EE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 </m:t>
              </m:r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5CA39471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3.476</w:t>
            </w:r>
          </w:p>
        </w:tc>
        <w:tc>
          <w:tcPr>
            <w:tcW w:w="0" w:type="auto"/>
            <w:vAlign w:val="center"/>
            <w:hideMark/>
          </w:tcPr>
          <w:p w14:paraId="0A82A5E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0.791</w:t>
            </w:r>
          </w:p>
        </w:tc>
        <w:tc>
          <w:tcPr>
            <w:tcW w:w="0" w:type="auto"/>
            <w:vAlign w:val="center"/>
            <w:hideMark/>
          </w:tcPr>
          <w:p w14:paraId="5123ED4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3.510</w:t>
            </w:r>
          </w:p>
        </w:tc>
        <w:tc>
          <w:tcPr>
            <w:tcW w:w="0" w:type="auto"/>
            <w:vAlign w:val="center"/>
            <w:hideMark/>
          </w:tcPr>
          <w:p w14:paraId="6A53A75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1.330</w:t>
            </w:r>
          </w:p>
        </w:tc>
        <w:tc>
          <w:tcPr>
            <w:tcW w:w="0" w:type="auto"/>
            <w:vAlign w:val="center"/>
            <w:hideMark/>
          </w:tcPr>
          <w:p w14:paraId="2648BFC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5.000</w:t>
            </w:r>
          </w:p>
        </w:tc>
        <w:tc>
          <w:tcPr>
            <w:tcW w:w="0" w:type="auto"/>
            <w:vAlign w:val="center"/>
            <w:hideMark/>
          </w:tcPr>
          <w:p w14:paraId="4FF20E1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-0.245</w:t>
            </w:r>
          </w:p>
        </w:tc>
        <w:tc>
          <w:tcPr>
            <w:tcW w:w="0" w:type="auto"/>
            <w:vAlign w:val="center"/>
            <w:hideMark/>
          </w:tcPr>
          <w:p w14:paraId="14131ED6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-0.215</w:t>
            </w:r>
          </w:p>
        </w:tc>
        <w:tc>
          <w:tcPr>
            <w:tcW w:w="0" w:type="auto"/>
            <w:vAlign w:val="center"/>
            <w:hideMark/>
          </w:tcPr>
          <w:p w14:paraId="3C92BE1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0.983</w:t>
            </w:r>
          </w:p>
        </w:tc>
        <w:tc>
          <w:tcPr>
            <w:tcW w:w="0" w:type="auto"/>
            <w:vAlign w:val="center"/>
            <w:hideMark/>
          </w:tcPr>
          <w:p w14:paraId="6493B46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.238</w:t>
            </w:r>
          </w:p>
        </w:tc>
      </w:tr>
      <w:tr w:rsidR="009D4D5D" w:rsidRPr="009D4D5D" w14:paraId="66E19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46CB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 </m:t>
              </m:r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049A06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3.503</w:t>
            </w:r>
          </w:p>
        </w:tc>
        <w:tc>
          <w:tcPr>
            <w:tcW w:w="0" w:type="auto"/>
            <w:vAlign w:val="center"/>
            <w:hideMark/>
          </w:tcPr>
          <w:p w14:paraId="039B744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0.765</w:t>
            </w:r>
          </w:p>
        </w:tc>
        <w:tc>
          <w:tcPr>
            <w:tcW w:w="0" w:type="auto"/>
            <w:vAlign w:val="center"/>
            <w:hideMark/>
          </w:tcPr>
          <w:p w14:paraId="7DC867A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3.490</w:t>
            </w:r>
          </w:p>
        </w:tc>
        <w:tc>
          <w:tcPr>
            <w:tcW w:w="0" w:type="auto"/>
            <w:vAlign w:val="center"/>
            <w:hideMark/>
          </w:tcPr>
          <w:p w14:paraId="0C3CB9A0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1.480</w:t>
            </w:r>
          </w:p>
        </w:tc>
        <w:tc>
          <w:tcPr>
            <w:tcW w:w="0" w:type="auto"/>
            <w:vAlign w:val="center"/>
            <w:hideMark/>
          </w:tcPr>
          <w:p w14:paraId="10A9E7B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5.000</w:t>
            </w:r>
          </w:p>
        </w:tc>
        <w:tc>
          <w:tcPr>
            <w:tcW w:w="0" w:type="auto"/>
            <w:vAlign w:val="center"/>
            <w:hideMark/>
          </w:tcPr>
          <w:p w14:paraId="612A76D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-0.115</w:t>
            </w:r>
          </w:p>
        </w:tc>
        <w:tc>
          <w:tcPr>
            <w:tcW w:w="0" w:type="auto"/>
            <w:vAlign w:val="center"/>
            <w:hideMark/>
          </w:tcPr>
          <w:p w14:paraId="351D4A5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-0.198</w:t>
            </w:r>
          </w:p>
        </w:tc>
        <w:tc>
          <w:tcPr>
            <w:tcW w:w="0" w:type="auto"/>
            <w:vAlign w:val="center"/>
            <w:hideMark/>
          </w:tcPr>
          <w:p w14:paraId="3FBA466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0.987</w:t>
            </w:r>
          </w:p>
        </w:tc>
        <w:tc>
          <w:tcPr>
            <w:tcW w:w="0" w:type="auto"/>
            <w:vAlign w:val="center"/>
            <w:hideMark/>
          </w:tcPr>
          <w:p w14:paraId="682B798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.441</w:t>
            </w:r>
          </w:p>
        </w:tc>
      </w:tr>
      <w:tr w:rsidR="009D4D5D" w:rsidRPr="009D4D5D" w14:paraId="285CC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53C9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 </m:t>
              </m:r>
            </m:oMath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Draft Composite</w:t>
            </w:r>
          </w:p>
        </w:tc>
        <w:tc>
          <w:tcPr>
            <w:tcW w:w="0" w:type="auto"/>
            <w:vAlign w:val="center"/>
            <w:hideMark/>
          </w:tcPr>
          <w:p w14:paraId="0BF738D0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3.506</w:t>
            </w:r>
          </w:p>
        </w:tc>
        <w:tc>
          <w:tcPr>
            <w:tcW w:w="0" w:type="auto"/>
            <w:vAlign w:val="center"/>
            <w:hideMark/>
          </w:tcPr>
          <w:p w14:paraId="264B4188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0.680</w:t>
            </w:r>
          </w:p>
        </w:tc>
        <w:tc>
          <w:tcPr>
            <w:tcW w:w="0" w:type="auto"/>
            <w:vAlign w:val="center"/>
            <w:hideMark/>
          </w:tcPr>
          <w:p w14:paraId="301DBA3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3.510</w:t>
            </w:r>
          </w:p>
        </w:tc>
        <w:tc>
          <w:tcPr>
            <w:tcW w:w="0" w:type="auto"/>
            <w:vAlign w:val="center"/>
            <w:hideMark/>
          </w:tcPr>
          <w:p w14:paraId="7F7D0E6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1.660</w:t>
            </w:r>
          </w:p>
        </w:tc>
        <w:tc>
          <w:tcPr>
            <w:tcW w:w="0" w:type="auto"/>
            <w:vAlign w:val="center"/>
            <w:hideMark/>
          </w:tcPr>
          <w:p w14:paraId="7B9EFB2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5.000</w:t>
            </w:r>
          </w:p>
        </w:tc>
        <w:tc>
          <w:tcPr>
            <w:tcW w:w="0" w:type="auto"/>
            <w:vAlign w:val="center"/>
            <w:hideMark/>
          </w:tcPr>
          <w:p w14:paraId="1D170B86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-0.187</w:t>
            </w:r>
          </w:p>
        </w:tc>
        <w:tc>
          <w:tcPr>
            <w:tcW w:w="0" w:type="auto"/>
            <w:vAlign w:val="center"/>
            <w:hideMark/>
          </w:tcPr>
          <w:p w14:paraId="1821D83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-0.145</w:t>
            </w:r>
          </w:p>
        </w:tc>
        <w:tc>
          <w:tcPr>
            <w:tcW w:w="0" w:type="auto"/>
            <w:vAlign w:val="center"/>
            <w:hideMark/>
          </w:tcPr>
          <w:p w14:paraId="65717DB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0.991</w:t>
            </w:r>
          </w:p>
        </w:tc>
        <w:tc>
          <w:tcPr>
            <w:tcW w:w="0" w:type="auto"/>
            <w:vAlign w:val="center"/>
            <w:hideMark/>
          </w:tcPr>
          <w:p w14:paraId="4DF0C25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.720</w:t>
            </w:r>
          </w:p>
        </w:tc>
      </w:tr>
      <w:tr w:rsidR="009D4D5D" w:rsidRPr="009D4D5D" w14:paraId="6FD17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CE7D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Editing Stage</w:t>
            </w:r>
          </w:p>
        </w:tc>
        <w:tc>
          <w:tcPr>
            <w:tcW w:w="0" w:type="auto"/>
            <w:vAlign w:val="center"/>
            <w:hideMark/>
          </w:tcPr>
          <w:p w14:paraId="03264BB5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331E5E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20DE29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F78590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CBC7C5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BB9DF8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A7FEEB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EB76AE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34CE0C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4D5D" w:rsidRPr="009D4D5D" w14:paraId="39E67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1EB5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 </m:t>
              </m:r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Linguistic</w:t>
            </w:r>
          </w:p>
        </w:tc>
        <w:tc>
          <w:tcPr>
            <w:tcW w:w="0" w:type="auto"/>
            <w:vAlign w:val="center"/>
            <w:hideMark/>
          </w:tcPr>
          <w:p w14:paraId="147AE30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3.532</w:t>
            </w:r>
          </w:p>
        </w:tc>
        <w:tc>
          <w:tcPr>
            <w:tcW w:w="0" w:type="auto"/>
            <w:vAlign w:val="center"/>
            <w:hideMark/>
          </w:tcPr>
          <w:p w14:paraId="4964D5F1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0.749</w:t>
            </w:r>
          </w:p>
        </w:tc>
        <w:tc>
          <w:tcPr>
            <w:tcW w:w="0" w:type="auto"/>
            <w:vAlign w:val="center"/>
            <w:hideMark/>
          </w:tcPr>
          <w:p w14:paraId="3C705A30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3.460</w:t>
            </w:r>
          </w:p>
        </w:tc>
        <w:tc>
          <w:tcPr>
            <w:tcW w:w="0" w:type="auto"/>
            <w:vAlign w:val="center"/>
            <w:hideMark/>
          </w:tcPr>
          <w:p w14:paraId="3D40C2E6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1.820</w:t>
            </w:r>
          </w:p>
        </w:tc>
        <w:tc>
          <w:tcPr>
            <w:tcW w:w="0" w:type="auto"/>
            <w:vAlign w:val="center"/>
            <w:hideMark/>
          </w:tcPr>
          <w:p w14:paraId="7881B4C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5.000</w:t>
            </w:r>
          </w:p>
        </w:tc>
        <w:tc>
          <w:tcPr>
            <w:tcW w:w="0" w:type="auto"/>
            <w:vAlign w:val="center"/>
            <w:hideMark/>
          </w:tcPr>
          <w:p w14:paraId="23009A6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0.048</w:t>
            </w:r>
          </w:p>
        </w:tc>
        <w:tc>
          <w:tcPr>
            <w:tcW w:w="0" w:type="auto"/>
            <w:vAlign w:val="center"/>
            <w:hideMark/>
          </w:tcPr>
          <w:p w14:paraId="6930E531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-0.510</w:t>
            </w:r>
          </w:p>
        </w:tc>
        <w:tc>
          <w:tcPr>
            <w:tcW w:w="0" w:type="auto"/>
            <w:vAlign w:val="center"/>
            <w:hideMark/>
          </w:tcPr>
          <w:p w14:paraId="13D57F5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0.982</w:t>
            </w:r>
          </w:p>
        </w:tc>
        <w:tc>
          <w:tcPr>
            <w:tcW w:w="0" w:type="auto"/>
            <w:vAlign w:val="center"/>
            <w:hideMark/>
          </w:tcPr>
          <w:p w14:paraId="0082EDB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.194</w:t>
            </w:r>
          </w:p>
        </w:tc>
      </w:tr>
      <w:tr w:rsidR="009D4D5D" w:rsidRPr="009D4D5D" w14:paraId="06F76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4676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 </m:t>
              </m:r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1D5C1461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3.523</w:t>
            </w:r>
          </w:p>
        </w:tc>
        <w:tc>
          <w:tcPr>
            <w:tcW w:w="0" w:type="auto"/>
            <w:vAlign w:val="center"/>
            <w:hideMark/>
          </w:tcPr>
          <w:p w14:paraId="70869C36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0.859</w:t>
            </w:r>
          </w:p>
        </w:tc>
        <w:tc>
          <w:tcPr>
            <w:tcW w:w="0" w:type="auto"/>
            <w:vAlign w:val="center"/>
            <w:hideMark/>
          </w:tcPr>
          <w:p w14:paraId="7723AEB0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3.550</w:t>
            </w:r>
          </w:p>
        </w:tc>
        <w:tc>
          <w:tcPr>
            <w:tcW w:w="0" w:type="auto"/>
            <w:vAlign w:val="center"/>
            <w:hideMark/>
          </w:tcPr>
          <w:p w14:paraId="2EF1858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1.230</w:t>
            </w:r>
          </w:p>
        </w:tc>
        <w:tc>
          <w:tcPr>
            <w:tcW w:w="0" w:type="auto"/>
            <w:vAlign w:val="center"/>
            <w:hideMark/>
          </w:tcPr>
          <w:p w14:paraId="029B918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5.000</w:t>
            </w:r>
          </w:p>
        </w:tc>
        <w:tc>
          <w:tcPr>
            <w:tcW w:w="0" w:type="auto"/>
            <w:vAlign w:val="center"/>
            <w:hideMark/>
          </w:tcPr>
          <w:p w14:paraId="252B0F4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-0.312</w:t>
            </w:r>
          </w:p>
        </w:tc>
        <w:tc>
          <w:tcPr>
            <w:tcW w:w="0" w:type="auto"/>
            <w:vAlign w:val="center"/>
            <w:hideMark/>
          </w:tcPr>
          <w:p w14:paraId="7FF6272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-0.270</w:t>
            </w:r>
          </w:p>
        </w:tc>
        <w:tc>
          <w:tcPr>
            <w:tcW w:w="0" w:type="auto"/>
            <w:vAlign w:val="center"/>
            <w:hideMark/>
          </w:tcPr>
          <w:p w14:paraId="214A0161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0.978</w:t>
            </w:r>
          </w:p>
        </w:tc>
        <w:tc>
          <w:tcPr>
            <w:tcW w:w="0" w:type="auto"/>
            <w:vAlign w:val="center"/>
            <w:hideMark/>
          </w:tcPr>
          <w:p w14:paraId="2F23AED8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.095</w:t>
            </w:r>
          </w:p>
        </w:tc>
      </w:tr>
      <w:tr w:rsidR="009D4D5D" w:rsidRPr="009D4D5D" w14:paraId="1C81C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FDB9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 </m:t>
              </m:r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9DB8D5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3.482</w:t>
            </w:r>
          </w:p>
        </w:tc>
        <w:tc>
          <w:tcPr>
            <w:tcW w:w="0" w:type="auto"/>
            <w:vAlign w:val="center"/>
            <w:hideMark/>
          </w:tcPr>
          <w:p w14:paraId="76CAAC2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0.795</w:t>
            </w:r>
          </w:p>
        </w:tc>
        <w:tc>
          <w:tcPr>
            <w:tcW w:w="0" w:type="auto"/>
            <w:vAlign w:val="center"/>
            <w:hideMark/>
          </w:tcPr>
          <w:p w14:paraId="583B5B1D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3.450</w:t>
            </w:r>
          </w:p>
        </w:tc>
        <w:tc>
          <w:tcPr>
            <w:tcW w:w="0" w:type="auto"/>
            <w:vAlign w:val="center"/>
            <w:hideMark/>
          </w:tcPr>
          <w:p w14:paraId="7823469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1.530</w:t>
            </w:r>
          </w:p>
        </w:tc>
        <w:tc>
          <w:tcPr>
            <w:tcW w:w="0" w:type="auto"/>
            <w:vAlign w:val="center"/>
            <w:hideMark/>
          </w:tcPr>
          <w:p w14:paraId="7C59087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5.000</w:t>
            </w:r>
          </w:p>
        </w:tc>
        <w:tc>
          <w:tcPr>
            <w:tcW w:w="0" w:type="auto"/>
            <w:vAlign w:val="center"/>
            <w:hideMark/>
          </w:tcPr>
          <w:p w14:paraId="7EA7B59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-0.089</w:t>
            </w:r>
          </w:p>
        </w:tc>
        <w:tc>
          <w:tcPr>
            <w:tcW w:w="0" w:type="auto"/>
            <w:vAlign w:val="center"/>
            <w:hideMark/>
          </w:tcPr>
          <w:p w14:paraId="02EE70B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-0.334</w:t>
            </w:r>
          </w:p>
        </w:tc>
        <w:tc>
          <w:tcPr>
            <w:tcW w:w="0" w:type="auto"/>
            <w:vAlign w:val="center"/>
            <w:hideMark/>
          </w:tcPr>
          <w:p w14:paraId="106811D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0.985</w:t>
            </w:r>
          </w:p>
        </w:tc>
        <w:tc>
          <w:tcPr>
            <w:tcW w:w="0" w:type="auto"/>
            <w:vAlign w:val="center"/>
            <w:hideMark/>
          </w:tcPr>
          <w:p w14:paraId="0381901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.320</w:t>
            </w:r>
          </w:p>
        </w:tc>
      </w:tr>
      <w:tr w:rsidR="009D4D5D" w:rsidRPr="009D4D5D" w14:paraId="557D6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12C4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 </m:t>
              </m:r>
            </m:oMath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Edit Composite</w:t>
            </w:r>
          </w:p>
        </w:tc>
        <w:tc>
          <w:tcPr>
            <w:tcW w:w="0" w:type="auto"/>
            <w:vAlign w:val="center"/>
            <w:hideMark/>
          </w:tcPr>
          <w:p w14:paraId="4C9ECE5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3.512</w:t>
            </w:r>
          </w:p>
        </w:tc>
        <w:tc>
          <w:tcPr>
            <w:tcW w:w="0" w:type="auto"/>
            <w:vAlign w:val="center"/>
            <w:hideMark/>
          </w:tcPr>
          <w:p w14:paraId="035F5B2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0.709</w:t>
            </w:r>
          </w:p>
        </w:tc>
        <w:tc>
          <w:tcPr>
            <w:tcW w:w="0" w:type="auto"/>
            <w:vAlign w:val="center"/>
            <w:hideMark/>
          </w:tcPr>
          <w:p w14:paraId="7C3844F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3.550</w:t>
            </w:r>
          </w:p>
        </w:tc>
        <w:tc>
          <w:tcPr>
            <w:tcW w:w="0" w:type="auto"/>
            <w:vAlign w:val="center"/>
            <w:hideMark/>
          </w:tcPr>
          <w:p w14:paraId="15BBF170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1.890</w:t>
            </w:r>
          </w:p>
        </w:tc>
        <w:tc>
          <w:tcPr>
            <w:tcW w:w="0" w:type="auto"/>
            <w:vAlign w:val="center"/>
            <w:hideMark/>
          </w:tcPr>
          <w:p w14:paraId="662A0078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4.860</w:t>
            </w:r>
          </w:p>
        </w:tc>
        <w:tc>
          <w:tcPr>
            <w:tcW w:w="0" w:type="auto"/>
            <w:vAlign w:val="center"/>
            <w:hideMark/>
          </w:tcPr>
          <w:p w14:paraId="7460F0E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-0.185</w:t>
            </w:r>
          </w:p>
        </w:tc>
        <w:tc>
          <w:tcPr>
            <w:tcW w:w="0" w:type="auto"/>
            <w:vAlign w:val="center"/>
            <w:hideMark/>
          </w:tcPr>
          <w:p w14:paraId="4607C58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-0.412</w:t>
            </w:r>
          </w:p>
        </w:tc>
        <w:tc>
          <w:tcPr>
            <w:tcW w:w="0" w:type="auto"/>
            <w:vAlign w:val="center"/>
            <w:hideMark/>
          </w:tcPr>
          <w:p w14:paraId="3331E1F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0.984</w:t>
            </w:r>
          </w:p>
        </w:tc>
        <w:tc>
          <w:tcPr>
            <w:tcW w:w="0" w:type="auto"/>
            <w:vAlign w:val="center"/>
            <w:hideMark/>
          </w:tcPr>
          <w:p w14:paraId="1BB6F90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.281</w:t>
            </w:r>
          </w:p>
        </w:tc>
      </w:tr>
      <w:tr w:rsidR="009D4D5D" w:rsidRPr="009D4D5D" w14:paraId="0AE8F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4BA2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Criterion Measure</w:t>
            </w:r>
          </w:p>
        </w:tc>
        <w:tc>
          <w:tcPr>
            <w:tcW w:w="0" w:type="auto"/>
            <w:vAlign w:val="center"/>
            <w:hideMark/>
          </w:tcPr>
          <w:p w14:paraId="06BD6025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1E1A33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DFD730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4F4347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D4B16A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A7194E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82B175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DEB377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97AD87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4D5D" w:rsidRPr="009D4D5D" w14:paraId="6B9EC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A379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 </m:t>
              </m:r>
            </m:oMath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Writing Score</w:t>
            </w:r>
          </w:p>
        </w:tc>
        <w:tc>
          <w:tcPr>
            <w:tcW w:w="0" w:type="auto"/>
            <w:vAlign w:val="center"/>
            <w:hideMark/>
          </w:tcPr>
          <w:p w14:paraId="6D3C22D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18.378</w:t>
            </w:r>
          </w:p>
        </w:tc>
        <w:tc>
          <w:tcPr>
            <w:tcW w:w="0" w:type="auto"/>
            <w:vAlign w:val="center"/>
            <w:hideMark/>
          </w:tcPr>
          <w:p w14:paraId="3711495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1.543</w:t>
            </w:r>
          </w:p>
        </w:tc>
        <w:tc>
          <w:tcPr>
            <w:tcW w:w="0" w:type="auto"/>
            <w:vAlign w:val="center"/>
            <w:hideMark/>
          </w:tcPr>
          <w:p w14:paraId="2D36F06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18.840</w:t>
            </w:r>
          </w:p>
        </w:tc>
        <w:tc>
          <w:tcPr>
            <w:tcW w:w="0" w:type="auto"/>
            <w:vAlign w:val="center"/>
            <w:hideMark/>
          </w:tcPr>
          <w:p w14:paraId="2FB1BE4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13.490</w:t>
            </w:r>
          </w:p>
        </w:tc>
        <w:tc>
          <w:tcPr>
            <w:tcW w:w="0" w:type="auto"/>
            <w:vAlign w:val="center"/>
            <w:hideMark/>
          </w:tcPr>
          <w:p w14:paraId="50DD138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20.000</w:t>
            </w:r>
          </w:p>
        </w:tc>
        <w:tc>
          <w:tcPr>
            <w:tcW w:w="0" w:type="auto"/>
            <w:vAlign w:val="center"/>
            <w:hideMark/>
          </w:tcPr>
          <w:p w14:paraId="4C4370F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-0.729</w:t>
            </w:r>
          </w:p>
        </w:tc>
        <w:tc>
          <w:tcPr>
            <w:tcW w:w="0" w:type="auto"/>
            <w:vAlign w:val="center"/>
            <w:hideMark/>
          </w:tcPr>
          <w:p w14:paraId="5252B4A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-0.085</w:t>
            </w:r>
          </w:p>
        </w:tc>
        <w:tc>
          <w:tcPr>
            <w:tcW w:w="0" w:type="auto"/>
            <w:vAlign w:val="center"/>
            <w:hideMark/>
          </w:tcPr>
          <w:p w14:paraId="49E8AE6D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0.912</w:t>
            </w:r>
          </w:p>
        </w:tc>
        <w:tc>
          <w:tcPr>
            <w:tcW w:w="0" w:type="auto"/>
            <w:vAlign w:val="center"/>
            <w:hideMark/>
          </w:tcPr>
          <w:p w14:paraId="7E7863E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&lt;.001</w:t>
            </w:r>
          </w:p>
        </w:tc>
      </w:tr>
    </w:tbl>
    <w:p w14:paraId="464F9C26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Note.</w:t>
      </w:r>
      <w:r w:rsidRPr="009D4D5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The non-normal distribution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p&lt;.001</m:t>
        </m:r>
      </m:oMath>
      <w:r w:rsidRPr="009D4D5D">
        <w:rPr>
          <w:rFonts w:ascii="Times New Roman" w:eastAsia="Times New Roman" w:hAnsi="Times New Roman" w:cs="Times New Roman"/>
          <w:kern w:val="0"/>
          <w:lang w:val="en"/>
          <w14:ligatures w14:val="none"/>
        </w:rPr>
        <w:t>) and negative skewness (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Skewness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=-0.729</m:t>
        </m:r>
      </m:oMath>
      <w:r w:rsidRPr="009D4D5D">
        <w:rPr>
          <w:rFonts w:ascii="Times New Roman" w:eastAsia="Times New Roman" w:hAnsi="Times New Roman" w:cs="Times New Roman"/>
          <w:kern w:val="0"/>
          <w:lang w:val="en"/>
          <w14:ligatures w14:val="none"/>
        </w:rPr>
        <w:t>) of the Writing Score reflect an empirical ceiling effect, where 28.0% of participants scored the maximum point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20.00/20.00</m:t>
        </m:r>
      </m:oMath>
      <w:r w:rsidRPr="009D4D5D">
        <w:rPr>
          <w:rFonts w:ascii="Times New Roman" w:eastAsia="Times New Roman" w:hAnsi="Times New Roman" w:cs="Times New Roman"/>
          <w:kern w:val="0"/>
          <w:lang w:val="en"/>
          <w14:ligatures w14:val="none"/>
        </w:rPr>
        <w:t>).</w:t>
      </w:r>
    </w:p>
    <w:p w14:paraId="7726328C" w14:textId="77777777" w:rsidR="009D4D5D" w:rsidRPr="009D4D5D" w:rsidRDefault="009D4D5D" w:rsidP="009D4D5D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4D5D">
        <w:rPr>
          <w:rFonts w:ascii="Times New Roman" w:eastAsia="Times New Roman" w:hAnsi="Times New Roman" w:cs="Times New Roman"/>
          <w:kern w:val="0"/>
          <w14:ligatures w14:val="none"/>
        </w:rPr>
        <w:pict w14:anchorId="4B269588">
          <v:rect id="_x0000_i1027" style="width:0;height:1.5pt" o:hralign="center" o:hrstd="t" o:hr="t" fillcolor="#a0a0a0" stroked="f"/>
        </w:pict>
      </w:r>
    </w:p>
    <w:p w14:paraId="0F6E0F69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Appendix C: Correlation Matrix and Proficiency Disaggregation</w:t>
      </w:r>
    </w:p>
    <w:p w14:paraId="0C51EE03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lastRenderedPageBreak/>
        <w:t>Table C1</w:t>
      </w:r>
    </w:p>
    <w:p w14:paraId="3E24ABC7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Zero-Order Bivariate Pearson Correlation Matrix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N=100</m:t>
        </m:r>
      </m:oMath>
      <w:r w:rsidRPr="009D4D5D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)</w:t>
      </w:r>
    </w:p>
    <w:p w14:paraId="1FDEBE19" w14:textId="77777777" w:rsidR="009D4D5D" w:rsidRPr="009D4D5D" w:rsidRDefault="009D4D5D" w:rsidP="009D4D5D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4D5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content_copy</w:t>
      </w:r>
      <w:proofErr w:type="spellEnd"/>
      <w:r w:rsidRPr="009D4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840"/>
        <w:gridCol w:w="840"/>
        <w:gridCol w:w="720"/>
        <w:gridCol w:w="480"/>
        <w:gridCol w:w="315"/>
      </w:tblGrid>
      <w:tr w:rsidR="009D4D5D" w:rsidRPr="009D4D5D" w14:paraId="363EC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F7F87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1C3C2B9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613FF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E0713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6581C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2FE3B1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5</w:t>
            </w:r>
          </w:p>
        </w:tc>
      </w:tr>
      <w:tr w:rsidR="009D4D5D" w:rsidRPr="009D4D5D" w14:paraId="7AE95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E3DC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1. Pre-writing Composite</w:t>
            </w:r>
          </w:p>
        </w:tc>
        <w:tc>
          <w:tcPr>
            <w:tcW w:w="0" w:type="auto"/>
            <w:vAlign w:val="center"/>
            <w:hideMark/>
          </w:tcPr>
          <w:p w14:paraId="3B5B237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6BB2E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BBA76D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12FA6F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1E3524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4D5D" w:rsidRPr="009D4D5D" w14:paraId="0ABB2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DD5F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2. Drafting Composite</w:t>
            </w:r>
          </w:p>
        </w:tc>
        <w:tc>
          <w:tcPr>
            <w:tcW w:w="0" w:type="auto"/>
            <w:vAlign w:val="center"/>
            <w:hideMark/>
          </w:tcPr>
          <w:p w14:paraId="7F55672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.584***</w:t>
            </w:r>
          </w:p>
        </w:tc>
        <w:tc>
          <w:tcPr>
            <w:tcW w:w="0" w:type="auto"/>
            <w:vAlign w:val="center"/>
            <w:hideMark/>
          </w:tcPr>
          <w:p w14:paraId="0A62C3E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02E15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8ABD30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88AF56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4D5D" w:rsidRPr="009D4D5D" w14:paraId="1DDBC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36D6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 Editing Composite</w:t>
            </w:r>
          </w:p>
        </w:tc>
        <w:tc>
          <w:tcPr>
            <w:tcW w:w="0" w:type="auto"/>
            <w:vAlign w:val="center"/>
            <w:hideMark/>
          </w:tcPr>
          <w:p w14:paraId="4A888B9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.492***</w:t>
            </w:r>
          </w:p>
        </w:tc>
        <w:tc>
          <w:tcPr>
            <w:tcW w:w="0" w:type="auto"/>
            <w:vAlign w:val="center"/>
            <w:hideMark/>
          </w:tcPr>
          <w:p w14:paraId="7360874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.621***</w:t>
            </w:r>
          </w:p>
        </w:tc>
        <w:tc>
          <w:tcPr>
            <w:tcW w:w="0" w:type="auto"/>
            <w:vAlign w:val="center"/>
            <w:hideMark/>
          </w:tcPr>
          <w:p w14:paraId="5933BEE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2FC8F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3E4B4F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4D5D" w:rsidRPr="009D4D5D" w14:paraId="601C4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CBF8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4. Writing Score</w:t>
            </w:r>
          </w:p>
        </w:tc>
        <w:tc>
          <w:tcPr>
            <w:tcW w:w="0" w:type="auto"/>
            <w:vAlign w:val="center"/>
            <w:hideMark/>
          </w:tcPr>
          <w:p w14:paraId="2BBFAE8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.159</w:t>
            </w:r>
          </w:p>
        </w:tc>
        <w:tc>
          <w:tcPr>
            <w:tcW w:w="0" w:type="auto"/>
            <w:vAlign w:val="center"/>
            <w:hideMark/>
          </w:tcPr>
          <w:p w14:paraId="73983FA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.172</w:t>
            </w:r>
          </w:p>
        </w:tc>
        <w:tc>
          <w:tcPr>
            <w:tcW w:w="0" w:type="auto"/>
            <w:vAlign w:val="center"/>
            <w:hideMark/>
          </w:tcPr>
          <w:p w14:paraId="32CF8B4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.292**</w:t>
            </w:r>
          </w:p>
        </w:tc>
        <w:tc>
          <w:tcPr>
            <w:tcW w:w="0" w:type="auto"/>
            <w:vAlign w:val="center"/>
            <w:hideMark/>
          </w:tcPr>
          <w:p w14:paraId="5F1E8B30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CEA85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</w:p>
        </w:tc>
      </w:tr>
      <w:tr w:rsidR="009D4D5D" w:rsidRPr="009D4D5D" w14:paraId="5ACE9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67C7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5. Age</w:t>
            </w:r>
          </w:p>
        </w:tc>
        <w:tc>
          <w:tcPr>
            <w:tcW w:w="0" w:type="auto"/>
            <w:vAlign w:val="center"/>
            <w:hideMark/>
          </w:tcPr>
          <w:p w14:paraId="224C084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-.041</w:t>
            </w:r>
          </w:p>
        </w:tc>
        <w:tc>
          <w:tcPr>
            <w:tcW w:w="0" w:type="auto"/>
            <w:vAlign w:val="center"/>
            <w:hideMark/>
          </w:tcPr>
          <w:p w14:paraId="59E71EA1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.018</w:t>
            </w:r>
          </w:p>
        </w:tc>
        <w:tc>
          <w:tcPr>
            <w:tcW w:w="0" w:type="auto"/>
            <w:vAlign w:val="center"/>
            <w:hideMark/>
          </w:tcPr>
          <w:p w14:paraId="128EEA3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.065</w:t>
            </w:r>
          </w:p>
        </w:tc>
        <w:tc>
          <w:tcPr>
            <w:tcW w:w="0" w:type="auto"/>
            <w:vAlign w:val="center"/>
            <w:hideMark/>
          </w:tcPr>
          <w:p w14:paraId="0FBC371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.052</w:t>
            </w:r>
          </w:p>
        </w:tc>
        <w:tc>
          <w:tcPr>
            <w:tcW w:w="0" w:type="auto"/>
            <w:vAlign w:val="center"/>
            <w:hideMark/>
          </w:tcPr>
          <w:p w14:paraId="429B4C6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</w:tr>
    </w:tbl>
    <w:p w14:paraId="42AA4BFC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 xml:space="preserve">**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p&lt;.01</m:t>
        </m:r>
      </m:oMath>
      <w:r w:rsidRPr="009D4D5D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 xml:space="preserve">, ***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p&lt;.001</m:t>
        </m:r>
      </m:oMath>
      <w:r w:rsidRPr="009D4D5D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.</w:t>
      </w:r>
      <w:r w:rsidRPr="009D4D5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Note that among the process stages, only the </w:t>
      </w:r>
      <w:r w:rsidRPr="009D4D5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Editing Composite</w:t>
      </w:r>
      <w:r w:rsidRPr="009D4D5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demonstrated a statistically significant linear association with holistic writing performance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r=.292,p=.0032</m:t>
        </m:r>
      </m:oMath>
      <w:r w:rsidRPr="009D4D5D">
        <w:rPr>
          <w:rFonts w:ascii="Times New Roman" w:eastAsia="Times New Roman" w:hAnsi="Times New Roman" w:cs="Times New Roman"/>
          <w:kern w:val="0"/>
          <w:lang w:val="en"/>
          <w14:ligatures w14:val="none"/>
        </w:rPr>
        <w:t>).</w:t>
      </w:r>
    </w:p>
    <w:p w14:paraId="1A31D26C" w14:textId="77777777" w:rsidR="009D4D5D" w:rsidRPr="009D4D5D" w:rsidRDefault="009D4D5D" w:rsidP="009D4D5D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4D5D">
        <w:rPr>
          <w:rFonts w:ascii="Times New Roman" w:eastAsia="Times New Roman" w:hAnsi="Times New Roman" w:cs="Times New Roman"/>
          <w:kern w:val="0"/>
          <w14:ligatures w14:val="none"/>
        </w:rPr>
        <w:pict w14:anchorId="224351E8">
          <v:rect id="_x0000_i1028" style="width:0;height:1.5pt" o:hralign="center" o:hrstd="t" o:hr="t" fillcolor="#a0a0a0" stroked="f"/>
        </w:pict>
      </w:r>
    </w:p>
    <w:p w14:paraId="046244D7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Table C2</w:t>
      </w:r>
    </w:p>
    <w:p w14:paraId="48F7AA25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Stage Engagement and Performance Breakdown Across CEFR Proficiency Levels</w:t>
      </w:r>
    </w:p>
    <w:p w14:paraId="60473690" w14:textId="77777777" w:rsidR="009D4D5D" w:rsidRPr="009D4D5D" w:rsidRDefault="009D4D5D" w:rsidP="009D4D5D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4D5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content_copy</w:t>
      </w:r>
      <w:proofErr w:type="spellEnd"/>
      <w:r w:rsidRPr="009D4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420"/>
        <w:gridCol w:w="1733"/>
        <w:gridCol w:w="1530"/>
        <w:gridCol w:w="1410"/>
        <w:gridCol w:w="1963"/>
      </w:tblGrid>
      <w:tr w:rsidR="009D4D5D" w:rsidRPr="009D4D5D" w14:paraId="31692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52C73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Proficiency Tier</w:t>
            </w:r>
          </w:p>
        </w:tc>
        <w:tc>
          <w:tcPr>
            <w:tcW w:w="0" w:type="auto"/>
            <w:vAlign w:val="center"/>
            <w:hideMark/>
          </w:tcPr>
          <w:p w14:paraId="0C86EE1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69295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 xml:space="preserve">Pre-writing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SD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7064F7C0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 xml:space="preserve">Drafting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SD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6C81839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 xml:space="preserve">Editing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SD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3FA17DF0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 xml:space="preserve">Writing Score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SD</m:t>
                  </m:r>
                </m:e>
              </m:d>
            </m:oMath>
          </w:p>
        </w:tc>
      </w:tr>
      <w:tr w:rsidR="009D4D5D" w:rsidRPr="009D4D5D" w14:paraId="74840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E0B1E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264D3E1D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7C54AB8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3.446 (0.785)</w:t>
            </w:r>
          </w:p>
        </w:tc>
        <w:tc>
          <w:tcPr>
            <w:tcW w:w="0" w:type="auto"/>
            <w:vAlign w:val="center"/>
            <w:hideMark/>
          </w:tcPr>
          <w:p w14:paraId="574682A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3.521 (0.724)</w:t>
            </w:r>
          </w:p>
        </w:tc>
        <w:tc>
          <w:tcPr>
            <w:tcW w:w="0" w:type="auto"/>
            <w:vAlign w:val="center"/>
            <w:hideMark/>
          </w:tcPr>
          <w:p w14:paraId="470F750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3.426 (0.764)</w:t>
            </w:r>
          </w:p>
        </w:tc>
        <w:tc>
          <w:tcPr>
            <w:tcW w:w="0" w:type="auto"/>
            <w:vAlign w:val="center"/>
            <w:hideMark/>
          </w:tcPr>
          <w:p w14:paraId="370922A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18.381 (1.482)</w:t>
            </w:r>
          </w:p>
        </w:tc>
      </w:tr>
      <w:tr w:rsidR="009D4D5D" w:rsidRPr="009D4D5D" w14:paraId="047E5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C516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Upper-Intermediate</w:t>
            </w:r>
          </w:p>
        </w:tc>
        <w:tc>
          <w:tcPr>
            <w:tcW w:w="0" w:type="auto"/>
            <w:vAlign w:val="center"/>
            <w:hideMark/>
          </w:tcPr>
          <w:p w14:paraId="3F8B869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6B6AE56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3.470 (0.650)</w:t>
            </w:r>
          </w:p>
        </w:tc>
        <w:tc>
          <w:tcPr>
            <w:tcW w:w="0" w:type="auto"/>
            <w:vAlign w:val="center"/>
            <w:hideMark/>
          </w:tcPr>
          <w:p w14:paraId="094AF98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3.518 (0.648)</w:t>
            </w:r>
          </w:p>
        </w:tc>
        <w:tc>
          <w:tcPr>
            <w:tcW w:w="0" w:type="auto"/>
            <w:vAlign w:val="center"/>
            <w:hideMark/>
          </w:tcPr>
          <w:p w14:paraId="1C53732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3.589 (0.714)</w:t>
            </w:r>
          </w:p>
        </w:tc>
        <w:tc>
          <w:tcPr>
            <w:tcW w:w="0" w:type="auto"/>
            <w:vAlign w:val="center"/>
            <w:hideMark/>
          </w:tcPr>
          <w:p w14:paraId="48767BF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18.112 (1.583)</w:t>
            </w:r>
          </w:p>
        </w:tc>
      </w:tr>
      <w:tr w:rsidR="009D4D5D" w:rsidRPr="009D4D5D" w14:paraId="53D5D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8F93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61E2E566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887629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3.447 (0.625)</w:t>
            </w:r>
          </w:p>
        </w:tc>
        <w:tc>
          <w:tcPr>
            <w:tcW w:w="0" w:type="auto"/>
            <w:vAlign w:val="center"/>
            <w:hideMark/>
          </w:tcPr>
          <w:p w14:paraId="5CDDB08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3.454 (0.662)</w:t>
            </w:r>
          </w:p>
        </w:tc>
        <w:tc>
          <w:tcPr>
            <w:tcW w:w="0" w:type="auto"/>
            <w:vAlign w:val="center"/>
            <w:hideMark/>
          </w:tcPr>
          <w:p w14:paraId="3FC98F3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3.546 (0.604)</w:t>
            </w:r>
          </w:p>
        </w:tc>
        <w:tc>
          <w:tcPr>
            <w:tcW w:w="0" w:type="auto"/>
            <w:vAlign w:val="center"/>
            <w:hideMark/>
          </w:tcPr>
          <w:p w14:paraId="32892ED1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18.803 (1.564)</w:t>
            </w:r>
          </w:p>
        </w:tc>
      </w:tr>
      <w:tr w:rsidR="009D4D5D" w:rsidRPr="009D4D5D" w14:paraId="7C294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05AC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Total Cohort</w:t>
            </w:r>
          </w:p>
        </w:tc>
        <w:tc>
          <w:tcPr>
            <w:tcW w:w="0" w:type="auto"/>
            <w:vAlign w:val="center"/>
            <w:hideMark/>
          </w:tcPr>
          <w:p w14:paraId="131067E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76E1F1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3.455 (0.697)</w:t>
            </w:r>
          </w:p>
        </w:tc>
        <w:tc>
          <w:tcPr>
            <w:tcW w:w="0" w:type="auto"/>
            <w:vAlign w:val="center"/>
            <w:hideMark/>
          </w:tcPr>
          <w:p w14:paraId="56ACAFD1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3.506 (0.680)</w:t>
            </w:r>
          </w:p>
        </w:tc>
        <w:tc>
          <w:tcPr>
            <w:tcW w:w="0" w:type="auto"/>
            <w:vAlign w:val="center"/>
            <w:hideMark/>
          </w:tcPr>
          <w:p w14:paraId="39E1D0C0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3.512 (0.709)</w:t>
            </w:r>
          </w:p>
        </w:tc>
        <w:tc>
          <w:tcPr>
            <w:tcW w:w="0" w:type="auto"/>
            <w:vAlign w:val="center"/>
            <w:hideMark/>
          </w:tcPr>
          <w:p w14:paraId="271217D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18.378 (1.543)</w:t>
            </w:r>
          </w:p>
        </w:tc>
      </w:tr>
    </w:tbl>
    <w:p w14:paraId="57B64617" w14:textId="77777777" w:rsidR="009D4D5D" w:rsidRPr="009D4D5D" w:rsidRDefault="009D4D5D" w:rsidP="009D4D5D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4D5D">
        <w:rPr>
          <w:rFonts w:ascii="Times New Roman" w:eastAsia="Times New Roman" w:hAnsi="Times New Roman" w:cs="Times New Roman"/>
          <w:kern w:val="0"/>
          <w14:ligatures w14:val="none"/>
        </w:rPr>
        <w:pict w14:anchorId="0BAA0069">
          <v:rect id="_x0000_i1029" style="width:0;height:1.5pt" o:hralign="center" o:hrstd="t" o:hr="t" fillcolor="#a0a0a0" stroked="f"/>
        </w:pict>
      </w:r>
    </w:p>
    <w:p w14:paraId="06ABD147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Appendix D: Full Linear Mixed-Effects Model (LMM) Parameter Estimates</w:t>
      </w:r>
    </w:p>
    <w:p w14:paraId="08883A02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Model Architecture:</w:t>
      </w:r>
    </w:p>
    <w:p w14:paraId="6D260E74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Engagement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ijk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Prof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Stage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Strand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Interactions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ijk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8056D07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Total observations = 900; Participants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9D4D5D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) = 100; Reference levels: Proficiency = Advanced, Stage = Pre-writing, Strand = Linguistic.</w:t>
      </w:r>
    </w:p>
    <w:p w14:paraId="33348D2B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Table D1</w:t>
      </w:r>
    </w:p>
    <w:p w14:paraId="02188C7B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lastRenderedPageBreak/>
        <w:t>Fixed and Random Effects for the Three-Way Factorial Linear Mixed Model</w:t>
      </w:r>
    </w:p>
    <w:p w14:paraId="02D206B5" w14:textId="77777777" w:rsidR="009D4D5D" w:rsidRPr="009D4D5D" w:rsidRDefault="009D4D5D" w:rsidP="009D4D5D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4D5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content_copy</w:t>
      </w:r>
      <w:proofErr w:type="spellEnd"/>
      <w:r w:rsidRPr="009D4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1250"/>
        <w:gridCol w:w="600"/>
        <w:gridCol w:w="600"/>
        <w:gridCol w:w="854"/>
        <w:gridCol w:w="1237"/>
        <w:gridCol w:w="1239"/>
      </w:tblGrid>
      <w:tr w:rsidR="009D4D5D" w:rsidRPr="009D4D5D" w14:paraId="03CB8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7EDD3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E4B9E9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Estimate (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oMath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103BC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SE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7D3411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z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E745DA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13AA5A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95% CI Lower</w:t>
            </w:r>
          </w:p>
        </w:tc>
        <w:tc>
          <w:tcPr>
            <w:tcW w:w="0" w:type="auto"/>
            <w:vAlign w:val="center"/>
            <w:hideMark/>
          </w:tcPr>
          <w:p w14:paraId="61F15EB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95% CI Upper</w:t>
            </w:r>
          </w:p>
        </w:tc>
      </w:tr>
      <w:tr w:rsidR="009D4D5D" w:rsidRPr="009D4D5D" w14:paraId="12512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B5573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Fixed Effects</w:t>
            </w:r>
          </w:p>
        </w:tc>
        <w:tc>
          <w:tcPr>
            <w:tcW w:w="0" w:type="auto"/>
            <w:vAlign w:val="center"/>
            <w:hideMark/>
          </w:tcPr>
          <w:p w14:paraId="3509EC81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C2CE87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79FDB0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063151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9EA4E0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2804E8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4D5D" w:rsidRPr="009D4D5D" w14:paraId="3E0C4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F9BF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Intercept</w:t>
            </w:r>
          </w:p>
        </w:tc>
        <w:tc>
          <w:tcPr>
            <w:tcW w:w="0" w:type="auto"/>
            <w:vAlign w:val="center"/>
            <w:hideMark/>
          </w:tcPr>
          <w:p w14:paraId="3754FF16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3.468</w:t>
            </w:r>
          </w:p>
        </w:tc>
        <w:tc>
          <w:tcPr>
            <w:tcW w:w="0" w:type="auto"/>
            <w:vAlign w:val="center"/>
            <w:hideMark/>
          </w:tcPr>
          <w:p w14:paraId="52CABBA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0.168</w:t>
            </w:r>
          </w:p>
        </w:tc>
        <w:tc>
          <w:tcPr>
            <w:tcW w:w="0" w:type="auto"/>
            <w:vAlign w:val="center"/>
            <w:hideMark/>
          </w:tcPr>
          <w:p w14:paraId="468D7BD0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20.64</w:t>
            </w:r>
          </w:p>
        </w:tc>
        <w:tc>
          <w:tcPr>
            <w:tcW w:w="0" w:type="auto"/>
            <w:vAlign w:val="center"/>
            <w:hideMark/>
          </w:tcPr>
          <w:p w14:paraId="3CD3B05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&lt;.001</w:t>
            </w:r>
          </w:p>
        </w:tc>
        <w:tc>
          <w:tcPr>
            <w:tcW w:w="0" w:type="auto"/>
            <w:vAlign w:val="center"/>
            <w:hideMark/>
          </w:tcPr>
          <w:p w14:paraId="20216C1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3.139</w:t>
            </w:r>
          </w:p>
        </w:tc>
        <w:tc>
          <w:tcPr>
            <w:tcW w:w="0" w:type="auto"/>
            <w:vAlign w:val="center"/>
            <w:hideMark/>
          </w:tcPr>
          <w:p w14:paraId="3D3BE6A6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3.797</w:t>
            </w:r>
          </w:p>
        </w:tc>
      </w:tr>
      <w:tr w:rsidR="009D4D5D" w:rsidRPr="009D4D5D" w14:paraId="2EAB1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99DC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Proficiency: Intermediate</w:t>
            </w:r>
          </w:p>
        </w:tc>
        <w:tc>
          <w:tcPr>
            <w:tcW w:w="0" w:type="auto"/>
            <w:vAlign w:val="center"/>
            <w:hideMark/>
          </w:tcPr>
          <w:p w14:paraId="25457F6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-0.041</w:t>
            </w:r>
          </w:p>
        </w:tc>
        <w:tc>
          <w:tcPr>
            <w:tcW w:w="0" w:type="auto"/>
            <w:vAlign w:val="center"/>
            <w:hideMark/>
          </w:tcPr>
          <w:p w14:paraId="7635CDF6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0.208</w:t>
            </w:r>
          </w:p>
        </w:tc>
        <w:tc>
          <w:tcPr>
            <w:tcW w:w="0" w:type="auto"/>
            <w:vAlign w:val="center"/>
            <w:hideMark/>
          </w:tcPr>
          <w:p w14:paraId="092B490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-0.20</w:t>
            </w:r>
          </w:p>
        </w:tc>
        <w:tc>
          <w:tcPr>
            <w:tcW w:w="0" w:type="auto"/>
            <w:vAlign w:val="center"/>
            <w:hideMark/>
          </w:tcPr>
          <w:p w14:paraId="5C9CA84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.843</w:t>
            </w:r>
          </w:p>
        </w:tc>
        <w:tc>
          <w:tcPr>
            <w:tcW w:w="0" w:type="auto"/>
            <w:vAlign w:val="center"/>
            <w:hideMark/>
          </w:tcPr>
          <w:p w14:paraId="00F0310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-0.449</w:t>
            </w:r>
          </w:p>
        </w:tc>
        <w:tc>
          <w:tcPr>
            <w:tcW w:w="0" w:type="auto"/>
            <w:vAlign w:val="center"/>
            <w:hideMark/>
          </w:tcPr>
          <w:p w14:paraId="19961B8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0.367</w:t>
            </w:r>
          </w:p>
        </w:tc>
      </w:tr>
      <w:tr w:rsidR="009D4D5D" w:rsidRPr="009D4D5D" w14:paraId="38F8A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BE57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Proficiency: Upper-Intermediate</w:t>
            </w:r>
          </w:p>
        </w:tc>
        <w:tc>
          <w:tcPr>
            <w:tcW w:w="0" w:type="auto"/>
            <w:vAlign w:val="center"/>
            <w:hideMark/>
          </w:tcPr>
          <w:p w14:paraId="2619028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0.022</w:t>
            </w:r>
          </w:p>
        </w:tc>
        <w:tc>
          <w:tcPr>
            <w:tcW w:w="0" w:type="auto"/>
            <w:vAlign w:val="center"/>
            <w:hideMark/>
          </w:tcPr>
          <w:p w14:paraId="288210D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0.214</w:t>
            </w:r>
          </w:p>
        </w:tc>
        <w:tc>
          <w:tcPr>
            <w:tcW w:w="0" w:type="auto"/>
            <w:vAlign w:val="center"/>
            <w:hideMark/>
          </w:tcPr>
          <w:p w14:paraId="20CDCDB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125ADB9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.918</w:t>
            </w:r>
          </w:p>
        </w:tc>
        <w:tc>
          <w:tcPr>
            <w:tcW w:w="0" w:type="auto"/>
            <w:vAlign w:val="center"/>
            <w:hideMark/>
          </w:tcPr>
          <w:p w14:paraId="42A753C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-0.397</w:t>
            </w:r>
          </w:p>
        </w:tc>
        <w:tc>
          <w:tcPr>
            <w:tcW w:w="0" w:type="auto"/>
            <w:vAlign w:val="center"/>
            <w:hideMark/>
          </w:tcPr>
          <w:p w14:paraId="2846A36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0.441</w:t>
            </w:r>
          </w:p>
        </w:tc>
      </w:tr>
      <w:tr w:rsidR="009D4D5D" w:rsidRPr="009D4D5D" w14:paraId="32691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549D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Stage: Drafting</w:t>
            </w:r>
          </w:p>
        </w:tc>
        <w:tc>
          <w:tcPr>
            <w:tcW w:w="0" w:type="auto"/>
            <w:vAlign w:val="center"/>
            <w:hideMark/>
          </w:tcPr>
          <w:p w14:paraId="1A39DEF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0.112</w:t>
            </w:r>
          </w:p>
        </w:tc>
        <w:tc>
          <w:tcPr>
            <w:tcW w:w="0" w:type="auto"/>
            <w:vAlign w:val="center"/>
            <w:hideMark/>
          </w:tcPr>
          <w:p w14:paraId="392B214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0.142</w:t>
            </w:r>
          </w:p>
        </w:tc>
        <w:tc>
          <w:tcPr>
            <w:tcW w:w="0" w:type="auto"/>
            <w:vAlign w:val="center"/>
            <w:hideMark/>
          </w:tcPr>
          <w:p w14:paraId="46A7F36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3430F3F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.430</w:t>
            </w:r>
          </w:p>
        </w:tc>
        <w:tc>
          <w:tcPr>
            <w:tcW w:w="0" w:type="auto"/>
            <w:vAlign w:val="center"/>
            <w:hideMark/>
          </w:tcPr>
          <w:p w14:paraId="550BD36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-0.166</w:t>
            </w:r>
          </w:p>
        </w:tc>
        <w:tc>
          <w:tcPr>
            <w:tcW w:w="0" w:type="auto"/>
            <w:vAlign w:val="center"/>
            <w:hideMark/>
          </w:tcPr>
          <w:p w14:paraId="41BAB2C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0.390</w:t>
            </w:r>
          </w:p>
        </w:tc>
      </w:tr>
      <w:tr w:rsidR="009D4D5D" w:rsidRPr="009D4D5D" w14:paraId="66F90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B6DC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Stage: Editing</w:t>
            </w:r>
          </w:p>
        </w:tc>
        <w:tc>
          <w:tcPr>
            <w:tcW w:w="0" w:type="auto"/>
            <w:vAlign w:val="center"/>
            <w:hideMark/>
          </w:tcPr>
          <w:p w14:paraId="72C5CB4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0.087</w:t>
            </w:r>
          </w:p>
        </w:tc>
        <w:tc>
          <w:tcPr>
            <w:tcW w:w="0" w:type="auto"/>
            <w:vAlign w:val="center"/>
            <w:hideMark/>
          </w:tcPr>
          <w:p w14:paraId="2913FC7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0.142</w:t>
            </w:r>
          </w:p>
        </w:tc>
        <w:tc>
          <w:tcPr>
            <w:tcW w:w="0" w:type="auto"/>
            <w:vAlign w:val="center"/>
            <w:hideMark/>
          </w:tcPr>
          <w:p w14:paraId="7ECA534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0.61</w:t>
            </w:r>
          </w:p>
        </w:tc>
        <w:tc>
          <w:tcPr>
            <w:tcW w:w="0" w:type="auto"/>
            <w:vAlign w:val="center"/>
            <w:hideMark/>
          </w:tcPr>
          <w:p w14:paraId="32EA8F8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.540</w:t>
            </w:r>
          </w:p>
        </w:tc>
        <w:tc>
          <w:tcPr>
            <w:tcW w:w="0" w:type="auto"/>
            <w:vAlign w:val="center"/>
            <w:hideMark/>
          </w:tcPr>
          <w:p w14:paraId="6B91373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-0.191</w:t>
            </w:r>
          </w:p>
        </w:tc>
        <w:tc>
          <w:tcPr>
            <w:tcW w:w="0" w:type="auto"/>
            <w:vAlign w:val="center"/>
            <w:hideMark/>
          </w:tcPr>
          <w:p w14:paraId="3D00E90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0.365</w:t>
            </w:r>
          </w:p>
        </w:tc>
      </w:tr>
      <w:tr w:rsidR="009D4D5D" w:rsidRPr="009D4D5D" w14:paraId="21AED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B2E7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Strand: Strategic</w:t>
            </w:r>
          </w:p>
        </w:tc>
        <w:tc>
          <w:tcPr>
            <w:tcW w:w="0" w:type="auto"/>
            <w:vAlign w:val="center"/>
            <w:hideMark/>
          </w:tcPr>
          <w:p w14:paraId="22C8313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-0.085</w:t>
            </w:r>
          </w:p>
        </w:tc>
        <w:tc>
          <w:tcPr>
            <w:tcW w:w="0" w:type="auto"/>
            <w:vAlign w:val="center"/>
            <w:hideMark/>
          </w:tcPr>
          <w:p w14:paraId="7514069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0.142</w:t>
            </w:r>
          </w:p>
        </w:tc>
        <w:tc>
          <w:tcPr>
            <w:tcW w:w="0" w:type="auto"/>
            <w:vAlign w:val="center"/>
            <w:hideMark/>
          </w:tcPr>
          <w:p w14:paraId="1C4D5D8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-0.60</w:t>
            </w:r>
          </w:p>
        </w:tc>
        <w:tc>
          <w:tcPr>
            <w:tcW w:w="0" w:type="auto"/>
            <w:vAlign w:val="center"/>
            <w:hideMark/>
          </w:tcPr>
          <w:p w14:paraId="5F0A680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.550</w:t>
            </w:r>
          </w:p>
        </w:tc>
        <w:tc>
          <w:tcPr>
            <w:tcW w:w="0" w:type="auto"/>
            <w:vAlign w:val="center"/>
            <w:hideMark/>
          </w:tcPr>
          <w:p w14:paraId="2D468A4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-0.363</w:t>
            </w:r>
          </w:p>
        </w:tc>
        <w:tc>
          <w:tcPr>
            <w:tcW w:w="0" w:type="auto"/>
            <w:vAlign w:val="center"/>
            <w:hideMark/>
          </w:tcPr>
          <w:p w14:paraId="06345BB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0.193</w:t>
            </w:r>
          </w:p>
        </w:tc>
      </w:tr>
      <w:tr w:rsidR="009D4D5D" w:rsidRPr="009D4D5D" w14:paraId="1A595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B6A2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Strand: Critical</w:t>
            </w:r>
          </w:p>
        </w:tc>
        <w:tc>
          <w:tcPr>
            <w:tcW w:w="0" w:type="auto"/>
            <w:vAlign w:val="center"/>
            <w:hideMark/>
          </w:tcPr>
          <w:p w14:paraId="4AA646B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0.038</w:t>
            </w:r>
          </w:p>
        </w:tc>
        <w:tc>
          <w:tcPr>
            <w:tcW w:w="0" w:type="auto"/>
            <w:vAlign w:val="center"/>
            <w:hideMark/>
          </w:tcPr>
          <w:p w14:paraId="67F3702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0.142</w:t>
            </w:r>
          </w:p>
        </w:tc>
        <w:tc>
          <w:tcPr>
            <w:tcW w:w="0" w:type="auto"/>
            <w:vAlign w:val="center"/>
            <w:hideMark/>
          </w:tcPr>
          <w:p w14:paraId="0121B52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052F42C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.789</w:t>
            </w:r>
          </w:p>
        </w:tc>
        <w:tc>
          <w:tcPr>
            <w:tcW w:w="0" w:type="auto"/>
            <w:vAlign w:val="center"/>
            <w:hideMark/>
          </w:tcPr>
          <w:p w14:paraId="0120B8B1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-0.240</w:t>
            </w:r>
          </w:p>
        </w:tc>
        <w:tc>
          <w:tcPr>
            <w:tcW w:w="0" w:type="auto"/>
            <w:vAlign w:val="center"/>
            <w:hideMark/>
          </w:tcPr>
          <w:p w14:paraId="5F59FD5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0.316</w:t>
            </w:r>
          </w:p>
        </w:tc>
      </w:tr>
      <w:tr w:rsidR="009D4D5D" w:rsidRPr="009D4D5D" w14:paraId="52CE9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5AC3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Key Two-Way Interactions</w:t>
            </w:r>
          </w:p>
        </w:tc>
        <w:tc>
          <w:tcPr>
            <w:tcW w:w="0" w:type="auto"/>
            <w:vAlign w:val="center"/>
            <w:hideMark/>
          </w:tcPr>
          <w:p w14:paraId="629FE26C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BE458B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7EA615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B6637E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13E03E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8E93F3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4D5D" w:rsidRPr="009D4D5D" w14:paraId="6E8B1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0C05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Intermediate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×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Drafting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B4D0D7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-0.052</w:t>
            </w:r>
          </w:p>
        </w:tc>
        <w:tc>
          <w:tcPr>
            <w:tcW w:w="0" w:type="auto"/>
            <w:vAlign w:val="center"/>
            <w:hideMark/>
          </w:tcPr>
          <w:p w14:paraId="060B169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0.177</w:t>
            </w:r>
          </w:p>
        </w:tc>
        <w:tc>
          <w:tcPr>
            <w:tcW w:w="0" w:type="auto"/>
            <w:vAlign w:val="center"/>
            <w:hideMark/>
          </w:tcPr>
          <w:p w14:paraId="726DFF0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-0.29</w:t>
            </w:r>
          </w:p>
        </w:tc>
        <w:tc>
          <w:tcPr>
            <w:tcW w:w="0" w:type="auto"/>
            <w:vAlign w:val="center"/>
            <w:hideMark/>
          </w:tcPr>
          <w:p w14:paraId="00DCE85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.769</w:t>
            </w:r>
          </w:p>
        </w:tc>
        <w:tc>
          <w:tcPr>
            <w:tcW w:w="0" w:type="auto"/>
            <w:vAlign w:val="center"/>
            <w:hideMark/>
          </w:tcPr>
          <w:p w14:paraId="35CAFC58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-0.399</w:t>
            </w:r>
          </w:p>
        </w:tc>
        <w:tc>
          <w:tcPr>
            <w:tcW w:w="0" w:type="auto"/>
            <w:vAlign w:val="center"/>
            <w:hideMark/>
          </w:tcPr>
          <w:p w14:paraId="473F9D8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0.295</w:t>
            </w:r>
          </w:p>
        </w:tc>
      </w:tr>
      <w:tr w:rsidR="009D4D5D" w:rsidRPr="009D4D5D" w14:paraId="6FD89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665A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Intermediate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×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Editing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0DB6EE0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-0.358</w:t>
            </w:r>
          </w:p>
        </w:tc>
        <w:tc>
          <w:tcPr>
            <w:tcW w:w="0" w:type="auto"/>
            <w:vAlign w:val="center"/>
            <w:hideMark/>
          </w:tcPr>
          <w:p w14:paraId="0D395B9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0.177</w:t>
            </w:r>
          </w:p>
        </w:tc>
        <w:tc>
          <w:tcPr>
            <w:tcW w:w="0" w:type="auto"/>
            <w:vAlign w:val="center"/>
            <w:hideMark/>
          </w:tcPr>
          <w:p w14:paraId="6C7BB65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-2.02</w:t>
            </w:r>
          </w:p>
        </w:tc>
        <w:tc>
          <w:tcPr>
            <w:tcW w:w="0" w:type="auto"/>
            <w:vAlign w:val="center"/>
            <w:hideMark/>
          </w:tcPr>
          <w:p w14:paraId="610F764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.043*</w:t>
            </w:r>
          </w:p>
        </w:tc>
        <w:tc>
          <w:tcPr>
            <w:tcW w:w="0" w:type="auto"/>
            <w:vAlign w:val="center"/>
            <w:hideMark/>
          </w:tcPr>
          <w:p w14:paraId="29389A9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-0.706</w:t>
            </w:r>
          </w:p>
        </w:tc>
        <w:tc>
          <w:tcPr>
            <w:tcW w:w="0" w:type="auto"/>
            <w:vAlign w:val="center"/>
            <w:hideMark/>
          </w:tcPr>
          <w:p w14:paraId="7B9074A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-0.011</w:t>
            </w:r>
          </w:p>
        </w:tc>
      </w:tr>
      <w:tr w:rsidR="009D4D5D" w:rsidRPr="009D4D5D" w14:paraId="305F0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8B83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Upper-Intermediate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×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Drafting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ED2055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-0.018</w:t>
            </w:r>
          </w:p>
        </w:tc>
        <w:tc>
          <w:tcPr>
            <w:tcW w:w="0" w:type="auto"/>
            <w:vAlign w:val="center"/>
            <w:hideMark/>
          </w:tcPr>
          <w:p w14:paraId="7A24CCB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0.182</w:t>
            </w:r>
          </w:p>
        </w:tc>
        <w:tc>
          <w:tcPr>
            <w:tcW w:w="0" w:type="auto"/>
            <w:vAlign w:val="center"/>
            <w:hideMark/>
          </w:tcPr>
          <w:p w14:paraId="70CFC746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-0.10</w:t>
            </w:r>
          </w:p>
        </w:tc>
        <w:tc>
          <w:tcPr>
            <w:tcW w:w="0" w:type="auto"/>
            <w:vAlign w:val="center"/>
            <w:hideMark/>
          </w:tcPr>
          <w:p w14:paraId="6E1CCD6D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.921</w:t>
            </w:r>
          </w:p>
        </w:tc>
        <w:tc>
          <w:tcPr>
            <w:tcW w:w="0" w:type="auto"/>
            <w:vAlign w:val="center"/>
            <w:hideMark/>
          </w:tcPr>
          <w:p w14:paraId="6201B85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-0.375</w:t>
            </w:r>
          </w:p>
        </w:tc>
        <w:tc>
          <w:tcPr>
            <w:tcW w:w="0" w:type="auto"/>
            <w:vAlign w:val="center"/>
            <w:hideMark/>
          </w:tcPr>
          <w:p w14:paraId="7709070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0.339</w:t>
            </w:r>
          </w:p>
        </w:tc>
      </w:tr>
      <w:tr w:rsidR="009D4D5D" w:rsidRPr="009D4D5D" w14:paraId="65348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DAD0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Upper-Intermediate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×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Editing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4F84C4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0.104</w:t>
            </w:r>
          </w:p>
        </w:tc>
        <w:tc>
          <w:tcPr>
            <w:tcW w:w="0" w:type="auto"/>
            <w:vAlign w:val="center"/>
            <w:hideMark/>
          </w:tcPr>
          <w:p w14:paraId="1494380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0.182</w:t>
            </w:r>
          </w:p>
        </w:tc>
        <w:tc>
          <w:tcPr>
            <w:tcW w:w="0" w:type="auto"/>
            <w:vAlign w:val="center"/>
            <w:hideMark/>
          </w:tcPr>
          <w:p w14:paraId="15357F3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0.57</w:t>
            </w:r>
          </w:p>
        </w:tc>
        <w:tc>
          <w:tcPr>
            <w:tcW w:w="0" w:type="auto"/>
            <w:vAlign w:val="center"/>
            <w:hideMark/>
          </w:tcPr>
          <w:p w14:paraId="405F312F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.568</w:t>
            </w:r>
          </w:p>
        </w:tc>
        <w:tc>
          <w:tcPr>
            <w:tcW w:w="0" w:type="auto"/>
            <w:vAlign w:val="center"/>
            <w:hideMark/>
          </w:tcPr>
          <w:p w14:paraId="1EEEB2BD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-0.253</w:t>
            </w:r>
          </w:p>
        </w:tc>
        <w:tc>
          <w:tcPr>
            <w:tcW w:w="0" w:type="auto"/>
            <w:vAlign w:val="center"/>
            <w:hideMark/>
          </w:tcPr>
          <w:p w14:paraId="464BCE4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0.461</w:t>
            </w:r>
          </w:p>
        </w:tc>
      </w:tr>
      <w:tr w:rsidR="009D4D5D" w:rsidRPr="009D4D5D" w14:paraId="37903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F767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Three-Way Interactions</w:t>
            </w:r>
          </w:p>
        </w:tc>
        <w:tc>
          <w:tcPr>
            <w:tcW w:w="0" w:type="auto"/>
            <w:vAlign w:val="center"/>
            <w:hideMark/>
          </w:tcPr>
          <w:p w14:paraId="55F1F5CB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6F629C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26C9CC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1869C2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9DF85E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4DED2A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4D5D" w:rsidRPr="009D4D5D" w14:paraId="6B7BF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86AA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m:oMath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Proficiency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×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Stage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×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Strand</m:t>
              </m:r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(All 8 terms)</w:t>
            </w:r>
          </w:p>
        </w:tc>
        <w:tc>
          <w:tcPr>
            <w:tcW w:w="0" w:type="auto"/>
            <w:vAlign w:val="center"/>
            <w:hideMark/>
          </w:tcPr>
          <w:p w14:paraId="49BFE2F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0.191 to 0.396</w:t>
            </w:r>
          </w:p>
        </w:tc>
        <w:tc>
          <w:tcPr>
            <w:tcW w:w="0" w:type="auto"/>
            <w:vAlign w:val="center"/>
            <w:hideMark/>
          </w:tcPr>
          <w:p w14:paraId="6172712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0.251</w:t>
            </w:r>
          </w:p>
        </w:tc>
        <w:tc>
          <w:tcPr>
            <w:tcW w:w="0" w:type="auto"/>
            <w:vAlign w:val="center"/>
            <w:hideMark/>
          </w:tcPr>
          <w:p w14:paraId="7E6B95B8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05BA8A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.123–.458</w:t>
            </w:r>
          </w:p>
        </w:tc>
        <w:tc>
          <w:tcPr>
            <w:tcW w:w="0" w:type="auto"/>
            <w:vAlign w:val="center"/>
            <w:hideMark/>
          </w:tcPr>
          <w:p w14:paraId="576215C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8E9C6C9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</w:tr>
      <w:tr w:rsidR="009D4D5D" w:rsidRPr="009D4D5D" w14:paraId="68402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77C8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b/>
                <w:bCs/>
                <w:kern w:val="0"/>
                <w:lang w:val="en"/>
                <w14:ligatures w14:val="none"/>
              </w:rPr>
              <w:t>Random Effects Variance</w:t>
            </w:r>
          </w:p>
        </w:tc>
        <w:tc>
          <w:tcPr>
            <w:tcW w:w="0" w:type="auto"/>
            <w:vAlign w:val="center"/>
            <w:hideMark/>
          </w:tcPr>
          <w:p w14:paraId="355AFCB6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9DAFC6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6D4116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6689BD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BED999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AEAD6F" w14:textId="77777777" w:rsidR="009D4D5D" w:rsidRPr="009D4D5D" w:rsidRDefault="009D4D5D" w:rsidP="009D4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4D5D" w:rsidRPr="009D4D5D" w14:paraId="27EBD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FEDB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Participant Intercept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00</m:t>
                  </m:r>
                </m:sub>
              </m:sSub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79C7BD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0.412</w:t>
            </w:r>
          </w:p>
        </w:tc>
        <w:tc>
          <w:tcPr>
            <w:tcW w:w="0" w:type="auto"/>
            <w:vAlign w:val="center"/>
            <w:hideMark/>
          </w:tcPr>
          <w:p w14:paraId="53F06FA2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0.061</w:t>
            </w:r>
          </w:p>
        </w:tc>
        <w:tc>
          <w:tcPr>
            <w:tcW w:w="0" w:type="auto"/>
            <w:vAlign w:val="center"/>
            <w:hideMark/>
          </w:tcPr>
          <w:p w14:paraId="49F7743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323E11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383F51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0.307</w:t>
            </w:r>
          </w:p>
        </w:tc>
        <w:tc>
          <w:tcPr>
            <w:tcW w:w="0" w:type="auto"/>
            <w:vAlign w:val="center"/>
            <w:hideMark/>
          </w:tcPr>
          <w:p w14:paraId="585DF77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0.551</w:t>
            </w:r>
          </w:p>
        </w:tc>
      </w:tr>
      <w:tr w:rsidR="009D4D5D" w:rsidRPr="009D4D5D" w14:paraId="730CC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1E037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Residual (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83659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0.231</w:t>
            </w:r>
          </w:p>
        </w:tc>
        <w:tc>
          <w:tcPr>
            <w:tcW w:w="0" w:type="auto"/>
            <w:vAlign w:val="center"/>
            <w:hideMark/>
          </w:tcPr>
          <w:p w14:paraId="06DE0464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0.012</w:t>
            </w:r>
          </w:p>
        </w:tc>
        <w:tc>
          <w:tcPr>
            <w:tcW w:w="0" w:type="auto"/>
            <w:vAlign w:val="center"/>
            <w:hideMark/>
          </w:tcPr>
          <w:p w14:paraId="0E5B2767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03614D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EB89A5E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0.208</w:t>
            </w:r>
          </w:p>
        </w:tc>
        <w:tc>
          <w:tcPr>
            <w:tcW w:w="0" w:type="auto"/>
            <w:vAlign w:val="center"/>
            <w:hideMark/>
          </w:tcPr>
          <w:p w14:paraId="1B06E85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0.256</w:t>
            </w:r>
          </w:p>
        </w:tc>
      </w:tr>
      <w:tr w:rsidR="009D4D5D" w:rsidRPr="009D4D5D" w14:paraId="6AADF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EE39" w14:textId="77777777" w:rsidR="009D4D5D" w:rsidRPr="009D4D5D" w:rsidRDefault="009D4D5D" w:rsidP="009D4D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Marginal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(</w:t>
            </w: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) / Conditional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(</w:t>
            </w: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oMath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BAEEEC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.038 / .642</w:t>
            </w:r>
          </w:p>
        </w:tc>
        <w:tc>
          <w:tcPr>
            <w:tcW w:w="0" w:type="auto"/>
            <w:vAlign w:val="center"/>
            <w:hideMark/>
          </w:tcPr>
          <w:p w14:paraId="1F6CDB5B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E28033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0FD73A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C0B725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3ECF93" w14:textId="77777777" w:rsidR="009D4D5D" w:rsidRPr="009D4D5D" w:rsidRDefault="009D4D5D" w:rsidP="009D4D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9D4D5D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—</w:t>
            </w:r>
          </w:p>
        </w:tc>
      </w:tr>
    </w:tbl>
    <w:p w14:paraId="2F298FCA" w14:textId="77777777" w:rsidR="009D4D5D" w:rsidRPr="009D4D5D" w:rsidRDefault="009D4D5D" w:rsidP="009D4D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D4D5D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 xml:space="preserve">*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p&lt;.05</m:t>
        </m:r>
      </m:oMath>
      <w:r w:rsidRPr="009D4D5D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.</w:t>
      </w:r>
    </w:p>
    <w:p w14:paraId="18409DF9" w14:textId="77777777" w:rsidR="00C7111B" w:rsidRPr="009D4D5D" w:rsidRDefault="00C7111B" w:rsidP="009D4D5D">
      <w:pPr>
        <w:rPr>
          <w:rFonts w:hint="cs"/>
        </w:rPr>
      </w:pPr>
    </w:p>
    <w:sectPr w:rsidR="00C7111B" w:rsidRPr="009D4D5D" w:rsidSect="00FF044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B7C11"/>
    <w:multiLevelType w:val="multilevel"/>
    <w:tmpl w:val="D44C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D05E2"/>
    <w:multiLevelType w:val="multilevel"/>
    <w:tmpl w:val="D458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955982">
    <w:abstractNumId w:val="0"/>
  </w:num>
  <w:num w:numId="2" w16cid:durableId="244464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BF"/>
    <w:rsid w:val="005B4315"/>
    <w:rsid w:val="0082045D"/>
    <w:rsid w:val="009D4D5D"/>
    <w:rsid w:val="00B639BF"/>
    <w:rsid w:val="00C7111B"/>
    <w:rsid w:val="00D27806"/>
    <w:rsid w:val="00FF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8388E56"/>
  <w15:chartTrackingRefBased/>
  <w15:docId w15:val="{D5C2B3BD-78F2-43DE-925A-A60DCAB5F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6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887</Words>
  <Characters>5061</Characters>
  <Application>Microsoft Office Word</Application>
  <DocSecurity>0</DocSecurity>
  <Lines>42</Lines>
  <Paragraphs>11</Paragraphs>
  <ScaleCrop>false</ScaleCrop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PASARGAD PARDAZ</dc:creator>
  <cp:keywords/>
  <dc:description/>
  <cp:lastModifiedBy>PASARGAD PARDAZ</cp:lastModifiedBy>
  <cp:revision>2</cp:revision>
  <dcterms:created xsi:type="dcterms:W3CDTF">2026-09-05T17:33:00Z</dcterms:created>
  <dcterms:modified xsi:type="dcterms:W3CDTF">2026-09-07T04:25:00Z</dcterms:modified>
</cp:coreProperties>
</file>