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EB466" w14:textId="77777777" w:rsidR="006C01F1" w:rsidRDefault="000D0E53">
      <w:pPr>
        <w:pStyle w:val="Titre"/>
        <w:spacing w:before="20"/>
        <w:rPr>
          <w:u w:val="none"/>
        </w:rPr>
      </w:pPr>
      <w:r>
        <w:t>DUT</w:t>
      </w:r>
      <w:r>
        <w:rPr>
          <w:spacing w:val="-11"/>
        </w:rPr>
        <w:t xml:space="preserve"> </w:t>
      </w:r>
      <w:r>
        <w:t>Informatique</w:t>
      </w:r>
      <w:r>
        <w:rPr>
          <w:spacing w:val="-10"/>
        </w:rPr>
        <w:t xml:space="preserve"> </w:t>
      </w:r>
      <w:r>
        <w:t>Nancy</w:t>
      </w:r>
      <w:r>
        <w:rPr>
          <w:spacing w:val="-12"/>
        </w:rPr>
        <w:t xml:space="preserve"> </w:t>
      </w:r>
      <w:r>
        <w:t>Charlemagne</w:t>
      </w:r>
      <w:r>
        <w:rPr>
          <w:u w:val="none"/>
        </w:rPr>
        <w:t xml:space="preserve"> </w:t>
      </w:r>
      <w:r>
        <w:t>Première année</w:t>
      </w:r>
    </w:p>
    <w:p w14:paraId="0E2B944F" w14:textId="77777777" w:rsidR="006C01F1" w:rsidRDefault="000D0E53">
      <w:pPr>
        <w:pStyle w:val="Titre"/>
        <w:ind w:left="3573" w:right="3390"/>
        <w:rPr>
          <w:u w:val="none"/>
        </w:rPr>
      </w:pPr>
      <w:r>
        <w:t>Environnement</w:t>
      </w:r>
      <w:r>
        <w:rPr>
          <w:spacing w:val="-16"/>
        </w:rPr>
        <w:t xml:space="preserve"> </w:t>
      </w:r>
      <w:r>
        <w:t>économique</w:t>
      </w:r>
      <w:r>
        <w:rPr>
          <w:u w:val="none"/>
        </w:rPr>
        <w:t xml:space="preserve"> </w:t>
      </w:r>
      <w:r>
        <w:t>TD 3</w:t>
      </w:r>
    </w:p>
    <w:p w14:paraId="38E559B7" w14:textId="77777777" w:rsidR="006C01F1" w:rsidRDefault="000D0E53">
      <w:pPr>
        <w:spacing w:line="266" w:lineRule="exact"/>
        <w:ind w:left="2615" w:right="2438"/>
        <w:jc w:val="center"/>
        <w:rPr>
          <w:b/>
        </w:rPr>
      </w:pPr>
      <w:proofErr w:type="spellStart"/>
      <w:r>
        <w:rPr>
          <w:b/>
          <w:spacing w:val="-2"/>
          <w:u w:val="single"/>
        </w:rPr>
        <w:t>AlainLonghais</w:t>
      </w:r>
      <w:proofErr w:type="spellEnd"/>
      <w:r>
        <w:rPr>
          <w:b/>
          <w:spacing w:val="-2"/>
          <w:u w:val="single"/>
        </w:rPr>
        <w:t>/Régis</w:t>
      </w:r>
      <w:r>
        <w:rPr>
          <w:b/>
          <w:spacing w:val="23"/>
          <w:u w:val="single"/>
        </w:rPr>
        <w:t xml:space="preserve"> </w:t>
      </w:r>
      <w:r>
        <w:rPr>
          <w:b/>
          <w:spacing w:val="-2"/>
          <w:u w:val="single"/>
        </w:rPr>
        <w:t>François</w:t>
      </w:r>
    </w:p>
    <w:p w14:paraId="51AF921A" w14:textId="77777777" w:rsidR="006C01F1" w:rsidRDefault="006C01F1">
      <w:pPr>
        <w:pStyle w:val="Corpsdetexte"/>
        <w:spacing w:before="1"/>
        <w:rPr>
          <w:b/>
          <w:u w:val="none"/>
        </w:rPr>
      </w:pPr>
    </w:p>
    <w:p w14:paraId="5784DA5E" w14:textId="77777777" w:rsidR="006C01F1" w:rsidRDefault="000D0E53">
      <w:pPr>
        <w:pStyle w:val="Corpsdetexte"/>
        <w:ind w:left="2830" w:hanging="2281"/>
        <w:rPr>
          <w:u w:val="none"/>
        </w:rPr>
      </w:pPr>
      <w:r>
        <w:rPr>
          <w:u w:val="none"/>
        </w:rPr>
        <w:t>Confinement</w:t>
      </w:r>
      <w:r>
        <w:rPr>
          <w:spacing w:val="-3"/>
          <w:u w:val="none"/>
        </w:rPr>
        <w:t xml:space="preserve"> </w:t>
      </w:r>
      <w:r>
        <w:rPr>
          <w:u w:val="none"/>
        </w:rPr>
        <w:t>:</w:t>
      </w:r>
      <w:r>
        <w:rPr>
          <w:spacing w:val="-2"/>
          <w:u w:val="none"/>
        </w:rPr>
        <w:t xml:space="preserve"> </w:t>
      </w:r>
      <w:r>
        <w:rPr>
          <w:u w:val="none"/>
        </w:rPr>
        <w:t>des</w:t>
      </w:r>
      <w:r>
        <w:rPr>
          <w:spacing w:val="-5"/>
          <w:u w:val="none"/>
        </w:rPr>
        <w:t xml:space="preserve"> </w:t>
      </w:r>
      <w:r>
        <w:rPr>
          <w:u w:val="none"/>
        </w:rPr>
        <w:t>conséquences</w:t>
      </w:r>
      <w:r>
        <w:rPr>
          <w:spacing w:val="-4"/>
          <w:u w:val="none"/>
        </w:rPr>
        <w:t xml:space="preserve"> </w:t>
      </w:r>
      <w:r>
        <w:rPr>
          <w:u w:val="none"/>
        </w:rPr>
        <w:t>économiques</w:t>
      </w:r>
      <w:r>
        <w:rPr>
          <w:spacing w:val="-1"/>
          <w:u w:val="none"/>
        </w:rPr>
        <w:t xml:space="preserve"> </w:t>
      </w:r>
      <w:r>
        <w:rPr>
          <w:u w:val="none"/>
        </w:rPr>
        <w:t>inégales</w:t>
      </w:r>
      <w:r>
        <w:rPr>
          <w:spacing w:val="-1"/>
          <w:u w:val="none"/>
        </w:rPr>
        <w:t xml:space="preserve"> </w:t>
      </w:r>
      <w:r>
        <w:rPr>
          <w:u w:val="none"/>
        </w:rPr>
        <w:t>selon</w:t>
      </w:r>
      <w:r>
        <w:rPr>
          <w:spacing w:val="-3"/>
          <w:u w:val="none"/>
        </w:rPr>
        <w:t xml:space="preserve"> </w:t>
      </w:r>
      <w:r>
        <w:rPr>
          <w:u w:val="none"/>
        </w:rPr>
        <w:t>les</w:t>
      </w:r>
      <w:r>
        <w:rPr>
          <w:spacing w:val="-4"/>
          <w:u w:val="none"/>
        </w:rPr>
        <w:t xml:space="preserve"> </w:t>
      </w:r>
      <w:r>
        <w:rPr>
          <w:u w:val="none"/>
        </w:rPr>
        <w:t>ménages</w:t>
      </w:r>
      <w:r>
        <w:rPr>
          <w:spacing w:val="-4"/>
          <w:u w:val="none"/>
        </w:rPr>
        <w:t xml:space="preserve"> </w:t>
      </w:r>
      <w:r>
        <w:rPr>
          <w:u w:val="none"/>
        </w:rPr>
        <w:t>(INSEE</w:t>
      </w:r>
      <w:r>
        <w:rPr>
          <w:spacing w:val="-2"/>
          <w:u w:val="none"/>
        </w:rPr>
        <w:t xml:space="preserve"> </w:t>
      </w:r>
      <w:r>
        <w:rPr>
          <w:u w:val="none"/>
        </w:rPr>
        <w:t>PREMIERE</w:t>
      </w:r>
      <w:r>
        <w:rPr>
          <w:spacing w:val="-2"/>
          <w:u w:val="none"/>
        </w:rPr>
        <w:t xml:space="preserve"> </w:t>
      </w:r>
      <w:r>
        <w:rPr>
          <w:u w:val="none"/>
        </w:rPr>
        <w:t>Octobre</w:t>
      </w:r>
      <w:r>
        <w:rPr>
          <w:spacing w:val="-4"/>
          <w:u w:val="none"/>
        </w:rPr>
        <w:t xml:space="preserve"> </w:t>
      </w:r>
      <w:r>
        <w:rPr>
          <w:u w:val="none"/>
        </w:rPr>
        <w:t xml:space="preserve">2020) </w:t>
      </w:r>
      <w:hyperlink r:id="rId5" w:anchor="consulter">
        <w:r>
          <w:rPr>
            <w:color w:val="0000FF"/>
            <w:spacing w:val="-2"/>
            <w:u w:color="0000FF"/>
          </w:rPr>
          <w:t>https://www.insee.fr/fr/statistiques/4801313#consulter</w:t>
        </w:r>
      </w:hyperlink>
    </w:p>
    <w:p w14:paraId="1EBA29B5" w14:textId="77777777" w:rsidR="006C01F1" w:rsidRDefault="006C01F1">
      <w:pPr>
        <w:pStyle w:val="Corpsdetexte"/>
        <w:rPr>
          <w:u w:val="none"/>
        </w:rPr>
      </w:pPr>
    </w:p>
    <w:p w14:paraId="66DECB42" w14:textId="3A388BD1" w:rsidR="006C01F1" w:rsidRDefault="000C3104">
      <w:pPr>
        <w:pStyle w:val="Corpsdetexte"/>
        <w:rPr>
          <w:u w:val="none"/>
        </w:rPr>
      </w:pPr>
      <w:r>
        <w:rPr>
          <w:u w:val="none"/>
        </w:rPr>
        <w:t>HAUTION Ilan S1E</w:t>
      </w:r>
    </w:p>
    <w:p w14:paraId="0C28A043" w14:textId="77777777" w:rsidR="006C01F1" w:rsidRDefault="006C01F1">
      <w:pPr>
        <w:pStyle w:val="Corpsdetexte"/>
        <w:spacing w:before="1"/>
        <w:rPr>
          <w:u w:val="none"/>
        </w:rPr>
      </w:pPr>
    </w:p>
    <w:p w14:paraId="0D98D26E" w14:textId="77777777" w:rsidR="006C01F1" w:rsidRDefault="000D0E53">
      <w:pPr>
        <w:pStyle w:val="Corpsdetexte"/>
        <w:spacing w:before="1"/>
        <w:ind w:left="107"/>
        <w:rPr>
          <w:spacing w:val="-10"/>
        </w:rPr>
      </w:pPr>
      <w:r>
        <w:rPr>
          <w:u w:val="none"/>
        </w:rPr>
        <w:t>1</w:t>
      </w:r>
      <w:r>
        <w:t>°)</w:t>
      </w:r>
      <w:r>
        <w:rPr>
          <w:spacing w:val="-5"/>
        </w:rPr>
        <w:t xml:space="preserve"> </w:t>
      </w:r>
      <w:r>
        <w:t>Quelle</w:t>
      </w:r>
      <w:r>
        <w:rPr>
          <w:spacing w:val="-3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l’idée</w:t>
      </w:r>
      <w:r>
        <w:rPr>
          <w:spacing w:val="-3"/>
        </w:rPr>
        <w:t xml:space="preserve"> </w:t>
      </w:r>
      <w:r>
        <w:t>directrice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cet</w:t>
      </w:r>
      <w:r>
        <w:rPr>
          <w:spacing w:val="-5"/>
        </w:rPr>
        <w:t xml:space="preserve"> </w:t>
      </w:r>
      <w:r>
        <w:t>article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l’INSEE</w:t>
      </w:r>
      <w:r>
        <w:rPr>
          <w:spacing w:val="-5"/>
        </w:rPr>
        <w:t xml:space="preserve"> </w:t>
      </w:r>
      <w:r>
        <w:rPr>
          <w:spacing w:val="-10"/>
        </w:rPr>
        <w:t>?</w:t>
      </w:r>
    </w:p>
    <w:p w14:paraId="71B055B5" w14:textId="483403F7" w:rsidR="005C6DB8" w:rsidRDefault="005C6DB8">
      <w:pPr>
        <w:pStyle w:val="Corpsdetexte"/>
        <w:spacing w:before="1"/>
        <w:ind w:left="107"/>
        <w:rPr>
          <w:spacing w:val="-10"/>
        </w:rPr>
      </w:pPr>
    </w:p>
    <w:p w14:paraId="351E8D9A" w14:textId="5C40DBFC" w:rsidR="005C6DB8" w:rsidRPr="005C6DB8" w:rsidRDefault="005C6DB8">
      <w:pPr>
        <w:pStyle w:val="Corpsdetexte"/>
        <w:spacing w:before="1"/>
        <w:ind w:left="107"/>
        <w:rPr>
          <w:u w:val="none"/>
        </w:rPr>
      </w:pPr>
      <w:r>
        <w:rPr>
          <w:spacing w:val="-10"/>
          <w:u w:val="none"/>
        </w:rPr>
        <w:tab/>
      </w:r>
      <w:r w:rsidR="009725CE">
        <w:rPr>
          <w:spacing w:val="-10"/>
          <w:u w:val="none"/>
        </w:rPr>
        <w:t xml:space="preserve">Les ménages </w:t>
      </w:r>
      <w:proofErr w:type="spellStart"/>
      <w:r w:rsidR="009725CE">
        <w:rPr>
          <w:spacing w:val="-10"/>
          <w:u w:val="none"/>
        </w:rPr>
        <w:t>a</w:t>
      </w:r>
      <w:proofErr w:type="spellEnd"/>
      <w:r w:rsidR="009725CE">
        <w:rPr>
          <w:spacing w:val="-10"/>
          <w:u w:val="none"/>
        </w:rPr>
        <w:t xml:space="preserve"> faible revenues ont plus souffert financièrement que les ménages a revenues élevé. </w:t>
      </w:r>
    </w:p>
    <w:p w14:paraId="3ACD8041" w14:textId="77777777" w:rsidR="006C01F1" w:rsidRDefault="000D0E53">
      <w:pPr>
        <w:pStyle w:val="Corpsdetexte"/>
        <w:spacing w:before="266"/>
        <w:ind w:left="107"/>
        <w:rPr>
          <w:spacing w:val="-2"/>
        </w:rPr>
      </w:pPr>
      <w:r>
        <w:rPr>
          <w:u w:val="none"/>
        </w:rPr>
        <w:t>2°)</w:t>
      </w:r>
      <w:r>
        <w:rPr>
          <w:spacing w:val="-6"/>
          <w:u w:val="none"/>
        </w:rPr>
        <w:t xml:space="preserve"> </w:t>
      </w:r>
      <w:r>
        <w:t>Donner</w:t>
      </w:r>
      <w:r>
        <w:rPr>
          <w:spacing w:val="-5"/>
        </w:rPr>
        <w:t xml:space="preserve"> </w:t>
      </w:r>
      <w:r>
        <w:t>trois</w:t>
      </w:r>
      <w:r>
        <w:rPr>
          <w:spacing w:val="-3"/>
        </w:rPr>
        <w:t xml:space="preserve"> </w:t>
      </w:r>
      <w:r>
        <w:t>exemples</w:t>
      </w:r>
      <w:r>
        <w:rPr>
          <w:spacing w:val="-3"/>
        </w:rPr>
        <w:t xml:space="preserve"> </w:t>
      </w:r>
      <w:r>
        <w:t>illustrant</w:t>
      </w:r>
      <w:r>
        <w:rPr>
          <w:spacing w:val="-3"/>
        </w:rPr>
        <w:t xml:space="preserve"> </w:t>
      </w:r>
      <w:r>
        <w:t>cette</w:t>
      </w:r>
      <w:r>
        <w:rPr>
          <w:spacing w:val="-5"/>
        </w:rPr>
        <w:t xml:space="preserve"> </w:t>
      </w:r>
      <w:r>
        <w:rPr>
          <w:spacing w:val="-2"/>
        </w:rPr>
        <w:t>idée.</w:t>
      </w:r>
    </w:p>
    <w:p w14:paraId="7FCFD412" w14:textId="2169005E" w:rsidR="009725CE" w:rsidRPr="009725CE" w:rsidRDefault="009725CE" w:rsidP="009725CE">
      <w:pPr>
        <w:pStyle w:val="Corpsdetexte"/>
        <w:spacing w:before="266"/>
        <w:rPr>
          <w:u w:val="none"/>
        </w:rPr>
      </w:pPr>
      <w:r>
        <w:rPr>
          <w:spacing w:val="-2"/>
          <w:u w:val="none"/>
        </w:rPr>
        <w:tab/>
        <w:t xml:space="preserve">Tout d’abord au niveau du ressentie des </w:t>
      </w:r>
      <w:r w:rsidR="003D4998">
        <w:rPr>
          <w:spacing w:val="-2"/>
          <w:u w:val="none"/>
        </w:rPr>
        <w:t xml:space="preserve">ménages, 23% des ménages ont déclaré avoir une baisse au niveau des revenues et il monte à 35% pour les foyer du dernier déciles. Ensuite au niveau des statistique les premier déciles ont une plus grande baisse de salaire comparer au dernier déciles. Enfin </w:t>
      </w:r>
      <w:r w:rsidR="00810A8E">
        <w:rPr>
          <w:spacing w:val="-2"/>
          <w:u w:val="none"/>
        </w:rPr>
        <w:t>les métiers ouvrier plus présent dans les foyers à revenues faible ont était touché par le chômage partiel (à hauteur de 24%) ce qui explique une baisse de revenue</w:t>
      </w:r>
    </w:p>
    <w:p w14:paraId="78BE2396" w14:textId="77777777" w:rsidR="006C01F1" w:rsidRDefault="006C01F1">
      <w:pPr>
        <w:pStyle w:val="Corpsdetexte"/>
        <w:spacing w:before="1"/>
        <w:rPr>
          <w:u w:val="none"/>
        </w:rPr>
      </w:pPr>
    </w:p>
    <w:p w14:paraId="316839DD" w14:textId="77777777" w:rsidR="006C01F1" w:rsidRDefault="000D0E53">
      <w:pPr>
        <w:pStyle w:val="Corpsdetexte"/>
        <w:ind w:left="107"/>
        <w:rPr>
          <w:spacing w:val="-10"/>
        </w:rPr>
      </w:pPr>
      <w:r>
        <w:rPr>
          <w:u w:val="none"/>
        </w:rPr>
        <w:t>3°)</w:t>
      </w:r>
      <w:r>
        <w:rPr>
          <w:spacing w:val="-6"/>
          <w:u w:val="none"/>
        </w:rPr>
        <w:t xml:space="preserve"> </w:t>
      </w:r>
      <w:r>
        <w:t>Quelle</w:t>
      </w:r>
      <w:r>
        <w:rPr>
          <w:spacing w:val="-3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répartition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cette</w:t>
      </w:r>
      <w:r>
        <w:rPr>
          <w:spacing w:val="-5"/>
        </w:rPr>
        <w:t xml:space="preserve"> </w:t>
      </w:r>
      <w:r>
        <w:t>variation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situation</w:t>
      </w:r>
      <w:r>
        <w:rPr>
          <w:spacing w:val="-4"/>
        </w:rPr>
        <w:t xml:space="preserve"> </w:t>
      </w:r>
      <w:r>
        <w:t>financière</w:t>
      </w:r>
      <w:r>
        <w:rPr>
          <w:spacing w:val="-3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ménages</w:t>
      </w:r>
      <w:r>
        <w:rPr>
          <w:spacing w:val="1"/>
        </w:rPr>
        <w:t xml:space="preserve"> </w:t>
      </w:r>
      <w:r>
        <w:rPr>
          <w:spacing w:val="-10"/>
        </w:rPr>
        <w:t>?</w:t>
      </w:r>
    </w:p>
    <w:p w14:paraId="31F824D4" w14:textId="77777777" w:rsidR="00810A8E" w:rsidRDefault="00810A8E">
      <w:pPr>
        <w:pStyle w:val="Corpsdetexte"/>
        <w:ind w:left="107"/>
        <w:rPr>
          <w:spacing w:val="-10"/>
        </w:rPr>
      </w:pPr>
    </w:p>
    <w:p w14:paraId="612BB0AA" w14:textId="1D5CDE82" w:rsidR="00810A8E" w:rsidRPr="00810A8E" w:rsidRDefault="00810A8E">
      <w:pPr>
        <w:pStyle w:val="Corpsdetexte"/>
        <w:ind w:left="107"/>
        <w:rPr>
          <w:u w:val="none"/>
        </w:rPr>
      </w:pPr>
      <w:r>
        <w:rPr>
          <w:spacing w:val="-10"/>
          <w:u w:val="none"/>
        </w:rPr>
        <w:tab/>
        <w:t xml:space="preserve">Les 10% des foyer dont le niveau de vie est le plus faible déclarent une baisse de 35% des  revenues tandis que les 10% le plus riches </w:t>
      </w:r>
      <w:r w:rsidR="000946C0">
        <w:rPr>
          <w:spacing w:val="-10"/>
          <w:u w:val="none"/>
        </w:rPr>
        <w:t>déclarent une baisse de seulement 15%</w:t>
      </w:r>
    </w:p>
    <w:p w14:paraId="06809D3E" w14:textId="77777777" w:rsidR="006C01F1" w:rsidRDefault="006C01F1">
      <w:pPr>
        <w:pStyle w:val="Corpsdetexte"/>
        <w:rPr>
          <w:u w:val="none"/>
        </w:rPr>
      </w:pPr>
    </w:p>
    <w:p w14:paraId="0F1D11B8" w14:textId="77777777" w:rsidR="006C01F1" w:rsidRDefault="000D0E53">
      <w:pPr>
        <w:pStyle w:val="Corpsdetexte"/>
        <w:ind w:left="107"/>
        <w:rPr>
          <w:spacing w:val="-10"/>
        </w:rPr>
      </w:pPr>
      <w:r>
        <w:rPr>
          <w:u w:val="none"/>
        </w:rPr>
        <w:t>4°)</w:t>
      </w:r>
      <w:r>
        <w:rPr>
          <w:spacing w:val="-6"/>
          <w:u w:val="none"/>
        </w:rPr>
        <w:t xml:space="preserve"> </w:t>
      </w:r>
      <w:r>
        <w:t>Qu’est-ce</w:t>
      </w:r>
      <w:r>
        <w:rPr>
          <w:spacing w:val="-3"/>
        </w:rPr>
        <w:t xml:space="preserve"> </w:t>
      </w:r>
      <w:r>
        <w:t>qu’un</w:t>
      </w:r>
      <w:r>
        <w:rPr>
          <w:spacing w:val="-5"/>
        </w:rPr>
        <w:t xml:space="preserve"> </w:t>
      </w:r>
      <w:r>
        <w:t>décile</w:t>
      </w:r>
      <w:r>
        <w:rPr>
          <w:spacing w:val="-7"/>
        </w:rPr>
        <w:t xml:space="preserve"> </w:t>
      </w:r>
      <w:r>
        <w:t>?</w:t>
      </w:r>
      <w:r>
        <w:rPr>
          <w:spacing w:val="-4"/>
        </w:rPr>
        <w:t xml:space="preserve"> </w:t>
      </w:r>
      <w:r>
        <w:t>Quelle</w:t>
      </w:r>
      <w:r>
        <w:rPr>
          <w:spacing w:val="-3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utilité</w:t>
      </w:r>
      <w:r>
        <w:rPr>
          <w:spacing w:val="-4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étude</w:t>
      </w:r>
      <w:r>
        <w:rPr>
          <w:spacing w:val="-5"/>
        </w:rPr>
        <w:t xml:space="preserve"> </w:t>
      </w:r>
      <w:r>
        <w:t>statistique</w:t>
      </w:r>
      <w:r>
        <w:rPr>
          <w:spacing w:val="-1"/>
        </w:rPr>
        <w:t xml:space="preserve"> </w:t>
      </w:r>
      <w:r>
        <w:rPr>
          <w:spacing w:val="-10"/>
        </w:rPr>
        <w:t>?</w:t>
      </w:r>
    </w:p>
    <w:p w14:paraId="7C9F4D82" w14:textId="2E5DC5A0" w:rsidR="000946C0" w:rsidRDefault="000946C0">
      <w:pPr>
        <w:pStyle w:val="Corpsdetexte"/>
        <w:ind w:left="107"/>
        <w:rPr>
          <w:spacing w:val="-10"/>
        </w:rPr>
      </w:pPr>
    </w:p>
    <w:p w14:paraId="58214AFA" w14:textId="2DE74067" w:rsidR="000946C0" w:rsidRPr="000946C0" w:rsidRDefault="000946C0" w:rsidP="000946C0">
      <w:pPr>
        <w:pStyle w:val="Corpsdetexte"/>
        <w:ind w:left="107"/>
        <w:rPr>
          <w:spacing w:val="-10"/>
          <w:u w:val="none"/>
        </w:rPr>
      </w:pPr>
      <w:r>
        <w:rPr>
          <w:spacing w:val="-10"/>
          <w:u w:val="none"/>
        </w:rPr>
        <w:tab/>
      </w:r>
      <w:r w:rsidRPr="000946C0">
        <w:rPr>
          <w:spacing w:val="-10"/>
          <w:u w:val="none"/>
        </w:rPr>
        <w:t>Un décile représente un dixième de</w:t>
      </w:r>
      <w:r>
        <w:rPr>
          <w:spacing w:val="-10"/>
          <w:u w:val="none"/>
        </w:rPr>
        <w:t>s foyer classer par niveau de vie et ceci permet d’étudier l’</w:t>
      </w:r>
      <w:r w:rsidR="002218D1">
        <w:rPr>
          <w:spacing w:val="-10"/>
          <w:u w:val="none"/>
        </w:rPr>
        <w:t>impact</w:t>
      </w:r>
      <w:r>
        <w:rPr>
          <w:spacing w:val="-10"/>
          <w:u w:val="none"/>
        </w:rPr>
        <w:t xml:space="preserve"> financiers à l’</w:t>
      </w:r>
      <w:proofErr w:type="spellStart"/>
      <w:r>
        <w:rPr>
          <w:spacing w:val="-10"/>
          <w:u w:val="none"/>
        </w:rPr>
        <w:t>echelle</w:t>
      </w:r>
      <w:proofErr w:type="spellEnd"/>
      <w:r>
        <w:rPr>
          <w:spacing w:val="-10"/>
          <w:u w:val="none"/>
        </w:rPr>
        <w:t xml:space="preserve"> d’un niveau de vie</w:t>
      </w:r>
    </w:p>
    <w:p w14:paraId="693D6A2D" w14:textId="77777777" w:rsidR="006C01F1" w:rsidRPr="000946C0" w:rsidRDefault="006C01F1">
      <w:pPr>
        <w:pStyle w:val="Corpsdetexte"/>
        <w:spacing w:before="1"/>
        <w:rPr>
          <w:u w:val="none"/>
        </w:rPr>
      </w:pPr>
    </w:p>
    <w:p w14:paraId="741F323C" w14:textId="77777777" w:rsidR="006C01F1" w:rsidRDefault="000D0E53">
      <w:pPr>
        <w:pStyle w:val="Corpsdetexte"/>
        <w:ind w:left="107"/>
      </w:pPr>
      <w:r>
        <w:rPr>
          <w:u w:val="none"/>
        </w:rPr>
        <w:t>5°)</w:t>
      </w:r>
      <w:r>
        <w:rPr>
          <w:spacing w:val="-2"/>
          <w:u w:val="none"/>
        </w:rPr>
        <w:t xml:space="preserve"> </w:t>
      </w:r>
      <w:r>
        <w:t>Quelles</w:t>
      </w:r>
      <w:r>
        <w:rPr>
          <w:spacing w:val="-1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deux</w:t>
      </w:r>
      <w:r>
        <w:rPr>
          <w:spacing w:val="-2"/>
        </w:rPr>
        <w:t xml:space="preserve"> </w:t>
      </w:r>
      <w:r>
        <w:t>raisons</w:t>
      </w:r>
      <w:r>
        <w:rPr>
          <w:spacing w:val="-2"/>
        </w:rPr>
        <w:t xml:space="preserve"> </w:t>
      </w:r>
      <w:r>
        <w:t>qui</w:t>
      </w:r>
      <w:r>
        <w:rPr>
          <w:spacing w:val="-2"/>
        </w:rPr>
        <w:t xml:space="preserve"> </w:t>
      </w:r>
      <w:r>
        <w:t>expliquent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ménages</w:t>
      </w:r>
      <w:r>
        <w:rPr>
          <w:spacing w:val="-1"/>
        </w:rPr>
        <w:t xml:space="preserve"> </w:t>
      </w:r>
      <w:r>
        <w:t>avec</w:t>
      </w:r>
      <w:r>
        <w:rPr>
          <w:spacing w:val="-4"/>
        </w:rPr>
        <w:t xml:space="preserve"> </w:t>
      </w:r>
      <w:r>
        <w:t>enfants</w:t>
      </w:r>
      <w:r>
        <w:rPr>
          <w:spacing w:val="-4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plus</w:t>
      </w:r>
      <w:r>
        <w:rPr>
          <w:spacing w:val="-2"/>
        </w:rPr>
        <w:t xml:space="preserve"> </w:t>
      </w:r>
      <w:r>
        <w:t>nombreux</w:t>
      </w:r>
      <w:r>
        <w:rPr>
          <w:spacing w:val="-2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déclarer</w:t>
      </w:r>
      <w:r>
        <w:rPr>
          <w:spacing w:val="-2"/>
        </w:rPr>
        <w:t xml:space="preserve"> </w:t>
      </w:r>
      <w:r>
        <w:t>une</w:t>
      </w:r>
      <w:r>
        <w:rPr>
          <w:u w:val="none"/>
        </w:rPr>
        <w:t xml:space="preserve"> </w:t>
      </w:r>
      <w:r>
        <w:t>dégradation de leur situation financière ?</w:t>
      </w:r>
    </w:p>
    <w:p w14:paraId="31CDACBE" w14:textId="77777777" w:rsidR="000946C0" w:rsidRDefault="000946C0">
      <w:pPr>
        <w:pStyle w:val="Corpsdetexte"/>
        <w:ind w:left="107"/>
      </w:pPr>
    </w:p>
    <w:p w14:paraId="613C6CCF" w14:textId="007211D5" w:rsidR="000946C0" w:rsidRDefault="000946C0">
      <w:pPr>
        <w:pStyle w:val="Corpsdetexte"/>
        <w:ind w:left="107"/>
        <w:rPr>
          <w:u w:val="none"/>
        </w:rPr>
      </w:pPr>
      <w:r>
        <w:rPr>
          <w:u w:val="none"/>
        </w:rPr>
        <w:tab/>
        <w:t xml:space="preserve">La première raison est celle de la fermeture des école qui </w:t>
      </w:r>
      <w:proofErr w:type="spellStart"/>
      <w:r>
        <w:rPr>
          <w:u w:val="none"/>
        </w:rPr>
        <w:t>à</w:t>
      </w:r>
      <w:proofErr w:type="spellEnd"/>
      <w:r>
        <w:rPr>
          <w:u w:val="none"/>
        </w:rPr>
        <w:t xml:space="preserve"> conduit a du travail </w:t>
      </w:r>
      <w:proofErr w:type="spellStart"/>
      <w:r>
        <w:rPr>
          <w:u w:val="none"/>
        </w:rPr>
        <w:t>a</w:t>
      </w:r>
      <w:proofErr w:type="spellEnd"/>
      <w:r>
        <w:rPr>
          <w:u w:val="none"/>
        </w:rPr>
        <w:t xml:space="preserve"> la maison avec les parent et donc indirectement un baisse du temps de travail pour le consacrer aux enfants et donc une baisse des revenues</w:t>
      </w:r>
    </w:p>
    <w:p w14:paraId="55FF729E" w14:textId="2654F26E" w:rsidR="000946C0" w:rsidRPr="000946C0" w:rsidRDefault="000946C0">
      <w:pPr>
        <w:pStyle w:val="Corpsdetexte"/>
        <w:ind w:left="107"/>
        <w:rPr>
          <w:u w:val="none"/>
        </w:rPr>
      </w:pPr>
      <w:r>
        <w:rPr>
          <w:u w:val="none"/>
        </w:rPr>
        <w:tab/>
        <w:t xml:space="preserve">La </w:t>
      </w:r>
      <w:r w:rsidR="00167266">
        <w:rPr>
          <w:u w:val="none"/>
        </w:rPr>
        <w:t>deuxième</w:t>
      </w:r>
      <w:r>
        <w:rPr>
          <w:u w:val="none"/>
        </w:rPr>
        <w:t xml:space="preserve"> raison est celle de la fermeture des cantines qui a engendré des frais </w:t>
      </w:r>
      <w:r w:rsidR="00167266">
        <w:rPr>
          <w:u w:val="none"/>
        </w:rPr>
        <w:t xml:space="preserve">pour nourrir les enfants et donc une augmentation des couts </w:t>
      </w:r>
    </w:p>
    <w:p w14:paraId="6BD72B98" w14:textId="77777777" w:rsidR="006C01F1" w:rsidRDefault="006C01F1">
      <w:pPr>
        <w:pStyle w:val="Corpsdetexte"/>
        <w:rPr>
          <w:u w:val="none"/>
        </w:rPr>
      </w:pPr>
    </w:p>
    <w:p w14:paraId="38B0538A" w14:textId="77777777" w:rsidR="006C01F1" w:rsidRDefault="000D0E53">
      <w:pPr>
        <w:pStyle w:val="Corpsdetexte"/>
        <w:spacing w:line="268" w:lineRule="exact"/>
        <w:ind w:left="107"/>
        <w:rPr>
          <w:u w:val="none"/>
        </w:rPr>
      </w:pPr>
      <w:r>
        <w:rPr>
          <w:u w:val="none"/>
        </w:rPr>
        <w:t>6°)</w:t>
      </w:r>
      <w:r>
        <w:rPr>
          <w:spacing w:val="-3"/>
          <w:u w:val="none"/>
        </w:rPr>
        <w:t xml:space="preserve"> </w:t>
      </w:r>
      <w:r>
        <w:t>Extrait</w:t>
      </w:r>
      <w:r>
        <w:rPr>
          <w:spacing w:val="-2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texte</w:t>
      </w:r>
      <w:r>
        <w:rPr>
          <w:spacing w:val="-3"/>
        </w:rPr>
        <w:t xml:space="preserve"> </w:t>
      </w:r>
      <w:r>
        <w:rPr>
          <w:spacing w:val="-10"/>
        </w:rPr>
        <w:t>:</w:t>
      </w:r>
    </w:p>
    <w:p w14:paraId="5F81AF92" w14:textId="77777777" w:rsidR="006C01F1" w:rsidRDefault="000D0E53">
      <w:pPr>
        <w:ind w:left="107"/>
        <w:rPr>
          <w:i/>
        </w:rPr>
      </w:pPr>
      <w:r>
        <w:rPr>
          <w:i/>
        </w:rPr>
        <w:t>«</w:t>
      </w:r>
      <w:r>
        <w:rPr>
          <w:i/>
          <w:spacing w:val="-2"/>
        </w:rPr>
        <w:t xml:space="preserve"> </w:t>
      </w:r>
      <w:r>
        <w:rPr>
          <w:i/>
        </w:rPr>
        <w:t>De</w:t>
      </w:r>
      <w:r>
        <w:rPr>
          <w:i/>
          <w:spacing w:val="-2"/>
        </w:rPr>
        <w:t xml:space="preserve"> </w:t>
      </w:r>
      <w:r>
        <w:rPr>
          <w:i/>
        </w:rPr>
        <w:t>plus,</w:t>
      </w:r>
      <w:r>
        <w:rPr>
          <w:i/>
          <w:spacing w:val="-2"/>
        </w:rPr>
        <w:t xml:space="preserve"> </w:t>
      </w:r>
      <w:r>
        <w:rPr>
          <w:i/>
        </w:rPr>
        <w:t>la</w:t>
      </w:r>
      <w:r>
        <w:rPr>
          <w:i/>
          <w:spacing w:val="-2"/>
        </w:rPr>
        <w:t xml:space="preserve"> </w:t>
      </w:r>
      <w:r>
        <w:rPr>
          <w:i/>
        </w:rPr>
        <w:t>fermeture</w:t>
      </w:r>
      <w:r>
        <w:rPr>
          <w:i/>
          <w:spacing w:val="-4"/>
        </w:rPr>
        <w:t xml:space="preserve"> </w:t>
      </w:r>
      <w:r>
        <w:rPr>
          <w:i/>
        </w:rPr>
        <w:t>des</w:t>
      </w:r>
      <w:r>
        <w:rPr>
          <w:i/>
          <w:spacing w:val="-4"/>
        </w:rPr>
        <w:t xml:space="preserve"> </w:t>
      </w:r>
      <w:r>
        <w:rPr>
          <w:i/>
        </w:rPr>
        <w:t>cantines</w:t>
      </w:r>
      <w:r>
        <w:rPr>
          <w:i/>
          <w:spacing w:val="-2"/>
        </w:rPr>
        <w:t xml:space="preserve"> </w:t>
      </w:r>
      <w:r>
        <w:rPr>
          <w:i/>
        </w:rPr>
        <w:t>scolaires</w:t>
      </w:r>
      <w:r>
        <w:rPr>
          <w:i/>
          <w:spacing w:val="-1"/>
        </w:rPr>
        <w:t xml:space="preserve"> </w:t>
      </w:r>
      <w:r>
        <w:rPr>
          <w:i/>
        </w:rPr>
        <w:t>a</w:t>
      </w:r>
      <w:r>
        <w:rPr>
          <w:i/>
          <w:spacing w:val="-3"/>
        </w:rPr>
        <w:t xml:space="preserve"> </w:t>
      </w:r>
      <w:r>
        <w:rPr>
          <w:i/>
        </w:rPr>
        <w:t>pu</w:t>
      </w:r>
      <w:r>
        <w:rPr>
          <w:i/>
          <w:spacing w:val="-3"/>
        </w:rPr>
        <w:t xml:space="preserve"> </w:t>
      </w:r>
      <w:r>
        <w:rPr>
          <w:i/>
        </w:rPr>
        <w:t>entraîner</w:t>
      </w:r>
      <w:r>
        <w:rPr>
          <w:i/>
          <w:spacing w:val="-1"/>
        </w:rPr>
        <w:t xml:space="preserve"> </w:t>
      </w:r>
      <w:r>
        <w:rPr>
          <w:i/>
        </w:rPr>
        <w:t>des</w:t>
      </w:r>
      <w:r>
        <w:rPr>
          <w:i/>
          <w:spacing w:val="-2"/>
        </w:rPr>
        <w:t xml:space="preserve"> </w:t>
      </w:r>
      <w:r>
        <w:rPr>
          <w:i/>
        </w:rPr>
        <w:t>frais,</w:t>
      </w:r>
      <w:r>
        <w:rPr>
          <w:i/>
          <w:spacing w:val="-4"/>
        </w:rPr>
        <w:t xml:space="preserve"> </w:t>
      </w:r>
      <w:r>
        <w:rPr>
          <w:i/>
        </w:rPr>
        <w:t>les</w:t>
      </w:r>
      <w:r>
        <w:rPr>
          <w:i/>
          <w:spacing w:val="-2"/>
        </w:rPr>
        <w:t xml:space="preserve"> </w:t>
      </w:r>
      <w:r>
        <w:rPr>
          <w:i/>
        </w:rPr>
        <w:t>familles</w:t>
      </w:r>
      <w:r>
        <w:rPr>
          <w:i/>
          <w:spacing w:val="-4"/>
        </w:rPr>
        <w:t xml:space="preserve"> </w:t>
      </w:r>
      <w:r>
        <w:rPr>
          <w:i/>
        </w:rPr>
        <w:t>ayant</w:t>
      </w:r>
      <w:r>
        <w:rPr>
          <w:i/>
          <w:spacing w:val="-2"/>
        </w:rPr>
        <w:t xml:space="preserve"> </w:t>
      </w:r>
      <w:r>
        <w:rPr>
          <w:i/>
        </w:rPr>
        <w:t>dû</w:t>
      </w:r>
      <w:r>
        <w:rPr>
          <w:i/>
          <w:spacing w:val="-3"/>
        </w:rPr>
        <w:t xml:space="preserve"> </w:t>
      </w:r>
      <w:r>
        <w:rPr>
          <w:i/>
        </w:rPr>
        <w:t>prendre</w:t>
      </w:r>
      <w:r>
        <w:rPr>
          <w:i/>
          <w:spacing w:val="-4"/>
        </w:rPr>
        <w:t xml:space="preserve"> </w:t>
      </w:r>
      <w:r>
        <w:rPr>
          <w:i/>
        </w:rPr>
        <w:t>en</w:t>
      </w:r>
      <w:r>
        <w:rPr>
          <w:i/>
          <w:spacing w:val="-2"/>
        </w:rPr>
        <w:t xml:space="preserve"> </w:t>
      </w:r>
      <w:r>
        <w:rPr>
          <w:i/>
        </w:rPr>
        <w:t>charge</w:t>
      </w:r>
      <w:r>
        <w:rPr>
          <w:i/>
          <w:spacing w:val="-2"/>
        </w:rPr>
        <w:t xml:space="preserve"> </w:t>
      </w:r>
      <w:r>
        <w:rPr>
          <w:i/>
        </w:rPr>
        <w:t>ces repas, sans bénéficier des subventions que constituent les tarifs sociaux. »</w:t>
      </w:r>
    </w:p>
    <w:p w14:paraId="0D395719" w14:textId="77777777" w:rsidR="006C01F1" w:rsidRPr="00167266" w:rsidRDefault="000D0E53">
      <w:pPr>
        <w:pStyle w:val="Paragraphedeliste"/>
        <w:numPr>
          <w:ilvl w:val="0"/>
          <w:numId w:val="3"/>
        </w:numPr>
        <w:tabs>
          <w:tab w:val="left" w:pos="827"/>
        </w:tabs>
        <w:ind w:left="827" w:hanging="359"/>
        <w:rPr>
          <w:u w:val="none"/>
        </w:rPr>
      </w:pPr>
      <w:r>
        <w:t>Expliquer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sens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cet</w:t>
      </w:r>
      <w:r>
        <w:rPr>
          <w:spacing w:val="-4"/>
        </w:rPr>
        <w:t xml:space="preserve"> </w:t>
      </w:r>
      <w:r>
        <w:t>extrait</w:t>
      </w:r>
      <w:r>
        <w:rPr>
          <w:spacing w:val="-1"/>
        </w:rPr>
        <w:t xml:space="preserve"> </w:t>
      </w:r>
      <w:r>
        <w:rPr>
          <w:spacing w:val="-10"/>
        </w:rPr>
        <w:t>;</w:t>
      </w:r>
    </w:p>
    <w:p w14:paraId="27610B9C" w14:textId="77777777" w:rsidR="00167266" w:rsidRDefault="00167266" w:rsidP="00167266">
      <w:pPr>
        <w:pStyle w:val="Paragraphedeliste"/>
        <w:tabs>
          <w:tab w:val="left" w:pos="827"/>
        </w:tabs>
        <w:ind w:firstLine="0"/>
        <w:rPr>
          <w:spacing w:val="-10"/>
        </w:rPr>
      </w:pPr>
    </w:p>
    <w:p w14:paraId="1C7B50AC" w14:textId="03D3AF84" w:rsidR="00167266" w:rsidRPr="00167266" w:rsidRDefault="00167266" w:rsidP="00167266">
      <w:pPr>
        <w:pStyle w:val="Paragraphedeliste"/>
        <w:tabs>
          <w:tab w:val="left" w:pos="827"/>
        </w:tabs>
        <w:ind w:firstLine="0"/>
        <w:rPr>
          <w:u w:val="none"/>
        </w:rPr>
      </w:pPr>
      <w:r>
        <w:rPr>
          <w:spacing w:val="-10"/>
          <w:u w:val="none"/>
        </w:rPr>
        <w:t>Les parents ont dû acheter de la nourriture pour les enfants sans avoir de tarifs réduit/ aides normalement appliqué aux cantines</w:t>
      </w:r>
      <w:r w:rsidR="00DD1F74">
        <w:rPr>
          <w:spacing w:val="-10"/>
          <w:u w:val="none"/>
        </w:rPr>
        <w:t>.</w:t>
      </w:r>
    </w:p>
    <w:p w14:paraId="6BCF1280" w14:textId="77777777" w:rsidR="006C01F1" w:rsidRDefault="006C01F1">
      <w:pPr>
        <w:pStyle w:val="Corpsdetexte"/>
        <w:rPr>
          <w:u w:val="none"/>
        </w:rPr>
      </w:pPr>
    </w:p>
    <w:p w14:paraId="0205B017" w14:textId="77777777" w:rsidR="006C01F1" w:rsidRPr="00167266" w:rsidRDefault="000D0E53">
      <w:pPr>
        <w:pStyle w:val="Paragraphedeliste"/>
        <w:numPr>
          <w:ilvl w:val="0"/>
          <w:numId w:val="3"/>
        </w:numPr>
        <w:tabs>
          <w:tab w:val="left" w:pos="827"/>
        </w:tabs>
        <w:spacing w:before="1"/>
        <w:ind w:left="827" w:hanging="359"/>
        <w:rPr>
          <w:u w:val="none"/>
        </w:rPr>
      </w:pPr>
      <w:r>
        <w:t>De</w:t>
      </w:r>
      <w:r>
        <w:rPr>
          <w:spacing w:val="-5"/>
        </w:rPr>
        <w:t xml:space="preserve"> </w:t>
      </w:r>
      <w:r>
        <w:t>quel</w:t>
      </w:r>
      <w:r>
        <w:rPr>
          <w:spacing w:val="-6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revenu</w:t>
      </w:r>
      <w:r>
        <w:rPr>
          <w:spacing w:val="-5"/>
        </w:rPr>
        <w:t xml:space="preserve"> </w:t>
      </w:r>
      <w:r>
        <w:t>s’agit-il</w:t>
      </w:r>
      <w:r>
        <w:rPr>
          <w:spacing w:val="-2"/>
        </w:rPr>
        <w:t xml:space="preserve"> </w:t>
      </w:r>
      <w:r>
        <w:rPr>
          <w:spacing w:val="-10"/>
        </w:rPr>
        <w:t>?</w:t>
      </w:r>
    </w:p>
    <w:p w14:paraId="0DECAC17" w14:textId="77777777" w:rsidR="00167266" w:rsidRDefault="00167266" w:rsidP="00167266">
      <w:pPr>
        <w:tabs>
          <w:tab w:val="left" w:pos="827"/>
        </w:tabs>
        <w:spacing w:before="1"/>
      </w:pPr>
    </w:p>
    <w:p w14:paraId="6F8A0E6E" w14:textId="52B4F97A" w:rsidR="00167266" w:rsidRPr="00167266" w:rsidRDefault="00167266" w:rsidP="00167266">
      <w:pPr>
        <w:tabs>
          <w:tab w:val="left" w:pos="827"/>
        </w:tabs>
        <w:spacing w:before="1"/>
        <w:ind w:left="827"/>
      </w:pPr>
      <w:r>
        <w:t>Des aides de l’états</w:t>
      </w:r>
      <w:r w:rsidR="00DD1F74">
        <w:t>.</w:t>
      </w:r>
    </w:p>
    <w:p w14:paraId="2F4111F0" w14:textId="77777777" w:rsidR="006C01F1" w:rsidRDefault="006C01F1">
      <w:pPr>
        <w:pStyle w:val="Corpsdetexte"/>
        <w:rPr>
          <w:u w:val="none"/>
        </w:rPr>
      </w:pPr>
    </w:p>
    <w:p w14:paraId="6E59E4C7" w14:textId="77777777" w:rsidR="006C01F1" w:rsidRDefault="000D0E53">
      <w:pPr>
        <w:pStyle w:val="Corpsdetexte"/>
        <w:ind w:left="107"/>
        <w:rPr>
          <w:spacing w:val="-10"/>
        </w:rPr>
      </w:pPr>
      <w:r>
        <w:rPr>
          <w:u w:val="none"/>
        </w:rPr>
        <w:t>7°)</w:t>
      </w:r>
      <w:r>
        <w:rPr>
          <w:spacing w:val="-5"/>
          <w:u w:val="none"/>
        </w:rPr>
        <w:t xml:space="preserve"> </w:t>
      </w:r>
      <w:r>
        <w:t>Comment</w:t>
      </w:r>
      <w:r>
        <w:rPr>
          <w:spacing w:val="-4"/>
        </w:rPr>
        <w:t xml:space="preserve"> </w:t>
      </w:r>
      <w:r>
        <w:t>expliquer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80%</w:t>
      </w:r>
      <w:r>
        <w:rPr>
          <w:spacing w:val="-3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cadres</w:t>
      </w:r>
      <w:r>
        <w:rPr>
          <w:spacing w:val="-3"/>
        </w:rPr>
        <w:t xml:space="preserve"> </w:t>
      </w:r>
      <w:r>
        <w:t>déclarent</w:t>
      </w:r>
      <w:r>
        <w:rPr>
          <w:spacing w:val="-6"/>
        </w:rPr>
        <w:t xml:space="preserve"> </w:t>
      </w:r>
      <w:r>
        <w:t>travailler</w:t>
      </w:r>
      <w:r>
        <w:rPr>
          <w:spacing w:val="-4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télétravail</w:t>
      </w:r>
      <w:r>
        <w:rPr>
          <w:spacing w:val="-5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seulement</w:t>
      </w:r>
      <w:r>
        <w:rPr>
          <w:spacing w:val="-6"/>
        </w:rPr>
        <w:t xml:space="preserve"> </w:t>
      </w:r>
      <w:r>
        <w:t>6%</w:t>
      </w:r>
      <w:r>
        <w:rPr>
          <w:spacing w:val="-3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 xml:space="preserve">ouvriers </w:t>
      </w:r>
      <w:r>
        <w:rPr>
          <w:spacing w:val="-10"/>
        </w:rPr>
        <w:t>?</w:t>
      </w:r>
    </w:p>
    <w:p w14:paraId="0ECFD642" w14:textId="77777777" w:rsidR="00167266" w:rsidRDefault="00167266">
      <w:pPr>
        <w:pStyle w:val="Corpsdetexte"/>
        <w:ind w:left="107"/>
        <w:rPr>
          <w:spacing w:val="-10"/>
        </w:rPr>
      </w:pPr>
    </w:p>
    <w:p w14:paraId="0723E940" w14:textId="09724517" w:rsidR="00167266" w:rsidRPr="00167266" w:rsidRDefault="00167266">
      <w:pPr>
        <w:pStyle w:val="Corpsdetexte"/>
        <w:ind w:left="107"/>
        <w:rPr>
          <w:u w:val="none"/>
        </w:rPr>
      </w:pPr>
      <w:r>
        <w:rPr>
          <w:spacing w:val="-10"/>
          <w:u w:val="none"/>
        </w:rPr>
        <w:tab/>
        <w:t xml:space="preserve">Cela est dû au caractère propre du travail d’ouvrier qui est </w:t>
      </w:r>
      <w:r w:rsidR="00DD1F74">
        <w:rPr>
          <w:spacing w:val="-10"/>
          <w:u w:val="none"/>
        </w:rPr>
        <w:t xml:space="preserve">très souvent manuel et qui nécessite donc d’être sur place </w:t>
      </w:r>
      <w:r w:rsidR="00DD1F74">
        <w:rPr>
          <w:spacing w:val="-10"/>
          <w:u w:val="none"/>
        </w:rPr>
        <w:lastRenderedPageBreak/>
        <w:t xml:space="preserve">contrairement aux cadres qui ont plus souvent des travaux en bureau et sur ordinateur ce qui permet de déplacer ce travail </w:t>
      </w:r>
      <w:proofErr w:type="spellStart"/>
      <w:r w:rsidR="00DD1F74">
        <w:rPr>
          <w:spacing w:val="-10"/>
          <w:u w:val="none"/>
        </w:rPr>
        <w:t>a</w:t>
      </w:r>
      <w:proofErr w:type="spellEnd"/>
      <w:r w:rsidR="00DD1F74">
        <w:rPr>
          <w:spacing w:val="-10"/>
          <w:u w:val="none"/>
        </w:rPr>
        <w:t xml:space="preserve"> la maison</w:t>
      </w:r>
    </w:p>
    <w:p w14:paraId="09AA86CE" w14:textId="77777777" w:rsidR="006C01F1" w:rsidRDefault="006C01F1">
      <w:pPr>
        <w:pStyle w:val="Corpsdetexte"/>
        <w:rPr>
          <w:u w:val="none"/>
        </w:rPr>
      </w:pPr>
    </w:p>
    <w:p w14:paraId="6E023E83" w14:textId="77777777" w:rsidR="006C01F1" w:rsidRDefault="000D0E53">
      <w:pPr>
        <w:spacing w:before="1"/>
        <w:ind w:left="107"/>
        <w:rPr>
          <w:i/>
        </w:rPr>
      </w:pPr>
      <w:r>
        <w:t>8°)</w:t>
      </w:r>
      <w:r>
        <w:rPr>
          <w:spacing w:val="-2"/>
        </w:rPr>
        <w:t xml:space="preserve"> </w:t>
      </w:r>
      <w:r>
        <w:t>Extrait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l’article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i/>
        </w:rPr>
        <w:t>«</w:t>
      </w:r>
      <w:r>
        <w:rPr>
          <w:i/>
          <w:spacing w:val="-5"/>
        </w:rPr>
        <w:t xml:space="preserve"> </w:t>
      </w:r>
      <w:r>
        <w:rPr>
          <w:i/>
        </w:rPr>
        <w:t>25%</w:t>
      </w:r>
      <w:r>
        <w:rPr>
          <w:i/>
          <w:spacing w:val="-1"/>
        </w:rPr>
        <w:t xml:space="preserve"> </w:t>
      </w:r>
      <w:r>
        <w:rPr>
          <w:i/>
        </w:rPr>
        <w:t>des</w:t>
      </w:r>
      <w:r>
        <w:rPr>
          <w:i/>
          <w:spacing w:val="-1"/>
        </w:rPr>
        <w:t xml:space="preserve"> </w:t>
      </w:r>
      <w:r>
        <w:rPr>
          <w:i/>
        </w:rPr>
        <w:t>personnes</w:t>
      </w:r>
      <w:r>
        <w:rPr>
          <w:i/>
          <w:spacing w:val="-1"/>
        </w:rPr>
        <w:t xml:space="preserve"> </w:t>
      </w:r>
      <w:r>
        <w:rPr>
          <w:i/>
        </w:rPr>
        <w:t>qui ont</w:t>
      </w:r>
      <w:r>
        <w:rPr>
          <w:i/>
          <w:spacing w:val="-2"/>
        </w:rPr>
        <w:t xml:space="preserve"> </w:t>
      </w:r>
      <w:r>
        <w:rPr>
          <w:i/>
        </w:rPr>
        <w:t>exclusivement</w:t>
      </w:r>
      <w:r>
        <w:rPr>
          <w:i/>
          <w:spacing w:val="-4"/>
        </w:rPr>
        <w:t xml:space="preserve"> </w:t>
      </w:r>
      <w:r>
        <w:rPr>
          <w:i/>
        </w:rPr>
        <w:t>télétravaillé</w:t>
      </w:r>
      <w:r>
        <w:rPr>
          <w:i/>
          <w:spacing w:val="-2"/>
        </w:rPr>
        <w:t xml:space="preserve"> </w:t>
      </w:r>
      <w:r>
        <w:rPr>
          <w:i/>
        </w:rPr>
        <w:t>déclarent</w:t>
      </w:r>
      <w:r>
        <w:rPr>
          <w:i/>
          <w:spacing w:val="-2"/>
        </w:rPr>
        <w:t xml:space="preserve"> </w:t>
      </w:r>
      <w:r>
        <w:rPr>
          <w:i/>
        </w:rPr>
        <w:t>que</w:t>
      </w:r>
      <w:r>
        <w:rPr>
          <w:i/>
          <w:spacing w:val="-2"/>
        </w:rPr>
        <w:t xml:space="preserve"> </w:t>
      </w:r>
      <w:r>
        <w:rPr>
          <w:i/>
        </w:rPr>
        <w:t>leur</w:t>
      </w:r>
      <w:r>
        <w:rPr>
          <w:i/>
          <w:spacing w:val="-1"/>
        </w:rPr>
        <w:t xml:space="preserve"> </w:t>
      </w:r>
      <w:r>
        <w:rPr>
          <w:i/>
        </w:rPr>
        <w:t>temps</w:t>
      </w:r>
      <w:r>
        <w:rPr>
          <w:i/>
          <w:spacing w:val="-4"/>
        </w:rPr>
        <w:t xml:space="preserve"> </w:t>
      </w:r>
      <w:r>
        <w:rPr>
          <w:i/>
        </w:rPr>
        <w:t>de</w:t>
      </w:r>
      <w:r>
        <w:rPr>
          <w:i/>
          <w:spacing w:val="-2"/>
        </w:rPr>
        <w:t xml:space="preserve"> </w:t>
      </w:r>
      <w:r>
        <w:rPr>
          <w:i/>
        </w:rPr>
        <w:t>travail</w:t>
      </w:r>
      <w:r>
        <w:rPr>
          <w:i/>
          <w:spacing w:val="-3"/>
        </w:rPr>
        <w:t xml:space="preserve"> </w:t>
      </w:r>
      <w:r>
        <w:rPr>
          <w:i/>
        </w:rPr>
        <w:t>a augmenté pendant le confinement. »</w:t>
      </w:r>
    </w:p>
    <w:p w14:paraId="672511D6" w14:textId="77777777" w:rsidR="006C01F1" w:rsidRDefault="000D0E53">
      <w:pPr>
        <w:pStyle w:val="Paragraphedeliste"/>
        <w:numPr>
          <w:ilvl w:val="0"/>
          <w:numId w:val="2"/>
        </w:numPr>
        <w:tabs>
          <w:tab w:val="left" w:pos="827"/>
        </w:tabs>
        <w:spacing w:line="267" w:lineRule="exact"/>
        <w:ind w:left="827" w:hanging="359"/>
        <w:rPr>
          <w:u w:val="none"/>
        </w:rPr>
      </w:pPr>
      <w:r>
        <w:t>Quelles</w:t>
      </w:r>
      <w:r>
        <w:rPr>
          <w:spacing w:val="-7"/>
        </w:rPr>
        <w:t xml:space="preserve"> </w:t>
      </w:r>
      <w:r>
        <w:t>sont</w:t>
      </w:r>
      <w:r>
        <w:rPr>
          <w:spacing w:val="-6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deux</w:t>
      </w:r>
      <w:r>
        <w:rPr>
          <w:spacing w:val="-5"/>
        </w:rPr>
        <w:t xml:space="preserve"> </w:t>
      </w:r>
      <w:r>
        <w:t>catégories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personnes</w:t>
      </w:r>
      <w:r>
        <w:rPr>
          <w:spacing w:val="-7"/>
        </w:rPr>
        <w:t xml:space="preserve"> </w:t>
      </w:r>
      <w:r>
        <w:t>particulièrement</w:t>
      </w:r>
      <w:r>
        <w:rPr>
          <w:spacing w:val="-7"/>
        </w:rPr>
        <w:t xml:space="preserve"> </w:t>
      </w:r>
      <w:r>
        <w:t>touchées</w:t>
      </w:r>
      <w:r>
        <w:rPr>
          <w:spacing w:val="-3"/>
        </w:rPr>
        <w:t xml:space="preserve"> </w:t>
      </w:r>
      <w:r>
        <w:rPr>
          <w:spacing w:val="-10"/>
        </w:rPr>
        <w:t>?</w:t>
      </w:r>
    </w:p>
    <w:p w14:paraId="142A2E77" w14:textId="77777777" w:rsidR="006C01F1" w:rsidRDefault="006C01F1">
      <w:pPr>
        <w:pStyle w:val="Corpsdetexte"/>
        <w:rPr>
          <w:u w:val="none"/>
        </w:rPr>
      </w:pPr>
    </w:p>
    <w:p w14:paraId="19876BAA" w14:textId="37C9E3BE" w:rsidR="00DD1F74" w:rsidRDefault="00864F31" w:rsidP="00DD1F74">
      <w:pPr>
        <w:pStyle w:val="Corpsdetexte"/>
        <w:ind w:left="468"/>
        <w:rPr>
          <w:u w:val="none"/>
        </w:rPr>
      </w:pPr>
      <w:r>
        <w:rPr>
          <w:u w:val="none"/>
        </w:rPr>
        <w:t>D’après l’article ce sont les cadres et les professions intermédiaires qui sont le plus touché</w:t>
      </w:r>
    </w:p>
    <w:p w14:paraId="7E24DDC2" w14:textId="77777777" w:rsidR="00DD1F74" w:rsidRDefault="00DD1F74" w:rsidP="00DD1F74">
      <w:pPr>
        <w:pStyle w:val="Corpsdetexte"/>
        <w:ind w:left="468"/>
        <w:rPr>
          <w:u w:val="none"/>
        </w:rPr>
      </w:pPr>
    </w:p>
    <w:p w14:paraId="3145380A" w14:textId="77777777" w:rsidR="006C01F1" w:rsidRDefault="000D0E53">
      <w:pPr>
        <w:pStyle w:val="Paragraphedeliste"/>
        <w:numPr>
          <w:ilvl w:val="0"/>
          <w:numId w:val="2"/>
        </w:numPr>
        <w:tabs>
          <w:tab w:val="left" w:pos="827"/>
        </w:tabs>
        <w:spacing w:before="1"/>
        <w:ind w:left="827" w:hanging="359"/>
        <w:rPr>
          <w:u w:val="none"/>
        </w:rPr>
      </w:pPr>
      <w:r>
        <w:t>Pour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deuxième</w:t>
      </w:r>
      <w:r>
        <w:rPr>
          <w:spacing w:val="-4"/>
        </w:rPr>
        <w:t xml:space="preserve"> </w:t>
      </w:r>
      <w:r>
        <w:t>catégorie,</w:t>
      </w:r>
      <w:r>
        <w:rPr>
          <w:spacing w:val="-4"/>
        </w:rPr>
        <w:t xml:space="preserve"> </w:t>
      </w:r>
      <w:r>
        <w:t>quels</w:t>
      </w:r>
      <w:r>
        <w:rPr>
          <w:spacing w:val="-4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facteurs</w:t>
      </w:r>
      <w:r>
        <w:rPr>
          <w:spacing w:val="-6"/>
        </w:rPr>
        <w:t xml:space="preserve"> </w:t>
      </w:r>
      <w:r>
        <w:t>explicatifs</w:t>
      </w:r>
      <w:r>
        <w:rPr>
          <w:spacing w:val="-3"/>
        </w:rPr>
        <w:t xml:space="preserve"> </w:t>
      </w:r>
      <w:r>
        <w:rPr>
          <w:spacing w:val="-10"/>
        </w:rPr>
        <w:t>?</w:t>
      </w:r>
    </w:p>
    <w:p w14:paraId="4783A2F0" w14:textId="77777777" w:rsidR="006C01F1" w:rsidRDefault="006C01F1">
      <w:pPr>
        <w:pStyle w:val="Corpsdetexte"/>
        <w:rPr>
          <w:u w:val="none"/>
        </w:rPr>
      </w:pPr>
    </w:p>
    <w:p w14:paraId="584EAC53" w14:textId="47C2798B" w:rsidR="00864F31" w:rsidRDefault="00864F31" w:rsidP="00864F31">
      <w:pPr>
        <w:pStyle w:val="Corpsdetexte"/>
        <w:ind w:left="468"/>
        <w:rPr>
          <w:u w:val="none"/>
        </w:rPr>
      </w:pPr>
      <w:r>
        <w:rPr>
          <w:u w:val="none"/>
        </w:rPr>
        <w:t xml:space="preserve">Le niveau de concentration quand on est </w:t>
      </w:r>
      <w:proofErr w:type="spellStart"/>
      <w:r>
        <w:rPr>
          <w:u w:val="none"/>
        </w:rPr>
        <w:t>a</w:t>
      </w:r>
      <w:proofErr w:type="spellEnd"/>
      <w:r>
        <w:rPr>
          <w:u w:val="none"/>
        </w:rPr>
        <w:t xml:space="preserve"> la maison peut être diminué ce qui oblige les gens a travaillé plus pour atteindre les objectifs </w:t>
      </w:r>
    </w:p>
    <w:p w14:paraId="75D3A919" w14:textId="77777777" w:rsidR="00864F31" w:rsidRDefault="00864F31" w:rsidP="00864F31">
      <w:pPr>
        <w:pStyle w:val="Corpsdetexte"/>
        <w:ind w:left="468"/>
        <w:rPr>
          <w:u w:val="none"/>
        </w:rPr>
      </w:pPr>
    </w:p>
    <w:p w14:paraId="200E99B8" w14:textId="77777777" w:rsidR="006C01F1" w:rsidRDefault="000D0E53">
      <w:pPr>
        <w:pStyle w:val="Corpsdetexte"/>
        <w:ind w:left="107"/>
        <w:rPr>
          <w:spacing w:val="-10"/>
        </w:rPr>
      </w:pPr>
      <w:r>
        <w:rPr>
          <w:u w:val="none"/>
        </w:rPr>
        <w:t>9°)</w:t>
      </w:r>
      <w:r>
        <w:rPr>
          <w:spacing w:val="-5"/>
          <w:u w:val="none"/>
        </w:rPr>
        <w:t xml:space="preserve"> </w:t>
      </w:r>
      <w:r>
        <w:t>Qu’en</w:t>
      </w:r>
      <w:r>
        <w:rPr>
          <w:spacing w:val="-3"/>
        </w:rPr>
        <w:t xml:space="preserve"> </w:t>
      </w:r>
      <w:r>
        <w:t>est-il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situation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jeunes</w:t>
      </w:r>
      <w:r>
        <w:rPr>
          <w:spacing w:val="-3"/>
        </w:rPr>
        <w:t xml:space="preserve"> </w:t>
      </w:r>
      <w:r>
        <w:rPr>
          <w:spacing w:val="-10"/>
        </w:rPr>
        <w:t>?</w:t>
      </w:r>
    </w:p>
    <w:p w14:paraId="718DB865" w14:textId="77777777" w:rsidR="00EE2179" w:rsidRDefault="00EE2179">
      <w:pPr>
        <w:pStyle w:val="Corpsdetexte"/>
        <w:ind w:left="107"/>
        <w:rPr>
          <w:spacing w:val="-10"/>
        </w:rPr>
      </w:pPr>
    </w:p>
    <w:p w14:paraId="313524AA" w14:textId="0F0AB446" w:rsidR="00EE2179" w:rsidRPr="00EE2179" w:rsidRDefault="00EE2179">
      <w:pPr>
        <w:pStyle w:val="Corpsdetexte"/>
        <w:ind w:left="107"/>
        <w:rPr>
          <w:u w:val="none"/>
        </w:rPr>
      </w:pPr>
      <w:r>
        <w:rPr>
          <w:spacing w:val="-10"/>
          <w:u w:val="none"/>
        </w:rPr>
        <w:tab/>
        <w:t xml:space="preserve">Pour les jeunes qui avait un emploie le confinement a fait mettre fin au contrat de 8,6% des jeunes contre 1,3% pour les plus vieux ainsi qu’une difficulté a retrouvé du travail après le confinement à </w:t>
      </w:r>
      <w:proofErr w:type="spellStart"/>
      <w:r>
        <w:rPr>
          <w:spacing w:val="-10"/>
          <w:u w:val="none"/>
        </w:rPr>
        <w:t>auteur</w:t>
      </w:r>
      <w:proofErr w:type="spellEnd"/>
      <w:r>
        <w:rPr>
          <w:spacing w:val="-10"/>
          <w:u w:val="none"/>
        </w:rPr>
        <w:t xml:space="preserve"> de 80% des jeunes qui n’arrivait pas à retrouver un travail</w:t>
      </w:r>
    </w:p>
    <w:p w14:paraId="6B2BFB16" w14:textId="77777777" w:rsidR="006C01F1" w:rsidRDefault="006C01F1">
      <w:pPr>
        <w:pStyle w:val="Corpsdetexte"/>
        <w:rPr>
          <w:u w:val="none"/>
        </w:rPr>
      </w:pPr>
    </w:p>
    <w:p w14:paraId="114C73A1" w14:textId="77777777" w:rsidR="006C01F1" w:rsidRDefault="000D0E53">
      <w:pPr>
        <w:pStyle w:val="Corpsdetexte"/>
        <w:spacing w:before="1"/>
        <w:ind w:left="107"/>
        <w:rPr>
          <w:u w:val="none"/>
        </w:rPr>
      </w:pPr>
      <w:r>
        <w:rPr>
          <w:u w:val="none"/>
        </w:rPr>
        <w:t>10°)</w:t>
      </w:r>
      <w:r>
        <w:rPr>
          <w:spacing w:val="-6"/>
          <w:u w:val="none"/>
        </w:rPr>
        <w:t xml:space="preserve"> </w:t>
      </w:r>
      <w:r>
        <w:t>Quel</w:t>
      </w:r>
      <w:r>
        <w:rPr>
          <w:spacing w:val="-6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l’intérêt</w:t>
      </w:r>
      <w:r>
        <w:rPr>
          <w:spacing w:val="-3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dispositif</w:t>
      </w:r>
      <w:r>
        <w:rPr>
          <w:spacing w:val="-3"/>
        </w:rPr>
        <w:t xml:space="preserve"> </w:t>
      </w:r>
      <w:r>
        <w:t>d’activité</w:t>
      </w:r>
      <w:r>
        <w:rPr>
          <w:spacing w:val="-3"/>
        </w:rPr>
        <w:t xml:space="preserve"> </w:t>
      </w:r>
      <w:r>
        <w:t>partielle</w:t>
      </w:r>
      <w:r>
        <w:rPr>
          <w:spacing w:val="-3"/>
        </w:rPr>
        <w:t xml:space="preserve"> </w:t>
      </w:r>
      <w:r>
        <w:rPr>
          <w:spacing w:val="-10"/>
        </w:rPr>
        <w:t>:</w:t>
      </w:r>
    </w:p>
    <w:p w14:paraId="3CFCAC0C" w14:textId="77777777" w:rsidR="006C01F1" w:rsidRDefault="000D0E53">
      <w:pPr>
        <w:pStyle w:val="Paragraphedeliste"/>
        <w:numPr>
          <w:ilvl w:val="0"/>
          <w:numId w:val="1"/>
        </w:numPr>
        <w:tabs>
          <w:tab w:val="left" w:pos="827"/>
        </w:tabs>
        <w:ind w:left="827" w:hanging="359"/>
        <w:rPr>
          <w:u w:val="none"/>
        </w:rPr>
      </w:pPr>
      <w:r>
        <w:t>Pour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ménages</w:t>
      </w:r>
      <w:r>
        <w:rPr>
          <w:spacing w:val="-2"/>
        </w:rPr>
        <w:t xml:space="preserve"> </w:t>
      </w:r>
      <w:r>
        <w:rPr>
          <w:spacing w:val="-10"/>
        </w:rPr>
        <w:t>;</w:t>
      </w:r>
    </w:p>
    <w:p w14:paraId="446129EB" w14:textId="77777777" w:rsidR="006C01F1" w:rsidRDefault="006C01F1" w:rsidP="00EE2179">
      <w:pPr>
        <w:pStyle w:val="Corpsdetexte"/>
        <w:ind w:left="468"/>
        <w:rPr>
          <w:u w:val="none"/>
        </w:rPr>
      </w:pPr>
    </w:p>
    <w:p w14:paraId="697CB21E" w14:textId="27008168" w:rsidR="00EE2179" w:rsidRDefault="002218D1" w:rsidP="00EE2179">
      <w:pPr>
        <w:pStyle w:val="Corpsdetexte"/>
        <w:ind w:left="468"/>
        <w:rPr>
          <w:u w:val="none"/>
        </w:rPr>
      </w:pPr>
      <w:r>
        <w:rPr>
          <w:u w:val="none"/>
        </w:rPr>
        <w:t xml:space="preserve">Le dispositif permet de </w:t>
      </w:r>
      <w:r w:rsidR="00A32FEC">
        <w:rPr>
          <w:u w:val="none"/>
        </w:rPr>
        <w:t xml:space="preserve">garder un salaire à hauteur de </w:t>
      </w:r>
      <w:r w:rsidR="005873BB">
        <w:rPr>
          <w:u w:val="none"/>
        </w:rPr>
        <w:t>84</w:t>
      </w:r>
      <w:r w:rsidR="00A32FEC">
        <w:rPr>
          <w:u w:val="none"/>
        </w:rPr>
        <w:t>% du salaire</w:t>
      </w:r>
      <w:r w:rsidR="005873BB">
        <w:rPr>
          <w:u w:val="none"/>
        </w:rPr>
        <w:t xml:space="preserve"> net ce qui est mieux que le chômage partiel ou total.</w:t>
      </w:r>
    </w:p>
    <w:p w14:paraId="3907E296" w14:textId="77777777" w:rsidR="00EE2179" w:rsidRDefault="00EE2179" w:rsidP="00EE2179">
      <w:pPr>
        <w:pStyle w:val="Corpsdetexte"/>
        <w:ind w:left="468"/>
        <w:rPr>
          <w:u w:val="none"/>
        </w:rPr>
      </w:pPr>
    </w:p>
    <w:p w14:paraId="5E91E2E1" w14:textId="77777777" w:rsidR="006C01F1" w:rsidRPr="005873BB" w:rsidRDefault="000D0E53">
      <w:pPr>
        <w:pStyle w:val="Paragraphedeliste"/>
        <w:numPr>
          <w:ilvl w:val="0"/>
          <w:numId w:val="1"/>
        </w:numPr>
        <w:tabs>
          <w:tab w:val="left" w:pos="827"/>
        </w:tabs>
        <w:ind w:left="827" w:hanging="359"/>
        <w:rPr>
          <w:u w:val="none"/>
        </w:rPr>
      </w:pPr>
      <w:r>
        <w:t>Pour</w:t>
      </w:r>
      <w:r>
        <w:rPr>
          <w:spacing w:val="-6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entreprises</w:t>
      </w:r>
      <w:r>
        <w:rPr>
          <w:spacing w:val="-2"/>
        </w:rPr>
        <w:t xml:space="preserve"> </w:t>
      </w:r>
      <w:r>
        <w:rPr>
          <w:spacing w:val="-10"/>
        </w:rPr>
        <w:t>?</w:t>
      </w:r>
    </w:p>
    <w:p w14:paraId="66EF0B76" w14:textId="77777777" w:rsidR="005873BB" w:rsidRDefault="005873BB" w:rsidP="005873BB">
      <w:pPr>
        <w:tabs>
          <w:tab w:val="left" w:pos="827"/>
        </w:tabs>
      </w:pPr>
    </w:p>
    <w:p w14:paraId="0B5FD2B7" w14:textId="46CF1D69" w:rsidR="005873BB" w:rsidRPr="005873BB" w:rsidRDefault="005873BB" w:rsidP="005873BB">
      <w:pPr>
        <w:tabs>
          <w:tab w:val="left" w:pos="827"/>
        </w:tabs>
        <w:ind w:left="827"/>
      </w:pPr>
      <w:r>
        <w:t xml:space="preserve">Le dispositif permet aux entreprises de payer les salariés en activité partielle, en effet un salarié en activité partielle produit moins et donc ramène </w:t>
      </w:r>
      <w:r w:rsidR="000D0E53">
        <w:t>moins de richesse et l’aide viens combler ce manque.</w:t>
      </w:r>
      <w:r>
        <w:t xml:space="preserve"> </w:t>
      </w:r>
    </w:p>
    <w:sectPr w:rsidR="005873BB" w:rsidRPr="005873BB">
      <w:type w:val="continuous"/>
      <w:pgSz w:w="11910" w:h="16840"/>
      <w:pgMar w:top="1380" w:right="7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326F"/>
    <w:multiLevelType w:val="hybridMultilevel"/>
    <w:tmpl w:val="2722C6EC"/>
    <w:lvl w:ilvl="0" w:tplc="C36CC114">
      <w:start w:val="1"/>
      <w:numFmt w:val="lowerLetter"/>
      <w:lvlText w:val="%1)"/>
      <w:lvlJc w:val="left"/>
      <w:pPr>
        <w:ind w:left="828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fr-FR" w:eastAsia="en-US" w:bidi="ar-SA"/>
      </w:rPr>
    </w:lvl>
    <w:lvl w:ilvl="1" w:tplc="924CFCF2">
      <w:numFmt w:val="bullet"/>
      <w:lvlText w:val="•"/>
      <w:lvlJc w:val="left"/>
      <w:pPr>
        <w:ind w:left="1790" w:hanging="361"/>
      </w:pPr>
      <w:rPr>
        <w:rFonts w:hint="default"/>
        <w:lang w:val="fr-FR" w:eastAsia="en-US" w:bidi="ar-SA"/>
      </w:rPr>
    </w:lvl>
    <w:lvl w:ilvl="2" w:tplc="68A63A80">
      <w:numFmt w:val="bullet"/>
      <w:lvlText w:val="•"/>
      <w:lvlJc w:val="left"/>
      <w:pPr>
        <w:ind w:left="2761" w:hanging="361"/>
      </w:pPr>
      <w:rPr>
        <w:rFonts w:hint="default"/>
        <w:lang w:val="fr-FR" w:eastAsia="en-US" w:bidi="ar-SA"/>
      </w:rPr>
    </w:lvl>
    <w:lvl w:ilvl="3" w:tplc="CB06490E">
      <w:numFmt w:val="bullet"/>
      <w:lvlText w:val="•"/>
      <w:lvlJc w:val="left"/>
      <w:pPr>
        <w:ind w:left="3731" w:hanging="361"/>
      </w:pPr>
      <w:rPr>
        <w:rFonts w:hint="default"/>
        <w:lang w:val="fr-FR" w:eastAsia="en-US" w:bidi="ar-SA"/>
      </w:rPr>
    </w:lvl>
    <w:lvl w:ilvl="4" w:tplc="F3DE3038">
      <w:numFmt w:val="bullet"/>
      <w:lvlText w:val="•"/>
      <w:lvlJc w:val="left"/>
      <w:pPr>
        <w:ind w:left="4702" w:hanging="361"/>
      </w:pPr>
      <w:rPr>
        <w:rFonts w:hint="default"/>
        <w:lang w:val="fr-FR" w:eastAsia="en-US" w:bidi="ar-SA"/>
      </w:rPr>
    </w:lvl>
    <w:lvl w:ilvl="5" w:tplc="24AAF984">
      <w:numFmt w:val="bullet"/>
      <w:lvlText w:val="•"/>
      <w:lvlJc w:val="left"/>
      <w:pPr>
        <w:ind w:left="5673" w:hanging="361"/>
      </w:pPr>
      <w:rPr>
        <w:rFonts w:hint="default"/>
        <w:lang w:val="fr-FR" w:eastAsia="en-US" w:bidi="ar-SA"/>
      </w:rPr>
    </w:lvl>
    <w:lvl w:ilvl="6" w:tplc="F6A60588">
      <w:numFmt w:val="bullet"/>
      <w:lvlText w:val="•"/>
      <w:lvlJc w:val="left"/>
      <w:pPr>
        <w:ind w:left="6643" w:hanging="361"/>
      </w:pPr>
      <w:rPr>
        <w:rFonts w:hint="default"/>
        <w:lang w:val="fr-FR" w:eastAsia="en-US" w:bidi="ar-SA"/>
      </w:rPr>
    </w:lvl>
    <w:lvl w:ilvl="7" w:tplc="769251CA">
      <w:numFmt w:val="bullet"/>
      <w:lvlText w:val="•"/>
      <w:lvlJc w:val="left"/>
      <w:pPr>
        <w:ind w:left="7614" w:hanging="361"/>
      </w:pPr>
      <w:rPr>
        <w:rFonts w:hint="default"/>
        <w:lang w:val="fr-FR" w:eastAsia="en-US" w:bidi="ar-SA"/>
      </w:rPr>
    </w:lvl>
    <w:lvl w:ilvl="8" w:tplc="47620632">
      <w:numFmt w:val="bullet"/>
      <w:lvlText w:val="•"/>
      <w:lvlJc w:val="left"/>
      <w:pPr>
        <w:ind w:left="8585" w:hanging="361"/>
      </w:pPr>
      <w:rPr>
        <w:rFonts w:hint="default"/>
        <w:lang w:val="fr-FR" w:eastAsia="en-US" w:bidi="ar-SA"/>
      </w:rPr>
    </w:lvl>
  </w:abstractNum>
  <w:abstractNum w:abstractNumId="1" w15:restartNumberingAfterBreak="0">
    <w:nsid w:val="0E2271D0"/>
    <w:multiLevelType w:val="hybridMultilevel"/>
    <w:tmpl w:val="0F5C83B0"/>
    <w:lvl w:ilvl="0" w:tplc="74CC37EC">
      <w:start w:val="1"/>
      <w:numFmt w:val="lowerLetter"/>
      <w:lvlText w:val="%1)"/>
      <w:lvlJc w:val="left"/>
      <w:pPr>
        <w:ind w:left="828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fr-FR" w:eastAsia="en-US" w:bidi="ar-SA"/>
      </w:rPr>
    </w:lvl>
    <w:lvl w:ilvl="1" w:tplc="A35EE576">
      <w:numFmt w:val="bullet"/>
      <w:lvlText w:val="•"/>
      <w:lvlJc w:val="left"/>
      <w:pPr>
        <w:ind w:left="1790" w:hanging="361"/>
      </w:pPr>
      <w:rPr>
        <w:rFonts w:hint="default"/>
        <w:lang w:val="fr-FR" w:eastAsia="en-US" w:bidi="ar-SA"/>
      </w:rPr>
    </w:lvl>
    <w:lvl w:ilvl="2" w:tplc="A4DE7B00">
      <w:numFmt w:val="bullet"/>
      <w:lvlText w:val="•"/>
      <w:lvlJc w:val="left"/>
      <w:pPr>
        <w:ind w:left="2761" w:hanging="361"/>
      </w:pPr>
      <w:rPr>
        <w:rFonts w:hint="default"/>
        <w:lang w:val="fr-FR" w:eastAsia="en-US" w:bidi="ar-SA"/>
      </w:rPr>
    </w:lvl>
    <w:lvl w:ilvl="3" w:tplc="3B40521E">
      <w:numFmt w:val="bullet"/>
      <w:lvlText w:val="•"/>
      <w:lvlJc w:val="left"/>
      <w:pPr>
        <w:ind w:left="3731" w:hanging="361"/>
      </w:pPr>
      <w:rPr>
        <w:rFonts w:hint="default"/>
        <w:lang w:val="fr-FR" w:eastAsia="en-US" w:bidi="ar-SA"/>
      </w:rPr>
    </w:lvl>
    <w:lvl w:ilvl="4" w:tplc="DAE2C688">
      <w:numFmt w:val="bullet"/>
      <w:lvlText w:val="•"/>
      <w:lvlJc w:val="left"/>
      <w:pPr>
        <w:ind w:left="4702" w:hanging="361"/>
      </w:pPr>
      <w:rPr>
        <w:rFonts w:hint="default"/>
        <w:lang w:val="fr-FR" w:eastAsia="en-US" w:bidi="ar-SA"/>
      </w:rPr>
    </w:lvl>
    <w:lvl w:ilvl="5" w:tplc="05A25064">
      <w:numFmt w:val="bullet"/>
      <w:lvlText w:val="•"/>
      <w:lvlJc w:val="left"/>
      <w:pPr>
        <w:ind w:left="5673" w:hanging="361"/>
      </w:pPr>
      <w:rPr>
        <w:rFonts w:hint="default"/>
        <w:lang w:val="fr-FR" w:eastAsia="en-US" w:bidi="ar-SA"/>
      </w:rPr>
    </w:lvl>
    <w:lvl w:ilvl="6" w:tplc="A126DF60">
      <w:numFmt w:val="bullet"/>
      <w:lvlText w:val="•"/>
      <w:lvlJc w:val="left"/>
      <w:pPr>
        <w:ind w:left="6643" w:hanging="361"/>
      </w:pPr>
      <w:rPr>
        <w:rFonts w:hint="default"/>
        <w:lang w:val="fr-FR" w:eastAsia="en-US" w:bidi="ar-SA"/>
      </w:rPr>
    </w:lvl>
    <w:lvl w:ilvl="7" w:tplc="20BAFC8C">
      <w:numFmt w:val="bullet"/>
      <w:lvlText w:val="•"/>
      <w:lvlJc w:val="left"/>
      <w:pPr>
        <w:ind w:left="7614" w:hanging="361"/>
      </w:pPr>
      <w:rPr>
        <w:rFonts w:hint="default"/>
        <w:lang w:val="fr-FR" w:eastAsia="en-US" w:bidi="ar-SA"/>
      </w:rPr>
    </w:lvl>
    <w:lvl w:ilvl="8" w:tplc="32762164">
      <w:numFmt w:val="bullet"/>
      <w:lvlText w:val="•"/>
      <w:lvlJc w:val="left"/>
      <w:pPr>
        <w:ind w:left="8585" w:hanging="361"/>
      </w:pPr>
      <w:rPr>
        <w:rFonts w:hint="default"/>
        <w:lang w:val="fr-FR" w:eastAsia="en-US" w:bidi="ar-SA"/>
      </w:rPr>
    </w:lvl>
  </w:abstractNum>
  <w:abstractNum w:abstractNumId="2" w15:restartNumberingAfterBreak="0">
    <w:nsid w:val="399C4A85"/>
    <w:multiLevelType w:val="hybridMultilevel"/>
    <w:tmpl w:val="1E9EDBB8"/>
    <w:lvl w:ilvl="0" w:tplc="D9FADB6A">
      <w:start w:val="1"/>
      <w:numFmt w:val="lowerLetter"/>
      <w:lvlText w:val="%1)"/>
      <w:lvlJc w:val="left"/>
      <w:pPr>
        <w:ind w:left="828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fr-FR" w:eastAsia="en-US" w:bidi="ar-SA"/>
      </w:rPr>
    </w:lvl>
    <w:lvl w:ilvl="1" w:tplc="08364246">
      <w:numFmt w:val="bullet"/>
      <w:lvlText w:val="•"/>
      <w:lvlJc w:val="left"/>
      <w:pPr>
        <w:ind w:left="1790" w:hanging="361"/>
      </w:pPr>
      <w:rPr>
        <w:rFonts w:hint="default"/>
        <w:lang w:val="fr-FR" w:eastAsia="en-US" w:bidi="ar-SA"/>
      </w:rPr>
    </w:lvl>
    <w:lvl w:ilvl="2" w:tplc="F276396E">
      <w:numFmt w:val="bullet"/>
      <w:lvlText w:val="•"/>
      <w:lvlJc w:val="left"/>
      <w:pPr>
        <w:ind w:left="2761" w:hanging="361"/>
      </w:pPr>
      <w:rPr>
        <w:rFonts w:hint="default"/>
        <w:lang w:val="fr-FR" w:eastAsia="en-US" w:bidi="ar-SA"/>
      </w:rPr>
    </w:lvl>
    <w:lvl w:ilvl="3" w:tplc="84B2019A">
      <w:numFmt w:val="bullet"/>
      <w:lvlText w:val="•"/>
      <w:lvlJc w:val="left"/>
      <w:pPr>
        <w:ind w:left="3731" w:hanging="361"/>
      </w:pPr>
      <w:rPr>
        <w:rFonts w:hint="default"/>
        <w:lang w:val="fr-FR" w:eastAsia="en-US" w:bidi="ar-SA"/>
      </w:rPr>
    </w:lvl>
    <w:lvl w:ilvl="4" w:tplc="B64E7872">
      <w:numFmt w:val="bullet"/>
      <w:lvlText w:val="•"/>
      <w:lvlJc w:val="left"/>
      <w:pPr>
        <w:ind w:left="4702" w:hanging="361"/>
      </w:pPr>
      <w:rPr>
        <w:rFonts w:hint="default"/>
        <w:lang w:val="fr-FR" w:eastAsia="en-US" w:bidi="ar-SA"/>
      </w:rPr>
    </w:lvl>
    <w:lvl w:ilvl="5" w:tplc="3A88F7CE">
      <w:numFmt w:val="bullet"/>
      <w:lvlText w:val="•"/>
      <w:lvlJc w:val="left"/>
      <w:pPr>
        <w:ind w:left="5673" w:hanging="361"/>
      </w:pPr>
      <w:rPr>
        <w:rFonts w:hint="default"/>
        <w:lang w:val="fr-FR" w:eastAsia="en-US" w:bidi="ar-SA"/>
      </w:rPr>
    </w:lvl>
    <w:lvl w:ilvl="6" w:tplc="36C82300">
      <w:numFmt w:val="bullet"/>
      <w:lvlText w:val="•"/>
      <w:lvlJc w:val="left"/>
      <w:pPr>
        <w:ind w:left="6643" w:hanging="361"/>
      </w:pPr>
      <w:rPr>
        <w:rFonts w:hint="default"/>
        <w:lang w:val="fr-FR" w:eastAsia="en-US" w:bidi="ar-SA"/>
      </w:rPr>
    </w:lvl>
    <w:lvl w:ilvl="7" w:tplc="3D4C12FE">
      <w:numFmt w:val="bullet"/>
      <w:lvlText w:val="•"/>
      <w:lvlJc w:val="left"/>
      <w:pPr>
        <w:ind w:left="7614" w:hanging="361"/>
      </w:pPr>
      <w:rPr>
        <w:rFonts w:hint="default"/>
        <w:lang w:val="fr-FR" w:eastAsia="en-US" w:bidi="ar-SA"/>
      </w:rPr>
    </w:lvl>
    <w:lvl w:ilvl="8" w:tplc="FDA08D9A">
      <w:numFmt w:val="bullet"/>
      <w:lvlText w:val="•"/>
      <w:lvlJc w:val="left"/>
      <w:pPr>
        <w:ind w:left="8585" w:hanging="361"/>
      </w:pPr>
      <w:rPr>
        <w:rFonts w:hint="default"/>
        <w:lang w:val="fr-FR" w:eastAsia="en-US" w:bidi="ar-SA"/>
      </w:rPr>
    </w:lvl>
  </w:abstractNum>
  <w:abstractNum w:abstractNumId="3" w15:restartNumberingAfterBreak="0">
    <w:nsid w:val="64BA75D1"/>
    <w:multiLevelType w:val="hybridMultilevel"/>
    <w:tmpl w:val="ABAA2E9A"/>
    <w:lvl w:ilvl="0" w:tplc="DFB0DCCA">
      <w:numFmt w:val="bullet"/>
      <w:lvlText w:val="-"/>
      <w:lvlJc w:val="left"/>
      <w:pPr>
        <w:ind w:left="1079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 w16cid:durableId="1876502504">
    <w:abstractNumId w:val="1"/>
  </w:num>
  <w:num w:numId="2" w16cid:durableId="797340256">
    <w:abstractNumId w:val="0"/>
  </w:num>
  <w:num w:numId="3" w16cid:durableId="919024606">
    <w:abstractNumId w:val="2"/>
  </w:num>
  <w:num w:numId="4" w16cid:durableId="545025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F1"/>
    <w:rsid w:val="000946C0"/>
    <w:rsid w:val="000C3104"/>
    <w:rsid w:val="000D0E53"/>
    <w:rsid w:val="00167266"/>
    <w:rsid w:val="002218D1"/>
    <w:rsid w:val="003D4998"/>
    <w:rsid w:val="005873BB"/>
    <w:rsid w:val="005C6DB8"/>
    <w:rsid w:val="006C01F1"/>
    <w:rsid w:val="00810A8E"/>
    <w:rsid w:val="00864F31"/>
    <w:rsid w:val="009725CE"/>
    <w:rsid w:val="00A120A2"/>
    <w:rsid w:val="00A32FEC"/>
    <w:rsid w:val="00DD1F74"/>
    <w:rsid w:val="00EE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A6657"/>
  <w15:docId w15:val="{A053A074-082F-4C2A-BBD2-7255F6D9E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u w:val="single" w:color="000000"/>
    </w:rPr>
  </w:style>
  <w:style w:type="paragraph" w:styleId="Titre">
    <w:name w:val="Title"/>
    <w:basedOn w:val="Normal"/>
    <w:uiPriority w:val="10"/>
    <w:qFormat/>
    <w:pPr>
      <w:ind w:left="2615" w:right="2437"/>
      <w:jc w:val="center"/>
    </w:pPr>
    <w:rPr>
      <w:b/>
      <w:bCs/>
      <w:sz w:val="28"/>
      <w:szCs w:val="28"/>
      <w:u w:val="single" w:color="000000"/>
    </w:rPr>
  </w:style>
  <w:style w:type="paragraph" w:styleId="Paragraphedeliste">
    <w:name w:val="List Paragraph"/>
    <w:basedOn w:val="Normal"/>
    <w:uiPriority w:val="1"/>
    <w:qFormat/>
    <w:pPr>
      <w:ind w:left="827" w:hanging="35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see.fr/fr/statistiques/48013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639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Alain Longhais</dc:creator>
  <cp:lastModifiedBy>pegland lol</cp:lastModifiedBy>
  <cp:revision>2</cp:revision>
  <dcterms:created xsi:type="dcterms:W3CDTF">2023-12-04T11:42:00Z</dcterms:created>
  <dcterms:modified xsi:type="dcterms:W3CDTF">2023-12-04T11:42:00Z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2023-12-04T00:00:00Z</vt:filetime>
  </property>
  <property fmtid="{D5CDD505-2E9C-101B-9397-08002B2CF9AE}" pid="5" name="Producer">
    <vt:lpwstr>Microsoft® Word 2019</vt:lpwstr>
  </property>
</Properties>
</file>