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D9B" w:rsidRDefault="00790D9B" w:rsidP="00A9516B">
      <w:pPr>
        <w:pStyle w:val="3"/>
      </w:pPr>
      <w:r>
        <w:t>块级元素、内敛元素、可变元素</w:t>
      </w:r>
    </w:p>
    <w:p w:rsidR="00A9516B" w:rsidRDefault="00A9516B" w:rsidP="00A9516B">
      <w:pPr>
        <w:pStyle w:val="3"/>
      </w:pPr>
      <w:r>
        <w:rPr>
          <w:rFonts w:hint="eastAsia"/>
        </w:rPr>
        <w:t>行内元素</w:t>
      </w:r>
      <w:r>
        <w:t>+</w:t>
      </w:r>
      <w:r>
        <w:t>块级元素</w:t>
      </w:r>
      <w:r>
        <w:t>+</w:t>
      </w:r>
      <w:r>
        <w:t>行内块级元</w:t>
      </w:r>
      <w:r>
        <w:rPr>
          <w:rFonts w:hint="eastAsia"/>
        </w:rPr>
        <w:t>素</w:t>
      </w:r>
    </w:p>
    <w:p w:rsidR="00A9516B" w:rsidRPr="000B77E0" w:rsidRDefault="00A9516B" w:rsidP="00A9516B">
      <w:pPr>
        <w:pStyle w:val="a5"/>
        <w:ind w:left="360" w:firstLineChars="0" w:firstLine="0"/>
      </w:pPr>
      <w:r w:rsidRPr="000B77E0">
        <w:rPr>
          <w:rFonts w:hint="eastAsia"/>
        </w:rPr>
        <w:t>1.</w:t>
      </w:r>
      <w:r w:rsidRPr="000B77E0">
        <w:rPr>
          <w:rFonts w:hint="eastAsia"/>
        </w:rPr>
        <w:t>行内元素</w:t>
      </w:r>
      <w:r>
        <w:rPr>
          <w:rFonts w:hint="eastAsia"/>
        </w:rPr>
        <w:t>(</w:t>
      </w:r>
      <w:r>
        <w:rPr>
          <w:rFonts w:hint="eastAsia"/>
        </w:rPr>
        <w:t>行内</w:t>
      </w:r>
      <w:r>
        <w:t>不可置换元素</w:t>
      </w:r>
      <w:r>
        <w:t>)</w:t>
      </w:r>
      <w:r w:rsidRPr="000B77E0">
        <w:rPr>
          <w:rFonts w:hint="eastAsia"/>
        </w:rPr>
        <w:t>：</w:t>
      </w:r>
    </w:p>
    <w:p w:rsidR="00A9516B" w:rsidRDefault="00A9516B" w:rsidP="00A9516B">
      <w:pPr>
        <w:pStyle w:val="a5"/>
        <w:ind w:leftChars="400"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）代表标签：</w:t>
      </w:r>
      <w:r>
        <w:rPr>
          <w:rFonts w:hint="eastAsia"/>
        </w:rPr>
        <w:t>a,</w:t>
      </w:r>
      <w:r w:rsidRPr="00FF6D53">
        <w:rPr>
          <w:rFonts w:hint="eastAsia"/>
          <w:color w:val="FF0000"/>
        </w:rPr>
        <w:t>span</w:t>
      </w:r>
      <w:r>
        <w:rPr>
          <w:rFonts w:hint="eastAsia"/>
        </w:rPr>
        <w:t>,b,u,i,s,strong,em,ins,del</w:t>
      </w:r>
    </w:p>
    <w:p w:rsidR="00A9516B" w:rsidRDefault="00A9516B" w:rsidP="00A9516B">
      <w:pPr>
        <w:pStyle w:val="a5"/>
        <w:ind w:leftChars="400"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）特点：</w:t>
      </w:r>
    </w:p>
    <w:p w:rsidR="00A9516B" w:rsidRDefault="00A9516B" w:rsidP="00A9516B">
      <w:pPr>
        <w:pStyle w:val="a5"/>
        <w:ind w:leftChars="600" w:left="1260" w:firstLineChars="0" w:firstLine="0"/>
      </w:pPr>
      <w:r>
        <w:rPr>
          <w:rFonts w:hint="eastAsia"/>
        </w:rPr>
        <w:t>1.0</w:t>
      </w:r>
      <w:r>
        <w:rPr>
          <w:rFonts w:hint="eastAsia"/>
        </w:rPr>
        <w:t>一行里面可以显示多个</w:t>
      </w:r>
    </w:p>
    <w:p w:rsidR="00A9516B" w:rsidRDefault="00A9516B" w:rsidP="00A9516B">
      <w:pPr>
        <w:pStyle w:val="a5"/>
        <w:ind w:leftChars="600" w:left="1260" w:firstLineChars="0" w:firstLine="0"/>
      </w:pPr>
      <w:r>
        <w:rPr>
          <w:rFonts w:hint="eastAsia"/>
        </w:rPr>
        <w:t>2.0</w:t>
      </w:r>
      <w:r>
        <w:rPr>
          <w:rFonts w:hint="eastAsia"/>
        </w:rPr>
        <w:t>无法设置宽高</w:t>
      </w:r>
    </w:p>
    <w:p w:rsidR="00A9516B" w:rsidRDefault="00A9516B" w:rsidP="00A9516B">
      <w:pPr>
        <w:pStyle w:val="a5"/>
        <w:ind w:leftChars="600" w:left="1260" w:firstLineChars="0" w:firstLine="0"/>
      </w:pPr>
      <w:r>
        <w:rPr>
          <w:rFonts w:hint="eastAsia"/>
        </w:rPr>
        <w:t>3.0</w:t>
      </w:r>
      <w:r>
        <w:rPr>
          <w:rFonts w:hint="eastAsia"/>
        </w:rPr>
        <w:t>宽高由内容来决定</w:t>
      </w:r>
    </w:p>
    <w:p w:rsidR="00A9516B" w:rsidRDefault="00A9516B" w:rsidP="00A9516B">
      <w:pPr>
        <w:ind w:leftChars="200" w:left="42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）属性：</w:t>
      </w:r>
      <w:r>
        <w:rPr>
          <w:rFonts w:hint="eastAsia"/>
        </w:rPr>
        <w:t>display: inline</w:t>
      </w:r>
      <w:r>
        <w:rPr>
          <w:rFonts w:hint="eastAsia"/>
        </w:rPr>
        <w:t>（显示方式：行内元素）</w:t>
      </w:r>
    </w:p>
    <w:p w:rsidR="00792543" w:rsidRDefault="00792543" w:rsidP="00A9516B">
      <w:pPr>
        <w:ind w:leftChars="200" w:left="420" w:firstLine="420"/>
      </w:pPr>
    </w:p>
    <w:p w:rsidR="00A9516B" w:rsidRDefault="00A9516B" w:rsidP="00A9516B">
      <w:pPr>
        <w:pStyle w:val="a5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块级元素：</w:t>
      </w:r>
      <w:r>
        <w:rPr>
          <w:rFonts w:hint="eastAsia"/>
        </w:rPr>
        <w:t xml:space="preserve"> </w:t>
      </w:r>
    </w:p>
    <w:p w:rsidR="00A9516B" w:rsidRDefault="00A9516B" w:rsidP="00A9516B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）代表标签：</w:t>
      </w:r>
      <w:r>
        <w:rPr>
          <w:rFonts w:hint="eastAsia"/>
        </w:rPr>
        <w:t>p,h1-h6,</w:t>
      </w:r>
      <w:r w:rsidRPr="00FF6D53">
        <w:rPr>
          <w:rFonts w:hint="eastAsia"/>
          <w:color w:val="FF0000"/>
        </w:rPr>
        <w:t>div</w:t>
      </w:r>
      <w:r>
        <w:rPr>
          <w:rFonts w:hint="eastAsia"/>
        </w:rPr>
        <w:t>,ul,li,ol,dl,dt,dd</w:t>
      </w:r>
    </w:p>
    <w:p w:rsidR="00A9516B" w:rsidRDefault="00A9516B" w:rsidP="00A9516B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）特点：</w:t>
      </w:r>
    </w:p>
    <w:p w:rsidR="00A9516B" w:rsidRDefault="00A9516B" w:rsidP="00A9516B">
      <w:pPr>
        <w:ind w:leftChars="600" w:left="1260"/>
      </w:pPr>
      <w:r>
        <w:rPr>
          <w:rFonts w:hint="eastAsia"/>
        </w:rPr>
        <w:t>1.0</w:t>
      </w:r>
      <w:r>
        <w:rPr>
          <w:rFonts w:hint="eastAsia"/>
        </w:rPr>
        <w:t>独占一行</w:t>
      </w:r>
    </w:p>
    <w:p w:rsidR="00A9516B" w:rsidRDefault="00A9516B" w:rsidP="00A9516B">
      <w:pPr>
        <w:ind w:leftChars="600" w:left="1260"/>
      </w:pPr>
      <w:r>
        <w:rPr>
          <w:rFonts w:hint="eastAsia"/>
        </w:rPr>
        <w:t>2.0</w:t>
      </w:r>
      <w:r>
        <w:rPr>
          <w:rFonts w:hint="eastAsia"/>
        </w:rPr>
        <w:t>可以设置宽高</w:t>
      </w:r>
    </w:p>
    <w:p w:rsidR="00A9516B" w:rsidRDefault="00A9516B" w:rsidP="00A9516B">
      <w:pPr>
        <w:ind w:leftChars="600" w:left="1260"/>
      </w:pPr>
      <w:r>
        <w:rPr>
          <w:rFonts w:hint="eastAsia"/>
        </w:rPr>
        <w:t>3.0</w:t>
      </w:r>
      <w:r>
        <w:rPr>
          <w:rFonts w:hint="eastAsia"/>
        </w:rPr>
        <w:t>默认宽度一整行</w:t>
      </w:r>
    </w:p>
    <w:p w:rsidR="00792543" w:rsidRDefault="00A9516B" w:rsidP="00880DD9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）属性：</w:t>
      </w:r>
      <w:r>
        <w:rPr>
          <w:rFonts w:hint="eastAsia"/>
        </w:rPr>
        <w:t xml:space="preserve"> display:block</w:t>
      </w:r>
      <w:r>
        <w:rPr>
          <w:rFonts w:hint="eastAsia"/>
        </w:rPr>
        <w:t>（显示方式：块级元素）</w:t>
      </w:r>
    </w:p>
    <w:p w:rsidR="00790D9B" w:rsidRDefault="00790D9B" w:rsidP="00880DD9">
      <w:pPr>
        <w:ind w:leftChars="400" w:left="840"/>
      </w:pPr>
    </w:p>
    <w:p w:rsidR="00A9516B" w:rsidRDefault="00A9516B" w:rsidP="00A9516B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行内块级元素</w:t>
      </w:r>
      <w:r>
        <w:rPr>
          <w:rFonts w:hint="eastAsia"/>
        </w:rPr>
        <w:t>(</w:t>
      </w:r>
      <w:r>
        <w:rPr>
          <w:rFonts w:hint="eastAsia"/>
        </w:rPr>
        <w:t>行内</w:t>
      </w:r>
      <w:r>
        <w:t>可置换元素</w:t>
      </w:r>
      <w:r>
        <w:t>)</w:t>
      </w:r>
      <w:r>
        <w:rPr>
          <w:rFonts w:hint="eastAsia"/>
        </w:rPr>
        <w:t>：</w:t>
      </w:r>
    </w:p>
    <w:p w:rsidR="00A9516B" w:rsidRDefault="00A9516B" w:rsidP="00A9516B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）代表标签：</w:t>
      </w:r>
      <w:r>
        <w:rPr>
          <w:rFonts w:hint="eastAsia"/>
        </w:rPr>
        <w:t>img,input</w:t>
      </w:r>
      <w:r>
        <w:rPr>
          <w:rFonts w:hint="eastAsia"/>
        </w:rPr>
        <w:t>，</w:t>
      </w:r>
      <w:r>
        <w:rPr>
          <w:rFonts w:hint="eastAsia"/>
        </w:rPr>
        <w:t>textarea</w:t>
      </w:r>
    </w:p>
    <w:p w:rsidR="00A9516B" w:rsidRDefault="00A9516B" w:rsidP="00A9516B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）特点：</w:t>
      </w:r>
    </w:p>
    <w:p w:rsidR="00A9516B" w:rsidRDefault="00A9516B" w:rsidP="00A9516B">
      <w:pPr>
        <w:ind w:left="840" w:firstLine="420"/>
      </w:pPr>
      <w:r>
        <w:rPr>
          <w:rFonts w:hint="eastAsia"/>
        </w:rPr>
        <w:t>1.0</w:t>
      </w:r>
      <w:r>
        <w:rPr>
          <w:rFonts w:hint="eastAsia"/>
        </w:rPr>
        <w:t>可以设置宽高</w:t>
      </w:r>
    </w:p>
    <w:p w:rsidR="00A9516B" w:rsidRDefault="00A9516B" w:rsidP="00A9516B">
      <w:pPr>
        <w:ind w:left="840" w:firstLine="420"/>
      </w:pPr>
      <w:r>
        <w:rPr>
          <w:rFonts w:hint="eastAsia"/>
        </w:rPr>
        <w:t>2.0</w:t>
      </w:r>
      <w:r>
        <w:rPr>
          <w:rFonts w:hint="eastAsia"/>
        </w:rPr>
        <w:t>一行内可显示多个</w:t>
      </w:r>
    </w:p>
    <w:p w:rsidR="00A9516B" w:rsidRDefault="00A9516B" w:rsidP="00A9516B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）属性：</w:t>
      </w:r>
      <w:r>
        <w:rPr>
          <w:rFonts w:hint="eastAsia"/>
        </w:rPr>
        <w:t>display:inline-block</w:t>
      </w:r>
    </w:p>
    <w:p w:rsidR="00A9516B" w:rsidRDefault="00A9516B" w:rsidP="00A9516B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元素之间显示方式切换：</w:t>
      </w:r>
      <w:r w:rsidRPr="00BD09ED">
        <w:rPr>
          <w:rFonts w:hint="eastAsia"/>
        </w:rPr>
        <w:t>修改</w:t>
      </w:r>
      <w:r w:rsidRPr="00BD09ED">
        <w:rPr>
          <w:rFonts w:hint="eastAsia"/>
        </w:rPr>
        <w:t>display</w:t>
      </w:r>
      <w:r w:rsidRPr="00BD09ED">
        <w:rPr>
          <w:rFonts w:hint="eastAsia"/>
        </w:rPr>
        <w:t>属性</w:t>
      </w:r>
      <w:r>
        <w:rPr>
          <w:rFonts w:hint="eastAsia"/>
        </w:rPr>
        <w:t>、使用</w:t>
      </w:r>
      <w:r>
        <w:t>浮动（为</w:t>
      </w:r>
      <w:r>
        <w:t>inline-block</w:t>
      </w:r>
      <w:r>
        <w:t>）</w:t>
      </w:r>
    </w:p>
    <w:p w:rsidR="004A70CA" w:rsidRDefault="004A70CA" w:rsidP="00A9516B">
      <w:pPr>
        <w:ind w:firstLine="420"/>
      </w:pPr>
    </w:p>
    <w:p w:rsidR="004A70CA" w:rsidRDefault="004A70CA">
      <w:bookmarkStart w:id="0" w:name="_GoBack"/>
      <w:bookmarkEnd w:id="0"/>
    </w:p>
    <w:sectPr w:rsidR="004A7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9DC" w:rsidRDefault="000E69DC" w:rsidP="00A9516B">
      <w:r>
        <w:separator/>
      </w:r>
    </w:p>
  </w:endnote>
  <w:endnote w:type="continuationSeparator" w:id="0">
    <w:p w:rsidR="000E69DC" w:rsidRDefault="000E69DC" w:rsidP="00A95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9DC" w:rsidRDefault="000E69DC" w:rsidP="00A9516B">
      <w:r>
        <w:separator/>
      </w:r>
    </w:p>
  </w:footnote>
  <w:footnote w:type="continuationSeparator" w:id="0">
    <w:p w:rsidR="000E69DC" w:rsidRDefault="000E69DC" w:rsidP="00A951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28"/>
    <w:rsid w:val="00003C28"/>
    <w:rsid w:val="000E69DC"/>
    <w:rsid w:val="0020233F"/>
    <w:rsid w:val="00213AA8"/>
    <w:rsid w:val="00393022"/>
    <w:rsid w:val="004A70CA"/>
    <w:rsid w:val="004D7259"/>
    <w:rsid w:val="005C251A"/>
    <w:rsid w:val="0072073B"/>
    <w:rsid w:val="00767147"/>
    <w:rsid w:val="00790D9B"/>
    <w:rsid w:val="00792543"/>
    <w:rsid w:val="00880DD9"/>
    <w:rsid w:val="00A142D5"/>
    <w:rsid w:val="00A715D3"/>
    <w:rsid w:val="00A9516B"/>
    <w:rsid w:val="00CC1B55"/>
    <w:rsid w:val="00D3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49D3CD-158E-444F-B074-A189375B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16B"/>
    <w:pPr>
      <w:widowControl w:val="0"/>
      <w:jc w:val="both"/>
    </w:p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9516B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1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16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9516B"/>
    <w:rPr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A951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369</Characters>
  <Application>Microsoft Office Word</Application>
  <DocSecurity>0</DocSecurity>
  <Lines>3</Lines>
  <Paragraphs>1</Paragraphs>
  <ScaleCrop>false</ScaleCrop>
  <Company>Sky123.Org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2017-02-16T01:22:00Z</dcterms:created>
  <dcterms:modified xsi:type="dcterms:W3CDTF">2017-03-31T10:51:00Z</dcterms:modified>
</cp:coreProperties>
</file>