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{#isFirstSemester}</w:t>
      </w:r>
    </w:p>
    <w:p w14:paraId="5E027F44" w14:textId="05DDA046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4B1B71" w14:textId="176AC4B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3768732D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D1756D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436C7477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32BCCFB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 w:hint="eastAsia"/>
        </w:rPr>
        <w:t>學</w:t>
      </w:r>
      <w:r>
        <w:rPr>
          <w:rFonts w:ascii="標楷體" w:eastAsia="標楷體" w:hAnsi="標楷體" w:cs="標楷體"/>
        </w:rPr>
        <w:t>年度第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20D9296C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82FA2B3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6818EF6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6EF72869" w14:textId="77777777" w:rsidTr="0024253C">
        <w:tc>
          <w:tcPr>
            <w:tcW w:w="1686" w:type="dxa"/>
            <w:shd w:val="clear" w:color="auto" w:fill="F2F2F2"/>
            <w:vAlign w:val="center"/>
          </w:tcPr>
          <w:p w14:paraId="0356365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1D70035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6D3E23D5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03F197CC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6659127F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  <w:r>
              <w:t xml:space="preserve"> 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C66570E" w14:textId="77777777" w:rsidTr="0024253C">
        <w:tc>
          <w:tcPr>
            <w:tcW w:w="1686" w:type="dxa"/>
            <w:shd w:val="clear" w:color="auto" w:fill="F2F2F2"/>
            <w:vAlign w:val="center"/>
          </w:tcPr>
          <w:p w14:paraId="1AD630C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75CE140C" w14:textId="77777777" w:rsidTr="0024253C">
        <w:tc>
          <w:tcPr>
            <w:tcW w:w="1686" w:type="dxa"/>
            <w:shd w:val="clear" w:color="auto" w:fill="F2F2F2"/>
            <w:vAlign w:val="center"/>
          </w:tcPr>
          <w:p w14:paraId="4D2660D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7C895136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E40FB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565FE00A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AFD7C0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8CED1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E707A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C1A3BF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57BCDF8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98F5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031DCEC3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991B88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0990BBED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{#Weeks}{WeekLabel}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4616E648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78D2E05" w14:textId="77777777" w:rsidR="00B54361" w:rsidRDefault="00B54361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p w14:paraId="7FDDE3C8" w14:textId="77777777" w:rsidR="00B54361" w:rsidRDefault="00000000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621288317"/>
        </w:sdtPr>
        <w:sdtContent>
          <w:r>
            <w:rPr>
              <w:rFonts w:ascii="Gungsuh" w:eastAsia="Gungsuh" w:hAnsi="Gungsuh" w:cs="Gungsuh"/>
            </w:rPr>
            <w:t xml:space="preserve">填表教師：          　 </w:t>
          </w:r>
        </w:sdtContent>
      </w:sdt>
    </w:p>
    <w:p w14:paraId="7E785A0D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6A23A23A" w14:textId="77777777" w:rsidR="00B54361" w:rsidRDefault="00000000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1683242170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74136E7F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252055283"/>
        </w:sdtPr>
        <w:sdtContent>
          <w:r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-362591798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2882FFC4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359783143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955142999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449ABED2" w14:textId="77777777" w:rsidR="00B5436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212510983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…等（上述議題係參考「十二年國教課綱議題融入說明手冊」所列出，各校亦可選擇適合之議題填入）。</w:t>
          </w:r>
        </w:sdtContent>
      </w:sdt>
    </w:p>
    <w:p w14:paraId="7F97561A" w14:textId="77777777" w:rsidR="00B54361" w:rsidRPr="00D33B5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431587601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評量方式填寫參考：口頭評量、紙筆評量、實作評量、教師觀察、學生自評、同儕互評或其他適合之評量方式。</w:t>
          </w:r>
        </w:sdtContent>
      </w:sdt>
    </w:p>
    <w:p w14:paraId="34C92776" w14:textId="02BBCB84" w:rsidR="00D33B56" w:rsidRDefault="00D33B56">
      <w:r>
        <w:br w:type="page"/>
      </w:r>
    </w:p>
    <w:p>
      <w:r>
        <w:t>{/isFirstSemester}</w:t>
      </w:r>
    </w:p>
    <w:p>
      <w:r>
        <w:t>{#isSecondSemester}</w:t>
      </w:r>
    </w:p>
    <w:p w14:paraId="58F3FA06" w14:textId="037B991C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B91F10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0E96CB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65FBD83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9A33B09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561C7573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>
        <w:rPr>
          <w:rFonts w:ascii="標楷體" w:eastAsia="標楷體" w:hAnsi="標楷體" w:cs="標楷體" w:hint="eastAsia"/>
        </w:rPr>
        <w:t>楠梓</w:t>
      </w:r>
      <w:r>
        <w:rPr>
          <w:rFonts w:ascii="標楷體" w:eastAsia="標楷體" w:hAnsi="標楷體" w:cs="標楷體"/>
        </w:rPr>
        <w:t>區</w:t>
      </w:r>
      <w:r>
        <w:rPr>
          <w:rFonts w:ascii="標楷體" w:eastAsia="標楷體" w:hAnsi="標楷體" w:cs="標楷體" w:hint="eastAsia"/>
        </w:rPr>
        <w:t>莒光</w:t>
      </w:r>
      <w:r>
        <w:rPr>
          <w:rFonts w:ascii="標楷體" w:eastAsia="標楷體" w:hAnsi="標楷體" w:cs="標楷體"/>
        </w:rPr>
        <w:t>國小11</w:t>
      </w:r>
      <w:r w:rsidR="0022362C">
        <w:rPr>
          <w:rFonts w:ascii="標楷體" w:eastAsia="標楷體" w:hAnsi="標楷體" w:cs="標楷體"/>
        </w:rPr>
        <w:t>5</w:t>
      </w:r>
      <w:r>
        <w:rPr>
          <w:rFonts w:ascii="標楷體" w:eastAsia="標楷體" w:hAnsi="標楷體" w:cs="標楷體"/>
        </w:rPr>
        <w:t>學年度第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22CB8D4D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75F883A2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FB7189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CFDAA60" w14:textId="77777777" w:rsidTr="0024253C">
        <w:tc>
          <w:tcPr>
            <w:tcW w:w="1686" w:type="dxa"/>
            <w:shd w:val="clear" w:color="auto" w:fill="F2F2F2"/>
            <w:vAlign w:val="center"/>
          </w:tcPr>
          <w:p w14:paraId="490DB4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2DDCC9B3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□單一領域/科目：</w:t>
            </w:r>
          </w:p>
          <w:p w14:paraId="0A32B39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□同領域跨科：</w:t>
            </w:r>
          </w:p>
          <w:p w14:paraId="56208058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□不同領域跨科：</w:t>
            </w:r>
          </w:p>
          <w:p w14:paraId="37E89DAA" w14:textId="77777777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□特需融入學科：</w:t>
            </w:r>
            <w:r>
              <w:t xml:space="preserve"> 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{CourseName}</w:t>
            </w:r>
          </w:p>
        </w:tc>
      </w:tr>
      <w:tr w:rsidR="00B23F06" w14:paraId="0451CF68" w14:textId="77777777" w:rsidTr="0024253C">
        <w:tc>
          <w:tcPr>
            <w:tcW w:w="1686" w:type="dxa"/>
            <w:shd w:val="clear" w:color="auto" w:fill="F2F2F2"/>
            <w:vAlign w:val="center"/>
          </w:tcPr>
          <w:p w14:paraId="3A7E0A8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{MaterialSource}</w:t>
            </w:r>
          </w:p>
        </w:tc>
      </w:tr>
      <w:tr w:rsidR="00B23F06" w14:paraId="6F466683" w14:textId="77777777" w:rsidTr="0024253C">
        <w:tc>
          <w:tcPr>
            <w:tcW w:w="1686" w:type="dxa"/>
            <w:shd w:val="clear" w:color="auto" w:fill="F2F2F2"/>
            <w:vAlign w:val="center"/>
          </w:tcPr>
          <w:p w14:paraId="518E73B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>
            <w:r>
              <w:t>設計者/教學者</w:t>
            </w:r>
          </w:p>
        </w:tc>
        <w:tc>
          <w:tcPr>
            <w:tcW w:w="2268" w:type="dxa"/>
            <w:gridSpan w:val="2"/>
            <w:vAlign w:val="center"/>
          </w:tcPr>
          <w:p>
            <w:r>
              <w:t>{Teacher}</w:t>
            </w:r>
          </w:p>
        </w:tc>
      </w:tr>
      <w:tr w:rsidR="00B23F06" w14:paraId="48FDBBA9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AD7AAC5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r>
              <w:t>{CoreCompetencies}</w:t>
            </w:r>
          </w:p>
        </w:tc>
      </w:tr>
      <w:tr w:rsidR="00B23F06" w14:paraId="3ABB60E9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91524D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38C99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3A5956A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261B01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8AD3F1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795B36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3B51DBDE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E6CB07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2AAF1F6E" w14:textId="77777777" w:rsidTr="0024253C">
        <w:trPr>
          <w:trHeight w:val="1042"/>
        </w:trPr>
        <w:tc>
          <w:tcPr>
            <w:tcW w:w="1686" w:type="dxa"/>
            <w:vAlign w:val="center"/>
          </w:tcPr>
          <w:p>
            <w:r>
              <w:t>{#Weeks}{WeekLabel}</w:t>
            </w:r>
          </w:p>
        </w:tc>
        <w:tc>
          <w:tcPr>
            <w:tcW w:w="1701" w:type="dxa"/>
            <w:vAlign w:val="center"/>
          </w:tcPr>
          <w:p>
            <w:r/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>
            <w:r>
              <w:t>{Issues}</w:t>
            </w:r>
          </w:p>
        </w:tc>
        <w:tc>
          <w:tcPr>
            <w:tcW w:w="1292" w:type="dxa"/>
            <w:vAlign w:val="center"/>
          </w:tcPr>
          <w:p>
            <w:r>
              <w:t>{Notes}{/Weeks}</w:t>
            </w:r>
          </w:p>
        </w:tc>
      </w:tr>
    </w:tbl>
    <w:p w14:paraId="0D972794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1F968AE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0CB8126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91F0223" w14:textId="77777777" w:rsidR="00D33B56" w:rsidRDefault="00000000" w:rsidP="00D33B56">
      <w:pPr>
        <w:rPr>
          <w:rFonts w:ascii="Times New Roman" w:eastAsia="Times New Roman" w:hAnsi="Times New Roman" w:cs="Times New Roman"/>
        </w:rPr>
      </w:pPr>
      <w:sdt>
        <w:sdtPr>
          <w:tag w:val="goog_rdk_7"/>
          <w:id w:val="-1025407114"/>
        </w:sdtPr>
        <w:sdtContent>
          <w:r w:rsidR="00D33B56">
            <w:rPr>
              <w:rFonts w:ascii="新細明體" w:eastAsia="新細明體" w:hAnsi="新細明體" w:cs="新細明體" w:hint="eastAsia"/>
            </w:rPr>
            <w:t>填</w:t>
          </w:r>
          <w:r w:rsidR="00D33B56">
            <w:rPr>
              <w:rFonts w:ascii="Gungsuh" w:eastAsia="Gungsuh" w:hAnsi="Gungsuh" w:cs="Gungsuh"/>
            </w:rPr>
            <w:t>表</w:t>
          </w:r>
          <w:r w:rsidR="00D33B56">
            <w:rPr>
              <w:rFonts w:ascii="新細明體" w:eastAsia="新細明體" w:hAnsi="新細明體" w:cs="新細明體" w:hint="eastAsia"/>
            </w:rPr>
            <w:t>教</w:t>
          </w:r>
          <w:r w:rsidR="00D33B56">
            <w:rPr>
              <w:rFonts w:ascii="Gungsuh" w:eastAsia="Gungsuh" w:hAnsi="Gungsuh" w:cs="Gungsuh"/>
            </w:rPr>
            <w:t xml:space="preserve">師：          　 </w:t>
          </w:r>
        </w:sdtContent>
      </w:sdt>
    </w:p>
    <w:p w14:paraId="75A1C6F0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</w:p>
    <w:p w14:paraId="5A59D74D" w14:textId="77777777" w:rsidR="00D33B56" w:rsidRDefault="00D33B56" w:rsidP="00D33B56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52514482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43A59763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9"/>
          <w:id w:val="-1572187506"/>
        </w:sdtPr>
        <w:sdtContent>
          <w:r w:rsidR="00D33B56">
            <w:rPr>
              <w:rFonts w:ascii="Gungsuh" w:eastAsia="Gungsuh" w:hAnsi="Gungsuh" w:cs="Gungsuh"/>
              <w:sz w:val="20"/>
              <w:szCs w:val="20"/>
            </w:rPr>
            <w:t>上學期上課總日數99天/下學期上課總天數92天</w:t>
          </w:r>
        </w:sdtContent>
      </w:sdt>
      <w:sdt>
        <w:sdtPr>
          <w:tag w:val="goog_rdk_10"/>
          <w:id w:val="145190367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。</w:t>
          </w:r>
        </w:sdtContent>
      </w:sdt>
    </w:p>
    <w:p w14:paraId="42AD98D1" w14:textId="77777777" w:rsidR="00D33B56" w:rsidRDefault="00D33B56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11</w:t>
      </w:r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1"/>
          <w:id w:val="934859856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學年實際上課日數及補休補班調整，仍依本局公告之11</w:t>
          </w:r>
        </w:sdtContent>
      </w:sdt>
      <w:r>
        <w:rPr>
          <w:rFonts w:ascii="Times New Roman" w:eastAsia="Times New Roman" w:hAnsi="Times New Roman" w:cs="Times New Roman"/>
          <w:sz w:val="20"/>
          <w:szCs w:val="20"/>
        </w:rPr>
        <w:t>4</w:t>
      </w:r>
      <w:sdt>
        <w:sdtPr>
          <w:tag w:val="goog_rdk_12"/>
          <w:id w:val="1614170342"/>
        </w:sdtPr>
        <w:sdtContent>
          <w:r>
            <w:rPr>
              <w:rFonts w:ascii="Gungsuh" w:eastAsia="Gungsuh" w:hAnsi="Gungsuh" w:cs="Gungsuh"/>
              <w:color w:val="000000"/>
              <w:sz w:val="20"/>
              <w:szCs w:val="20"/>
            </w:rPr>
            <w:t>學年度重要行事曆辦理。</w:t>
          </w:r>
        </w:sdtContent>
      </w:sdt>
    </w:p>
    <w:p w14:paraId="18CC5A54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3"/>
          <w:id w:val="-231551765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融入議題參考：性別平等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育、人權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育、環境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育、海洋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育、科技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育、能源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育、家庭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育、原住民族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育、品德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育、法治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育、資訊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育、安全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育、防災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育、生涯規劃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育、多元文化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育、閱讀素養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育、戶外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育、國際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育…等（上述議題係參考「十二年國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課綱議題融入說明手冊」所列出，各校亦可選擇適合之議題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入）。</w:t>
          </w:r>
        </w:sdtContent>
      </w:sdt>
    </w:p>
    <w:p w14:paraId="72B1F82B" w14:textId="77777777" w:rsidR="00D33B56" w:rsidRDefault="00000000" w:rsidP="00D33B5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82" w:hanging="48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sdt>
        <w:sdtPr>
          <w:tag w:val="goog_rdk_14"/>
          <w:id w:val="-1341844696"/>
        </w:sdtPr>
        <w:sdtContent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評量方式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填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寫參考：口頭評量、紙筆評量、實作評量、</w:t>
          </w:r>
          <w:r w:rsidR="00D33B56">
            <w:rPr>
              <w:rFonts w:ascii="新細明體" w:eastAsia="新細明體" w:hAnsi="新細明體" w:cs="新細明體" w:hint="eastAsia"/>
              <w:color w:val="000000"/>
              <w:sz w:val="20"/>
              <w:szCs w:val="20"/>
            </w:rPr>
            <w:t>教</w:t>
          </w:r>
          <w:r w:rsidR="00D33B56">
            <w:rPr>
              <w:rFonts w:ascii="Gungsuh" w:eastAsia="Gungsuh" w:hAnsi="Gungsuh" w:cs="Gungsuh"/>
              <w:color w:val="000000"/>
              <w:sz w:val="20"/>
              <w:szCs w:val="20"/>
            </w:rPr>
            <w:t>師觀察、學生自評、同儕互評或其他適合之評量方式。</w:t>
          </w:r>
        </w:sdtContent>
      </w:sdt>
    </w:p>
    <w:p w14:paraId="797B48D0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>
      <w:r>
        <w:t>{/isSecondSemester}</w:t>
      </w:r>
    </w:p>
    <w:sectPr w:rsidR="00D33B56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22362C"/>
    <w:rsid w:val="00456889"/>
    <w:rsid w:val="005007BF"/>
    <w:rsid w:val="00AA0893"/>
    <w:rsid w:val="00B23F06"/>
    <w:rsid w:val="00B343FE"/>
    <w:rsid w:val="00B54361"/>
    <w:rsid w:val="00D15D22"/>
    <w:rsid w:val="00D3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302C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555</Words>
  <Characters>3168</Characters>
  <Application>Microsoft Office Word</Application>
  <DocSecurity>0</DocSecurity>
  <Lines>26</Lines>
  <Paragraphs>7</Paragraphs>
  <ScaleCrop>false</ScaleCrop>
  <Company/>
  <LinksUpToDate>false</LinksUpToDate>
  <CharactersWithSpaces>3716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3</cp:revision>
  <dcterms:created xsi:type="dcterms:W3CDTF">2025-05-17T08:33:00Z</dcterms:created>
  <dcterms:modified xsi:type="dcterms:W3CDTF">2026-03-28T11:26:00Z</dcterms:modified>
</cp:coreProperties>
</file>