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27F44" w14:textId="05DDA046" w:rsidR="00B54361" w:rsidRDefault="0015044D" w:rsidP="0015044D">
      <w:pPr>
        <w:jc w:val="center"/>
        <w:rPr>
          <w:rFonts w:ascii="標楷體" w:eastAsia="標楷體" w:hAnsi="標楷體" w:cs="標楷體"/>
        </w:rPr>
      </w:pPr>
      <w:r>
        <w:t>{#isFirstSemester}</w:t>
        <w:br/>
        <w:t>高雄市楠梓區莒光國小115學年度第一學期特殊教育課程計畫</w:t>
      </w:r>
    </w:p>
    <w:p w14:paraId="20D9296C" w14:textId="77777777" w:rsidR="00B54361" w:rsidRDefault="00B54361">
      <w:pPr>
        <w:spacing w:line="120" w:lineRule="auto"/>
        <w:rPr>
          <w:rFonts w:ascii="標楷體" w:eastAsia="標楷體" w:hAnsi="標楷體" w:cs="標楷體"/>
          <w:b/>
          <w:sz w:val="20"/>
          <w:szCs w:val="20"/>
        </w:rPr>
      </w:pPr>
    </w:p>
    <w:p w14:paraId="382FA2B3" w14:textId="77777777" w:rsidR="00B23F06" w:rsidRDefault="00B23F06" w:rsidP="00B23F06">
      <w:pPr>
        <w:spacing w:line="120" w:lineRule="auto"/>
        <w:rPr>
          <w:rFonts w:ascii="標楷體" w:eastAsia="標楷體" w:hAnsi="標楷體" w:cs="標楷體"/>
          <w:b/>
          <w:sz w:val="20"/>
          <w:szCs w:val="20"/>
        </w:rPr>
      </w:pPr>
    </w:p>
    <w:p w14:paraId="16818EF6" w14:textId="77777777" w:rsidR="00B23F06" w:rsidRDefault="00B23F06" w:rsidP="00B23F06">
      <w:pPr>
        <w:spacing w:line="140" w:lineRule="auto"/>
        <w:ind w:right="420"/>
        <w:jc w:val="right"/>
        <w:rPr>
          <w:rFonts w:ascii="標楷體" w:eastAsia="標楷體" w:hAnsi="標楷體" w:cs="標楷體"/>
          <w:b/>
          <w:sz w:val="20"/>
          <w:szCs w:val="20"/>
        </w:rPr>
      </w:pPr>
    </w:p>
    <w:tbl>
      <w:tblPr>
        <w:tblStyle w:val="ad"/>
        <w:tblW w:w="1019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6"/>
        <w:gridCol w:w="1701"/>
        <w:gridCol w:w="2552"/>
        <w:gridCol w:w="142"/>
        <w:gridCol w:w="1338"/>
        <w:gridCol w:w="504"/>
        <w:gridCol w:w="976"/>
        <w:gridCol w:w="1292"/>
      </w:tblGrid>
      <w:tr w:rsidR="00B23F06" w14:paraId="6EF72869" w14:textId="77777777" w:rsidTr="0024253C">
        <w:tc>
          <w:tcPr>
            <w:tcW w:w="1686" w:type="dxa"/>
            <w:shd w:val="clear" w:color="auto" w:fill="F2F2F2"/>
            <w:vAlign w:val="center"/>
          </w:tcPr>
          <w:p w14:paraId="0356365B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領域/科目</w:t>
            </w:r>
          </w:p>
        </w:tc>
        <w:tc>
          <w:tcPr>
            <w:tcW w:w="4395" w:type="dxa"/>
            <w:gridSpan w:val="3"/>
            <w:vAlign w:val="center"/>
          </w:tcPr>
          <w:p>
            <w:r>
              <w:t>{DomainModeString}</w:t>
            </w:r>
          </w:p>
        </w:tc>
        <w:tc>
          <w:tcPr>
            <w:tcW w:w="1842" w:type="dxa"/>
            <w:gridSpan w:val="2"/>
            <w:shd w:val="clear" w:color="auto" w:fill="F2F2F2"/>
            <w:vAlign w:val="center"/>
          </w:tcPr>
          <w:p w14:paraId="0227847B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課程名稱</w:t>
            </w:r>
          </w:p>
        </w:tc>
        <w:tc>
          <w:tcPr>
            <w:tcW w:w="2268" w:type="dxa"/>
            <w:gridSpan w:val="2"/>
            <w:vAlign w:val="center"/>
          </w:tcPr>
          <w:p>
            <w:r>
              <w:t>{CourseName}</w:t>
            </w:r>
          </w:p>
        </w:tc>
      </w:tr>
      <w:tr w:rsidR="00B23F06" w14:paraId="0C66570E" w14:textId="77777777" w:rsidTr="0024253C">
        <w:tc>
          <w:tcPr>
            <w:tcW w:w="1686" w:type="dxa"/>
            <w:shd w:val="clear" w:color="auto" w:fill="F2F2F2"/>
            <w:vAlign w:val="center"/>
          </w:tcPr>
          <w:p w14:paraId="1AD630CB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年級/組別</w:t>
            </w:r>
          </w:p>
        </w:tc>
        <w:tc>
          <w:tcPr>
            <w:tcW w:w="4395" w:type="dxa"/>
            <w:gridSpan w:val="3"/>
            <w:vAlign w:val="center"/>
          </w:tcPr>
          <w:p>
            <w:r>
              <w:t>{Grade}</w:t>
            </w:r>
          </w:p>
        </w:tc>
        <w:tc>
          <w:tcPr>
            <w:tcW w:w="1842" w:type="dxa"/>
            <w:gridSpan w:val="2"/>
            <w:shd w:val="clear" w:color="auto" w:fill="F2F2F2"/>
            <w:vAlign w:val="center"/>
          </w:tcPr>
          <w:p w14:paraId="6622F64A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教材來源</w:t>
            </w:r>
          </w:p>
        </w:tc>
        <w:tc>
          <w:tcPr>
            <w:tcW w:w="2268" w:type="dxa"/>
            <w:gridSpan w:val="2"/>
            <w:vAlign w:val="center"/>
          </w:tcPr>
          <w:p>
            <w:r>
              <w:t>{MaterialSource}</w:t>
            </w:r>
          </w:p>
        </w:tc>
      </w:tr>
      <w:tr w:rsidR="00B23F06" w14:paraId="75CE140C" w14:textId="77777777" w:rsidTr="0024253C">
        <w:tc>
          <w:tcPr>
            <w:tcW w:w="1686" w:type="dxa"/>
            <w:shd w:val="clear" w:color="auto" w:fill="F2F2F2"/>
            <w:vAlign w:val="center"/>
          </w:tcPr>
          <w:p w14:paraId="4D2660D1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教學節數</w:t>
            </w:r>
          </w:p>
        </w:tc>
        <w:tc>
          <w:tcPr>
            <w:tcW w:w="4395" w:type="dxa"/>
            <w:gridSpan w:val="3"/>
            <w:vAlign w:val="center"/>
          </w:tcPr>
          <w:p>
            <w:r>
              <w:t>{WeeklyPeriods}</w:t>
            </w:r>
          </w:p>
        </w:tc>
        <w:tc>
          <w:tcPr>
            <w:tcW w:w="1842" w:type="dxa"/>
            <w:gridSpan w:val="2"/>
            <w:shd w:val="clear" w:color="auto" w:fill="F2F2F2"/>
            <w:vAlign w:val="center"/>
          </w:tcPr>
          <w:p w14:paraId="131FF2C8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設計者/教學者</w:t>
            </w:r>
          </w:p>
        </w:tc>
        <w:tc>
          <w:tcPr>
            <w:tcW w:w="2268" w:type="dxa"/>
            <w:gridSpan w:val="2"/>
            <w:vAlign w:val="center"/>
          </w:tcPr>
          <w:p>
            <w:r>
              <w:t>{Teacher}</w:t>
            </w:r>
          </w:p>
        </w:tc>
      </w:tr>
      <w:tr w:rsidR="00B23F06" w14:paraId="7C895136" w14:textId="77777777" w:rsidTr="0024253C">
        <w:trPr>
          <w:trHeight w:val="744"/>
        </w:trPr>
        <w:tc>
          <w:tcPr>
            <w:tcW w:w="168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7DE40FBC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領綱核心素養</w:t>
            </w:r>
          </w:p>
        </w:tc>
        <w:tc>
          <w:tcPr>
            <w:tcW w:w="850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r>
              <w:t>{CoreCompetencies}</w:t>
            </w:r>
          </w:p>
        </w:tc>
      </w:tr>
      <w:tr w:rsidR="00B23F06" w14:paraId="565FE00A" w14:textId="77777777" w:rsidTr="0024253C">
        <w:trPr>
          <w:trHeight w:val="907"/>
        </w:trPr>
        <w:tc>
          <w:tcPr>
            <w:tcW w:w="1686" w:type="dxa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3AFD7C0E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b/>
              </w:rPr>
              <w:t>週次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298CED18" w14:textId="77777777" w:rsidR="00B23F06" w:rsidRDefault="00B23F06" w:rsidP="0024253C">
            <w:pPr>
              <w:spacing w:line="300" w:lineRule="auto"/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學習表現</w:t>
            </w:r>
          </w:p>
          <w:p w14:paraId="1E707A8D" w14:textId="77777777" w:rsidR="00B23F06" w:rsidRDefault="00B23F06" w:rsidP="0024253C">
            <w:pPr>
              <w:spacing w:line="300" w:lineRule="auto"/>
              <w:jc w:val="center"/>
              <w:rPr>
                <w:rFonts w:ascii="標楷體" w:eastAsia="標楷體" w:hAnsi="標楷體" w:cs="標楷體"/>
                <w:b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(含學習表現調整)</w:t>
            </w:r>
          </w:p>
        </w:tc>
        <w:tc>
          <w:tcPr>
            <w:tcW w:w="2552" w:type="dxa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5C1A3BFA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單元名稱或教學重點</w:t>
            </w:r>
          </w:p>
        </w:tc>
        <w:tc>
          <w:tcPr>
            <w:tcW w:w="1480" w:type="dxa"/>
            <w:gridSpan w:val="2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757BCDF8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評量方式</w:t>
            </w:r>
          </w:p>
        </w:tc>
        <w:tc>
          <w:tcPr>
            <w:tcW w:w="1480" w:type="dxa"/>
            <w:gridSpan w:val="2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29998F5E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融入議題</w:t>
            </w:r>
          </w:p>
          <w:p w14:paraId="031DCEC3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(無則填無)</w:t>
            </w:r>
          </w:p>
        </w:tc>
        <w:tc>
          <w:tcPr>
            <w:tcW w:w="1292" w:type="dxa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2991B880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備註</w:t>
            </w:r>
          </w:p>
        </w:tc>
      </w:tr>
      <w:tr w:rsidR="00B23F06" w14:paraId="0990BBED" w14:textId="77777777" w:rsidTr="0024253C">
        <w:trPr>
          <w:trHeight w:val="1042"/>
        </w:trPr>
        <w:tc>
          <w:tcPr>
            <w:tcW w:w="1686" w:type="dxa"/>
            <w:vAlign w:val="center"/>
          </w:tcPr>
          <w:p>
            <w:r>
              <w:t>{#Weeks}{Week}</w:t>
            </w:r>
          </w:p>
        </w:tc>
        <w:tc>
          <w:tcPr>
            <w:tcW w:w="1701" w:type="dxa"/>
            <w:vAlign w:val="center"/>
          </w:tcPr>
          <w:p>
            <w:r>
              <w:t>{Indicators}</w:t>
            </w:r>
          </w:p>
        </w:tc>
        <w:tc>
          <w:tcPr>
            <w:tcW w:w="2552" w:type="dxa"/>
            <w:vAlign w:val="center"/>
          </w:tcPr>
          <w:p>
            <w:r>
              <w:t>{LessonFocus}</w:t>
            </w:r>
          </w:p>
        </w:tc>
        <w:tc>
          <w:tcPr>
            <w:tcW w:w="1480" w:type="dxa"/>
            <w:gridSpan w:val="2"/>
            <w:vAlign w:val="center"/>
          </w:tcPr>
          <w:p>
            <w:r>
              <w:t>{Assessment}</w:t>
            </w:r>
          </w:p>
        </w:tc>
        <w:tc>
          <w:tcPr>
            <w:tcW w:w="1480" w:type="dxa"/>
            <w:gridSpan w:val="2"/>
            <w:vAlign w:val="center"/>
          </w:tcPr>
          <w:p>
            <w:r>
              <w:t>{Issues}</w:t>
            </w:r>
          </w:p>
        </w:tc>
        <w:tc>
          <w:tcPr>
            <w:tcW w:w="1292" w:type="dxa"/>
            <w:vAlign w:val="center"/>
          </w:tcPr>
          <w:p>
            <w:r>
              <w:t>{Notes}{/Weeks}</w:t>
            </w:r>
          </w:p>
        </w:tc>
      </w:tr>
    </w:tbl>
    <w:p w14:paraId="4616E648" w14:textId="77777777" w:rsidR="00B54361" w:rsidRDefault="00B54361">
      <w:pPr>
        <w:spacing w:line="120" w:lineRule="auto"/>
        <w:rPr>
          <w:rFonts w:ascii="標楷體" w:eastAsia="標楷體" w:hAnsi="標楷體" w:cs="標楷體"/>
          <w:b/>
          <w:sz w:val="20"/>
          <w:szCs w:val="20"/>
        </w:rPr>
      </w:pPr>
    </w:p>
    <w:p w14:paraId="778D2E05" w14:textId="77777777" w:rsidR="00B54361" w:rsidRDefault="00B54361">
      <w:pPr>
        <w:spacing w:line="140" w:lineRule="auto"/>
        <w:ind w:right="420"/>
        <w:jc w:val="right"/>
        <w:rPr>
          <w:rFonts w:ascii="標楷體" w:eastAsia="標楷體" w:hAnsi="標楷體" w:cs="標楷體"/>
          <w:b/>
          <w:sz w:val="20"/>
          <w:szCs w:val="20"/>
        </w:rPr>
      </w:pPr>
    </w:p>
    <w:p w14:paraId="7FDDE3C8" w14:textId="77777777" w:rsidR="00B54361" w:rsidRDefault="00000000">
      <w:pPr>
        <w:rPr>
          <w:rFonts w:ascii="Times New Roman" w:eastAsia="Times New Roman" w:hAnsi="Times New Roman" w:cs="Times New Roman"/>
        </w:rPr>
      </w:pPr>
      <w:sdt>
        <w:sdtPr>
          <w:tag w:val="goog_rdk_7"/>
          <w:id w:val="-1621288317"/>
        </w:sdtPr>
        <w:sdtContent>
          <w:r>
            <w:rPr>
              <w:rFonts w:ascii="Gungsuh" w:eastAsia="Gungsuh" w:hAnsi="Gungsuh" w:cs="Gungsuh"/>
            </w:rPr>
            <w:t xml:space="preserve">填表教師：          　 </w:t>
          </w:r>
        </w:sdtContent>
      </w:sdt>
    </w:p>
    <w:p w14:paraId="7E785A0D" w14:textId="77777777" w:rsidR="00B54361" w:rsidRDefault="00B54361">
      <w:pPr>
        <w:rPr>
          <w:rFonts w:ascii="Times New Roman" w:eastAsia="Times New Roman" w:hAnsi="Times New Roman" w:cs="Times New Roman"/>
        </w:rPr>
      </w:pPr>
    </w:p>
    <w:p w14:paraId="6A23A23A" w14:textId="77777777" w:rsidR="00B54361" w:rsidRDefault="00000000">
      <w:pPr>
        <w:rPr>
          <w:rFonts w:ascii="Times New Roman" w:eastAsia="Times New Roman" w:hAnsi="Times New Roman" w:cs="Times New Roman"/>
        </w:rPr>
      </w:pPr>
      <w:r>
        <w:rPr>
          <w:rFonts w:ascii="標楷體" w:eastAsia="標楷體" w:hAnsi="標楷體" w:cs="標楷體"/>
          <w:shd w:val="clear" w:color="auto" w:fill="D9D9D9"/>
        </w:rPr>
        <w:t>※</w:t>
      </w:r>
      <w:sdt>
        <w:sdtPr>
          <w:tag w:val="goog_rdk_8"/>
          <w:id w:val="1683242170"/>
        </w:sdtPr>
        <w:sdtContent>
          <w:r>
            <w:rPr>
              <w:rFonts w:ascii="Gungsuh" w:eastAsia="Gungsuh" w:hAnsi="Gungsuh" w:cs="Gungsuh"/>
              <w:shd w:val="clear" w:color="auto" w:fill="D9D9D9"/>
            </w:rPr>
            <w:t>備註：</w:t>
          </w:r>
        </w:sdtContent>
      </w:sdt>
    </w:p>
    <w:p w14:paraId="74136E7F" w14:textId="77777777" w:rsidR="00B5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sdt>
        <w:sdtPr>
          <w:tag w:val="goog_rdk_9"/>
          <w:id w:val="-252055283"/>
        </w:sdtPr>
        <w:sdtContent>
          <w:r>
            <w:rPr>
              <w:rFonts w:ascii="Gungsuh" w:eastAsia="Gungsuh" w:hAnsi="Gungsuh" w:cs="Gungsuh"/>
              <w:sz w:val="20"/>
              <w:szCs w:val="20"/>
            </w:rPr>
            <w:t>上學期上課總日數99天/下學期上課總天數92天</w:t>
          </w:r>
        </w:sdtContent>
      </w:sdt>
      <w:sdt>
        <w:sdtPr>
          <w:tag w:val="goog_rdk_10"/>
          <w:id w:val="-362591798"/>
        </w:sdtPr>
        <w:sdtContent>
          <w:r>
            <w:rPr>
              <w:rFonts w:ascii="Gungsuh" w:eastAsia="Gungsuh" w:hAnsi="Gungsuh" w:cs="Gungsuh"/>
              <w:color w:val="000000"/>
              <w:sz w:val="20"/>
              <w:szCs w:val="20"/>
            </w:rPr>
            <w:t>。</w:t>
          </w:r>
        </w:sdtContent>
      </w:sdt>
    </w:p>
    <w:p w14:paraId="2882FFC4" w14:textId="77777777" w:rsidR="00B5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11</w:t>
      </w:r>
      <w:r>
        <w:rPr>
          <w:rFonts w:ascii="Times New Roman" w:eastAsia="Times New Roman" w:hAnsi="Times New Roman" w:cs="Times New Roman"/>
          <w:sz w:val="20"/>
          <w:szCs w:val="20"/>
        </w:rPr>
        <w:t>4</w:t>
      </w:r>
      <w:sdt>
        <w:sdtPr>
          <w:tag w:val="goog_rdk_11"/>
          <w:id w:val="359783143"/>
        </w:sdtPr>
        <w:sdtContent>
          <w:r>
            <w:rPr>
              <w:rFonts w:ascii="Gungsuh" w:eastAsia="Gungsuh" w:hAnsi="Gungsuh" w:cs="Gungsuh"/>
              <w:color w:val="000000"/>
              <w:sz w:val="20"/>
              <w:szCs w:val="20"/>
            </w:rPr>
            <w:t>學年實際上課日數及補休補班調整，仍依本局公告之11</w:t>
          </w:r>
        </w:sdtContent>
      </w:sdt>
      <w:r>
        <w:rPr>
          <w:rFonts w:ascii="Times New Roman" w:eastAsia="Times New Roman" w:hAnsi="Times New Roman" w:cs="Times New Roman"/>
          <w:sz w:val="20"/>
          <w:szCs w:val="20"/>
        </w:rPr>
        <w:t>4</w:t>
      </w:r>
      <w:sdt>
        <w:sdtPr>
          <w:tag w:val="goog_rdk_12"/>
          <w:id w:val="955142999"/>
        </w:sdtPr>
        <w:sdtContent>
          <w:r>
            <w:rPr>
              <w:rFonts w:ascii="Gungsuh" w:eastAsia="Gungsuh" w:hAnsi="Gungsuh" w:cs="Gungsuh"/>
              <w:color w:val="000000"/>
              <w:sz w:val="20"/>
              <w:szCs w:val="20"/>
            </w:rPr>
            <w:t>學年度重要行事曆辦理。</w:t>
          </w:r>
        </w:sdtContent>
      </w:sdt>
    </w:p>
    <w:p w14:paraId="449ABED2" w14:textId="77777777" w:rsidR="00B543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82" w:hanging="48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sdt>
        <w:sdtPr>
          <w:tag w:val="goog_rdk_13"/>
          <w:id w:val="2125109836"/>
        </w:sdtPr>
        <w:sdtContent>
          <w:r>
            <w:rPr>
              <w:rFonts w:ascii="Gungsuh" w:eastAsia="Gungsuh" w:hAnsi="Gungsuh" w:cs="Gungsuh"/>
              <w:color w:val="000000"/>
              <w:sz w:val="20"/>
              <w:szCs w:val="20"/>
            </w:rPr>
            <w:t>融入議題參考：性別平等教育、人權教育、環境教育、海洋教育、科技教育、能源教育、家庭教育、原住民族教育、品德教育、生命教育、法治教育、資訊教育、安全教育、防災教育、生涯規劃教育、多元文化教育、閱讀素養教育、戶外教育、國際教育…等（上述議題係參考「十二年國教課綱議題融入說明手冊」所列出，各校亦可選擇適合之議題填入）。</w:t>
          </w:r>
        </w:sdtContent>
      </w:sdt>
    </w:p>
    <w:p w14:paraId="7F97561A" w14:textId="77777777" w:rsidR="00B54361" w:rsidRPr="00D33B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82" w:hanging="48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sdt>
        <w:sdtPr>
          <w:tag w:val="goog_rdk_14"/>
          <w:id w:val="-1431587601"/>
        </w:sdtPr>
        <w:sdtContent>
          <w:r>
            <w:rPr>
              <w:rFonts w:ascii="Gungsuh" w:eastAsia="Gungsuh" w:hAnsi="Gungsuh" w:cs="Gungsuh"/>
              <w:color w:val="000000"/>
              <w:sz w:val="20"/>
              <w:szCs w:val="20"/>
            </w:rPr>
            <w:t>評量方式填寫參考：口頭評量、紙筆評量、實作評量、教師觀察、學生自評、同儕互評或其他適合之評量方式。</w:t>
          </w:r>
        </w:sdtContent>
      </w:sdt>
    </w:p>
    <w:p w14:paraId="34C92776" w14:textId="02BBCB84" w:rsidR="00D33B56" w:rsidRDefault="00D33B56">
      <w:r>
        <w:br w:type="page"/>
      </w:r>
    </w:p>
    <w:p>
      <w:r>
        <w:t>{/isFirstSemester}</w:t>
      </w:r>
    </w:p>
    <w:p w14:paraId="58F3FA06" w14:textId="037B991C" w:rsidR="00D33B56" w:rsidRDefault="00D33B56" w:rsidP="00D33B56">
      <w:pPr>
        <w:jc w:val="center"/>
        <w:rPr>
          <w:rFonts w:ascii="標楷體" w:eastAsia="標楷體" w:hAnsi="標楷體" w:cs="標楷體"/>
        </w:rPr>
      </w:pPr>
      <w:r>
        <w:t>{#isSecondSemester}</w:t>
        <w:br/>
        <w:t>高雄市楠梓區莒光國小115學年度第二學期特殊教育課程計畫</w:t>
      </w:r>
    </w:p>
    <w:p w14:paraId="22CB8D4D" w14:textId="77777777" w:rsidR="00D33B56" w:rsidRDefault="00D33B56" w:rsidP="00D33B56">
      <w:pPr>
        <w:spacing w:line="120" w:lineRule="auto"/>
        <w:rPr>
          <w:rFonts w:ascii="標楷體" w:eastAsia="標楷體" w:hAnsi="標楷體" w:cs="標楷體"/>
          <w:b/>
          <w:sz w:val="20"/>
          <w:szCs w:val="20"/>
        </w:rPr>
      </w:pPr>
    </w:p>
    <w:p w14:paraId="75F883A2" w14:textId="77777777" w:rsidR="00D33B56" w:rsidRDefault="00D33B56" w:rsidP="00D33B56">
      <w:pPr>
        <w:spacing w:line="120" w:lineRule="auto"/>
        <w:rPr>
          <w:rFonts w:ascii="標楷體" w:eastAsia="標楷體" w:hAnsi="標楷體" w:cs="標楷體"/>
          <w:b/>
          <w:sz w:val="20"/>
          <w:szCs w:val="20"/>
        </w:rPr>
      </w:pPr>
    </w:p>
    <w:p w14:paraId="4FB7189E" w14:textId="77777777" w:rsidR="00B23F06" w:rsidRDefault="00B23F06" w:rsidP="00D33B56">
      <w:pPr>
        <w:spacing w:line="120" w:lineRule="auto"/>
        <w:rPr>
          <w:rFonts w:ascii="標楷體" w:eastAsia="標楷體" w:hAnsi="標楷體" w:cs="標楷體"/>
          <w:b/>
          <w:sz w:val="20"/>
          <w:szCs w:val="20"/>
        </w:rPr>
      </w:pPr>
    </w:p>
    <w:tbl>
      <w:tblPr>
        <w:tblStyle w:val="ad"/>
        <w:tblW w:w="1019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6"/>
        <w:gridCol w:w="1701"/>
        <w:gridCol w:w="2552"/>
        <w:gridCol w:w="142"/>
        <w:gridCol w:w="1338"/>
        <w:gridCol w:w="504"/>
        <w:gridCol w:w="976"/>
        <w:gridCol w:w="1292"/>
      </w:tblGrid>
      <w:tr w:rsidR="00B23F06" w14:paraId="4CFDAA60" w14:textId="77777777" w:rsidTr="0024253C">
        <w:tc>
          <w:tcPr>
            <w:tcW w:w="1686" w:type="dxa"/>
            <w:shd w:val="clear" w:color="auto" w:fill="F2F2F2"/>
            <w:vAlign w:val="center"/>
          </w:tcPr>
          <w:p w14:paraId="490DB4C5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領域/科目</w:t>
            </w:r>
          </w:p>
        </w:tc>
        <w:tc>
          <w:tcPr>
            <w:tcW w:w="4395" w:type="dxa"/>
            <w:gridSpan w:val="3"/>
            <w:vAlign w:val="center"/>
          </w:tcPr>
          <w:p>
            <w:r>
              <w:t>{DomainModeString}</w:t>
            </w:r>
          </w:p>
        </w:tc>
        <w:tc>
          <w:tcPr>
            <w:tcW w:w="1842" w:type="dxa"/>
            <w:gridSpan w:val="2"/>
            <w:shd w:val="clear" w:color="auto" w:fill="F2F2F2"/>
            <w:vAlign w:val="center"/>
          </w:tcPr>
          <w:p w14:paraId="71F55999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課程名稱</w:t>
            </w:r>
          </w:p>
        </w:tc>
        <w:tc>
          <w:tcPr>
            <w:tcW w:w="2268" w:type="dxa"/>
            <w:gridSpan w:val="2"/>
            <w:vAlign w:val="center"/>
          </w:tcPr>
          <w:p>
            <w:r>
              <w:t>{CourseName}</w:t>
            </w:r>
          </w:p>
        </w:tc>
      </w:tr>
      <w:tr w:rsidR="00B23F06" w14:paraId="0451CF68" w14:textId="77777777" w:rsidTr="0024253C">
        <w:tc>
          <w:tcPr>
            <w:tcW w:w="1686" w:type="dxa"/>
            <w:shd w:val="clear" w:color="auto" w:fill="F2F2F2"/>
            <w:vAlign w:val="center"/>
          </w:tcPr>
          <w:p w14:paraId="3A7E0A8E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年級/組別</w:t>
            </w:r>
          </w:p>
        </w:tc>
        <w:tc>
          <w:tcPr>
            <w:tcW w:w="4395" w:type="dxa"/>
            <w:gridSpan w:val="3"/>
            <w:vAlign w:val="center"/>
          </w:tcPr>
          <w:p>
            <w:r>
              <w:t>{Grade}</w:t>
            </w:r>
          </w:p>
        </w:tc>
        <w:tc>
          <w:tcPr>
            <w:tcW w:w="1842" w:type="dxa"/>
            <w:gridSpan w:val="2"/>
            <w:shd w:val="clear" w:color="auto" w:fill="F2F2F2"/>
            <w:vAlign w:val="center"/>
          </w:tcPr>
          <w:p w14:paraId="74CD0048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教材來源</w:t>
            </w:r>
          </w:p>
        </w:tc>
        <w:tc>
          <w:tcPr>
            <w:tcW w:w="2268" w:type="dxa"/>
            <w:gridSpan w:val="2"/>
            <w:vAlign w:val="center"/>
          </w:tcPr>
          <w:p>
            <w:r>
              <w:t>{MaterialSource}</w:t>
            </w:r>
          </w:p>
        </w:tc>
      </w:tr>
      <w:tr w:rsidR="00B23F06" w14:paraId="6F466683" w14:textId="77777777" w:rsidTr="0024253C">
        <w:tc>
          <w:tcPr>
            <w:tcW w:w="1686" w:type="dxa"/>
            <w:shd w:val="clear" w:color="auto" w:fill="F2F2F2"/>
            <w:vAlign w:val="center"/>
          </w:tcPr>
          <w:p w14:paraId="518E73B7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教學節數</w:t>
            </w:r>
          </w:p>
        </w:tc>
        <w:tc>
          <w:tcPr>
            <w:tcW w:w="4395" w:type="dxa"/>
            <w:gridSpan w:val="3"/>
            <w:vAlign w:val="center"/>
          </w:tcPr>
          <w:p>
            <w:r>
              <w:t>{WeeklyPeriods}</w:t>
            </w:r>
          </w:p>
        </w:tc>
        <w:tc>
          <w:tcPr>
            <w:tcW w:w="1842" w:type="dxa"/>
            <w:gridSpan w:val="2"/>
            <w:shd w:val="clear" w:color="auto" w:fill="F2F2F2"/>
            <w:vAlign w:val="center"/>
          </w:tcPr>
          <w:p w14:paraId="7453AF28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設計者/教學者</w:t>
            </w:r>
          </w:p>
        </w:tc>
        <w:tc>
          <w:tcPr>
            <w:tcW w:w="2268" w:type="dxa"/>
            <w:gridSpan w:val="2"/>
            <w:vAlign w:val="center"/>
          </w:tcPr>
          <w:p>
            <w:r>
              <w:t>{Teacher}</w:t>
            </w:r>
          </w:p>
        </w:tc>
      </w:tr>
      <w:tr w:rsidR="00B23F06" w14:paraId="48FDBBA9" w14:textId="77777777" w:rsidTr="0024253C">
        <w:trPr>
          <w:trHeight w:val="744"/>
        </w:trPr>
        <w:tc>
          <w:tcPr>
            <w:tcW w:w="168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7AD7AAC5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領綱核心素養</w:t>
            </w:r>
          </w:p>
        </w:tc>
        <w:tc>
          <w:tcPr>
            <w:tcW w:w="850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r>
              <w:t>{CoreCompetencies}</w:t>
            </w:r>
          </w:p>
        </w:tc>
      </w:tr>
      <w:tr w:rsidR="00B23F06" w14:paraId="3ABB60E9" w14:textId="77777777" w:rsidTr="0024253C">
        <w:trPr>
          <w:trHeight w:val="907"/>
        </w:trPr>
        <w:tc>
          <w:tcPr>
            <w:tcW w:w="1686" w:type="dxa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491524DA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b/>
              </w:rPr>
              <w:t>週次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4B338C99" w14:textId="77777777" w:rsidR="00B23F06" w:rsidRDefault="00B23F06" w:rsidP="0024253C">
            <w:pPr>
              <w:spacing w:line="300" w:lineRule="auto"/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學習表現</w:t>
            </w:r>
          </w:p>
          <w:p w14:paraId="13A5956A" w14:textId="77777777" w:rsidR="00B23F06" w:rsidRDefault="00B23F06" w:rsidP="0024253C">
            <w:pPr>
              <w:spacing w:line="300" w:lineRule="auto"/>
              <w:jc w:val="center"/>
              <w:rPr>
                <w:rFonts w:ascii="標楷體" w:eastAsia="標楷體" w:hAnsi="標楷體" w:cs="標楷體"/>
                <w:b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(含學習表現調整)</w:t>
            </w:r>
          </w:p>
        </w:tc>
        <w:tc>
          <w:tcPr>
            <w:tcW w:w="2552" w:type="dxa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5261B017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  <w:b/>
              </w:rPr>
            </w:pPr>
            <w:bookmarkStart w:id="0" w:name="_heading=h.gjdgxs" w:colFirst="0" w:colLast="0"/>
            <w:bookmarkEnd w:id="0"/>
            <w:r>
              <w:rPr>
                <w:rFonts w:ascii="標楷體" w:eastAsia="標楷體" w:hAnsi="標楷體" w:cs="標楷體"/>
                <w:b/>
              </w:rPr>
              <w:t>單元名稱或教學重點</w:t>
            </w:r>
          </w:p>
        </w:tc>
        <w:tc>
          <w:tcPr>
            <w:tcW w:w="1480" w:type="dxa"/>
            <w:gridSpan w:val="2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08AD3F1F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評量方式</w:t>
            </w:r>
          </w:p>
        </w:tc>
        <w:tc>
          <w:tcPr>
            <w:tcW w:w="1480" w:type="dxa"/>
            <w:gridSpan w:val="2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795B36CA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融入議題</w:t>
            </w:r>
          </w:p>
          <w:p w14:paraId="3B51DBDE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(無則填無)</w:t>
            </w:r>
          </w:p>
        </w:tc>
        <w:tc>
          <w:tcPr>
            <w:tcW w:w="1292" w:type="dxa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4E6CB07C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備註</w:t>
            </w:r>
          </w:p>
        </w:tc>
      </w:tr>
      <w:tr w:rsidR="00B23F06" w14:paraId="2AAF1F6E" w14:textId="77777777" w:rsidTr="0024253C">
        <w:trPr>
          <w:trHeight w:val="1042"/>
        </w:trPr>
        <w:tc>
          <w:tcPr>
            <w:tcW w:w="1686" w:type="dxa"/>
            <w:vAlign w:val="center"/>
          </w:tcPr>
          <w:p>
            <w:r>
              <w:t>{#Weeks}{Week}</w:t>
            </w:r>
          </w:p>
        </w:tc>
        <w:tc>
          <w:tcPr>
            <w:tcW w:w="1701" w:type="dxa"/>
            <w:vAlign w:val="center"/>
          </w:tcPr>
          <w:p>
            <w:r>
              <w:t>{Indicators}</w:t>
            </w:r>
          </w:p>
        </w:tc>
        <w:tc>
          <w:tcPr>
            <w:tcW w:w="2552" w:type="dxa"/>
            <w:vAlign w:val="center"/>
          </w:tcPr>
          <w:p>
            <w:r>
              <w:t>{LessonFocus}</w:t>
            </w:r>
          </w:p>
        </w:tc>
        <w:tc>
          <w:tcPr>
            <w:tcW w:w="1480" w:type="dxa"/>
            <w:gridSpan w:val="2"/>
            <w:vAlign w:val="center"/>
          </w:tcPr>
          <w:p>
            <w:r>
              <w:t>{Assessment}</w:t>
            </w:r>
          </w:p>
        </w:tc>
        <w:tc>
          <w:tcPr>
            <w:tcW w:w="1480" w:type="dxa"/>
            <w:gridSpan w:val="2"/>
            <w:vAlign w:val="center"/>
          </w:tcPr>
          <w:p>
            <w:r>
              <w:t>{Issues}</w:t>
            </w:r>
          </w:p>
        </w:tc>
        <w:tc>
          <w:tcPr>
            <w:tcW w:w="1292" w:type="dxa"/>
            <w:vAlign w:val="center"/>
          </w:tcPr>
          <w:p>
            <w:r>
              <w:t>{Notes}{/Weeks}</w:t>
            </w:r>
          </w:p>
        </w:tc>
      </w:tr>
    </w:tbl>
    <w:p w14:paraId="0D972794" w14:textId="77777777" w:rsidR="00B23F06" w:rsidRDefault="00B23F06" w:rsidP="00D33B56">
      <w:pPr>
        <w:spacing w:line="120" w:lineRule="auto"/>
        <w:rPr>
          <w:rFonts w:ascii="標楷體" w:eastAsia="標楷體" w:hAnsi="標楷體" w:cs="標楷體"/>
          <w:b/>
          <w:sz w:val="20"/>
          <w:szCs w:val="20"/>
        </w:rPr>
      </w:pPr>
    </w:p>
    <w:p w14:paraId="01F968AE" w14:textId="77777777" w:rsidR="00B23F06" w:rsidRDefault="00B23F06" w:rsidP="00D33B56">
      <w:pPr>
        <w:spacing w:line="120" w:lineRule="auto"/>
        <w:rPr>
          <w:rFonts w:ascii="標楷體" w:eastAsia="標楷體" w:hAnsi="標楷體" w:cs="標楷體"/>
          <w:b/>
          <w:sz w:val="20"/>
          <w:szCs w:val="20"/>
        </w:rPr>
      </w:pPr>
    </w:p>
    <w:p w14:paraId="00CB8126" w14:textId="77777777" w:rsidR="00B23F06" w:rsidRDefault="00B23F06" w:rsidP="00D33B56">
      <w:pPr>
        <w:spacing w:line="120" w:lineRule="auto"/>
        <w:rPr>
          <w:rFonts w:ascii="標楷體" w:eastAsia="標楷體" w:hAnsi="標楷體" w:cs="標楷體"/>
          <w:b/>
          <w:sz w:val="20"/>
          <w:szCs w:val="20"/>
        </w:rPr>
      </w:pPr>
    </w:p>
    <w:p w14:paraId="391F0223" w14:textId="77777777" w:rsidR="00D33B56" w:rsidRDefault="00000000" w:rsidP="00D33B56">
      <w:pPr>
        <w:rPr>
          <w:rFonts w:ascii="Times New Roman" w:eastAsia="Times New Roman" w:hAnsi="Times New Roman" w:cs="Times New Roman"/>
        </w:rPr>
      </w:pPr>
      <w:sdt>
        <w:sdtPr>
          <w:tag w:val="goog_rdk_7"/>
          <w:id w:val="-1025407114"/>
        </w:sdtPr>
        <w:sdtContent>
          <w:r w:rsidR="00D33B56">
            <w:rPr>
              <w:rFonts w:ascii="新細明體" w:eastAsia="新細明體" w:hAnsi="新細明體" w:cs="新細明體" w:hint="eastAsia"/>
            </w:rPr>
            <w:t>填</w:t>
          </w:r>
          <w:r w:rsidR="00D33B56">
            <w:rPr>
              <w:rFonts w:ascii="Gungsuh" w:eastAsia="Gungsuh" w:hAnsi="Gungsuh" w:cs="Gungsuh"/>
            </w:rPr>
            <w:t>表</w:t>
          </w:r>
          <w:r w:rsidR="00D33B56">
            <w:rPr>
              <w:rFonts w:ascii="新細明體" w:eastAsia="新細明體" w:hAnsi="新細明體" w:cs="新細明體" w:hint="eastAsia"/>
            </w:rPr>
            <w:t>教</w:t>
          </w:r>
          <w:r w:rsidR="00D33B56">
            <w:rPr>
              <w:rFonts w:ascii="Gungsuh" w:eastAsia="Gungsuh" w:hAnsi="Gungsuh" w:cs="Gungsuh"/>
            </w:rPr>
            <w:t xml:space="preserve">師：          　 </w:t>
          </w:r>
        </w:sdtContent>
      </w:sdt>
    </w:p>
    <w:p w14:paraId="75A1C6F0" w14:textId="77777777" w:rsidR="00D33B56" w:rsidRDefault="00D33B56" w:rsidP="00D33B56">
      <w:pPr>
        <w:rPr>
          <w:rFonts w:ascii="Times New Roman" w:eastAsia="Times New Roman" w:hAnsi="Times New Roman" w:cs="Times New Roman"/>
        </w:rPr>
      </w:pPr>
    </w:p>
    <w:p w14:paraId="5A59D74D" w14:textId="77777777" w:rsidR="00D33B56" w:rsidRDefault="00D33B56" w:rsidP="00D33B56">
      <w:pPr>
        <w:rPr>
          <w:rFonts w:ascii="Times New Roman" w:eastAsia="Times New Roman" w:hAnsi="Times New Roman" w:cs="Times New Roman"/>
        </w:rPr>
      </w:pPr>
      <w:r>
        <w:rPr>
          <w:rFonts w:ascii="標楷體" w:eastAsia="標楷體" w:hAnsi="標楷體" w:cs="標楷體"/>
          <w:shd w:val="clear" w:color="auto" w:fill="D9D9D9"/>
        </w:rPr>
        <w:t>※</w:t>
      </w:r>
      <w:sdt>
        <w:sdtPr>
          <w:tag w:val="goog_rdk_8"/>
          <w:id w:val="525144822"/>
        </w:sdtPr>
        <w:sdtContent>
          <w:r>
            <w:rPr>
              <w:rFonts w:ascii="Gungsuh" w:eastAsia="Gungsuh" w:hAnsi="Gungsuh" w:cs="Gungsuh"/>
              <w:shd w:val="clear" w:color="auto" w:fill="D9D9D9"/>
            </w:rPr>
            <w:t>備註：</w:t>
          </w:r>
        </w:sdtContent>
      </w:sdt>
    </w:p>
    <w:p w14:paraId="43A59763" w14:textId="77777777" w:rsidR="00D33B56" w:rsidRDefault="00000000" w:rsidP="00D33B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sdt>
        <w:sdtPr>
          <w:tag w:val="goog_rdk_9"/>
          <w:id w:val="-1572187506"/>
        </w:sdtPr>
        <w:sdtContent>
          <w:r w:rsidR="00D33B56">
            <w:rPr>
              <w:rFonts w:ascii="Gungsuh" w:eastAsia="Gungsuh" w:hAnsi="Gungsuh" w:cs="Gungsuh"/>
              <w:sz w:val="20"/>
              <w:szCs w:val="20"/>
            </w:rPr>
            <w:t>上學期上課總日數99天/下學期上課總天數92天</w:t>
          </w:r>
        </w:sdtContent>
      </w:sdt>
      <w:sdt>
        <w:sdtPr>
          <w:tag w:val="goog_rdk_10"/>
          <w:id w:val="1451903675"/>
        </w:sdtPr>
        <w:sdtContent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。</w:t>
          </w:r>
        </w:sdtContent>
      </w:sdt>
    </w:p>
    <w:p w14:paraId="42AD98D1" w14:textId="77777777" w:rsidR="00D33B56" w:rsidRDefault="00D33B56" w:rsidP="00D33B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11</w:t>
      </w:r>
      <w:r>
        <w:rPr>
          <w:rFonts w:ascii="Times New Roman" w:eastAsia="Times New Roman" w:hAnsi="Times New Roman" w:cs="Times New Roman"/>
          <w:sz w:val="20"/>
          <w:szCs w:val="20"/>
        </w:rPr>
        <w:t>4</w:t>
      </w:r>
      <w:sdt>
        <w:sdtPr>
          <w:tag w:val="goog_rdk_11"/>
          <w:id w:val="934859856"/>
        </w:sdtPr>
        <w:sdtContent>
          <w:r>
            <w:rPr>
              <w:rFonts w:ascii="Gungsuh" w:eastAsia="Gungsuh" w:hAnsi="Gungsuh" w:cs="Gungsuh"/>
              <w:color w:val="000000"/>
              <w:sz w:val="20"/>
              <w:szCs w:val="20"/>
            </w:rPr>
            <w:t>學年實際上課日數及補休補班調整，仍依本局公告之11</w:t>
          </w:r>
        </w:sdtContent>
      </w:sdt>
      <w:r>
        <w:rPr>
          <w:rFonts w:ascii="Times New Roman" w:eastAsia="Times New Roman" w:hAnsi="Times New Roman" w:cs="Times New Roman"/>
          <w:sz w:val="20"/>
          <w:szCs w:val="20"/>
        </w:rPr>
        <w:t>4</w:t>
      </w:r>
      <w:sdt>
        <w:sdtPr>
          <w:tag w:val="goog_rdk_12"/>
          <w:id w:val="1614170342"/>
        </w:sdtPr>
        <w:sdtContent>
          <w:r>
            <w:rPr>
              <w:rFonts w:ascii="Gungsuh" w:eastAsia="Gungsuh" w:hAnsi="Gungsuh" w:cs="Gungsuh"/>
              <w:color w:val="000000"/>
              <w:sz w:val="20"/>
              <w:szCs w:val="20"/>
            </w:rPr>
            <w:t>學年度重要行事曆辦理。</w:t>
          </w:r>
        </w:sdtContent>
      </w:sdt>
    </w:p>
    <w:p w14:paraId="18CC5A54" w14:textId="77777777" w:rsidR="00D33B56" w:rsidRDefault="00000000" w:rsidP="00D33B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82" w:hanging="48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sdt>
        <w:sdtPr>
          <w:tag w:val="goog_rdk_13"/>
          <w:id w:val="-231551765"/>
        </w:sdtPr>
        <w:sdtContent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融入議題參考：性別平等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育、人權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育、環境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育、海洋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育、科技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育、能源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育、家庭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育、原住民族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育、品德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育、生命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育、法治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育、資訊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育、安全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育、防災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育、生涯規劃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育、多元文化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育、閱讀素養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育、戶外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育、國際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育…等（上述議題係參考「十二年國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課綱議題融入說明手冊」所列出，各校亦可選擇適合之議題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填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入）。</w:t>
          </w:r>
        </w:sdtContent>
      </w:sdt>
    </w:p>
    <w:p w14:paraId="72B1F82B" w14:textId="77777777" w:rsidR="00D33B56" w:rsidRDefault="00000000" w:rsidP="00D33B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82" w:hanging="48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sdt>
        <w:sdtPr>
          <w:tag w:val="goog_rdk_14"/>
          <w:id w:val="-1341844696"/>
        </w:sdtPr>
        <w:sdtContent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評量方式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填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寫參考：口頭評量、紙筆評量、實作評量、</w:t>
          </w:r>
          <w:r w:rsidR="00D33B56">
            <w:rPr>
              <w:rFonts w:ascii="新細明體" w:eastAsia="新細明體" w:hAnsi="新細明體" w:cs="新細明體" w:hint="eastAsia"/>
              <w:color w:val="000000"/>
              <w:sz w:val="20"/>
              <w:szCs w:val="20"/>
            </w:rPr>
            <w:t>教</w:t>
          </w:r>
          <w:r w:rsidR="00D33B56">
            <w:rPr>
              <w:rFonts w:ascii="Gungsuh" w:eastAsia="Gungsuh" w:hAnsi="Gungsuh" w:cs="Gungsuh"/>
              <w:color w:val="000000"/>
              <w:sz w:val="20"/>
              <w:szCs w:val="20"/>
            </w:rPr>
            <w:t>師觀察、學生自評、同儕互評或其他適合之評量方式。</w:t>
          </w:r>
        </w:sdtContent>
      </w:sdt>
    </w:p>
    <w:p w14:paraId="797B48D0" w14:textId="77777777" w:rsidR="00D33B56" w:rsidRDefault="00D33B56" w:rsidP="00D33B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>
      <w:r>
        <w:t>{/isSecondSemester}</w:t>
      </w:r>
    </w:p>
    <w:sectPr w:rsidR="00D33B56">
      <w:pgSz w:w="11906" w:h="16838"/>
      <w:pgMar w:top="567" w:right="851" w:bottom="993" w:left="851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altName w:val="微軟正黑體"/>
    <w:panose1 w:val="02010601000101010101"/>
    <w:charset w:val="00"/>
    <w:family w:val="auto"/>
    <w:pitch w:val="default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45E1D"/>
    <w:multiLevelType w:val="multilevel"/>
    <w:tmpl w:val="72E6421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55904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361"/>
    <w:rsid w:val="0015044D"/>
    <w:rsid w:val="0022362C"/>
    <w:rsid w:val="00456889"/>
    <w:rsid w:val="005007BF"/>
    <w:rsid w:val="00AA0893"/>
    <w:rsid w:val="00B23F06"/>
    <w:rsid w:val="00B343FE"/>
    <w:rsid w:val="00B54361"/>
    <w:rsid w:val="00D15D22"/>
    <w:rsid w:val="00D3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302C9"/>
  <w15:docId w15:val="{7CFC458E-C025-E247-85E5-78D61B14F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AC52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23D5A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9761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76119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761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76119"/>
    <w:rPr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44D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544D26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QipahoNblmVqWwdzMtPMgBJgF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4AHIhMWxiX2hzRGJpVVJ5MTBGWXBBWm5VeUZnaDAwMGROMm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Yuchun Lin</dc:creator>
  <cp:lastModifiedBy>政緯 林</cp:lastModifiedBy>
  <cp:revision>3</cp:revision>
  <dcterms:created xsi:type="dcterms:W3CDTF">2025-05-17T08:33:00Z</dcterms:created>
  <dcterms:modified xsi:type="dcterms:W3CDTF">2026-03-28T11:26:00Z</dcterms:modified>
</cp:coreProperties>
</file>