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C91" w:rsidRDefault="00CC5AF0" w:rsidP="00CC5AF0">
      <w:pPr>
        <w:pStyle w:val="2"/>
        <w:rPr>
          <w:shd w:val="clear" w:color="auto" w:fill="FFFFFF"/>
        </w:rPr>
      </w:pPr>
      <w:r>
        <w:rPr>
          <w:rFonts w:hint="eastAsia"/>
          <w:shd w:val="clear" w:color="auto" w:fill="FFFFFF"/>
        </w:rPr>
        <w:t>基于</w:t>
      </w:r>
      <w:r w:rsidRPr="00CC5AF0">
        <w:rPr>
          <w:shd w:val="clear" w:color="auto" w:fill="FFFFFF"/>
        </w:rPr>
        <w:t>comet</w:t>
      </w:r>
      <w:r w:rsidRPr="00CC5AF0">
        <w:rPr>
          <w:shd w:val="clear" w:color="auto" w:fill="FFFFFF"/>
        </w:rPr>
        <w:t>服务器推技术</w:t>
      </w:r>
      <w:r>
        <w:rPr>
          <w:rFonts w:hint="eastAsia"/>
          <w:shd w:val="clear" w:color="auto" w:fill="FFFFFF"/>
        </w:rPr>
        <w:t>思路</w:t>
      </w:r>
      <w:r w:rsidRPr="00CC5AF0">
        <w:rPr>
          <w:shd w:val="clear" w:color="auto" w:fill="FFFFFF"/>
        </w:rPr>
        <w:t>的</w:t>
      </w:r>
      <w:proofErr w:type="spellStart"/>
      <w:r>
        <w:rPr>
          <w:shd w:val="clear" w:color="auto" w:fill="FFFFFF"/>
        </w:rPr>
        <w:t>P</w:t>
      </w:r>
      <w:r w:rsidRPr="00CC5AF0">
        <w:rPr>
          <w:shd w:val="clear" w:color="auto" w:fill="FFFFFF"/>
        </w:rPr>
        <w:t>ushlet</w:t>
      </w:r>
      <w:proofErr w:type="spellEnd"/>
      <w:r>
        <w:rPr>
          <w:rFonts w:hint="eastAsia"/>
          <w:shd w:val="clear" w:color="auto" w:fill="FFFFFF"/>
        </w:rPr>
        <w:t>技术</w:t>
      </w:r>
      <w:r w:rsidRPr="00CC5AF0">
        <w:rPr>
          <w:shd w:val="clear" w:color="auto" w:fill="FFFFFF"/>
        </w:rPr>
        <w:t>实现</w:t>
      </w:r>
    </w:p>
    <w:p w:rsidR="00CC5AF0" w:rsidRDefault="00CC5AF0" w:rsidP="00CC5AF0">
      <w:pPr>
        <w:pStyle w:val="C503-0"/>
      </w:pPr>
      <w:r>
        <w:rPr>
          <w:rFonts w:hint="eastAsia"/>
        </w:rPr>
        <w:t>目前许多有关管控的平台都牵涉自信息推送，即系统能够将后台发生数据变化等实时传送到客户端且无须客户端不停的刷新和发送请求</w:t>
      </w:r>
      <w:r w:rsidR="00151115">
        <w:rPr>
          <w:rFonts w:hint="eastAsia"/>
        </w:rPr>
        <w:t>。</w:t>
      </w:r>
    </w:p>
    <w:p w:rsidR="00151115" w:rsidRPr="00CC5AF0" w:rsidRDefault="00151115" w:rsidP="00151115">
      <w:pPr>
        <w:pStyle w:val="3"/>
        <w:rPr>
          <w:rFonts w:hint="eastAsia"/>
        </w:rPr>
      </w:pPr>
      <w:r>
        <w:rPr>
          <w:rFonts w:hint="eastAsia"/>
        </w:rPr>
        <w:t>传统推送</w:t>
      </w:r>
    </w:p>
    <w:p w:rsidR="00CC5AF0" w:rsidRDefault="00151115" w:rsidP="00151115">
      <w:pPr>
        <w:pStyle w:val="C503-0"/>
      </w:pPr>
      <w:r>
        <w:rPr>
          <w:rFonts w:hint="eastAsia"/>
        </w:rPr>
        <w:t>（</w:t>
      </w:r>
      <w:r>
        <w:rPr>
          <w:rFonts w:hint="eastAsia"/>
        </w:rPr>
        <w:t>1</w:t>
      </w:r>
      <w:r>
        <w:rPr>
          <w:rFonts w:hint="eastAsia"/>
        </w:rPr>
        <w:t>）基于</w:t>
      </w:r>
      <w:proofErr w:type="spellStart"/>
      <w:r>
        <w:rPr>
          <w:rFonts w:hint="eastAsia"/>
        </w:rPr>
        <w:t>web</w:t>
      </w:r>
      <w:r>
        <w:t>S</w:t>
      </w:r>
      <w:r>
        <w:rPr>
          <w:rFonts w:hint="eastAsia"/>
        </w:rPr>
        <w:t>erver</w:t>
      </w:r>
      <w:proofErr w:type="spellEnd"/>
      <w:r w:rsidR="00CC5AF0">
        <w:rPr>
          <w:rFonts w:hint="eastAsia"/>
        </w:rPr>
        <w:t>推送</w:t>
      </w:r>
    </w:p>
    <w:p w:rsidR="00CC5AF0" w:rsidRDefault="00151115" w:rsidP="00151115">
      <w:pPr>
        <w:pStyle w:val="C503-0"/>
      </w:pPr>
      <w:r>
        <w:rPr>
          <w:rFonts w:hint="eastAsia"/>
        </w:rPr>
        <w:t>传统推送方式主要是发送请求、解析服务器返回的消息并以不同的风格显示。</w:t>
      </w:r>
    </w:p>
    <w:p w:rsidR="00151115" w:rsidRDefault="00151115" w:rsidP="00151115">
      <w:pPr>
        <w:pStyle w:val="C503-0"/>
        <w:jc w:val="center"/>
      </w:pPr>
      <w:r>
        <w:rPr>
          <w:noProof/>
        </w:rPr>
        <w:drawing>
          <wp:inline distT="0" distB="0" distL="0" distR="0" wp14:anchorId="50C28AAF" wp14:editId="54156319">
            <wp:extent cx="1428571" cy="222857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8571" cy="2228571"/>
                    </a:xfrm>
                    <a:prstGeom prst="rect">
                      <a:avLst/>
                    </a:prstGeom>
                  </pic:spPr>
                </pic:pic>
              </a:graphicData>
            </a:graphic>
          </wp:inline>
        </w:drawing>
      </w:r>
    </w:p>
    <w:p w:rsidR="00151115" w:rsidRDefault="00151115" w:rsidP="00151115">
      <w:pPr>
        <w:pStyle w:val="C503-0"/>
      </w:pPr>
      <w:r>
        <w:rPr>
          <w:rFonts w:hint="eastAsia"/>
        </w:rPr>
        <w:t>（</w:t>
      </w:r>
      <w:r>
        <w:rPr>
          <w:rFonts w:hint="eastAsia"/>
        </w:rPr>
        <w:t>2</w:t>
      </w:r>
      <w:r>
        <w:rPr>
          <w:rFonts w:hint="eastAsia"/>
        </w:rPr>
        <w:t>）基于</w:t>
      </w:r>
      <w:r>
        <w:rPr>
          <w:rFonts w:hint="eastAsia"/>
        </w:rPr>
        <w:t>A</w:t>
      </w:r>
      <w:r>
        <w:t>jax</w:t>
      </w:r>
      <w:r>
        <w:rPr>
          <w:rFonts w:hint="eastAsia"/>
        </w:rPr>
        <w:t>推送</w:t>
      </w:r>
    </w:p>
    <w:p w:rsidR="00151115" w:rsidRDefault="00151115" w:rsidP="00151115">
      <w:pPr>
        <w:pStyle w:val="C503-0"/>
      </w:pPr>
      <w:r>
        <w:rPr>
          <w:rFonts w:hint="eastAsia"/>
        </w:rPr>
        <w:t>A</w:t>
      </w:r>
      <w:r>
        <w:t>jax</w:t>
      </w:r>
      <w:r>
        <w:rPr>
          <w:rFonts w:hint="eastAsia"/>
        </w:rPr>
        <w:t>主要是基于浏览器发送异步请求，提高用户操作的响应性。</w:t>
      </w:r>
    </w:p>
    <w:p w:rsidR="00151115" w:rsidRDefault="00151115" w:rsidP="00151115">
      <w:pPr>
        <w:pStyle w:val="C503-0"/>
        <w:jc w:val="center"/>
      </w:pPr>
      <w:r>
        <w:rPr>
          <w:noProof/>
        </w:rPr>
        <w:drawing>
          <wp:inline distT="0" distB="0" distL="0" distR="0" wp14:anchorId="4F3CCFA2" wp14:editId="6B95C16F">
            <wp:extent cx="1304762" cy="28761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04762" cy="2876190"/>
                    </a:xfrm>
                    <a:prstGeom prst="rect">
                      <a:avLst/>
                    </a:prstGeom>
                  </pic:spPr>
                </pic:pic>
              </a:graphicData>
            </a:graphic>
          </wp:inline>
        </w:drawing>
      </w:r>
    </w:p>
    <w:p w:rsidR="00151115" w:rsidRDefault="00151115" w:rsidP="00151115">
      <w:pPr>
        <w:pStyle w:val="C503-0"/>
      </w:pPr>
      <w:r>
        <w:rPr>
          <w:rFonts w:hint="eastAsia"/>
        </w:rPr>
        <w:t>以上两种推送方式</w:t>
      </w:r>
      <w:r w:rsidRPr="00151115">
        <w:rPr>
          <w:rFonts w:hint="eastAsia"/>
        </w:rPr>
        <w:t>都是让用户在过时的信息下进行操作，所以实时的效果还</w:t>
      </w:r>
      <w:r w:rsidRPr="00151115">
        <w:rPr>
          <w:rFonts w:hint="eastAsia"/>
        </w:rPr>
        <w:lastRenderedPageBreak/>
        <w:t>是需要其他的技术来做实现</w:t>
      </w:r>
      <w:r>
        <w:rPr>
          <w:rFonts w:hint="eastAsia"/>
        </w:rPr>
        <w:t>。</w:t>
      </w:r>
    </w:p>
    <w:p w:rsidR="00151115" w:rsidRDefault="00151115" w:rsidP="00151115">
      <w:pPr>
        <w:pStyle w:val="C503-0"/>
        <w:rPr>
          <w:rFonts w:hint="eastAsia"/>
        </w:rPr>
      </w:pPr>
      <w:r>
        <w:rPr>
          <w:rFonts w:hint="eastAsia"/>
        </w:rPr>
        <w:t>这时候基于</w:t>
      </w:r>
      <w:r>
        <w:rPr>
          <w:rFonts w:hint="eastAsia"/>
        </w:rPr>
        <w:t>HTTP</w:t>
      </w:r>
      <w:r>
        <w:rPr>
          <w:rFonts w:hint="eastAsia"/>
        </w:rPr>
        <w:t>长连接、无须在浏览器安装插件的服务器推技术就得到了发展，这种技术成为</w:t>
      </w:r>
      <w:r>
        <w:rPr>
          <w:rFonts w:hint="eastAsia"/>
        </w:rPr>
        <w:t>Comet</w:t>
      </w:r>
      <w:r>
        <w:rPr>
          <w:rFonts w:hint="eastAsia"/>
        </w:rPr>
        <w:t>。</w:t>
      </w:r>
    </w:p>
    <w:p w:rsidR="00151115" w:rsidRDefault="00151115" w:rsidP="00151115">
      <w:pPr>
        <w:pStyle w:val="3"/>
        <w:rPr>
          <w:rFonts w:hint="eastAsia"/>
        </w:rPr>
      </w:pPr>
      <w:r>
        <w:rPr>
          <w:rFonts w:hint="eastAsia"/>
        </w:rPr>
        <w:t>C</w:t>
      </w:r>
      <w:r>
        <w:t>omet</w:t>
      </w:r>
      <w:r>
        <w:rPr>
          <w:rFonts w:hint="eastAsia"/>
        </w:rPr>
        <w:t>技术</w:t>
      </w:r>
    </w:p>
    <w:p w:rsidR="00151115" w:rsidRDefault="00151115" w:rsidP="00151115">
      <w:pPr>
        <w:pStyle w:val="C503-0"/>
      </w:pPr>
      <w:r>
        <w:rPr>
          <w:rFonts w:hint="eastAsia"/>
        </w:rPr>
        <w:t>Comet</w:t>
      </w:r>
      <w:r>
        <w:rPr>
          <w:rFonts w:hint="eastAsia"/>
        </w:rPr>
        <w:t>技术的实现方式有两种：基于</w:t>
      </w:r>
      <w:r>
        <w:rPr>
          <w:rFonts w:hint="eastAsia"/>
        </w:rPr>
        <w:t xml:space="preserve"> AJAX </w:t>
      </w:r>
      <w:r>
        <w:rPr>
          <w:rFonts w:hint="eastAsia"/>
        </w:rPr>
        <w:t>的长轮询（</w:t>
      </w:r>
      <w:r>
        <w:rPr>
          <w:rFonts w:hint="eastAsia"/>
        </w:rPr>
        <w:t>long-polling</w:t>
      </w:r>
      <w:r>
        <w:rPr>
          <w:rFonts w:hint="eastAsia"/>
        </w:rPr>
        <w:t>）方式</w:t>
      </w:r>
      <w:r>
        <w:rPr>
          <w:rFonts w:hint="eastAsia"/>
        </w:rPr>
        <w:t>(long-polling)</w:t>
      </w:r>
      <w:r>
        <w:rPr>
          <w:rFonts w:hint="eastAsia"/>
        </w:rPr>
        <w:t>和</w:t>
      </w:r>
      <w:proofErr w:type="gramStart"/>
      <w:r>
        <w:rPr>
          <w:rFonts w:hint="eastAsia"/>
        </w:rPr>
        <w:t>流方式</w:t>
      </w:r>
      <w:proofErr w:type="gramEnd"/>
      <w:r>
        <w:rPr>
          <w:rFonts w:hint="eastAsia"/>
        </w:rPr>
        <w:t>(streaming)</w:t>
      </w:r>
      <w:r>
        <w:rPr>
          <w:rFonts w:hint="eastAsia"/>
        </w:rPr>
        <w:t>。</w:t>
      </w:r>
    </w:p>
    <w:p w:rsidR="00B822D1" w:rsidRDefault="00B822D1" w:rsidP="00151115">
      <w:pPr>
        <w:pStyle w:val="C503-0"/>
        <w:rPr>
          <w:rFonts w:hint="eastAsia"/>
        </w:rPr>
      </w:pPr>
      <w:r>
        <w:rPr>
          <w:rFonts w:hint="eastAsia"/>
        </w:rPr>
        <w:t>（</w:t>
      </w:r>
      <w:r>
        <w:rPr>
          <w:rFonts w:hint="eastAsia"/>
        </w:rPr>
        <w:t>1</w:t>
      </w:r>
      <w:r>
        <w:rPr>
          <w:rFonts w:hint="eastAsia"/>
        </w:rPr>
        <w:t>）</w:t>
      </w:r>
      <w:r>
        <w:rPr>
          <w:rFonts w:hint="eastAsia"/>
        </w:rPr>
        <w:t>基于</w:t>
      </w:r>
      <w:r>
        <w:rPr>
          <w:rFonts w:hint="eastAsia"/>
        </w:rPr>
        <w:t xml:space="preserve"> AJAX </w:t>
      </w:r>
      <w:r>
        <w:rPr>
          <w:rFonts w:hint="eastAsia"/>
        </w:rPr>
        <w:t>的长轮询</w:t>
      </w:r>
      <w:r>
        <w:rPr>
          <w:rFonts w:hint="eastAsia"/>
        </w:rPr>
        <w:t>方式</w:t>
      </w:r>
    </w:p>
    <w:p w:rsidR="00151115" w:rsidRDefault="00151115" w:rsidP="00151115">
      <w:pPr>
        <w:pStyle w:val="C503-0"/>
      </w:pPr>
      <w:r>
        <w:rPr>
          <w:rFonts w:hint="eastAsia"/>
        </w:rPr>
        <w:t>长轮询</w:t>
      </w:r>
      <w:r>
        <w:rPr>
          <w:rFonts w:hint="eastAsia"/>
        </w:rPr>
        <w:t>:HTTP</w:t>
      </w:r>
      <w:r>
        <w:rPr>
          <w:rFonts w:hint="eastAsia"/>
        </w:rPr>
        <w:t>的连接保持</w:t>
      </w:r>
      <w:r w:rsidR="00B822D1">
        <w:rPr>
          <w:rFonts w:hint="eastAsia"/>
        </w:rPr>
        <w:t>，</w:t>
      </w:r>
      <w:proofErr w:type="gramStart"/>
      <w:r>
        <w:rPr>
          <w:rFonts w:hint="eastAsia"/>
        </w:rPr>
        <w:t>服务器端会阻塞</w:t>
      </w:r>
      <w:proofErr w:type="gramEnd"/>
      <w:r>
        <w:rPr>
          <w:rFonts w:hint="eastAsia"/>
        </w:rPr>
        <w:t>请求</w:t>
      </w:r>
      <w:r>
        <w:rPr>
          <w:rFonts w:hint="eastAsia"/>
        </w:rPr>
        <w:t>,</w:t>
      </w:r>
      <w:r>
        <w:rPr>
          <w:rFonts w:hint="eastAsia"/>
        </w:rPr>
        <w:t>直到服务器端有一个事件触发或者到达超时。客户端在收到响应后再次发出请求</w:t>
      </w:r>
      <w:r>
        <w:rPr>
          <w:rFonts w:hint="eastAsia"/>
        </w:rPr>
        <w:t>,</w:t>
      </w:r>
      <w:r>
        <w:rPr>
          <w:rFonts w:hint="eastAsia"/>
        </w:rPr>
        <w:t>重新建立连接。通过这种方式</w:t>
      </w:r>
      <w:r>
        <w:rPr>
          <w:rFonts w:hint="eastAsia"/>
        </w:rPr>
        <w:t>,</w:t>
      </w:r>
      <w:r>
        <w:rPr>
          <w:rFonts w:hint="eastAsia"/>
        </w:rPr>
        <w:t>服务器可以在数据可用的任何时候将数据“推”到客户端。因为这种方案基于</w:t>
      </w:r>
      <w:r>
        <w:rPr>
          <w:rFonts w:hint="eastAsia"/>
        </w:rPr>
        <w:t>AJAX,</w:t>
      </w:r>
      <w:r>
        <w:rPr>
          <w:rFonts w:hint="eastAsia"/>
        </w:rPr>
        <w:t>请求异步发出</w:t>
      </w:r>
      <w:r w:rsidR="00B822D1">
        <w:rPr>
          <w:rFonts w:hint="eastAsia"/>
        </w:rPr>
        <w:t>，</w:t>
      </w:r>
      <w:r>
        <w:rPr>
          <w:rFonts w:hint="eastAsia"/>
        </w:rPr>
        <w:t>无须安装插件</w:t>
      </w:r>
      <w:r w:rsidR="00B822D1">
        <w:rPr>
          <w:rFonts w:hint="eastAsia"/>
        </w:rPr>
        <w:t>，</w:t>
      </w:r>
      <w:r>
        <w:rPr>
          <w:rFonts w:hint="eastAsia"/>
        </w:rPr>
        <w:t>IE</w:t>
      </w:r>
      <w:r>
        <w:rPr>
          <w:rFonts w:hint="eastAsia"/>
        </w:rPr>
        <w:t>、</w:t>
      </w:r>
      <w:r>
        <w:rPr>
          <w:rFonts w:hint="eastAsia"/>
        </w:rPr>
        <w:t xml:space="preserve">Mozilla </w:t>
      </w:r>
      <w:proofErr w:type="spellStart"/>
      <w:r>
        <w:rPr>
          <w:rFonts w:hint="eastAsia"/>
        </w:rPr>
        <w:t>FireFox</w:t>
      </w:r>
      <w:proofErr w:type="spellEnd"/>
      <w:r>
        <w:rPr>
          <w:rFonts w:hint="eastAsia"/>
        </w:rPr>
        <w:t>都支持。</w:t>
      </w:r>
    </w:p>
    <w:p w:rsidR="00151115" w:rsidRDefault="00151115" w:rsidP="00151115">
      <w:pPr>
        <w:pStyle w:val="C503-0"/>
      </w:pPr>
      <w:r>
        <w:rPr>
          <w:rFonts w:hint="eastAsia"/>
        </w:rPr>
        <w:t>使用</w:t>
      </w:r>
      <w:r>
        <w:rPr>
          <w:rFonts w:hint="eastAsia"/>
        </w:rPr>
        <w:t xml:space="preserve"> AJAX </w:t>
      </w:r>
      <w:r>
        <w:rPr>
          <w:rFonts w:hint="eastAsia"/>
        </w:rPr>
        <w:t>实现“服务器推”与传统的</w:t>
      </w:r>
      <w:r>
        <w:rPr>
          <w:rFonts w:hint="eastAsia"/>
        </w:rPr>
        <w:t xml:space="preserve"> AJAX </w:t>
      </w:r>
      <w:r>
        <w:rPr>
          <w:rFonts w:hint="eastAsia"/>
        </w:rPr>
        <w:t>应用不同之处在于：</w:t>
      </w:r>
    </w:p>
    <w:p w:rsidR="00151115" w:rsidRDefault="00151115" w:rsidP="00151115">
      <w:pPr>
        <w:pStyle w:val="C503-0"/>
      </w:pPr>
      <w:r>
        <w:rPr>
          <w:rFonts w:hint="eastAsia"/>
        </w:rPr>
        <w:t xml:space="preserve">1. </w:t>
      </w:r>
      <w:proofErr w:type="gramStart"/>
      <w:r>
        <w:rPr>
          <w:rFonts w:hint="eastAsia"/>
        </w:rPr>
        <w:t>服务器端会阻塞</w:t>
      </w:r>
      <w:proofErr w:type="gramEnd"/>
      <w:r>
        <w:rPr>
          <w:rFonts w:hint="eastAsia"/>
        </w:rPr>
        <w:t>请求直到有数据传递或超时才返回。</w:t>
      </w:r>
    </w:p>
    <w:p w:rsidR="00151115" w:rsidRDefault="00151115" w:rsidP="00151115">
      <w:pPr>
        <w:pStyle w:val="C503-0"/>
      </w:pPr>
      <w:r>
        <w:rPr>
          <w:rFonts w:hint="eastAsia"/>
        </w:rPr>
        <w:t>2.</w:t>
      </w:r>
      <w:r>
        <w:rPr>
          <w:rFonts w:hint="eastAsia"/>
        </w:rPr>
        <w:t>客户端</w:t>
      </w:r>
      <w:r>
        <w:rPr>
          <w:rFonts w:hint="eastAsia"/>
        </w:rPr>
        <w:t xml:space="preserve"> JavaScript </w:t>
      </w:r>
      <w:r>
        <w:rPr>
          <w:rFonts w:hint="eastAsia"/>
        </w:rPr>
        <w:t>响应处理函数会在处理完服务器返回的信息后，再次发出请求，重新建立连接。</w:t>
      </w:r>
    </w:p>
    <w:p w:rsidR="00151115" w:rsidRDefault="00151115" w:rsidP="00151115">
      <w:pPr>
        <w:pStyle w:val="C503-0"/>
      </w:pPr>
      <w:r>
        <w:rPr>
          <w:rFonts w:hint="eastAsia"/>
        </w:rPr>
        <w:t xml:space="preserve">3. </w:t>
      </w:r>
      <w:r>
        <w:rPr>
          <w:rFonts w:hint="eastAsia"/>
        </w:rPr>
        <w:t>当客户端处理接收的数据、重新建立连接时，服务器端可能有新的数据到达；这些信息会被服务器端保存直到客户端重新建立连接，客户端会一次把当前服务器</w:t>
      </w:r>
      <w:proofErr w:type="gramStart"/>
      <w:r>
        <w:rPr>
          <w:rFonts w:hint="eastAsia"/>
        </w:rPr>
        <w:t>端所有</w:t>
      </w:r>
      <w:proofErr w:type="gramEnd"/>
      <w:r>
        <w:rPr>
          <w:rFonts w:hint="eastAsia"/>
        </w:rPr>
        <w:t>的信息取回。</w:t>
      </w:r>
    </w:p>
    <w:p w:rsidR="00B822D1" w:rsidRDefault="00B822D1" w:rsidP="00151115">
      <w:pPr>
        <w:pStyle w:val="C503-0"/>
        <w:rPr>
          <w:rFonts w:hint="eastAsia"/>
        </w:rPr>
      </w:pPr>
      <w:r>
        <w:rPr>
          <w:rFonts w:hint="eastAsia"/>
        </w:rPr>
        <w:t>（</w:t>
      </w:r>
      <w:r>
        <w:rPr>
          <w:rFonts w:hint="eastAsia"/>
        </w:rPr>
        <w:t>2</w:t>
      </w:r>
      <w:r>
        <w:rPr>
          <w:rFonts w:hint="eastAsia"/>
        </w:rPr>
        <w:t>）流方式</w:t>
      </w:r>
    </w:p>
    <w:p w:rsidR="00151115" w:rsidRDefault="00151115" w:rsidP="00151115">
      <w:pPr>
        <w:pStyle w:val="C503-0"/>
      </w:pPr>
      <w:r>
        <w:rPr>
          <w:rFonts w:hint="eastAsia"/>
        </w:rPr>
        <w:t>流方式</w:t>
      </w:r>
      <w:r w:rsidR="00B822D1">
        <w:rPr>
          <w:rFonts w:hint="eastAsia"/>
        </w:rPr>
        <w:t>：</w:t>
      </w:r>
      <w:r>
        <w:rPr>
          <w:rFonts w:hint="eastAsia"/>
        </w:rPr>
        <w:t>在流方式中</w:t>
      </w:r>
      <w:r w:rsidR="00B822D1">
        <w:rPr>
          <w:rFonts w:hint="eastAsia"/>
        </w:rPr>
        <w:t>，</w:t>
      </w:r>
      <w:r>
        <w:rPr>
          <w:rFonts w:hint="eastAsia"/>
        </w:rPr>
        <w:t>服务器</w:t>
      </w:r>
      <w:proofErr w:type="gramStart"/>
      <w:r>
        <w:rPr>
          <w:rFonts w:hint="eastAsia"/>
        </w:rPr>
        <w:t>推数据</w:t>
      </w:r>
      <w:proofErr w:type="gramEnd"/>
      <w:r>
        <w:rPr>
          <w:rFonts w:hint="eastAsia"/>
        </w:rPr>
        <w:t>返回客户端</w:t>
      </w:r>
      <w:r w:rsidR="00B822D1">
        <w:rPr>
          <w:rFonts w:hint="eastAsia"/>
        </w:rPr>
        <w:t>，</w:t>
      </w:r>
      <w:r>
        <w:rPr>
          <w:rFonts w:hint="eastAsia"/>
        </w:rPr>
        <w:t>但不关闭连接</w:t>
      </w:r>
      <w:r w:rsidR="00B822D1">
        <w:rPr>
          <w:rFonts w:hint="eastAsia"/>
        </w:rPr>
        <w:t>，</w:t>
      </w:r>
      <w:r>
        <w:rPr>
          <w:rFonts w:hint="eastAsia"/>
        </w:rPr>
        <w:t>连接始终保持</w:t>
      </w:r>
      <w:r w:rsidR="00B822D1">
        <w:rPr>
          <w:rFonts w:hint="eastAsia"/>
        </w:rPr>
        <w:t>，</w:t>
      </w:r>
      <w:r>
        <w:rPr>
          <w:rFonts w:hint="eastAsia"/>
        </w:rPr>
        <w:t>直到超时</w:t>
      </w:r>
      <w:r w:rsidR="00B822D1">
        <w:rPr>
          <w:rFonts w:hint="eastAsia"/>
        </w:rPr>
        <w:t>，</w:t>
      </w:r>
      <w:r>
        <w:rPr>
          <w:rFonts w:hint="eastAsia"/>
        </w:rPr>
        <w:t>超时后通知客户端重新建立连接</w:t>
      </w:r>
      <w:r w:rsidR="00B822D1">
        <w:rPr>
          <w:rFonts w:hint="eastAsia"/>
        </w:rPr>
        <w:t>，</w:t>
      </w:r>
      <w:r>
        <w:rPr>
          <w:rFonts w:hint="eastAsia"/>
        </w:rPr>
        <w:t>并关闭原来的连接</w:t>
      </w:r>
      <w:r w:rsidR="00B822D1">
        <w:rPr>
          <w:rFonts w:hint="eastAsia"/>
        </w:rPr>
        <w:t>。</w:t>
      </w:r>
    </w:p>
    <w:p w:rsidR="00B822D1" w:rsidRDefault="00B822D1" w:rsidP="00B822D1">
      <w:pPr>
        <w:pStyle w:val="5"/>
        <w:rPr>
          <w:rFonts w:hint="eastAsia"/>
          <w:lang w:eastAsia="zh-CN"/>
        </w:rPr>
      </w:pPr>
      <w:proofErr w:type="spellStart"/>
      <w:r>
        <w:rPr>
          <w:rFonts w:hint="eastAsia"/>
          <w:lang w:eastAsia="zh-CN"/>
        </w:rPr>
        <w:t>P</w:t>
      </w:r>
      <w:r>
        <w:rPr>
          <w:lang w:eastAsia="zh-CN"/>
        </w:rPr>
        <w:t>ushlet</w:t>
      </w:r>
      <w:r>
        <w:rPr>
          <w:rFonts w:hint="eastAsia"/>
          <w:lang w:eastAsia="zh-CN"/>
        </w:rPr>
        <w:t>技术</w:t>
      </w:r>
      <w:proofErr w:type="spellEnd"/>
    </w:p>
    <w:p w:rsidR="00151115" w:rsidRDefault="00151115" w:rsidP="00151115">
      <w:pPr>
        <w:pStyle w:val="C503-0"/>
      </w:pPr>
      <w:proofErr w:type="spellStart"/>
      <w:r>
        <w:rPr>
          <w:rFonts w:hint="eastAsia"/>
        </w:rPr>
        <w:t>Pushlet</w:t>
      </w:r>
      <w:proofErr w:type="spellEnd"/>
      <w:r>
        <w:rPr>
          <w:rFonts w:hint="eastAsia"/>
        </w:rPr>
        <w:t>就是</w:t>
      </w:r>
      <w:r>
        <w:rPr>
          <w:rFonts w:hint="eastAsia"/>
        </w:rPr>
        <w:t>comet</w:t>
      </w:r>
      <w:r>
        <w:rPr>
          <w:rFonts w:hint="eastAsia"/>
        </w:rPr>
        <w:t>思路的一种技术实现。并且它支持了两种</w:t>
      </w:r>
      <w:r>
        <w:rPr>
          <w:rFonts w:hint="eastAsia"/>
        </w:rPr>
        <w:t>comet</w:t>
      </w:r>
      <w:r>
        <w:rPr>
          <w:rFonts w:hint="eastAsia"/>
        </w:rPr>
        <w:t>的实现方式。在</w:t>
      </w:r>
      <w:proofErr w:type="spellStart"/>
      <w:r>
        <w:rPr>
          <w:rFonts w:hint="eastAsia"/>
        </w:rPr>
        <w:t>pushlet</w:t>
      </w:r>
      <w:proofErr w:type="spellEnd"/>
      <w:r>
        <w:rPr>
          <w:rFonts w:hint="eastAsia"/>
        </w:rPr>
        <w:t>里面，它提供了基于</w:t>
      </w:r>
      <w:r>
        <w:rPr>
          <w:rFonts w:hint="eastAsia"/>
        </w:rPr>
        <w:t xml:space="preserve"> AJAX </w:t>
      </w:r>
      <w:r>
        <w:rPr>
          <w:rFonts w:hint="eastAsia"/>
        </w:rPr>
        <w:t>的</w:t>
      </w:r>
      <w:r>
        <w:rPr>
          <w:rFonts w:hint="eastAsia"/>
        </w:rPr>
        <w:t xml:space="preserve"> JavaScript </w:t>
      </w:r>
      <w:r>
        <w:rPr>
          <w:rFonts w:hint="eastAsia"/>
        </w:rPr>
        <w:t>库文件用于</w:t>
      </w:r>
      <w:proofErr w:type="gramStart"/>
      <w:r>
        <w:rPr>
          <w:rFonts w:hint="eastAsia"/>
        </w:rPr>
        <w:t>实现长</w:t>
      </w:r>
      <w:proofErr w:type="gramEnd"/>
      <w:r>
        <w:rPr>
          <w:rFonts w:hint="eastAsia"/>
        </w:rPr>
        <w:t>轮询方式的“服务器推”；还提供了基于</w:t>
      </w:r>
      <w:r>
        <w:rPr>
          <w:rFonts w:hint="eastAsia"/>
        </w:rPr>
        <w:t xml:space="preserve"> </w:t>
      </w:r>
      <w:proofErr w:type="spellStart"/>
      <w:r>
        <w:rPr>
          <w:rFonts w:hint="eastAsia"/>
        </w:rPr>
        <w:t>iframe</w:t>
      </w:r>
      <w:proofErr w:type="spellEnd"/>
      <w:r>
        <w:rPr>
          <w:rFonts w:hint="eastAsia"/>
        </w:rPr>
        <w:t xml:space="preserve"> </w:t>
      </w:r>
      <w:r>
        <w:rPr>
          <w:rFonts w:hint="eastAsia"/>
        </w:rPr>
        <w:t>的</w:t>
      </w:r>
      <w:r>
        <w:rPr>
          <w:rFonts w:hint="eastAsia"/>
        </w:rPr>
        <w:t xml:space="preserve"> JavaScript </w:t>
      </w:r>
      <w:r>
        <w:rPr>
          <w:rFonts w:hint="eastAsia"/>
        </w:rPr>
        <w:t>库文件用于实现</w:t>
      </w:r>
      <w:proofErr w:type="gramStart"/>
      <w:r>
        <w:rPr>
          <w:rFonts w:hint="eastAsia"/>
        </w:rPr>
        <w:t>流方式</w:t>
      </w:r>
      <w:proofErr w:type="gramEnd"/>
      <w:r>
        <w:rPr>
          <w:rFonts w:hint="eastAsia"/>
        </w:rPr>
        <w:t>的“服务器推”。这两种方式正好是</w:t>
      </w:r>
      <w:r>
        <w:rPr>
          <w:rFonts w:hint="eastAsia"/>
        </w:rPr>
        <w:t>comet</w:t>
      </w:r>
      <w:r>
        <w:rPr>
          <w:rFonts w:hint="eastAsia"/>
        </w:rPr>
        <w:t>的两种实现方式。</w:t>
      </w:r>
    </w:p>
    <w:p w:rsidR="00151115" w:rsidRDefault="00151115" w:rsidP="00B822D1">
      <w:pPr>
        <w:pStyle w:val="C503-0"/>
      </w:pPr>
      <w:r>
        <w:rPr>
          <w:rFonts w:hint="eastAsia"/>
        </w:rPr>
        <w:t>从设计模式的角度来看，</w:t>
      </w:r>
      <w:proofErr w:type="spellStart"/>
      <w:r>
        <w:rPr>
          <w:rFonts w:hint="eastAsia"/>
        </w:rPr>
        <w:t>pushlet</w:t>
      </w:r>
      <w:proofErr w:type="spellEnd"/>
      <w:r>
        <w:rPr>
          <w:rFonts w:hint="eastAsia"/>
        </w:rPr>
        <w:t>使用的是观察者模式。客户端发送请求，订阅感兴趣的事件；服务器端为每个客户端分配一个会话</w:t>
      </w:r>
      <w:r>
        <w:rPr>
          <w:rFonts w:hint="eastAsia"/>
        </w:rPr>
        <w:t xml:space="preserve"> ID </w:t>
      </w:r>
      <w:r>
        <w:rPr>
          <w:rFonts w:hint="eastAsia"/>
        </w:rPr>
        <w:t>作为标记，事件源会</w:t>
      </w:r>
      <w:r>
        <w:rPr>
          <w:rFonts w:hint="eastAsia"/>
        </w:rPr>
        <w:lastRenderedPageBreak/>
        <w:t>把新产生的事件以多播的方式发送到订阅者的事件队列里。</w:t>
      </w:r>
    </w:p>
    <w:p w:rsidR="00B822D1" w:rsidRDefault="00B822D1" w:rsidP="00B822D1">
      <w:pPr>
        <w:pStyle w:val="C503-0"/>
      </w:pPr>
    </w:p>
    <w:p w:rsidR="00B822D1" w:rsidRPr="00B822D1" w:rsidRDefault="00B822D1" w:rsidP="00B822D1">
      <w:pPr>
        <w:pStyle w:val="C503-0"/>
        <w:ind w:firstLine="422"/>
        <w:rPr>
          <w:rFonts w:hint="eastAsia"/>
          <w:sz w:val="21"/>
          <w:szCs w:val="21"/>
        </w:rPr>
      </w:pPr>
      <w:r w:rsidRPr="00B822D1">
        <w:rPr>
          <w:rFonts w:hint="eastAsia"/>
          <w:b/>
          <w:sz w:val="21"/>
          <w:szCs w:val="21"/>
        </w:rPr>
        <w:t>备注：</w:t>
      </w:r>
      <w:r w:rsidRPr="00B822D1">
        <w:rPr>
          <w:rFonts w:hint="eastAsia"/>
          <w:sz w:val="21"/>
          <w:szCs w:val="21"/>
        </w:rPr>
        <w:t>长轮询不是一个真正的</w:t>
      </w:r>
      <w:r w:rsidRPr="00B822D1">
        <w:rPr>
          <w:rFonts w:hint="eastAsia"/>
          <w:sz w:val="21"/>
          <w:szCs w:val="21"/>
        </w:rPr>
        <w:t>push</w:t>
      </w:r>
      <w:r w:rsidRPr="00B822D1">
        <w:rPr>
          <w:rFonts w:hint="eastAsia"/>
          <w:sz w:val="21"/>
          <w:szCs w:val="21"/>
        </w:rPr>
        <w:t>技术，传统的轮询是前端</w:t>
      </w:r>
      <w:r w:rsidRPr="00B822D1">
        <w:rPr>
          <w:rFonts w:hint="eastAsia"/>
          <w:sz w:val="21"/>
          <w:szCs w:val="21"/>
        </w:rPr>
        <w:t>ajax</w:t>
      </w:r>
      <w:r w:rsidRPr="00B822D1">
        <w:rPr>
          <w:rFonts w:hint="eastAsia"/>
          <w:sz w:val="21"/>
          <w:szCs w:val="21"/>
        </w:rPr>
        <w:t>轮询，每隔一段时间发一个请求，服务器响应后马上关掉连接，但是这种方式明显有很大的开销，所以才有了长轮询，就是响应时间变长了，浏览器（客户端）发送一个请求，服务器</w:t>
      </w:r>
      <w:r w:rsidRPr="00B822D1">
        <w:rPr>
          <w:rFonts w:hint="eastAsia"/>
          <w:sz w:val="21"/>
          <w:szCs w:val="21"/>
        </w:rPr>
        <w:t>hold</w:t>
      </w:r>
      <w:r w:rsidRPr="00B822D1">
        <w:rPr>
          <w:rFonts w:hint="eastAsia"/>
          <w:sz w:val="21"/>
          <w:szCs w:val="21"/>
        </w:rPr>
        <w:t>住连接（就是循环加睡觉，可以到网上找找简单的实现代码），等有消息的时候才返回，当然浏览器的这个连接在这个过程中可以阻塞也可以异步非阻塞，</w:t>
      </w:r>
      <w:r w:rsidRPr="00B822D1">
        <w:rPr>
          <w:rFonts w:hint="eastAsia"/>
          <w:sz w:val="21"/>
          <w:szCs w:val="21"/>
        </w:rPr>
        <w:t>ajax</w:t>
      </w:r>
      <w:r w:rsidRPr="00B822D1">
        <w:rPr>
          <w:rFonts w:hint="eastAsia"/>
          <w:sz w:val="21"/>
          <w:szCs w:val="21"/>
        </w:rPr>
        <w:t>是异步的，等等，你说了这么多我还是不知道为什么长轮询可以当</w:t>
      </w:r>
      <w:r w:rsidRPr="00B822D1">
        <w:rPr>
          <w:rFonts w:hint="eastAsia"/>
          <w:sz w:val="21"/>
          <w:szCs w:val="21"/>
        </w:rPr>
        <w:t>push</w:t>
      </w:r>
      <w:r w:rsidRPr="00B822D1">
        <w:rPr>
          <w:rFonts w:hint="eastAsia"/>
          <w:sz w:val="21"/>
          <w:szCs w:val="21"/>
        </w:rPr>
        <w:t>技术用，和传统的有什么区别，这里说一下，长轮询技术要求服务器一旦发送了响应，客户端必须马上再发一个请求，这就变成了服务器是主动方，所以才说是一种伪</w:t>
      </w:r>
      <w:r w:rsidRPr="00B822D1">
        <w:rPr>
          <w:rFonts w:hint="eastAsia"/>
          <w:sz w:val="21"/>
          <w:szCs w:val="21"/>
        </w:rPr>
        <w:t>push</w:t>
      </w:r>
      <w:r w:rsidRPr="00B822D1">
        <w:rPr>
          <w:rFonts w:hint="eastAsia"/>
          <w:sz w:val="21"/>
          <w:szCs w:val="21"/>
        </w:rPr>
        <w:t>技术</w:t>
      </w:r>
      <w:r>
        <w:rPr>
          <w:rFonts w:hint="eastAsia"/>
          <w:sz w:val="21"/>
          <w:szCs w:val="21"/>
        </w:rPr>
        <w:t>。</w:t>
      </w:r>
      <w:bookmarkStart w:id="0" w:name="_GoBack"/>
      <w:bookmarkEnd w:id="0"/>
    </w:p>
    <w:sectPr w:rsidR="00B822D1" w:rsidRPr="00B822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95834"/>
    <w:multiLevelType w:val="hybridMultilevel"/>
    <w:tmpl w:val="566A7B28"/>
    <w:lvl w:ilvl="0" w:tplc="434C3260">
      <w:start w:val="1"/>
      <w:numFmt w:val="decimal"/>
      <w:lvlText w:val="%1."/>
      <w:lvlJc w:val="left"/>
      <w:pPr>
        <w:tabs>
          <w:tab w:val="num" w:pos="525"/>
        </w:tabs>
        <w:ind w:left="52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1C27DD"/>
    <w:multiLevelType w:val="hybridMultilevel"/>
    <w:tmpl w:val="D7E040C0"/>
    <w:lvl w:ilvl="0" w:tplc="4F8C1A6C">
      <w:start w:val="1"/>
      <w:numFmt w:val="decimal"/>
      <w:pStyle w:val="C50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F0"/>
    <w:rsid w:val="000A1972"/>
    <w:rsid w:val="00151115"/>
    <w:rsid w:val="00537BA0"/>
    <w:rsid w:val="009803DD"/>
    <w:rsid w:val="009F5C91"/>
    <w:rsid w:val="00B822D1"/>
    <w:rsid w:val="00CC5AF0"/>
    <w:rsid w:val="00D82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54A8"/>
  <w15:chartTrackingRefBased/>
  <w15:docId w15:val="{36701C3F-0BF3-4882-BD50-326E8D58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BA0"/>
    <w:pPr>
      <w:widowControl w:val="0"/>
      <w:jc w:val="both"/>
    </w:pPr>
    <w:rPr>
      <w:kern w:val="2"/>
      <w:sz w:val="21"/>
      <w:szCs w:val="24"/>
    </w:rPr>
  </w:style>
  <w:style w:type="paragraph" w:styleId="1">
    <w:name w:val="heading 1"/>
    <w:aliases w:val="C503-标题 1,章节,宇航-标题 1,1级标题,H1,第一章 标题1,标题 1章条一层,星船-标题 1,36标题 1,h1,1st level,Section Head,l1,Disaster 1,Head 1 (Chapter heading),List level 1,I1,heading 1,l1+toc 1,heading1,hd1 Char,hd1,36标题1,CBERS Título 1,JB标题1,标题 1（Du）,tzy1,---1,论文题目,第一层,Head1,章,1."/>
    <w:basedOn w:val="a"/>
    <w:next w:val="a"/>
    <w:link w:val="10"/>
    <w:uiPriority w:val="9"/>
    <w:qFormat/>
    <w:rsid w:val="00537BA0"/>
    <w:pPr>
      <w:keepNext/>
      <w:keepLines/>
      <w:spacing w:before="340" w:after="330" w:line="578" w:lineRule="auto"/>
      <w:jc w:val="center"/>
      <w:outlineLvl w:val="0"/>
    </w:pPr>
    <w:rPr>
      <w:b/>
      <w:bCs/>
      <w:kern w:val="44"/>
      <w:sz w:val="44"/>
      <w:szCs w:val="44"/>
    </w:rPr>
  </w:style>
  <w:style w:type="paragraph" w:styleId="2">
    <w:name w:val="heading 2"/>
    <w:aliases w:val="C503-标题 2,第一层条,宇航-标题 2,H2,h2,TestHeading2,th2,36标题 2,节标题,（节1）,（节）,2级标题,36标题2,星船-标题 2,cmm标题 2,星船系统室规范标题2,GF标题 2,CBERS Título 2,JB标题 2,标题 2（Du）,Heading 2 Hidden,Heading 2 CCBS,heading 2,l2,Courseware #,第二层,论文标题 1,1.1,UNDERRUBRIK 1-2,Underrubrik1,ice"/>
    <w:basedOn w:val="a"/>
    <w:next w:val="a"/>
    <w:link w:val="20"/>
    <w:uiPriority w:val="9"/>
    <w:qFormat/>
    <w:rsid w:val="00537BA0"/>
    <w:pPr>
      <w:keepNext/>
      <w:keepLines/>
      <w:spacing w:before="260" w:after="260"/>
      <w:outlineLvl w:val="1"/>
    </w:pPr>
    <w:rPr>
      <w:rFonts w:ascii="Arial" w:eastAsia="黑体" w:hAnsi="Arial"/>
      <w:bCs/>
      <w:sz w:val="32"/>
      <w:szCs w:val="32"/>
    </w:rPr>
  </w:style>
  <w:style w:type="paragraph" w:styleId="3">
    <w:name w:val="heading 3"/>
    <w:aliases w:val="C503-标题 3,第二层条,宇航-标题 3,3级标题,星船-标题 3,36标题3,36标题 3,条标题,（节2）,（条）,h3,CBERS Título 3,JB标题 3,标题 3(Du),四号字,Level 3 Head,H3,Heading 3 - old,level_3,PIM 3,第三层,论文标题 2,款,3,---1.1.1,小节中的标题,标题 3 Char Char Char,标题 3 Char Char,标题 3 Char1,款 Char,l3,Guide 3,Head 3"/>
    <w:basedOn w:val="a"/>
    <w:next w:val="a"/>
    <w:link w:val="30"/>
    <w:uiPriority w:val="9"/>
    <w:qFormat/>
    <w:rsid w:val="00537BA0"/>
    <w:pPr>
      <w:keepNext/>
      <w:keepLines/>
      <w:spacing w:before="260" w:after="260" w:line="416" w:lineRule="auto"/>
      <w:outlineLvl w:val="2"/>
    </w:pPr>
    <w:rPr>
      <w:b/>
      <w:bCs/>
      <w:sz w:val="32"/>
      <w:szCs w:val="32"/>
    </w:rPr>
  </w:style>
  <w:style w:type="paragraph" w:styleId="4">
    <w:name w:val="heading 4"/>
    <w:aliases w:val="C503-标题 4,第三层条,宇航-标题 4,4级标题,星船-标题 4,36标题4,36标题 4,项,项 Char,标题 4 神舟软件,h4,l4,mh1l,Module heading 1 large (18 points),H4,PIM 4,第四层,条3,Ref Heading 1,rh1,Heading sql,sect 1.2.3.4,H4 Char,Fab-4 Char,T5 Char,PIM 4 Char,Ref Heading 1 Char,rh1 Char,款标题,4"/>
    <w:basedOn w:val="a"/>
    <w:next w:val="a"/>
    <w:link w:val="40"/>
    <w:uiPriority w:val="9"/>
    <w:unhideWhenUsed/>
    <w:qFormat/>
    <w:rsid w:val="00537BA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C503-标题 5,第四层条,宇航-标题 5,5级标题,星船-标题 5,36标题5,36标题 5,第五层,H5,h5,Second Subheading,dash,ds,dd,5,PIM 5,Titre5,Table label,l5,hm,mh2,Module heading 2,Head 5,list 5,Block Label,Appendix A  Heading 5,Roman list,c2标题 5,h51,heading 51,h52,heading 52,h53,一.标题 5"/>
    <w:basedOn w:val="a"/>
    <w:next w:val="C503-0"/>
    <w:link w:val="50"/>
    <w:uiPriority w:val="9"/>
    <w:qFormat/>
    <w:rsid w:val="00537BA0"/>
    <w:pPr>
      <w:keepNext/>
      <w:keepLines/>
      <w:tabs>
        <w:tab w:val="num" w:pos="431"/>
      </w:tabs>
      <w:spacing w:before="120" w:after="120" w:line="360" w:lineRule="auto"/>
      <w:ind w:left="431" w:hanging="431"/>
      <w:outlineLvl w:val="4"/>
    </w:pPr>
    <w:rPr>
      <w:rFonts w:eastAsia="黑体"/>
      <w:b/>
      <w:bCs/>
      <w:sz w:val="24"/>
      <w:szCs w:val="28"/>
      <w:lang w:val="x-none" w:eastAsia="x-none"/>
    </w:rPr>
  </w:style>
  <w:style w:type="paragraph" w:styleId="6">
    <w:name w:val="heading 6"/>
    <w:aliases w:val="C503-标题 6,第五层条,宇航-标题 6,星船-标题 6,h6,Third Subheading,L6,H6,BOD 4,PIM 6,6,Bullet list,ITT t6,PA Appendix,T6,61,62,heading 6,Bullet list1,Bullet list2,Bullet list11,Bullet list3,Bullet list12,Bullet list21,Bullet list111,Bullet lis,l6,hsm,36标题6,注入站标题6"/>
    <w:basedOn w:val="a"/>
    <w:next w:val="C503-0"/>
    <w:link w:val="60"/>
    <w:uiPriority w:val="9"/>
    <w:qFormat/>
    <w:rsid w:val="00537BA0"/>
    <w:pPr>
      <w:keepNext/>
      <w:keepLines/>
      <w:tabs>
        <w:tab w:val="num" w:pos="431"/>
      </w:tabs>
      <w:spacing w:before="240" w:after="64" w:line="320" w:lineRule="auto"/>
      <w:ind w:left="431" w:hanging="431"/>
      <w:outlineLvl w:val="5"/>
    </w:pPr>
    <w:rPr>
      <w:rFonts w:eastAsia="黑体"/>
      <w:b/>
      <w:bCs/>
      <w:sz w:val="24"/>
      <w:lang w:val="x-none" w:eastAsia="x-none"/>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
    <w:basedOn w:val="a"/>
    <w:next w:val="a"/>
    <w:link w:val="70"/>
    <w:qFormat/>
    <w:rsid w:val="00537BA0"/>
    <w:pPr>
      <w:keepNext/>
      <w:keepLines/>
      <w:tabs>
        <w:tab w:val="num" w:pos="1296"/>
      </w:tabs>
      <w:spacing w:before="240" w:after="64" w:line="320" w:lineRule="auto"/>
      <w:ind w:left="1296" w:hanging="1296"/>
      <w:outlineLvl w:val="6"/>
    </w:pPr>
    <w:rPr>
      <w:b/>
      <w:bCs/>
      <w:sz w:val="24"/>
      <w:lang w:val="x-none" w:eastAsia="x-none"/>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
    <w:next w:val="a"/>
    <w:link w:val="80"/>
    <w:qFormat/>
    <w:rsid w:val="00537BA0"/>
    <w:pPr>
      <w:keepNext/>
      <w:keepLines/>
      <w:tabs>
        <w:tab w:val="num" w:pos="1440"/>
      </w:tabs>
      <w:spacing w:before="240" w:after="64" w:line="320" w:lineRule="auto"/>
      <w:ind w:left="1440" w:hanging="1440"/>
      <w:outlineLvl w:val="7"/>
    </w:pPr>
    <w:rPr>
      <w:rFonts w:ascii="Arial" w:eastAsia="黑体" w:hAnsi="Arial"/>
      <w:sz w:val="24"/>
      <w:lang w:val="x-none" w:eastAsia="x-none"/>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
    <w:next w:val="a"/>
    <w:link w:val="90"/>
    <w:qFormat/>
    <w:rsid w:val="00537BA0"/>
    <w:pPr>
      <w:keepNext/>
      <w:keepLines/>
      <w:tabs>
        <w:tab w:val="num" w:pos="1584"/>
      </w:tabs>
      <w:spacing w:before="240" w:after="64" w:line="320" w:lineRule="auto"/>
      <w:ind w:left="1584" w:hanging="1584"/>
      <w:outlineLvl w:val="8"/>
    </w:pPr>
    <w:rPr>
      <w:rFonts w:ascii="Arial" w:eastAsia="黑体" w:hAnsi="Arial"/>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autoRedefine/>
    <w:qFormat/>
    <w:rsid w:val="00537BA0"/>
    <w:pPr>
      <w:spacing w:line="400" w:lineRule="exact"/>
      <w:ind w:firstLineChars="200" w:firstLine="480"/>
    </w:pPr>
    <w:rPr>
      <w:rFonts w:ascii="黑体" w:hAnsi="黑体"/>
      <w:sz w:val="24"/>
    </w:rPr>
  </w:style>
  <w:style w:type="paragraph" w:customStyle="1" w:styleId="-">
    <w:name w:val="论文-二级标题"/>
    <w:basedOn w:val="a"/>
    <w:next w:val="a3"/>
    <w:qFormat/>
    <w:rsid w:val="00537BA0"/>
    <w:pPr>
      <w:spacing w:before="240" w:after="120"/>
      <w:jc w:val="left"/>
      <w:outlineLvl w:val="2"/>
    </w:pPr>
    <w:rPr>
      <w:rFonts w:eastAsia="黑体"/>
      <w:sz w:val="28"/>
    </w:rPr>
  </w:style>
  <w:style w:type="paragraph" w:customStyle="1" w:styleId="-0">
    <w:name w:val="论文-一级标题"/>
    <w:basedOn w:val="a"/>
    <w:next w:val="a3"/>
    <w:autoRedefine/>
    <w:qFormat/>
    <w:rsid w:val="00537BA0"/>
    <w:pPr>
      <w:spacing w:before="480" w:after="120"/>
      <w:jc w:val="left"/>
      <w:outlineLvl w:val="1"/>
    </w:pPr>
    <w:rPr>
      <w:rFonts w:eastAsia="黑体"/>
      <w:sz w:val="32"/>
    </w:rPr>
  </w:style>
  <w:style w:type="paragraph" w:customStyle="1" w:styleId="-1">
    <w:name w:val="论文-各章标题"/>
    <w:basedOn w:val="a"/>
    <w:next w:val="-0"/>
    <w:autoRedefine/>
    <w:qFormat/>
    <w:rsid w:val="00537BA0"/>
    <w:pPr>
      <w:spacing w:before="480" w:after="360"/>
      <w:jc w:val="center"/>
      <w:outlineLvl w:val="0"/>
    </w:pPr>
    <w:rPr>
      <w:rFonts w:ascii="黑体" w:eastAsia="黑体" w:hAnsi="黑体"/>
      <w:b/>
      <w:sz w:val="44"/>
    </w:rPr>
  </w:style>
  <w:style w:type="paragraph" w:customStyle="1" w:styleId="C503-1">
    <w:name w:val="C503-数字列项"/>
    <w:basedOn w:val="a"/>
    <w:qFormat/>
    <w:rsid w:val="00537BA0"/>
    <w:pPr>
      <w:widowControl/>
      <w:tabs>
        <w:tab w:val="left" w:pos="240"/>
        <w:tab w:val="left" w:pos="964"/>
        <w:tab w:val="left" w:pos="2126"/>
      </w:tabs>
      <w:spacing w:line="360" w:lineRule="auto"/>
      <w:jc w:val="left"/>
    </w:pPr>
    <w:rPr>
      <w:sz w:val="24"/>
    </w:rPr>
  </w:style>
  <w:style w:type="paragraph" w:customStyle="1" w:styleId="C503-2">
    <w:name w:val="C503-字母列项"/>
    <w:basedOn w:val="a"/>
    <w:link w:val="C503-Char"/>
    <w:qFormat/>
    <w:rsid w:val="00537BA0"/>
    <w:pPr>
      <w:widowControl/>
      <w:tabs>
        <w:tab w:val="left" w:pos="0"/>
        <w:tab w:val="left" w:pos="964"/>
      </w:tabs>
      <w:spacing w:line="360" w:lineRule="auto"/>
      <w:jc w:val="left"/>
    </w:pPr>
    <w:rPr>
      <w:sz w:val="24"/>
    </w:rPr>
  </w:style>
  <w:style w:type="character" w:customStyle="1" w:styleId="C503-Char">
    <w:name w:val="C503-字母列项 Char"/>
    <w:basedOn w:val="a0"/>
    <w:link w:val="C503-2"/>
    <w:qFormat/>
    <w:rsid w:val="00537BA0"/>
    <w:rPr>
      <w:kern w:val="2"/>
      <w:sz w:val="24"/>
      <w:szCs w:val="24"/>
    </w:rPr>
  </w:style>
  <w:style w:type="paragraph" w:customStyle="1" w:styleId="C503-0">
    <w:name w:val="C503-正文格式"/>
    <w:basedOn w:val="a"/>
    <w:link w:val="C503-Char0"/>
    <w:qFormat/>
    <w:rsid w:val="00537BA0"/>
    <w:pPr>
      <w:spacing w:line="360" w:lineRule="auto"/>
      <w:ind w:firstLineChars="200" w:firstLine="480"/>
    </w:pPr>
    <w:rPr>
      <w:rFonts w:cs="宋体"/>
      <w:sz w:val="24"/>
      <w:szCs w:val="20"/>
    </w:rPr>
  </w:style>
  <w:style w:type="character" w:customStyle="1" w:styleId="C503-Char0">
    <w:name w:val="C503-正文格式 Char"/>
    <w:link w:val="C503-0"/>
    <w:qFormat/>
    <w:rsid w:val="00537BA0"/>
    <w:rPr>
      <w:rFonts w:cs="宋体"/>
      <w:kern w:val="2"/>
      <w:sz w:val="24"/>
    </w:rPr>
  </w:style>
  <w:style w:type="paragraph" w:customStyle="1" w:styleId="C503-3">
    <w:name w:val="C503-表格内容左对齐"/>
    <w:basedOn w:val="a"/>
    <w:link w:val="C503-Char1"/>
    <w:qFormat/>
    <w:rsid w:val="00537BA0"/>
    <w:pPr>
      <w:spacing w:beforeLines="20" w:afterLines="20"/>
    </w:pPr>
    <w:rPr>
      <w:szCs w:val="20"/>
      <w:lang w:val="x-none" w:eastAsia="x-none"/>
    </w:rPr>
  </w:style>
  <w:style w:type="character" w:customStyle="1" w:styleId="C503-Char1">
    <w:name w:val="C503-表格内容左对齐 Char"/>
    <w:link w:val="C503-3"/>
    <w:qFormat/>
    <w:rsid w:val="00537BA0"/>
    <w:rPr>
      <w:kern w:val="2"/>
      <w:sz w:val="21"/>
      <w:lang w:val="x-none" w:eastAsia="x-none"/>
    </w:rPr>
  </w:style>
  <w:style w:type="paragraph" w:customStyle="1" w:styleId="C503-4">
    <w:name w:val="C503-表头居中"/>
    <w:basedOn w:val="C503-3"/>
    <w:qFormat/>
    <w:rsid w:val="00537BA0"/>
  </w:style>
  <w:style w:type="paragraph" w:customStyle="1" w:styleId="C503-5">
    <w:name w:val="C503-表格内容居中"/>
    <w:basedOn w:val="C503-3"/>
    <w:qFormat/>
    <w:rsid w:val="00537BA0"/>
  </w:style>
  <w:style w:type="paragraph" w:customStyle="1" w:styleId="C503-">
    <w:name w:val="C503-表格内序号"/>
    <w:basedOn w:val="C503-3"/>
    <w:qFormat/>
    <w:rsid w:val="00537BA0"/>
    <w:pPr>
      <w:numPr>
        <w:numId w:val="3"/>
      </w:numPr>
    </w:pPr>
  </w:style>
  <w:style w:type="paragraph" w:customStyle="1" w:styleId="302022">
    <w:name w:val="样式 表格内容3 + 段前: 0.2 行 段后: 0.2 行2"/>
    <w:basedOn w:val="a"/>
    <w:semiHidden/>
    <w:qFormat/>
    <w:rsid w:val="00537BA0"/>
    <w:pPr>
      <w:widowControl/>
      <w:tabs>
        <w:tab w:val="num" w:pos="525"/>
      </w:tabs>
      <w:spacing w:beforeLines="20" w:afterLines="20"/>
      <w:ind w:left="525" w:hanging="420"/>
      <w:jc w:val="left"/>
    </w:pPr>
    <w:rPr>
      <w:rFonts w:ascii="宋体" w:hAnsi="宋体" w:cs="宋体"/>
      <w:szCs w:val="20"/>
    </w:rPr>
  </w:style>
  <w:style w:type="paragraph" w:customStyle="1" w:styleId="C503--">
    <w:name w:val="C503-封面-单位名称"/>
    <w:basedOn w:val="a"/>
    <w:link w:val="C503--Char"/>
    <w:qFormat/>
    <w:rsid w:val="00537BA0"/>
    <w:pPr>
      <w:jc w:val="center"/>
    </w:pPr>
    <w:rPr>
      <w:b/>
      <w:bCs/>
      <w:kern w:val="0"/>
      <w:sz w:val="44"/>
      <w:szCs w:val="20"/>
      <w:lang w:val="x-none" w:eastAsia="x-none"/>
    </w:rPr>
  </w:style>
  <w:style w:type="character" w:customStyle="1" w:styleId="C503--Char">
    <w:name w:val="C503-封面-单位名称 Char"/>
    <w:link w:val="C503--"/>
    <w:qFormat/>
    <w:rsid w:val="00537BA0"/>
    <w:rPr>
      <w:b/>
      <w:bCs/>
      <w:sz w:val="44"/>
      <w:lang w:val="x-none" w:eastAsia="x-none"/>
    </w:rPr>
  </w:style>
  <w:style w:type="paragraph" w:customStyle="1" w:styleId="11">
    <w:name w:val="列出段落1"/>
    <w:basedOn w:val="a"/>
    <w:uiPriority w:val="34"/>
    <w:qFormat/>
    <w:rsid w:val="00537BA0"/>
    <w:pPr>
      <w:ind w:firstLineChars="200" w:firstLine="420"/>
    </w:pPr>
    <w:rPr>
      <w:rFonts w:ascii="Calibri" w:hAnsi="Calibri"/>
    </w:rPr>
  </w:style>
  <w:style w:type="character" w:customStyle="1" w:styleId="10">
    <w:name w:val="标题 1 字符"/>
    <w:aliases w:val="C503-标题 1 字符,章节 字符,宇航-标题 1 字符,1级标题 字符,H1 字符,第一章 标题1 字符,标题 1章条一层 字符,星船-标题 1 字符,36标题 1 字符,h1 字符,1st level 字符,Section Head 字符,l1 字符,Disaster 1 字符,Head 1 (Chapter heading) 字符,List level 1 字符,I1 字符,heading 1 字符,l1+toc 1 字符,heading1 字符,hd1 Char 字符"/>
    <w:link w:val="1"/>
    <w:uiPriority w:val="9"/>
    <w:rsid w:val="00537BA0"/>
    <w:rPr>
      <w:b/>
      <w:bCs/>
      <w:kern w:val="44"/>
      <w:sz w:val="44"/>
      <w:szCs w:val="44"/>
    </w:rPr>
  </w:style>
  <w:style w:type="character" w:customStyle="1" w:styleId="20">
    <w:name w:val="标题 2 字符"/>
    <w:aliases w:val="C503-标题 2 字符,第一层条 字符,宇航-标题 2 字符,H2 字符,h2 字符,TestHeading2 字符,th2 字符,36标题 2 字符,节标题 字符,（节1） 字符,（节） 字符,2级标题 字符,36标题2 字符,星船-标题 2 字符,cmm标题 2 字符,星船系统室规范标题2 字符,GF标题 2 字符,CBERS Título 2 字符,JB标题 2 字符,标题 2（Du） 字符,Heading 2 Hidden 字符,Heading 2 CCBS 字符,l2 字符"/>
    <w:basedOn w:val="a0"/>
    <w:link w:val="2"/>
    <w:uiPriority w:val="9"/>
    <w:rsid w:val="00537BA0"/>
    <w:rPr>
      <w:rFonts w:ascii="Arial" w:eastAsia="黑体" w:hAnsi="Arial"/>
      <w:bCs/>
      <w:kern w:val="2"/>
      <w:sz w:val="32"/>
      <w:szCs w:val="32"/>
    </w:rPr>
  </w:style>
  <w:style w:type="character" w:customStyle="1" w:styleId="30">
    <w:name w:val="标题 3 字符"/>
    <w:aliases w:val="C503-标题 3 字符,第二层条 字符,宇航-标题 3 字符,3级标题 字符,星船-标题 3 字符,36标题3 字符,36标题 3 字符,条标题 字符,（节2） 字符,（条） 字符,h3 字符,CBERS Título 3 字符,JB标题 3 字符,标题 3(Du) 字符,四号字 字符,Level 3 Head 字符,H3 字符,Heading 3 - old 字符,level_3 字符,PIM 3 字符,第三层 字符,论文标题 2 字符,款 字符,3 字符,---1.1.1 字符"/>
    <w:basedOn w:val="a0"/>
    <w:link w:val="3"/>
    <w:uiPriority w:val="9"/>
    <w:rsid w:val="00537BA0"/>
    <w:rPr>
      <w:b/>
      <w:bCs/>
      <w:kern w:val="2"/>
      <w:sz w:val="32"/>
      <w:szCs w:val="32"/>
    </w:rPr>
  </w:style>
  <w:style w:type="character" w:customStyle="1" w:styleId="40">
    <w:name w:val="标题 4 字符"/>
    <w:aliases w:val="C503-标题 4 字符,第三层条 字符,宇航-标题 4 字符,4级标题 字符,星船-标题 4 字符,36标题4 字符,36标题 4 字符,项 字符,项 Char 字符,标题 4 神舟软件 字符,h4 字符,l4 字符,mh1l 字符,Module heading 1 large (18 points) 字符,H4 字符,PIM 4 字符,第四层 字符,条3 字符,Ref Heading 1 字符,rh1 字符,Heading sql 字符,sect 1.2.3.4 字符,款标题 字符"/>
    <w:basedOn w:val="a0"/>
    <w:link w:val="4"/>
    <w:uiPriority w:val="9"/>
    <w:rsid w:val="00537BA0"/>
    <w:rPr>
      <w:rFonts w:asciiTheme="majorHAnsi" w:eastAsiaTheme="majorEastAsia" w:hAnsiTheme="majorHAnsi" w:cstheme="majorBidi"/>
      <w:b/>
      <w:bCs/>
      <w:kern w:val="2"/>
      <w:sz w:val="28"/>
      <w:szCs w:val="28"/>
    </w:rPr>
  </w:style>
  <w:style w:type="character" w:customStyle="1" w:styleId="50">
    <w:name w:val="标题 5 字符"/>
    <w:aliases w:val="C503-标题 5 字符,第四层条 字符,宇航-标题 5 字符,5级标题 字符,星船-标题 5 字符,36标题5 字符,36标题 5 字符,第五层 字符,H5 字符,h5 字符,Second Subheading 字符,dash 字符,ds 字符,dd 字符,5 字符,PIM 5 字符,Titre5 字符,Table label 字符,l5 字符,hm 字符,mh2 字符,Module heading 2 字符,Head 5 字符,list 5 字符,Block Label 字符"/>
    <w:basedOn w:val="a0"/>
    <w:link w:val="5"/>
    <w:uiPriority w:val="9"/>
    <w:rsid w:val="00537BA0"/>
    <w:rPr>
      <w:rFonts w:eastAsia="黑体"/>
      <w:b/>
      <w:bCs/>
      <w:kern w:val="2"/>
      <w:sz w:val="24"/>
      <w:szCs w:val="28"/>
      <w:lang w:val="x-none" w:eastAsia="x-none"/>
    </w:rPr>
  </w:style>
  <w:style w:type="character" w:customStyle="1" w:styleId="60">
    <w:name w:val="标题 6 字符"/>
    <w:aliases w:val="C503-标题 6 字符,第五层条 字符,宇航-标题 6 字符,星船-标题 6 字符,h6 字符,Third Subheading 字符,L6 字符,H6 字符,BOD 4 字符,PIM 6 字符,6 字符,Bullet list 字符,ITT t6 字符,PA Appendix 字符,T6 字符,61 字符,62 字符,heading 6 字符,Bullet list1 字符,Bullet list2 字符,Bullet list11 字符,Bullet list3 字符,l6 字符"/>
    <w:basedOn w:val="a0"/>
    <w:link w:val="6"/>
    <w:uiPriority w:val="9"/>
    <w:rsid w:val="00537BA0"/>
    <w:rPr>
      <w:rFonts w:eastAsia="黑体"/>
      <w:b/>
      <w:bCs/>
      <w:kern w:val="2"/>
      <w:sz w:val="24"/>
      <w:szCs w:val="24"/>
      <w:lang w:val="x-none" w:eastAsia="x-none"/>
    </w:rPr>
  </w:style>
  <w:style w:type="character" w:customStyle="1" w:styleId="70">
    <w:name w:val="标题 7 字符"/>
    <w:aliases w:val="letter list 字符,PIM 7 字符,L7 字符,ITT t7 字符,PA Appendix Major 字符,T7 字符,(use for appendix) 字符,不用 字符,H7 字符,sdf 字符,h7 字符,st 字符,SDL title 字符,NICMAN Heading 7 字符,H TIMES1 字符,Legal Level 1.1. 字符,•H7 字符,（1） 字符,表名 字符,标题 76 字符,Heading 7 字符,正文七级标题 字符,第六层条 字符"/>
    <w:link w:val="7"/>
    <w:rsid w:val="00537BA0"/>
    <w:rPr>
      <w:b/>
      <w:bCs/>
      <w:kern w:val="2"/>
      <w:sz w:val="24"/>
      <w:szCs w:val="24"/>
      <w:lang w:val="x-none" w:eastAsia="x-none"/>
    </w:rPr>
  </w:style>
  <w:style w:type="character" w:customStyle="1" w:styleId="80">
    <w:name w:val="标题 8 字符"/>
    <w:aliases w:val="注意框体 字符,ITT t8 字符,PA Appendix Minor 字符,T8 字符,(use for figures) 字符,(figure) 字符,action 字符,8 字符,r 字符,requirement 字符,req2 字符,Reference List 字符,heading 8 字符, action 字符,action1 字符,action2 字符,action11 字符,action3 字符,action4 字符,action5 字符,action6 字符"/>
    <w:basedOn w:val="a0"/>
    <w:link w:val="8"/>
    <w:rsid w:val="00537BA0"/>
    <w:rPr>
      <w:rFonts w:ascii="Arial" w:eastAsia="黑体" w:hAnsi="Arial"/>
      <w:kern w:val="2"/>
      <w:sz w:val="24"/>
      <w:szCs w:val="24"/>
      <w:lang w:val="x-none" w:eastAsia="x-none"/>
    </w:rPr>
  </w:style>
  <w:style w:type="character" w:customStyle="1" w:styleId="90">
    <w:name w:val="标题 9 字符"/>
    <w:aliases w:val="PIM 9 字符,huh 字符,13 字符,ITT t9 字符,T9 字符,Bijlage 字符,Appendix 字符,(use for tables) 字符,标 字符,progress 字符,App Heading 字符,Titre 10 字符,9 字符,rb 字符,req bullet 字符,req1 字符,heading 9 字符, progress 字符,progress1 字符,progress2 字符,progress11 字符,progress3 字符,不用9 字符"/>
    <w:basedOn w:val="a0"/>
    <w:link w:val="9"/>
    <w:rsid w:val="00537BA0"/>
    <w:rPr>
      <w:rFonts w:ascii="Arial" w:eastAsia="黑体" w:hAnsi="Arial"/>
      <w:kern w:val="2"/>
      <w:sz w:val="21"/>
      <w:szCs w:val="21"/>
      <w:lang w:val="x-none" w:eastAsia="x-none"/>
    </w:rPr>
  </w:style>
  <w:style w:type="paragraph" w:styleId="a4">
    <w:name w:val="annotation text"/>
    <w:basedOn w:val="a"/>
    <w:link w:val="a5"/>
    <w:uiPriority w:val="99"/>
    <w:qFormat/>
    <w:rsid w:val="00537BA0"/>
    <w:pPr>
      <w:jc w:val="left"/>
    </w:pPr>
  </w:style>
  <w:style w:type="character" w:customStyle="1" w:styleId="a5">
    <w:name w:val="批注文字 字符"/>
    <w:basedOn w:val="a0"/>
    <w:link w:val="a4"/>
    <w:uiPriority w:val="99"/>
    <w:qFormat/>
    <w:rsid w:val="00537BA0"/>
    <w:rPr>
      <w:kern w:val="2"/>
      <w:sz w:val="21"/>
      <w:szCs w:val="24"/>
    </w:rPr>
  </w:style>
  <w:style w:type="paragraph" w:styleId="a6">
    <w:name w:val="caption"/>
    <w:aliases w:val=" Char2, Char2 Char,题注-QBPT,题注-QBPT Char,Char2,Char2 Char,36题注（图、表题）,题注 Char Char Char,题注 Char Char Char Char,题注 Char Char Char Char Char Char Char Char,题注1,题注 Char Char Char1,题注 Char Char Char Char1 Char,题注 Char Char Char Char1,题注1 Char,题注 Char Char"/>
    <w:basedOn w:val="a"/>
    <w:next w:val="a"/>
    <w:link w:val="a7"/>
    <w:uiPriority w:val="35"/>
    <w:qFormat/>
    <w:rsid w:val="00537BA0"/>
    <w:pPr>
      <w:spacing w:line="0" w:lineRule="atLeast"/>
      <w:ind w:firstLineChars="200" w:firstLine="200"/>
      <w:jc w:val="center"/>
    </w:pPr>
    <w:rPr>
      <w:sz w:val="30"/>
      <w:szCs w:val="20"/>
    </w:rPr>
  </w:style>
  <w:style w:type="character" w:customStyle="1" w:styleId="a7">
    <w:name w:val="题注 字符"/>
    <w:aliases w:val=" Char2 字符, Char2 Char 字符,题注-QBPT 字符,题注-QBPT Char 字符,Char2 字符,Char2 Char 字符,36题注（图、表题） 字符,题注 Char Char Char 字符,题注 Char Char Char Char 字符,题注 Char Char Char Char Char Char Char Char 字符,题注1 字符,题注 Char Char Char1 字符,题注 Char Char Char Char1 Char 字符"/>
    <w:link w:val="a6"/>
    <w:uiPriority w:val="35"/>
    <w:rsid w:val="00537BA0"/>
    <w:rPr>
      <w:kern w:val="2"/>
      <w:sz w:val="30"/>
    </w:rPr>
  </w:style>
  <w:style w:type="paragraph" w:styleId="a8">
    <w:name w:val="Title"/>
    <w:aliases w:val="C503-目录-目录标题"/>
    <w:basedOn w:val="a"/>
    <w:next w:val="a"/>
    <w:link w:val="a9"/>
    <w:qFormat/>
    <w:rsid w:val="00537BA0"/>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aliases w:val="C503-目录-目录标题 字符"/>
    <w:basedOn w:val="a0"/>
    <w:link w:val="a8"/>
    <w:rsid w:val="00537BA0"/>
    <w:rPr>
      <w:rFonts w:asciiTheme="majorHAnsi" w:eastAsiaTheme="majorEastAsia" w:hAnsiTheme="majorHAnsi" w:cstheme="majorBidi"/>
      <w:b/>
      <w:bCs/>
      <w:kern w:val="2"/>
      <w:sz w:val="32"/>
      <w:szCs w:val="32"/>
    </w:rPr>
  </w:style>
  <w:style w:type="character" w:styleId="aa">
    <w:name w:val="Strong"/>
    <w:qFormat/>
    <w:rsid w:val="00537BA0"/>
    <w:rPr>
      <w:b/>
      <w:bCs/>
    </w:rPr>
  </w:style>
  <w:style w:type="paragraph" w:styleId="ab">
    <w:name w:val="List Paragraph"/>
    <w:basedOn w:val="a"/>
    <w:uiPriority w:val="34"/>
    <w:qFormat/>
    <w:rsid w:val="00537BA0"/>
    <w:pPr>
      <w:ind w:firstLineChars="200" w:firstLine="420"/>
    </w:pPr>
  </w:style>
  <w:style w:type="paragraph" w:styleId="TOC">
    <w:name w:val="TOC Heading"/>
    <w:basedOn w:val="1"/>
    <w:next w:val="a"/>
    <w:uiPriority w:val="39"/>
    <w:unhideWhenUsed/>
    <w:qFormat/>
    <w:rsid w:val="00537B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c">
    <w:name w:val="Hyperlink"/>
    <w:basedOn w:val="a0"/>
    <w:uiPriority w:val="99"/>
    <w:semiHidden/>
    <w:unhideWhenUsed/>
    <w:rsid w:val="00CC5A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0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2018-04-16T02:31:00Z</dcterms:created>
  <dcterms:modified xsi:type="dcterms:W3CDTF">2018-04-16T03:04:00Z</dcterms:modified>
</cp:coreProperties>
</file>