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4A7933" wp14:editId="6718A0C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3483" w:rsidRDefault="00F6438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编译原理与技术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3483" w:rsidRDefault="00FC2C2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LL</w:t>
              </w:r>
              <w:r>
                <w:rPr>
                  <w:color w:val="5B9BD5" w:themeColor="accent1"/>
                  <w:sz w:val="28"/>
                  <w:szCs w:val="28"/>
                </w:rPr>
                <w:t>(1)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语法分析</w:t>
              </w:r>
              <w:r>
                <w:rPr>
                  <w:color w:val="5B9BD5" w:themeColor="accent1"/>
                  <w:sz w:val="28"/>
                  <w:szCs w:val="28"/>
                </w:rPr>
                <w:t>实验</w:t>
              </w:r>
            </w:p>
          </w:sdtContent>
        </w:sdt>
        <w:p w:rsidR="00463483" w:rsidRPr="00624021" w:rsidRDefault="00463483" w:rsidP="0062402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CA086" wp14:editId="49071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3966" w:rsidRDefault="000B396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2017-11-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  <w:p w:rsidR="000B3966" w:rsidRDefault="000B396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[裴子祥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计科七班 学号2015211921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0B3966" w:rsidRDefault="000B3966" w:rsidP="006240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指导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老师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：刘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辰]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CA0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3966" w:rsidRDefault="000B396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2017-11-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sdtContent>
                        </w:sdt>
                        <w:p w:rsidR="000B3966" w:rsidRDefault="000B396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[裴子祥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计科七班 学号2015211921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0B3966" w:rsidRDefault="000B3966" w:rsidP="0062402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指导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老师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：刘</w:t>
                          </w:r>
                          <w:r>
                            <w:rPr>
                              <w:color w:val="5B9BD5" w:themeColor="accent1"/>
                            </w:rPr>
                            <w:t>辰]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F2F3134" wp14:editId="407F72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624021" w:rsidRDefault="00624021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80562D" w:rsidRDefault="00E97210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499711854" w:history="1">
            <w:r w:rsidR="0080562D" w:rsidRPr="00C83CB9">
              <w:rPr>
                <w:rStyle w:val="a5"/>
                <w:noProof/>
              </w:rPr>
              <w:t>一．实验内容与要求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_Toc499711854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1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499711855" w:history="1">
            <w:r w:rsidR="0080562D" w:rsidRPr="00C83CB9">
              <w:rPr>
                <w:rStyle w:val="a5"/>
                <w:noProof/>
              </w:rPr>
              <w:t>二．</w:t>
            </w:r>
            <w:r w:rsidR="0080562D"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程序设计与实现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_Toc499711855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1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56" w:history="1">
            <w:r w:rsidR="0080562D" w:rsidRPr="00C83CB9">
              <w:rPr>
                <w:rStyle w:val="a5"/>
                <w:noProof/>
              </w:rPr>
              <w:t>1．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主要步骤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_Toc499711856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1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57" w:history="1">
            <w:r w:rsidR="0080562D" w:rsidRPr="00C83CB9">
              <w:rPr>
                <w:rStyle w:val="a5"/>
                <w:noProof/>
              </w:rPr>
              <w:t>2．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主要算法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_Toc499711857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1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58" w:history="1">
            <w:r w:rsidR="0080562D" w:rsidRPr="00C83CB9">
              <w:rPr>
                <w:rStyle w:val="a5"/>
                <w:noProof/>
              </w:rPr>
              <w:t>3．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程序实现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_Toc499711858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2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59" w:history="1">
            <w:r w:rsidR="0080562D" w:rsidRPr="00C83CB9">
              <w:rPr>
                <w:rStyle w:val="a5"/>
                <w:noProof/>
              </w:rPr>
              <w:t>4．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样例结果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_Toc499711859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4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60" w:history="1">
            <w:r w:rsidR="0080562D" w:rsidRPr="00C83CB9">
              <w:rPr>
                <w:rStyle w:val="a5"/>
                <w:noProof/>
              </w:rPr>
              <w:t>5．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实验总结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_Toc499711860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4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80562D" w:rsidRDefault="000B3966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99711861" w:history="1">
            <w:r w:rsidR="0080562D" w:rsidRPr="00C83CB9">
              <w:rPr>
                <w:rStyle w:val="a5"/>
                <w:noProof/>
              </w:rPr>
              <w:t>6．</w:t>
            </w:r>
            <w:r w:rsidR="0080562D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80562D" w:rsidRPr="00C83CB9">
              <w:rPr>
                <w:rStyle w:val="a5"/>
                <w:noProof/>
              </w:rPr>
              <w:t>源码附件</w:t>
            </w:r>
            <w:r w:rsidR="0080562D">
              <w:rPr>
                <w:noProof/>
                <w:webHidden/>
              </w:rPr>
              <w:tab/>
            </w:r>
            <w:r w:rsidR="0080562D">
              <w:rPr>
                <w:noProof/>
                <w:webHidden/>
              </w:rPr>
              <w:fldChar w:fldCharType="begin"/>
            </w:r>
            <w:r w:rsidR="0080562D">
              <w:rPr>
                <w:noProof/>
                <w:webHidden/>
              </w:rPr>
              <w:instrText xml:space="preserve"> PAGEREF _Toc499711861 \h </w:instrText>
            </w:r>
            <w:r w:rsidR="0080562D">
              <w:rPr>
                <w:noProof/>
                <w:webHidden/>
              </w:rPr>
            </w:r>
            <w:r w:rsidR="0080562D">
              <w:rPr>
                <w:noProof/>
                <w:webHidden/>
              </w:rPr>
              <w:fldChar w:fldCharType="separate"/>
            </w:r>
            <w:r w:rsidR="0080562D">
              <w:rPr>
                <w:noProof/>
                <w:webHidden/>
              </w:rPr>
              <w:t>6</w:t>
            </w:r>
            <w:r w:rsidR="0080562D">
              <w:rPr>
                <w:noProof/>
                <w:webHidden/>
              </w:rPr>
              <w:fldChar w:fldCharType="end"/>
            </w:r>
          </w:hyperlink>
        </w:p>
        <w:p w:rsidR="00D9320A" w:rsidRDefault="00E97210" w:rsidP="00D9320A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24021" w:rsidRDefault="00624021" w:rsidP="00D9320A">
      <w:r>
        <w:br w:type="page"/>
      </w:r>
    </w:p>
    <w:p w:rsidR="00222C43" w:rsidRDefault="00F6438E" w:rsidP="00906C39">
      <w:pPr>
        <w:pStyle w:val="1"/>
        <w:spacing w:line="200" w:lineRule="atLeast"/>
        <w:rPr>
          <w:rStyle w:val="a7"/>
        </w:rPr>
      </w:pPr>
      <w:bookmarkStart w:id="0" w:name="_Toc499711854"/>
      <w:r>
        <w:rPr>
          <w:rStyle w:val="a7"/>
          <w:rFonts w:hint="eastAsia"/>
        </w:rPr>
        <w:lastRenderedPageBreak/>
        <w:t>一．实验内容</w:t>
      </w:r>
      <w:r w:rsidR="00906C39">
        <w:rPr>
          <w:rStyle w:val="a7"/>
          <w:rFonts w:hint="eastAsia"/>
        </w:rPr>
        <w:t>与要求</w:t>
      </w:r>
      <w:bookmarkEnd w:id="0"/>
    </w:p>
    <w:p w:rsidR="00906C39" w:rsidRDefault="00906C39" w:rsidP="00906C39">
      <w:r w:rsidRPr="00906C39">
        <w:rPr>
          <w:rFonts w:hint="eastAsia"/>
          <w:b/>
        </w:rPr>
        <w:t>题目：</w:t>
      </w:r>
      <w:r w:rsidR="00FC2C2E">
        <w:rPr>
          <w:rFonts w:hint="eastAsia"/>
        </w:rPr>
        <w:t>语法</w:t>
      </w:r>
      <w:r w:rsidRPr="00906C39">
        <w:rPr>
          <w:rFonts w:hint="eastAsia"/>
        </w:rPr>
        <w:t>分析程序的设计与实现。</w:t>
      </w:r>
    </w:p>
    <w:p w:rsidR="00906C39" w:rsidRDefault="00906C39" w:rsidP="00906C39">
      <w:pPr>
        <w:rPr>
          <w:rFonts w:hAnsi="Arial"/>
          <w:sz w:val="22"/>
        </w:rPr>
      </w:pPr>
      <w:r w:rsidRPr="00906C39">
        <w:rPr>
          <w:rFonts w:hint="eastAsia"/>
          <w:b/>
        </w:rPr>
        <w:t>实验内容：</w:t>
      </w:r>
      <w:r w:rsidR="00FC2C2E" w:rsidRPr="00FC2C2E">
        <w:rPr>
          <w:rFonts w:hint="eastAsia"/>
          <w:sz w:val="22"/>
        </w:rPr>
        <w:t>编写语法分析程序，实现对算术表达式的语法分析。产生式如下：</w:t>
      </w:r>
    </w:p>
    <w:p w:rsidR="00FC2C2E" w:rsidRP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E-&gt;E+T | E-T | T</w:t>
      </w:r>
    </w:p>
    <w:p w:rsidR="00FC2C2E" w:rsidRP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T-&gt;T*F | T/F | F</w:t>
      </w:r>
    </w:p>
    <w:p w:rsidR="00FC2C2E" w:rsidRDefault="00FC2C2E" w:rsidP="00FC2C2E">
      <w:pPr>
        <w:ind w:leftChars="500" w:left="1050"/>
        <w:rPr>
          <w:b/>
        </w:rPr>
      </w:pPr>
      <w:r w:rsidRPr="00FC2C2E">
        <w:rPr>
          <w:b/>
        </w:rPr>
        <w:t>F-&gt; id | (E) | num</w:t>
      </w:r>
    </w:p>
    <w:p w:rsidR="00FC2C2E" w:rsidRPr="00FC2C2E" w:rsidRDefault="00FC2C2E" w:rsidP="00FC2C2E">
      <w:pPr>
        <w:rPr>
          <w:b/>
        </w:rPr>
      </w:pPr>
      <w:r>
        <w:rPr>
          <w:rFonts w:hint="eastAsia"/>
          <w:b/>
        </w:rPr>
        <w:t>实验要求</w:t>
      </w:r>
      <w:r w:rsidRPr="00906C39">
        <w:rPr>
          <w:rFonts w:hint="eastAsia"/>
          <w:b/>
        </w:rPr>
        <w:t>：</w:t>
      </w:r>
      <w:r w:rsidRPr="00FC2C2E">
        <w:rPr>
          <w:rFonts w:hint="eastAsia"/>
        </w:rPr>
        <w:t>在对输入的算数表达式进行分析的过程中，依次输出所采用的产生式。编写</w:t>
      </w:r>
      <w:r w:rsidRPr="00FC2C2E">
        <w:t>LL(1)语法分析程序</w:t>
      </w:r>
      <w:r>
        <w:rPr>
          <w:rFonts w:hint="eastAsia"/>
        </w:rPr>
        <w:t>：</w:t>
      </w:r>
    </w:p>
    <w:p w:rsidR="00FC2C2E" w:rsidRDefault="00FC2C2E" w:rsidP="00FC2C2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编程实现算法</w:t>
      </w:r>
      <w:r>
        <w:t>4.2</w:t>
      </w:r>
      <w:r>
        <w:rPr>
          <w:rFonts w:hint="eastAsia"/>
        </w:rPr>
        <w:t>，为给定文法自动构造预测分析表。</w:t>
      </w:r>
    </w:p>
    <w:p w:rsidR="00906C39" w:rsidRDefault="00FC2C2E" w:rsidP="00906C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编程实现算法</w:t>
      </w:r>
      <w:r>
        <w:t>4.1</w:t>
      </w:r>
      <w:r>
        <w:rPr>
          <w:rFonts w:hint="eastAsia"/>
        </w:rPr>
        <w:t>，构造</w:t>
      </w:r>
      <w:r>
        <w:t>LL(1)</w:t>
      </w:r>
      <w:r>
        <w:rPr>
          <w:rFonts w:hint="eastAsia"/>
        </w:rPr>
        <w:t>预测分析程序。并进行错误处理。</w:t>
      </w:r>
    </w:p>
    <w:p w:rsidR="008A6982" w:rsidRDefault="008A6982" w:rsidP="00906C39">
      <w:pPr>
        <w:rPr>
          <w:b/>
        </w:rPr>
      </w:pPr>
      <w:r>
        <w:rPr>
          <w:rFonts w:hint="eastAsia"/>
          <w:b/>
        </w:rPr>
        <w:t>实验环境</w:t>
      </w:r>
      <w:r w:rsidRPr="00906C39">
        <w:rPr>
          <w:rFonts w:hint="eastAsia"/>
          <w:b/>
        </w:rPr>
        <w:t>：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MICSOFT</w:t>
      </w:r>
      <w:r>
        <w:rPr>
          <w:b/>
        </w:rPr>
        <w:t xml:space="preserve"> </w:t>
      </w:r>
      <w:r>
        <w:rPr>
          <w:rFonts w:hint="eastAsia"/>
          <w:b/>
        </w:rPr>
        <w:t>WINDOW</w:t>
      </w:r>
      <w:r w:rsidR="00FC2C2E">
        <w:rPr>
          <w:rFonts w:hint="eastAsia"/>
          <w:b/>
        </w:rPr>
        <w:t>S</w:t>
      </w:r>
      <w:r w:rsidR="00656A3F">
        <w:rPr>
          <w:b/>
        </w:rPr>
        <w:t xml:space="preserve"> </w:t>
      </w:r>
      <w:r>
        <w:rPr>
          <w:b/>
        </w:rPr>
        <w:t>10</w:t>
      </w:r>
    </w:p>
    <w:p w:rsidR="008A6982" w:rsidRDefault="008A6982" w:rsidP="00906C3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V</w:t>
      </w:r>
      <w:r>
        <w:rPr>
          <w:b/>
        </w:rPr>
        <w:t>isual Studio 2015</w:t>
      </w:r>
    </w:p>
    <w:p w:rsidR="00FC2C2E" w:rsidRDefault="00FC2C2E" w:rsidP="00FC2C2E">
      <w:pPr>
        <w:ind w:firstLine="420"/>
        <w:rPr>
          <w:b/>
          <w:kern w:val="0"/>
        </w:rPr>
      </w:pPr>
      <w:r w:rsidRPr="00FC2C2E">
        <w:rPr>
          <w:b/>
          <w:kern w:val="0"/>
        </w:rPr>
        <w:t>C/C++</w:t>
      </w:r>
      <w:r w:rsidRPr="00FC2C2E">
        <w:rPr>
          <w:rFonts w:hint="eastAsia"/>
          <w:b/>
          <w:kern w:val="0"/>
        </w:rPr>
        <w:t>作为实现语言</w:t>
      </w:r>
    </w:p>
    <w:p w:rsidR="00FC2C2E" w:rsidRPr="00FC2C2E" w:rsidRDefault="00FC2C2E" w:rsidP="00FC2C2E">
      <w:pPr>
        <w:ind w:firstLine="420"/>
        <w:rPr>
          <w:b/>
        </w:rPr>
      </w:pPr>
    </w:p>
    <w:p w:rsidR="0084645B" w:rsidRDefault="0084645B" w:rsidP="00906C39"/>
    <w:p w:rsidR="00906C39" w:rsidRPr="00D11531" w:rsidRDefault="00D11531" w:rsidP="00D11531">
      <w:pPr>
        <w:pStyle w:val="a6"/>
        <w:numPr>
          <w:ilvl w:val="0"/>
          <w:numId w:val="32"/>
        </w:numPr>
        <w:ind w:firstLineChars="0"/>
        <w:rPr>
          <w:rStyle w:val="10"/>
          <w:b w:val="0"/>
        </w:rPr>
      </w:pPr>
      <w:bookmarkStart w:id="1" w:name="_Toc499711855"/>
      <w:r w:rsidRPr="00D11531">
        <w:rPr>
          <w:rStyle w:val="10"/>
          <w:rFonts w:hint="eastAsia"/>
          <w:b w:val="0"/>
        </w:rPr>
        <w:t>程序设计与实现</w:t>
      </w:r>
      <w:bookmarkEnd w:id="1"/>
    </w:p>
    <w:p w:rsidR="00D11531" w:rsidRDefault="00D11531" w:rsidP="00F6438E"/>
    <w:p w:rsidR="00D11531" w:rsidRDefault="00D11531" w:rsidP="00D11531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2" w:name="_Toc499711856"/>
      <w:r w:rsidRPr="00D11531">
        <w:rPr>
          <w:rStyle w:val="20"/>
        </w:rPr>
        <w:t>主要步骤</w:t>
      </w:r>
      <w:bookmarkEnd w:id="2"/>
    </w:p>
    <w:p w:rsidR="00905F28" w:rsidRDefault="00905F28" w:rsidP="00905F28">
      <w:pPr>
        <w:ind w:firstLine="360"/>
      </w:pPr>
      <w:r>
        <w:t xml:space="preserve">(1) </w:t>
      </w:r>
      <w:r w:rsidR="005220B6">
        <w:t>消除文法的左递归</w:t>
      </w:r>
    </w:p>
    <w:p w:rsidR="00905F28" w:rsidRDefault="00905F28" w:rsidP="00905F28">
      <w:pPr>
        <w:ind w:firstLine="360"/>
      </w:pPr>
      <w:r>
        <w:t xml:space="preserve">(2) </w:t>
      </w:r>
      <w:r w:rsidR="005220B6">
        <w:t>提取文法的左公因子</w:t>
      </w:r>
    </w:p>
    <w:p w:rsidR="00905F28" w:rsidRDefault="00905F28" w:rsidP="00905F28">
      <w:pPr>
        <w:pStyle w:val="a6"/>
        <w:ind w:left="360" w:firstLineChars="0" w:firstLine="0"/>
      </w:pPr>
      <w:r>
        <w:t>(3) 构造文法的FIRST</w:t>
      </w:r>
      <w:r w:rsidR="005220B6">
        <w:t>集</w:t>
      </w:r>
    </w:p>
    <w:p w:rsidR="00A47BD0" w:rsidRDefault="00905F28" w:rsidP="00A47BD0">
      <w:pPr>
        <w:pStyle w:val="a6"/>
        <w:ind w:left="360" w:firstLineChars="0" w:firstLine="0"/>
      </w:pPr>
      <w:r>
        <w:t>(4) 构造文法的FOLLOW</w:t>
      </w:r>
      <w:r w:rsidR="005220B6">
        <w:t>集</w:t>
      </w:r>
    </w:p>
    <w:p w:rsidR="00A47BD0" w:rsidRDefault="00A47BD0" w:rsidP="00A47BD0">
      <w:pPr>
        <w:pStyle w:val="a6"/>
        <w:ind w:left="360" w:firstLineChars="0" w:firstLine="0"/>
      </w:pPr>
      <w:r>
        <w:t xml:space="preserve">(5) </w:t>
      </w:r>
      <w:r>
        <w:rPr>
          <w:rFonts w:hint="eastAsia"/>
        </w:rPr>
        <w:t>构造预测分析表</w:t>
      </w:r>
    </w:p>
    <w:p w:rsidR="00A47BD0" w:rsidRDefault="00A47BD0" w:rsidP="00A47BD0">
      <w:pPr>
        <w:pStyle w:val="a6"/>
        <w:ind w:left="360" w:firstLineChars="0" w:firstLine="0"/>
      </w:pPr>
      <w:r>
        <w:t xml:space="preserve">(6) </w:t>
      </w:r>
      <w:r>
        <w:rPr>
          <w:rFonts w:hint="eastAsia"/>
        </w:rPr>
        <w:t>构造预测分析程序</w:t>
      </w:r>
    </w:p>
    <w:p w:rsidR="00A47BD0" w:rsidRDefault="00A47BD0" w:rsidP="00A47BD0">
      <w:pPr>
        <w:pStyle w:val="a6"/>
        <w:ind w:left="360" w:firstLineChars="0" w:firstLine="0"/>
      </w:pPr>
    </w:p>
    <w:p w:rsidR="0084645B" w:rsidRDefault="0084645B" w:rsidP="0084645B"/>
    <w:p w:rsidR="0084645B" w:rsidRDefault="00A47BD0" w:rsidP="0084645B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3" w:name="_Toc499711857"/>
      <w:r>
        <w:rPr>
          <w:rStyle w:val="20"/>
          <w:rFonts w:hint="eastAsia"/>
        </w:rPr>
        <w:t>主要算法</w:t>
      </w:r>
      <w:bookmarkEnd w:id="3"/>
    </w:p>
    <w:p w:rsidR="00E11980" w:rsidRDefault="00E11980" w:rsidP="00A47BD0">
      <w:pPr>
        <w:ind w:left="420"/>
        <w:rPr>
          <w:b/>
        </w:rPr>
      </w:pPr>
    </w:p>
    <w:p w:rsidR="00A47BD0" w:rsidRPr="00A47BD0" w:rsidRDefault="00A47BD0" w:rsidP="00A47BD0">
      <w:pPr>
        <w:ind w:left="420"/>
      </w:pPr>
      <w:r w:rsidRPr="00A47BD0">
        <w:rPr>
          <w:rFonts w:hint="eastAsia"/>
          <w:b/>
        </w:rPr>
        <w:t>算法</w:t>
      </w:r>
      <w:r w:rsidRPr="00A47BD0">
        <w:rPr>
          <w:b/>
        </w:rPr>
        <w:t>4.2</w:t>
      </w:r>
      <w:r w:rsidRPr="00A47BD0">
        <w:t>-----------------------------&gt;构造预测分析表</w:t>
      </w:r>
    </w:p>
    <w:p w:rsidR="00A47BD0" w:rsidRPr="00A47BD0" w:rsidRDefault="00A47BD0" w:rsidP="00A47BD0">
      <w:pPr>
        <w:ind w:left="420"/>
      </w:pPr>
      <w:r w:rsidRPr="00A47BD0">
        <w:rPr>
          <w:rFonts w:hint="eastAsia"/>
        </w:rPr>
        <w:t>输入：文法</w:t>
      </w:r>
      <w:r w:rsidRPr="00A47BD0">
        <w:t>G</w:t>
      </w:r>
    </w:p>
    <w:p w:rsidR="00A47BD0" w:rsidRPr="00A47BD0" w:rsidRDefault="00A47BD0" w:rsidP="00A47BD0">
      <w:pPr>
        <w:ind w:left="420"/>
      </w:pPr>
      <w:r w:rsidRPr="00A47BD0">
        <w:rPr>
          <w:rFonts w:hint="eastAsia"/>
        </w:rPr>
        <w:t>输出：文法</w:t>
      </w:r>
      <w:r w:rsidRPr="00A47BD0">
        <w:t>G的预测分析表M</w:t>
      </w:r>
    </w:p>
    <w:p w:rsidR="00A47BD0" w:rsidRPr="00A47BD0" w:rsidRDefault="00A47BD0" w:rsidP="00A47BD0">
      <w:pPr>
        <w:ind w:left="420"/>
      </w:pPr>
      <w:r w:rsidRPr="00A47BD0">
        <w:rPr>
          <w:rFonts w:hint="eastAsia"/>
        </w:rPr>
        <w:t>方法：</w:t>
      </w:r>
    </w:p>
    <w:p w:rsidR="00A47BD0" w:rsidRPr="00A47BD0" w:rsidRDefault="00A47BD0" w:rsidP="00A47BD0">
      <w:pPr>
        <w:ind w:left="420"/>
      </w:pPr>
      <w:r w:rsidRPr="00A47BD0">
        <w:t xml:space="preserve">    for (文法G的每个产生式A</w:t>
      </w:r>
      <w:r w:rsidR="00D171D9">
        <w:rPr>
          <w:rFonts w:hint="eastAsia"/>
        </w:rPr>
        <w:t>-</w:t>
      </w:r>
      <w:r w:rsidR="00D171D9">
        <w:t>&gt;</w:t>
      </w:r>
      <w:r w:rsidR="00D171D9">
        <w:rPr>
          <w:rFonts w:hint="eastAsia"/>
        </w:rPr>
        <w:t>α</w:t>
      </w:r>
      <w:r w:rsidRPr="00A47BD0">
        <w:t>) {</w:t>
      </w:r>
    </w:p>
    <w:p w:rsidR="00A47BD0" w:rsidRPr="00A47BD0" w:rsidRDefault="00A47BD0" w:rsidP="00A47BD0">
      <w:pPr>
        <w:ind w:left="420"/>
      </w:pPr>
      <w:r w:rsidRPr="00A47BD0">
        <w:t xml:space="preserve">        for (每个终结符号</w:t>
      </w:r>
      <w:r w:rsidR="00D171D9">
        <w:t>a</w:t>
      </w:r>
      <w:r w:rsidR="00D171D9">
        <w:rPr>
          <w:rFonts w:hint="eastAsia"/>
        </w:rPr>
        <w:t>∈</w:t>
      </w:r>
      <w:r w:rsidR="00D171D9">
        <w:t>FIRST(</w:t>
      </w:r>
      <w:r w:rsidR="00D171D9">
        <w:rPr>
          <w:rFonts w:hint="eastAsia"/>
        </w:rPr>
        <w:t>α</w:t>
      </w:r>
      <w:r w:rsidRPr="00A47BD0">
        <w:t xml:space="preserve">)) </w:t>
      </w:r>
    </w:p>
    <w:p w:rsidR="00A47BD0" w:rsidRPr="00A47BD0" w:rsidRDefault="00A47BD0" w:rsidP="00A47BD0">
      <w:pPr>
        <w:ind w:left="420"/>
      </w:pPr>
      <w:r w:rsidRPr="00A47BD0">
        <w:t xml:space="preserve">         把</w:t>
      </w:r>
      <w:r w:rsidR="00D171D9">
        <w:t>A</w:t>
      </w:r>
      <w:r w:rsidR="00D171D9">
        <w:rPr>
          <w:rFonts w:hint="eastAsia"/>
        </w:rPr>
        <w:t>-&gt;α</w:t>
      </w:r>
      <w:r w:rsidRPr="00A47BD0">
        <w:t>放入M[A,a]中;</w:t>
      </w:r>
    </w:p>
    <w:p w:rsidR="00A47BD0" w:rsidRPr="00A47BD0" w:rsidRDefault="00D171D9" w:rsidP="00A47BD0">
      <w:pPr>
        <w:ind w:left="420"/>
      </w:pPr>
      <w:r>
        <w:t xml:space="preserve">        if (</w:t>
      </w:r>
      <w:r w:rsidRPr="00D171D9">
        <w:rPr>
          <w:rFonts w:hint="eastAsia"/>
        </w:rPr>
        <w:t>ε</w:t>
      </w:r>
      <w:r>
        <w:rPr>
          <w:rFonts w:hint="eastAsia"/>
        </w:rPr>
        <w:t>∈</w:t>
      </w:r>
      <w:r>
        <w:t>FIRST(α</w:t>
      </w:r>
      <w:r w:rsidR="00A47BD0" w:rsidRPr="00A47BD0">
        <w:t xml:space="preserve">)  </w:t>
      </w:r>
    </w:p>
    <w:p w:rsidR="00A47BD0" w:rsidRPr="00A47BD0" w:rsidRDefault="00A47BD0" w:rsidP="00A47BD0">
      <w:pPr>
        <w:ind w:left="420"/>
      </w:pPr>
      <w:r w:rsidRPr="00A47BD0">
        <w:t xml:space="preserve">        for (任何</w:t>
      </w:r>
      <w:r w:rsidR="00D171D9">
        <w:t>b∈</w:t>
      </w:r>
      <w:r w:rsidRPr="00A47BD0">
        <w:t xml:space="preserve">OLLOW(A)) </w:t>
      </w:r>
    </w:p>
    <w:p w:rsidR="00A47BD0" w:rsidRPr="00A47BD0" w:rsidRDefault="00A47BD0" w:rsidP="00A47BD0">
      <w:pPr>
        <w:ind w:left="420"/>
      </w:pPr>
      <w:r w:rsidRPr="00A47BD0">
        <w:t xml:space="preserve">            把</w:t>
      </w:r>
      <w:r w:rsidR="00D171D9">
        <w:t>A-</w:t>
      </w:r>
      <w:r w:rsidR="00D171D9">
        <w:rPr>
          <w:rFonts w:hint="eastAsia"/>
        </w:rPr>
        <w:t>&gt;阿尔法放入M</w:t>
      </w:r>
      <w:r w:rsidR="00D171D9">
        <w:t>[A,b]</w:t>
      </w:r>
      <w:r w:rsidRPr="00A47BD0">
        <w:t>中;</w:t>
      </w:r>
    </w:p>
    <w:p w:rsidR="00A47BD0" w:rsidRPr="00A47BD0" w:rsidRDefault="00A47BD0" w:rsidP="00A47BD0">
      <w:pPr>
        <w:ind w:left="420"/>
      </w:pPr>
      <w:r w:rsidRPr="00A47BD0">
        <w:t>}；</w:t>
      </w:r>
    </w:p>
    <w:p w:rsidR="00A47BD0" w:rsidRDefault="00A47BD0" w:rsidP="00A47BD0">
      <w:pPr>
        <w:ind w:left="420"/>
      </w:pPr>
      <w:r w:rsidRPr="00A47BD0">
        <w:t>for (所有无定义的M[A,a]) 标上错误标志;</w:t>
      </w:r>
    </w:p>
    <w:p w:rsidR="00A47BD0" w:rsidRDefault="00A47BD0" w:rsidP="00A47BD0">
      <w:pPr>
        <w:ind w:left="420"/>
      </w:pPr>
    </w:p>
    <w:p w:rsidR="00A47BD0" w:rsidRDefault="00A47BD0" w:rsidP="00A47BD0">
      <w:pPr>
        <w:pStyle w:val="a6"/>
        <w:ind w:left="360" w:firstLineChars="0" w:firstLine="0"/>
      </w:pPr>
      <w:r w:rsidRPr="005220B6">
        <w:rPr>
          <w:rFonts w:hint="eastAsia"/>
          <w:b/>
        </w:rPr>
        <w:t>算法4.1</w:t>
      </w:r>
      <w:r>
        <w:rPr>
          <w:rFonts w:hint="eastAsia"/>
        </w:rPr>
        <w:t>-----------------------</w:t>
      </w:r>
      <w:r>
        <w:t>------</w:t>
      </w:r>
      <w:r>
        <w:rPr>
          <w:rFonts w:hint="eastAsia"/>
        </w:rPr>
        <w:t>&gt;构造预测分析程序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rPr>
          <w:rFonts w:hint="eastAsia"/>
        </w:rPr>
        <w:t>输入：输入符号串</w:t>
      </w:r>
      <w:r w:rsidRPr="005220B6">
        <w:t>，文法G的一张预测分析表M。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rPr>
          <w:rFonts w:hint="eastAsia"/>
        </w:rPr>
        <w:t>输出：若</w:t>
      </w:r>
      <w:r w:rsidRPr="005220B6">
        <w:t>在L(G)中，则输出</w:t>
      </w:r>
      <w:r w:rsidRPr="005220B6">
        <w:t>的最左推导，否则报告错误。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rPr>
          <w:rFonts w:hint="eastAsia"/>
        </w:rPr>
        <w:t>方法：分析开始时，</w:t>
      </w:r>
      <w:r w:rsidRPr="005220B6">
        <w:t>$在栈底，文法开始符号S在栈顶，</w:t>
      </w:r>
      <w:r w:rsidRPr="005220B6">
        <w:t>$在输入缓冲区中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置ip指向 </w:t>
      </w:r>
      <w:r w:rsidRPr="005220B6">
        <w:t>$ 的第一个符号；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do {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令X是栈顶符号，a是ip所指向的符号；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if (X是终结符号或$)  { 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  if (X==a)  {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      从栈顶弹出X; ip前移一个位置;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  };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  else  error();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else  /* X是非终结符号 */</w:t>
      </w:r>
    </w:p>
    <w:p w:rsidR="00A47BD0" w:rsidRPr="005220B6" w:rsidRDefault="00D171D9" w:rsidP="00A47BD0">
      <w:pPr>
        <w:pStyle w:val="a6"/>
        <w:ind w:left="360" w:firstLineChars="0" w:firstLine="0"/>
      </w:pPr>
      <w:r>
        <w:t xml:space="preserve">      if (M[X,a]=X-&gt;</w:t>
      </w:r>
      <w:r w:rsidR="00A47BD0" w:rsidRPr="005220B6">
        <w:t>Y1Y2…Yk ) {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从栈顶弹出X;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把Yk、Yk-1、…、Y2、Y1压入栈，Y1在栈顶;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   输出产生式X</w:t>
      </w:r>
      <w:r w:rsidRPr="005220B6">
        <w:t>Y1Y2…Yk 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};</w:t>
      </w:r>
    </w:p>
    <w:p w:rsidR="00A47BD0" w:rsidRPr="005220B6" w:rsidRDefault="00A47BD0" w:rsidP="00A47BD0">
      <w:pPr>
        <w:pStyle w:val="a6"/>
        <w:ind w:left="360" w:firstLineChars="0" w:firstLine="0"/>
      </w:pPr>
      <w:r w:rsidRPr="005220B6">
        <w:t xml:space="preserve">      else  error();</w:t>
      </w:r>
    </w:p>
    <w:p w:rsidR="00A47BD0" w:rsidRDefault="00A47BD0" w:rsidP="00A47BD0">
      <w:pPr>
        <w:pStyle w:val="a6"/>
        <w:ind w:left="360" w:firstLineChars="0" w:firstLine="0"/>
      </w:pPr>
      <w:r w:rsidRPr="005220B6">
        <w:t>}while(X!=$)  /* 栈不空，继续 */</w:t>
      </w:r>
    </w:p>
    <w:p w:rsidR="00A47BD0" w:rsidRPr="00A47BD0" w:rsidRDefault="00A47BD0" w:rsidP="00A47BD0">
      <w:pPr>
        <w:ind w:left="420"/>
      </w:pPr>
    </w:p>
    <w:p w:rsidR="000F5DBF" w:rsidRDefault="000F5DBF" w:rsidP="00A47BD0">
      <w:pPr>
        <w:rPr>
          <w:rStyle w:val="20"/>
        </w:rPr>
      </w:pPr>
    </w:p>
    <w:p w:rsidR="000F5DBF" w:rsidRDefault="000F5DBF" w:rsidP="000F5DBF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4" w:name="_Toc499711858"/>
      <w:r>
        <w:rPr>
          <w:rStyle w:val="20"/>
          <w:rFonts w:hint="eastAsia"/>
        </w:rPr>
        <w:t>程序</w:t>
      </w:r>
      <w:r w:rsidR="00A47BD0">
        <w:rPr>
          <w:rStyle w:val="20"/>
          <w:rFonts w:hint="eastAsia"/>
        </w:rPr>
        <w:t>实现</w:t>
      </w:r>
      <w:bookmarkEnd w:id="4"/>
    </w:p>
    <w:p w:rsidR="000F5DBF" w:rsidRDefault="00995962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输入</w:t>
      </w:r>
    </w:p>
    <w:p w:rsidR="000E4C80" w:rsidRDefault="00A47BD0" w:rsidP="000E4C80">
      <w:pPr>
        <w:ind w:left="1140"/>
      </w:pPr>
      <w:r>
        <w:rPr>
          <w:rFonts w:hint="eastAsia"/>
        </w:rPr>
        <w:t>待分析</w:t>
      </w:r>
      <w:r w:rsidR="00995962">
        <w:rPr>
          <w:rFonts w:hint="eastAsia"/>
        </w:rPr>
        <w:t>表达式</w:t>
      </w:r>
      <w:r>
        <w:rPr>
          <w:rFonts w:hint="eastAsia"/>
        </w:rPr>
        <w:t>字符串</w:t>
      </w:r>
    </w:p>
    <w:p w:rsidR="00995962" w:rsidRDefault="00995962" w:rsidP="000E4C80">
      <w:pPr>
        <w:ind w:left="1140"/>
      </w:pPr>
      <w:r>
        <w:rPr>
          <w:rFonts w:hint="eastAsia"/>
        </w:rPr>
        <w:t>如*180*</w:t>
      </w:r>
      <w:r>
        <w:t>62</w:t>
      </w:r>
      <w:r>
        <w:rPr>
          <w:rFonts w:hint="eastAsia"/>
        </w:rPr>
        <w:t>*+</w:t>
      </w:r>
      <w:r>
        <w:t>3</w:t>
      </w:r>
    </w:p>
    <w:p w:rsidR="00A47BD0" w:rsidRDefault="00995962" w:rsidP="000E4C80">
      <w:pPr>
        <w:ind w:left="1140"/>
      </w:pPr>
      <w:r>
        <w:t xml:space="preserve">  </w:t>
      </w:r>
      <w:r w:rsidR="0080562D">
        <w:t>10+</w:t>
      </w:r>
      <w:r w:rsidR="0080562D">
        <w:rPr>
          <w:rFonts w:hint="eastAsia"/>
        </w:rPr>
        <w:t>(1+2)*3</w:t>
      </w:r>
      <w:r w:rsidR="0080562D" w:rsidRPr="00093DAF">
        <w:t>+(22/8)</w:t>
      </w:r>
    </w:p>
    <w:p w:rsidR="0080562D" w:rsidRPr="000E4C80" w:rsidRDefault="0080562D" w:rsidP="000E4C80">
      <w:pPr>
        <w:ind w:left="1140"/>
      </w:pPr>
    </w:p>
    <w:p w:rsidR="000F5DBF" w:rsidRDefault="000F5DBF" w:rsidP="000F5DBF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输出文件</w:t>
      </w:r>
      <w:r w:rsidR="002B03A8">
        <w:rPr>
          <w:rFonts w:hint="eastAsia"/>
          <w:b/>
        </w:rPr>
        <w:t>形式</w:t>
      </w:r>
      <w:r w:rsidR="00B36D9B">
        <w:rPr>
          <w:rFonts w:hint="eastAsia"/>
          <w:b/>
        </w:rPr>
        <w:t>部分举例</w:t>
      </w:r>
    </w:p>
    <w:p w:rsidR="0088587C" w:rsidRDefault="00A47BD0" w:rsidP="00A47BD0">
      <w:pPr>
        <w:widowControl/>
        <w:ind w:left="1140"/>
        <w:rPr>
          <w:sz w:val="22"/>
        </w:rPr>
      </w:pPr>
      <w:r>
        <w:rPr>
          <w:rFonts w:hint="eastAsia"/>
          <w:sz w:val="22"/>
        </w:rPr>
        <w:t>对符号串的分析过程</w:t>
      </w:r>
    </w:p>
    <w:p w:rsidR="00A47BD0" w:rsidRDefault="00A47BD0" w:rsidP="00A47BD0">
      <w:pPr>
        <w:widowControl/>
        <w:ind w:left="1140"/>
        <w:rPr>
          <w:sz w:val="22"/>
        </w:rPr>
      </w:pPr>
    </w:p>
    <w:p w:rsidR="00A47BD0" w:rsidRDefault="00A47BD0" w:rsidP="00A47BD0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文法改写</w:t>
      </w:r>
    </w:p>
    <w:p w:rsidR="000E4C80" w:rsidRPr="000B3966" w:rsidRDefault="00FF4F41" w:rsidP="00FF4F41">
      <w:pPr>
        <w:widowControl/>
        <w:ind w:left="840"/>
        <w:rPr>
          <w:szCs w:val="21"/>
        </w:rPr>
      </w:pPr>
      <w:r w:rsidRPr="000B3966">
        <w:rPr>
          <w:rFonts w:hint="eastAsia"/>
          <w:szCs w:val="21"/>
        </w:rPr>
        <w:t>消除左递归：</w:t>
      </w:r>
      <w:r w:rsidRPr="000B3966">
        <w:rPr>
          <w:szCs w:val="21"/>
        </w:rPr>
        <w:t xml:space="preserve"> </w:t>
      </w:r>
    </w:p>
    <w:p w:rsidR="00FF4F41" w:rsidRDefault="00FF4F41" w:rsidP="00FF4F41">
      <w:pPr>
        <w:widowControl/>
        <w:ind w:left="84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-&gt;TA</w:t>
      </w:r>
    </w:p>
    <w:p w:rsidR="00FF4F41" w:rsidRDefault="00FF4F41" w:rsidP="00FF4F41">
      <w:pPr>
        <w:widowControl/>
        <w:ind w:left="840"/>
        <w:rPr>
          <w:sz w:val="22"/>
        </w:rPr>
      </w:pPr>
      <w:r>
        <w:rPr>
          <w:sz w:val="22"/>
        </w:rPr>
        <w:t xml:space="preserve">A-&gt;+TA | -TA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 w:rsidRPr="00FF4F41">
        <w:rPr>
          <w:rFonts w:hint="eastAsia"/>
          <w:sz w:val="22"/>
        </w:rPr>
        <w:t>ε</w:t>
      </w:r>
    </w:p>
    <w:p w:rsidR="00FF4F41" w:rsidRDefault="00FF4F41" w:rsidP="00FF4F41">
      <w:pPr>
        <w:widowControl/>
        <w:ind w:left="840"/>
        <w:rPr>
          <w:sz w:val="22"/>
        </w:rPr>
      </w:pPr>
      <w:r>
        <w:rPr>
          <w:rFonts w:hint="eastAsia"/>
          <w:sz w:val="22"/>
        </w:rPr>
        <w:t>T-&gt;FB</w:t>
      </w:r>
    </w:p>
    <w:p w:rsidR="00FF4F41" w:rsidRDefault="00FF4F41" w:rsidP="00FF4F41">
      <w:pPr>
        <w:widowControl/>
        <w:ind w:left="840"/>
        <w:rPr>
          <w:sz w:val="22"/>
        </w:rPr>
      </w:pPr>
      <w:r>
        <w:rPr>
          <w:sz w:val="22"/>
        </w:rPr>
        <w:t xml:space="preserve">B-&gt;*FB | /FB </w:t>
      </w:r>
      <w:r>
        <w:rPr>
          <w:rFonts w:hint="eastAsia"/>
          <w:sz w:val="22"/>
        </w:rPr>
        <w:t>|</w:t>
      </w:r>
      <w:r>
        <w:rPr>
          <w:sz w:val="22"/>
        </w:rPr>
        <w:t xml:space="preserve"> </w:t>
      </w:r>
      <w:r w:rsidRPr="00FF4F41">
        <w:rPr>
          <w:rFonts w:hint="eastAsia"/>
          <w:sz w:val="22"/>
        </w:rPr>
        <w:t>ε</w:t>
      </w:r>
    </w:p>
    <w:p w:rsidR="00FF4F41" w:rsidRDefault="00FF4F41" w:rsidP="00FF4F41">
      <w:pPr>
        <w:widowControl/>
        <w:ind w:left="840"/>
        <w:rPr>
          <w:sz w:val="22"/>
        </w:rPr>
      </w:pPr>
      <w:r>
        <w:rPr>
          <w:sz w:val="22"/>
        </w:rPr>
        <w:t>F-&gt;(E) | n</w:t>
      </w:r>
    </w:p>
    <w:p w:rsidR="00FF4F41" w:rsidRDefault="00FF4F41" w:rsidP="00FF4F41">
      <w:pPr>
        <w:widowControl/>
        <w:ind w:left="840"/>
        <w:rPr>
          <w:sz w:val="22"/>
        </w:rPr>
      </w:pPr>
    </w:p>
    <w:p w:rsidR="00FF4F41" w:rsidRPr="000B3966" w:rsidRDefault="00FF4F41" w:rsidP="00FF4F41">
      <w:pPr>
        <w:widowControl/>
        <w:ind w:left="840"/>
        <w:rPr>
          <w:szCs w:val="21"/>
        </w:rPr>
      </w:pPr>
      <w:r w:rsidRPr="000B3966">
        <w:rPr>
          <w:rFonts w:hint="eastAsia"/>
          <w:szCs w:val="21"/>
        </w:rPr>
        <w:t>提取左公因式</w:t>
      </w:r>
    </w:p>
    <w:p w:rsidR="00FF4F41" w:rsidRDefault="00FF4F41" w:rsidP="00FF4F41">
      <w:pPr>
        <w:widowControl/>
        <w:ind w:left="840"/>
        <w:rPr>
          <w:sz w:val="22"/>
        </w:rPr>
      </w:pPr>
      <w:r w:rsidRPr="000B3966">
        <w:rPr>
          <w:szCs w:val="21"/>
        </w:rPr>
        <w:tab/>
      </w:r>
      <w:r w:rsidRPr="000B3966">
        <w:rPr>
          <w:rFonts w:hint="eastAsia"/>
          <w:szCs w:val="21"/>
        </w:rPr>
        <w:t>没有左公因式可以提取</w:t>
      </w:r>
    </w:p>
    <w:p w:rsidR="00FF4F41" w:rsidRDefault="00FF4F41" w:rsidP="00FF4F41">
      <w:pPr>
        <w:widowControl/>
        <w:ind w:left="840"/>
        <w:rPr>
          <w:sz w:val="22"/>
        </w:rPr>
      </w:pPr>
    </w:p>
    <w:p w:rsidR="00FF4F41" w:rsidRDefault="00FF4F41" w:rsidP="00FF4F41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lastRenderedPageBreak/>
        <w:t>FIRST集与FOLLOW集</w:t>
      </w:r>
    </w:p>
    <w:p w:rsidR="00FF4F41" w:rsidRDefault="00FF4F41" w:rsidP="00FF4F41">
      <w:pPr>
        <w:widowControl/>
        <w:ind w:left="840"/>
        <w:rPr>
          <w:sz w:val="22"/>
        </w:rPr>
      </w:pPr>
    </w:p>
    <w:tbl>
      <w:tblPr>
        <w:tblW w:w="0" w:type="auto"/>
        <w:tblInd w:w="1140" w:type="dxa"/>
        <w:tblLook w:val="04A0" w:firstRow="1" w:lastRow="0" w:firstColumn="1" w:lastColumn="0" w:noHBand="0" w:noVBand="1"/>
      </w:tblPr>
      <w:tblGrid>
        <w:gridCol w:w="356"/>
        <w:gridCol w:w="740"/>
        <w:gridCol w:w="1128"/>
      </w:tblGrid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 -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+ -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 / 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+ - )</w:t>
            </w:r>
          </w:p>
        </w:tc>
      </w:tr>
      <w:tr w:rsidR="00E11980" w:rsidRPr="00E11980" w:rsidTr="00E11980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1980" w:rsidRPr="00E11980" w:rsidRDefault="00E11980" w:rsidP="00E119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119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 * / ) + -</w:t>
            </w:r>
          </w:p>
        </w:tc>
      </w:tr>
    </w:tbl>
    <w:p w:rsidR="00FF4F41" w:rsidRDefault="00FF4F41" w:rsidP="00FF4F41">
      <w:pPr>
        <w:widowControl/>
        <w:ind w:left="840"/>
        <w:rPr>
          <w:sz w:val="22"/>
        </w:rPr>
      </w:pPr>
    </w:p>
    <w:p w:rsidR="000E4C80" w:rsidRDefault="0024626A" w:rsidP="000E4C80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全局变量</w:t>
      </w:r>
    </w:p>
    <w:p w:rsidR="00D90F72" w:rsidRPr="00042503" w:rsidRDefault="00D90F72" w:rsidP="00736C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Cs w:val="21"/>
        </w:rPr>
      </w:pP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const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VnSize = 5;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非终结符个数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const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VtSize = 8;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终结符个数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const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ProductionSize = 10;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产生式个数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Vn[VnSize] = { </w:t>
      </w:r>
      <w:r w:rsidRPr="000B3966">
        <w:rPr>
          <w:rFonts w:ascii="新宋体" w:eastAsia="新宋体" w:cs="新宋体"/>
          <w:color w:val="A31515"/>
          <w:kern w:val="0"/>
          <w:szCs w:val="21"/>
        </w:rPr>
        <w:t>'E'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'A'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'T'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'B'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'F'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};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非终结符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Vt[VtSize] = { </w:t>
      </w:r>
      <w:r w:rsidRPr="000B3966">
        <w:rPr>
          <w:rFonts w:ascii="新宋体" w:eastAsia="新宋体" w:cs="新宋体"/>
          <w:color w:val="A31515"/>
          <w:kern w:val="0"/>
          <w:szCs w:val="21"/>
        </w:rPr>
        <w:t>'n'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'+'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'-'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'*'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'/'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'('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')'</w:t>
      </w:r>
      <w:r w:rsidRPr="000B3966">
        <w:rPr>
          <w:rFonts w:ascii="新宋体" w:eastAsia="新宋体" w:cs="新宋体"/>
          <w:color w:val="000000"/>
          <w:kern w:val="0"/>
          <w:szCs w:val="21"/>
        </w:rPr>
        <w:t>,</w:t>
      </w:r>
      <w:r w:rsidRPr="000B3966">
        <w:rPr>
          <w:rFonts w:ascii="新宋体" w:eastAsia="新宋体" w:cs="新宋体"/>
          <w:color w:val="A31515"/>
          <w:kern w:val="0"/>
          <w:szCs w:val="21"/>
        </w:rPr>
        <w:t>'$'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};</w:t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终结符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vector</w:t>
      </w:r>
      <w:r w:rsidRPr="000B3966">
        <w:rPr>
          <w:rFonts w:ascii="新宋体" w:eastAsia="新宋体" w:cs="新宋体"/>
          <w:color w:val="000000"/>
          <w:kern w:val="0"/>
          <w:szCs w:val="21"/>
        </w:rPr>
        <w:t>&lt;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>&gt; FIRST[VnSize];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//FIRST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集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vector</w:t>
      </w:r>
      <w:r w:rsidRPr="000B3966">
        <w:rPr>
          <w:rFonts w:ascii="新宋体" w:eastAsia="新宋体" w:cs="新宋体"/>
          <w:color w:val="000000"/>
          <w:kern w:val="0"/>
          <w:szCs w:val="21"/>
        </w:rPr>
        <w:t>&lt;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>&gt; FOLLOW[VtSize];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//FOLLOW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集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stack</w:t>
      </w:r>
      <w:r w:rsidRPr="000B3966">
        <w:rPr>
          <w:rFonts w:ascii="新宋体" w:eastAsia="新宋体" w:cs="新宋体"/>
          <w:color w:val="000000"/>
          <w:kern w:val="0"/>
          <w:szCs w:val="21"/>
        </w:rPr>
        <w:t>&lt;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>&gt; AnalyseStack;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分析栈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AnalyseTable[VnSize][VtSize];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预测分析表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Production[ProductionSize];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文法产生式</w:t>
      </w:r>
    </w:p>
    <w:p w:rsidR="00995962" w:rsidRPr="000B3966" w:rsidRDefault="00995962" w:rsidP="0099596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inputBuffer;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输入缓冲区</w:t>
      </w:r>
    </w:p>
    <w:p w:rsidR="00D90F72" w:rsidRPr="000B3966" w:rsidRDefault="00995962" w:rsidP="00995962">
      <w:pPr>
        <w:ind w:left="420"/>
        <w:rPr>
          <w:b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ip;</w:t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="004F597D"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输入缓冲区指针</w:t>
      </w:r>
    </w:p>
    <w:p w:rsidR="00D90F72" w:rsidRDefault="00D90F72" w:rsidP="00D90F72">
      <w:pPr>
        <w:widowControl/>
        <w:rPr>
          <w:sz w:val="22"/>
        </w:rPr>
      </w:pPr>
    </w:p>
    <w:p w:rsidR="00D90F72" w:rsidRDefault="00D90F72" w:rsidP="00D90F72">
      <w:pPr>
        <w:pStyle w:val="a6"/>
        <w:numPr>
          <w:ilvl w:val="0"/>
          <w:numId w:val="37"/>
        </w:numPr>
        <w:ind w:firstLineChars="0"/>
        <w:rPr>
          <w:b/>
        </w:rPr>
      </w:pPr>
      <w:r>
        <w:rPr>
          <w:rFonts w:hint="eastAsia"/>
          <w:b/>
        </w:rPr>
        <w:t>函数与过程</w:t>
      </w:r>
    </w:p>
    <w:p w:rsidR="000E4C80" w:rsidRDefault="000E4C80" w:rsidP="000E4C80">
      <w:pPr>
        <w:widowControl/>
        <w:rPr>
          <w:sz w:val="22"/>
        </w:rPr>
      </w:pPr>
    </w:p>
    <w:p w:rsidR="00995962" w:rsidRDefault="00995962" w:rsidP="000E4C80">
      <w:pPr>
        <w:widowControl/>
        <w:rPr>
          <w:sz w:val="22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mapVn(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c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非终结符与数字对应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int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mapVt(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c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ab/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终结符与数字对应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Initial();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产生式、</w:t>
      </w:r>
      <w:r w:rsidRPr="000B3966">
        <w:rPr>
          <w:rFonts w:ascii="新宋体" w:eastAsia="新宋体" w:cs="新宋体"/>
          <w:color w:val="008000"/>
          <w:kern w:val="0"/>
          <w:szCs w:val="21"/>
        </w:rPr>
        <w:t>FIRST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、</w:t>
      </w:r>
      <w:r w:rsidRPr="000B3966">
        <w:rPr>
          <w:rFonts w:ascii="新宋体" w:eastAsia="新宋体" w:cs="新宋体"/>
          <w:color w:val="008000"/>
          <w:kern w:val="0"/>
          <w:szCs w:val="21"/>
        </w:rPr>
        <w:t>FOLLOW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初始化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createAnalyseTable();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创建预测分析表，算法</w:t>
      </w:r>
      <w:r w:rsidRPr="000B3966">
        <w:rPr>
          <w:rFonts w:ascii="新宋体" w:eastAsia="新宋体" w:cs="新宋体"/>
          <w:color w:val="008000"/>
          <w:kern w:val="0"/>
          <w:szCs w:val="21"/>
        </w:rPr>
        <w:t>4.2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outStack();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输出栈内容字符串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error1();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第一种错误，栈顶终结符与当前输入符不匹配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error2(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X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a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第二种错误，表项空白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error3(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X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0B3966">
        <w:rPr>
          <w:rFonts w:ascii="新宋体" w:eastAsia="新宋体" w:cs="新宋体"/>
          <w:color w:val="0000FF"/>
          <w:kern w:val="0"/>
          <w:szCs w:val="21"/>
        </w:rPr>
        <w:t>char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a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第三种错误，表项为</w:t>
      </w:r>
      <w:r w:rsidRPr="000B3966">
        <w:rPr>
          <w:rFonts w:ascii="新宋体" w:eastAsia="新宋体" w:cs="新宋体"/>
          <w:color w:val="008000"/>
          <w:kern w:val="0"/>
          <w:szCs w:val="21"/>
        </w:rPr>
        <w:t>"synch"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LL1_analyse(</w:t>
      </w: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w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算法</w:t>
      </w:r>
      <w:r w:rsidRPr="000B3966">
        <w:rPr>
          <w:rFonts w:ascii="新宋体" w:eastAsia="新宋体" w:cs="新宋体"/>
          <w:color w:val="008000"/>
          <w:kern w:val="0"/>
          <w:szCs w:val="21"/>
        </w:rPr>
        <w:t>4.1,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非递归预测分析方法</w:t>
      </w:r>
    </w:p>
    <w:p w:rsidR="004F597D" w:rsidRPr="000B3966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4F597D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inStringChange(</w:t>
      </w:r>
      <w:r w:rsidRPr="000B3966">
        <w:rPr>
          <w:rFonts w:ascii="新宋体" w:eastAsia="新宋体" w:cs="新宋体"/>
          <w:color w:val="2B91AF"/>
          <w:kern w:val="0"/>
          <w:szCs w:val="21"/>
        </w:rPr>
        <w:t>string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0B3966">
        <w:rPr>
          <w:rFonts w:ascii="新宋体" w:eastAsia="新宋体" w:cs="新宋体"/>
          <w:color w:val="808080"/>
          <w:kern w:val="0"/>
          <w:szCs w:val="21"/>
        </w:rPr>
        <w:t>w</w:t>
      </w:r>
      <w:r w:rsidRPr="000B3966">
        <w:rPr>
          <w:rFonts w:ascii="新宋体" w:eastAsia="新宋体" w:cs="新宋体"/>
          <w:color w:val="000000"/>
          <w:kern w:val="0"/>
          <w:szCs w:val="21"/>
        </w:rPr>
        <w:t>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输入数字转化为非终结符</w:t>
      </w:r>
      <w:r w:rsidRPr="000B3966">
        <w:rPr>
          <w:rFonts w:ascii="新宋体" w:eastAsia="新宋体" w:cs="新宋体"/>
          <w:color w:val="008000"/>
          <w:kern w:val="0"/>
          <w:szCs w:val="21"/>
        </w:rPr>
        <w:t>'n'</w:t>
      </w:r>
    </w:p>
    <w:p w:rsidR="004F597D" w:rsidRDefault="004F597D" w:rsidP="004F597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F72" w:rsidRPr="000B3966" w:rsidRDefault="004F597D" w:rsidP="004F597D">
      <w:pPr>
        <w:widowControl/>
        <w:ind w:leftChars="200" w:left="420"/>
        <w:rPr>
          <w:rFonts w:ascii="新宋体" w:eastAsia="新宋体" w:cs="新宋体"/>
          <w:color w:val="008000"/>
          <w:kern w:val="0"/>
          <w:szCs w:val="21"/>
        </w:rPr>
      </w:pPr>
      <w:r w:rsidRPr="000B3966">
        <w:rPr>
          <w:rFonts w:ascii="新宋体" w:eastAsia="新宋体" w:cs="新宋体"/>
          <w:color w:val="0000FF"/>
          <w:kern w:val="0"/>
          <w:szCs w:val="21"/>
        </w:rPr>
        <w:t>void</w:t>
      </w:r>
      <w:r w:rsidRPr="000B3966">
        <w:rPr>
          <w:rFonts w:ascii="新宋体" w:eastAsia="新宋体" w:cs="新宋体"/>
          <w:color w:val="000000"/>
          <w:kern w:val="0"/>
          <w:szCs w:val="21"/>
        </w:rPr>
        <w:t xml:space="preserve"> TablePrint();</w:t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0000"/>
          <w:kern w:val="0"/>
          <w:szCs w:val="21"/>
        </w:rPr>
        <w:tab/>
      </w:r>
      <w:r w:rsidRPr="000B3966">
        <w:rPr>
          <w:rFonts w:ascii="新宋体" w:eastAsia="新宋体" w:cs="新宋体"/>
          <w:color w:val="008000"/>
          <w:kern w:val="0"/>
          <w:szCs w:val="21"/>
        </w:rPr>
        <w:t>//</w:t>
      </w:r>
      <w:r w:rsidRPr="000B3966">
        <w:rPr>
          <w:rFonts w:ascii="新宋体" w:eastAsia="新宋体" w:cs="新宋体" w:hint="eastAsia"/>
          <w:color w:val="008000"/>
          <w:kern w:val="0"/>
          <w:szCs w:val="21"/>
        </w:rPr>
        <w:t>输出预测分析表</w:t>
      </w:r>
    </w:p>
    <w:p w:rsidR="004F597D" w:rsidRDefault="004F597D" w:rsidP="004F597D">
      <w:pPr>
        <w:widowControl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4F597D" w:rsidRDefault="004F597D" w:rsidP="004F597D">
      <w:pPr>
        <w:widowControl/>
        <w:rPr>
          <w:sz w:val="22"/>
        </w:rPr>
      </w:pPr>
    </w:p>
    <w:p w:rsidR="00D90F72" w:rsidRDefault="00B91C34" w:rsidP="00D90F72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5" w:name="_Toc499711859"/>
      <w:r>
        <w:rPr>
          <w:rStyle w:val="20"/>
          <w:rFonts w:hint="eastAsia"/>
        </w:rPr>
        <w:t>样例结果</w:t>
      </w:r>
      <w:bookmarkEnd w:id="5"/>
    </w:p>
    <w:p w:rsidR="004D25E6" w:rsidRPr="009F68F4" w:rsidRDefault="009F68F4" w:rsidP="00007270">
      <w:pPr>
        <w:widowControl/>
        <w:ind w:firstLine="42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/>
          <w:b/>
          <w:sz w:val="22"/>
        </w:rPr>
        <w:t>（1）</w:t>
      </w:r>
      <w:r>
        <w:rPr>
          <w:b/>
          <w:sz w:val="22"/>
        </w:rPr>
        <w:t xml:space="preserve"> </w:t>
      </w:r>
      <w:r w:rsidR="00042503" w:rsidRPr="00B91C34">
        <w:rPr>
          <w:rFonts w:hint="eastAsia"/>
          <w:b/>
          <w:sz w:val="22"/>
        </w:rPr>
        <w:t>示例</w:t>
      </w:r>
      <w:r w:rsidR="00007270">
        <w:rPr>
          <w:rFonts w:hint="eastAsia"/>
          <w:b/>
          <w:sz w:val="22"/>
        </w:rPr>
        <w:t>输入1，</w:t>
      </w:r>
      <w:r w:rsidR="0080562D" w:rsidRPr="0080562D">
        <w:rPr>
          <w:b/>
          <w:sz w:val="22"/>
        </w:rPr>
        <w:t>*180*62*+3</w:t>
      </w:r>
    </w:p>
    <w:p w:rsidR="00D90F72" w:rsidRDefault="0080562D" w:rsidP="000E4C80">
      <w:pPr>
        <w:widowControl/>
        <w:rPr>
          <w:sz w:val="22"/>
        </w:rPr>
      </w:pPr>
      <w:r>
        <w:rPr>
          <w:noProof/>
        </w:rPr>
        <w:drawing>
          <wp:inline distT="0" distB="0" distL="0" distR="0" wp14:anchorId="5C694E5A" wp14:editId="3E86F625">
            <wp:extent cx="6103088" cy="57529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398" cy="57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2D" w:rsidRDefault="0080562D" w:rsidP="000E4C80">
      <w:pPr>
        <w:widowControl/>
        <w:rPr>
          <w:sz w:val="22"/>
        </w:rPr>
      </w:pPr>
    </w:p>
    <w:p w:rsidR="000B3966" w:rsidRDefault="000B3966" w:rsidP="000B3966">
      <w:pPr>
        <w:widowControl/>
        <w:ind w:firstLine="420"/>
        <w:rPr>
          <w:b/>
          <w:sz w:val="22"/>
        </w:rPr>
      </w:pPr>
      <w:r w:rsidRPr="00B91C34">
        <w:rPr>
          <w:rFonts w:hint="eastAsia"/>
          <w:b/>
          <w:sz w:val="22"/>
        </w:rPr>
        <w:t>结果</w:t>
      </w:r>
      <w:r>
        <w:rPr>
          <w:rFonts w:hint="eastAsia"/>
          <w:b/>
          <w:sz w:val="22"/>
        </w:rPr>
        <w:t>分析</w:t>
      </w:r>
    </w:p>
    <w:p w:rsidR="000B3966" w:rsidRDefault="000B3966" w:rsidP="000B3966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通过示例1，能够看出错误处理能够识别出三种错误：</w:t>
      </w:r>
    </w:p>
    <w:p w:rsidR="000B3966" w:rsidRDefault="000B3966" w:rsidP="000B3966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一种是X为终结符却不和当前输入符号a匹配，此时弹出栈顶终结符</w:t>
      </w:r>
    </w:p>
    <w:p w:rsidR="000B3966" w:rsidRDefault="000B3966" w:rsidP="000B3966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第二种是预测分析表项为空，此时跳过该输入符号</w:t>
      </w:r>
    </w:p>
    <w:p w:rsidR="000B3966" w:rsidRDefault="000B3966" w:rsidP="000B3966">
      <w:pPr>
        <w:widowControl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第三种是预测分析表项为同步信息synch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此时弹出栈顶非终结符。</w:t>
      </w:r>
    </w:p>
    <w:p w:rsidR="0080562D" w:rsidRDefault="000B3966" w:rsidP="000B3966">
      <w:pPr>
        <w:widowControl/>
        <w:ind w:firstLine="420"/>
        <w:rPr>
          <w:sz w:val="2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该程序能够很好的还原书本上的预测分析步骤，结果也是正确的。</w:t>
      </w:r>
    </w:p>
    <w:p w:rsidR="0080562D" w:rsidRDefault="0080562D" w:rsidP="000E4C80">
      <w:pPr>
        <w:widowControl/>
        <w:rPr>
          <w:rFonts w:hint="eastAsia"/>
          <w:sz w:val="22"/>
        </w:rPr>
      </w:pPr>
    </w:p>
    <w:p w:rsidR="00736CC5" w:rsidRDefault="00736CC5" w:rsidP="000E4C80">
      <w:pPr>
        <w:widowControl/>
        <w:rPr>
          <w:sz w:val="22"/>
        </w:rPr>
      </w:pPr>
    </w:p>
    <w:p w:rsidR="00B91C34" w:rsidRPr="0080562D" w:rsidRDefault="00B91C34" w:rsidP="0080562D">
      <w:pPr>
        <w:widowControl/>
        <w:rPr>
          <w:b/>
          <w:sz w:val="22"/>
        </w:rPr>
      </w:pPr>
      <w:r>
        <w:rPr>
          <w:sz w:val="22"/>
        </w:rPr>
        <w:tab/>
      </w:r>
      <w:r w:rsidR="009F68F4" w:rsidRPr="009F68F4">
        <w:rPr>
          <w:rFonts w:hint="eastAsia"/>
          <w:b/>
          <w:sz w:val="22"/>
        </w:rPr>
        <w:t>（2）</w:t>
      </w:r>
      <w:r w:rsidR="009F68F4">
        <w:rPr>
          <w:rFonts w:hint="eastAsia"/>
          <w:sz w:val="22"/>
        </w:rPr>
        <w:t xml:space="preserve"> </w:t>
      </w:r>
      <w:r w:rsidR="00007270">
        <w:rPr>
          <w:rFonts w:hint="eastAsia"/>
          <w:b/>
          <w:sz w:val="22"/>
        </w:rPr>
        <w:t>示例输入2，</w:t>
      </w:r>
      <w:r w:rsidR="0080562D" w:rsidRPr="0080562D">
        <w:rPr>
          <w:b/>
          <w:sz w:val="22"/>
        </w:rPr>
        <w:t>10+(1+2)*3+(22/8)</w:t>
      </w:r>
    </w:p>
    <w:p w:rsidR="009F68F4" w:rsidRDefault="009F68F4" w:rsidP="00B91C34">
      <w:pPr>
        <w:widowControl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6CC5" w:rsidRPr="000B3966" w:rsidRDefault="0080562D" w:rsidP="000B396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8AE58E" wp14:editId="6299DE88">
            <wp:extent cx="5168829" cy="8250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474" cy="82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13" w:rsidRDefault="00100813" w:rsidP="00B91C34">
      <w:pPr>
        <w:widowControl/>
        <w:rPr>
          <w:sz w:val="22"/>
        </w:rPr>
      </w:pPr>
    </w:p>
    <w:p w:rsidR="00EA2B84" w:rsidRDefault="00EA2B84" w:rsidP="00EA2B84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6" w:name="_Toc499711860"/>
      <w:r>
        <w:rPr>
          <w:rStyle w:val="20"/>
          <w:rFonts w:hint="eastAsia"/>
        </w:rPr>
        <w:t>实验总结</w:t>
      </w:r>
      <w:bookmarkEnd w:id="6"/>
    </w:p>
    <w:p w:rsidR="000B1302" w:rsidRPr="000B3966" w:rsidRDefault="000B1302" w:rsidP="00446293">
      <w:pPr>
        <w:ind w:firstLineChars="200" w:firstLine="420"/>
        <w:rPr>
          <w:szCs w:val="21"/>
        </w:rPr>
      </w:pPr>
      <w:r w:rsidRPr="000B3966">
        <w:rPr>
          <w:rFonts w:hint="eastAsia"/>
          <w:szCs w:val="21"/>
        </w:rPr>
        <w:t>这是编译原理与技术第二次程序设计实验，程序设计极大地参考并实现了课本上所给出的</w:t>
      </w:r>
      <w:r w:rsidR="0003624C" w:rsidRPr="000B3966">
        <w:rPr>
          <w:rFonts w:hint="eastAsia"/>
          <w:szCs w:val="21"/>
        </w:rPr>
        <w:t>算法</w:t>
      </w:r>
      <w:r w:rsidRPr="000B3966">
        <w:rPr>
          <w:rFonts w:hint="eastAsia"/>
          <w:szCs w:val="21"/>
        </w:rPr>
        <w:t>4.1与算法4.2</w:t>
      </w:r>
      <w:r w:rsidR="0003624C" w:rsidRPr="000B3966">
        <w:rPr>
          <w:rFonts w:hint="eastAsia"/>
          <w:szCs w:val="21"/>
        </w:rPr>
        <w:t>，还有输入输出形式，</w:t>
      </w:r>
      <w:r w:rsidRPr="000B3966">
        <w:rPr>
          <w:rFonts w:hint="eastAsia"/>
          <w:szCs w:val="21"/>
        </w:rPr>
        <w:t>采用了较为规范的编程形式，使程序具有良好的可读性，在不断地改进与debug后能够实现所给出的算术表达式的分析，这是令人欢欣鼓舞的！！</w:t>
      </w:r>
    </w:p>
    <w:p w:rsidR="000B1302" w:rsidRPr="000B3966" w:rsidRDefault="000B1302" w:rsidP="00446293">
      <w:pPr>
        <w:ind w:firstLineChars="200" w:firstLine="420"/>
        <w:rPr>
          <w:szCs w:val="21"/>
        </w:rPr>
      </w:pPr>
      <w:r w:rsidRPr="000B3966">
        <w:rPr>
          <w:rFonts w:hint="eastAsia"/>
          <w:szCs w:val="21"/>
        </w:rPr>
        <w:t>但是程序也有不足之处，程序中的文法改写，如消除左递归，提取左公因式，得出FIRST、</w:t>
      </w:r>
      <w:r w:rsidRPr="000B3966">
        <w:rPr>
          <w:szCs w:val="21"/>
        </w:rPr>
        <w:t>FOLLOW</w:t>
      </w:r>
      <w:r w:rsidRPr="000B3966">
        <w:rPr>
          <w:rFonts w:hint="eastAsia"/>
          <w:szCs w:val="21"/>
        </w:rPr>
        <w:t>集，都是通过人力运算得出，若能实现程序求出，将会变得更为智能。这是能够改进的。</w:t>
      </w:r>
    </w:p>
    <w:p w:rsidR="00736CC5" w:rsidRPr="000B3966" w:rsidRDefault="00736CC5" w:rsidP="00446293">
      <w:pPr>
        <w:ind w:firstLineChars="200" w:firstLine="420"/>
        <w:rPr>
          <w:szCs w:val="21"/>
        </w:rPr>
      </w:pPr>
      <w:r w:rsidRPr="000B3966">
        <w:rPr>
          <w:rFonts w:hint="eastAsia"/>
          <w:szCs w:val="21"/>
        </w:rPr>
        <w:t>这次实验获益匪浅，</w:t>
      </w:r>
      <w:r w:rsidR="000B1302" w:rsidRPr="000B3966">
        <w:rPr>
          <w:rFonts w:hint="eastAsia"/>
          <w:szCs w:val="21"/>
        </w:rPr>
        <w:t>加深了对语法分析LL</w:t>
      </w:r>
      <w:r w:rsidR="000B1302" w:rsidRPr="000B3966">
        <w:rPr>
          <w:szCs w:val="21"/>
        </w:rPr>
        <w:t>(1)</w:t>
      </w:r>
      <w:r w:rsidR="000B1302" w:rsidRPr="000B3966">
        <w:rPr>
          <w:rFonts w:hint="eastAsia"/>
          <w:szCs w:val="21"/>
        </w:rPr>
        <w:t>文法的理解，</w:t>
      </w:r>
      <w:r w:rsidRPr="000B3966">
        <w:rPr>
          <w:rFonts w:hint="eastAsia"/>
          <w:szCs w:val="21"/>
        </w:rPr>
        <w:t>也极大地激励了学习编译原理的热情，对课本内容的不断理解与探索，对debug的一丝不苟，都是对后面的学习将是极大的鼓励。</w:t>
      </w:r>
    </w:p>
    <w:p w:rsidR="00736CC5" w:rsidRDefault="00736CC5" w:rsidP="00B91C34">
      <w:pPr>
        <w:widowControl/>
        <w:rPr>
          <w:sz w:val="22"/>
        </w:rPr>
      </w:pPr>
    </w:p>
    <w:p w:rsidR="00736CC5" w:rsidRDefault="00736CC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36CC5" w:rsidRPr="00736CC5" w:rsidRDefault="00736CC5" w:rsidP="00736CC5">
      <w:pPr>
        <w:pStyle w:val="a6"/>
        <w:numPr>
          <w:ilvl w:val="0"/>
          <w:numId w:val="33"/>
        </w:numPr>
        <w:ind w:firstLineChars="0"/>
        <w:rPr>
          <w:rStyle w:val="20"/>
        </w:rPr>
      </w:pPr>
      <w:bookmarkStart w:id="7" w:name="_Toc499711861"/>
      <w:r>
        <w:rPr>
          <w:rStyle w:val="20"/>
          <w:rFonts w:hint="eastAsia"/>
        </w:rPr>
        <w:lastRenderedPageBreak/>
        <w:t>源码附件</w:t>
      </w:r>
      <w:bookmarkEnd w:id="7"/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="00007270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LL1_Praser.cpp</w:t>
      </w:r>
      <w:r w:rsidR="00007270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文件内容</w:t>
      </w:r>
    </w:p>
    <w:p w:rsid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</w:t>
      </w:r>
      <w:r w:rsidR="00007270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作者</w:t>
      </w:r>
      <w:r w:rsidR="00007270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</w:t>
      </w:r>
      <w:r w:rsidR="00007270"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裴子祥</w:t>
      </w:r>
    </w:p>
    <w:p w:rsidR="00007270" w:rsidRPr="00736CC5" w:rsidRDefault="00007270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*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时间</w:t>
      </w:r>
      <w:r>
        <w:rPr>
          <w:rFonts w:ascii="Courier New" w:eastAsia="宋体" w:hAnsi="Courier New" w:cs="Courier New" w:hint="eastAsia"/>
          <w:color w:val="008080"/>
          <w:kern w:val="0"/>
          <w:sz w:val="20"/>
          <w:szCs w:val="20"/>
        </w:rPr>
        <w:t>:2017.11.20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36CC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*/</w:t>
      </w:r>
    </w:p>
    <w:p w:rsidR="00736CC5" w:rsidRPr="00736CC5" w:rsidRDefault="00736CC5" w:rsidP="00736CC5">
      <w:pPr>
        <w:widowControl/>
        <w:shd w:val="pct5" w:color="auto" w:fill="auto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VnSize =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非终结符个数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VtSize = 8;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终结符个数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ProductionSize = 10;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产生式个数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Vn[VnSize]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Vt[VtSize]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FIRST[VnSize];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FOLLOW[VtSize];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AnalyseStack;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分析栈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AnalyseTable[VnSize][VtSize];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预测分析表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Production[ProductionSize];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文法产生式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inputBuffer;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输入缓冲区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输入缓冲区指针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mapVn(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非终结符与数字对应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mapVt(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终结符与数字对应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createAnalyseTable();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创建预测分析表，算法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4.2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输出栈内容字符串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error1();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第一种错误，栈顶终结符与当前输入符不匹配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第二种错误，表项空白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第三种错误，表项为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"synch"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LL1_analyse(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非递归预测分析方法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inStringChange(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输入数字转化为非终结符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'n'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TablePrint();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输出预测分析表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输入待分析算术表达式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形如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*7*2+-7):"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inStringChange(s);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Initial();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createAnalyseTable();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TablePrint();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LL1_analyse(w);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mapVn(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非终结符与数字对应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mapVt(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终结符与数字对应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Initial()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消除左递归、提取左公因式后的产生式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"E-&gt;TA"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"A-&gt;+TA"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"A-</w:t>
      </w:r>
      <w:bookmarkStart w:id="8" w:name="_GoBack"/>
      <w:bookmarkEnd w:id="8"/>
      <w:r>
        <w:rPr>
          <w:rFonts w:ascii="新宋体" w:eastAsia="新宋体" w:cs="新宋体"/>
          <w:color w:val="A31515"/>
          <w:kern w:val="0"/>
          <w:sz w:val="19"/>
          <w:szCs w:val="19"/>
        </w:rPr>
        <w:t>&gt;-TA"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"A-&gt;e"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Production[4]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"T-&gt;FB"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Production[5]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"B-&gt;*FB"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Production[6]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"B-&gt;/FB"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Production[7]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"B-&gt;e"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Production[8]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"F-&gt;(E)"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Production[9]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"F-&gt;n"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FIRST[0].push_back(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FIRST[0].push_back(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FIRST[1].push_back(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FIRST[1].push_back(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FIRST[1].push_back(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FOLLOW[0].push_back(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FOLLOW[0].push_back(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FOLLOW[1].push_back(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FOLLOW[1].push_back(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FOLLOW[2].push_back(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FOLLOW[3].push_back(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FOLLOW[4].push_back(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VnSize; ++i)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VtSize; ++j)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AnalyseTable[i][j]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预测分析表项置空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createAnalyseTable()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创建预测分析表，算法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4.2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ProductionSize; ++i)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-1, col = -1, row2 = -1;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分析表横纵坐标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RightHead = Production[i]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 = mapVn(Production[i]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为终结符时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mapVt(RightHead);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AnalyseTable[row][col]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Production[i];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RightHead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row2 = mapVn(RightHead);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FIRST[row2].size(); ++j)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(FIRST[row2]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ε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mapVt(FIRST[row2]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AnalyseTable[row][col]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Production[i];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FOLLOW[row].size(); ++k)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mapVt(FOLLOW[row]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AnalyseTable[row][col]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Production[i];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ε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FOLLOW[row].size(); ++k)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mapVt(FOLLOW[row]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AnalyseTable[row][col]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Production[i];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VnSize; ++i)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对非终结符遍历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 = -1;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FOLLOW[i].size(); ++j)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 = mapVt(FOLLOW[i]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FOLLOW(A)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(AnalyseTable[i][col].empty())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M[A,b]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为空，填入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"synch"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AnalyseTable[i][col]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"synch"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outStack()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输出站内容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ctemp;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stemp;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(!AnalyseStack.empty())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ctemp = AnalyseStack.top();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stemp.push(ctemp);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(!stemp.empty())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ctemp = stemp.top();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ctemp;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AnalyseStack.push(ctemp);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stemp.pop();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error1()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第一种错误，栈顶终结符与当前输入符不匹配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弹出栈顶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第二种错误，表项空白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ip++;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空白，错误，跳过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"ERROR,M["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空白，跳过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error3(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第三种错误，表项为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"synch"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弹出栈顶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"ERROR,M["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"]=synch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，弹出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LL1_analyse(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4.1,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非递归预测分析方法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指向栈顶文法符号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所指向的输入符号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ip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//w$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指针，初始指向第一个符号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记录步骤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AnalyseStack.push(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AnalyseStack.push(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分析过程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"Step"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AnalyseStack.top();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inputBuffer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++step;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setw(10)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outStack()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inputBuffer.substr(ip);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终结符或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$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a)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ip++;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分析结束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error1();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第一种错误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非终结符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rowVn = mapVn(X);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colVt = mapVt(a);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(rowVn == -1 || colVt == -1)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输入含有错误文法符号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(AnalyseTable[rowVn][colVt].empty()) 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error2(X, 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第二种错误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空白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(AnalyseTable[rowVn][colVt]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"synch"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error3(X, a);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第三种错误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synch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正常情况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(AnalyseTable[rowVn][colVt]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AnalyseTable[rowVn][colVt]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AnalyseStack.pop();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AnalyseTable[rowVn][colVt].length() - 1; i &gt;= 3; --i)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AnalyseStack.push(AnalyseTable[rowVn][colVt]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AnalyseTable[rowVn][colVt]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inStringChange(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.length(); ++i)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w[i] &lt;&lt;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是数字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.length())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++i;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--i;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'$'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TablePrint()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输出预测分析表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        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预测分析表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VtSize; j++) 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Vt[j];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VnSize; i++) 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Vn[i]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VtSize; j++) {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AnalyseTable[i][j]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007270" w:rsidRDefault="00007270" w:rsidP="00007270">
      <w:pPr>
        <w:shd w:val="pct5" w:color="auto" w:fill="auto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736CC5" w:rsidRPr="00736CC5" w:rsidRDefault="00007270" w:rsidP="00007270">
      <w:pPr>
        <w:shd w:val="pct5" w:color="auto" w:fill="auto"/>
        <w:rPr>
          <w:rStyle w:val="20"/>
          <w:b w:val="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A2B84" w:rsidRDefault="00EA2B84" w:rsidP="00B91C34">
      <w:pPr>
        <w:widowControl/>
        <w:rPr>
          <w:sz w:val="22"/>
        </w:rPr>
      </w:pPr>
    </w:p>
    <w:sectPr w:rsidR="00EA2B84" w:rsidSect="00A779EB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018" w:rsidRDefault="00F07018" w:rsidP="0058710D">
      <w:r>
        <w:separator/>
      </w:r>
    </w:p>
  </w:endnote>
  <w:endnote w:type="continuationSeparator" w:id="0">
    <w:p w:rsidR="00F07018" w:rsidRDefault="00F07018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0B3966" w:rsidRDefault="000B396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0F1" w:rsidRPr="00F340F1">
          <w:rPr>
            <w:noProof/>
            <w:lang w:val="zh-CN"/>
          </w:rPr>
          <w:t>3</w:t>
        </w:r>
        <w:r>
          <w:fldChar w:fldCharType="end"/>
        </w:r>
      </w:p>
    </w:sdtContent>
  </w:sdt>
  <w:p w:rsidR="000B3966" w:rsidRDefault="000B396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018" w:rsidRDefault="00F07018" w:rsidP="0058710D">
      <w:r>
        <w:separator/>
      </w:r>
    </w:p>
  </w:footnote>
  <w:footnote w:type="continuationSeparator" w:id="0">
    <w:p w:rsidR="00F07018" w:rsidRDefault="00F07018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966" w:rsidRDefault="000B3966">
    <w:pPr>
      <w:pStyle w:val="ab"/>
    </w:pPr>
    <w:r>
      <w:rPr>
        <w:rFonts w:hint="eastAsia"/>
      </w:rPr>
      <w:t>计科7班</w:t>
    </w:r>
    <w:r>
      <w:ptab w:relativeTo="margin" w:alignment="center" w:leader="none"/>
    </w:r>
    <w:r>
      <w:rPr>
        <w:rFonts w:hint="eastAsia"/>
      </w:rPr>
      <w:t>裴子祥</w:t>
    </w:r>
    <w:r>
      <w:ptab w:relativeTo="margin" w:alignment="right" w:leader="none"/>
    </w:r>
    <w:r>
      <w:t>2015211921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8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9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"/>
  </w:num>
  <w:num w:numId="2">
    <w:abstractNumId w:val="38"/>
  </w:num>
  <w:num w:numId="3">
    <w:abstractNumId w:val="10"/>
  </w:num>
  <w:num w:numId="4">
    <w:abstractNumId w:val="20"/>
  </w:num>
  <w:num w:numId="5">
    <w:abstractNumId w:val="17"/>
  </w:num>
  <w:num w:numId="6">
    <w:abstractNumId w:val="27"/>
  </w:num>
  <w:num w:numId="7">
    <w:abstractNumId w:val="24"/>
  </w:num>
  <w:num w:numId="8">
    <w:abstractNumId w:val="31"/>
  </w:num>
  <w:num w:numId="9">
    <w:abstractNumId w:val="13"/>
  </w:num>
  <w:num w:numId="10">
    <w:abstractNumId w:val="7"/>
  </w:num>
  <w:num w:numId="11">
    <w:abstractNumId w:val="21"/>
  </w:num>
  <w:num w:numId="12">
    <w:abstractNumId w:val="37"/>
  </w:num>
  <w:num w:numId="13">
    <w:abstractNumId w:val="32"/>
  </w:num>
  <w:num w:numId="14">
    <w:abstractNumId w:val="36"/>
  </w:num>
  <w:num w:numId="15">
    <w:abstractNumId w:val="8"/>
  </w:num>
  <w:num w:numId="16">
    <w:abstractNumId w:val="34"/>
  </w:num>
  <w:num w:numId="17">
    <w:abstractNumId w:val="23"/>
  </w:num>
  <w:num w:numId="18">
    <w:abstractNumId w:val="25"/>
  </w:num>
  <w:num w:numId="19">
    <w:abstractNumId w:val="19"/>
  </w:num>
  <w:num w:numId="20">
    <w:abstractNumId w:val="0"/>
  </w:num>
  <w:num w:numId="21">
    <w:abstractNumId w:val="42"/>
  </w:num>
  <w:num w:numId="22">
    <w:abstractNumId w:val="11"/>
  </w:num>
  <w:num w:numId="23">
    <w:abstractNumId w:val="18"/>
  </w:num>
  <w:num w:numId="24">
    <w:abstractNumId w:val="22"/>
  </w:num>
  <w:num w:numId="25">
    <w:abstractNumId w:val="30"/>
  </w:num>
  <w:num w:numId="26">
    <w:abstractNumId w:val="35"/>
  </w:num>
  <w:num w:numId="27">
    <w:abstractNumId w:val="3"/>
  </w:num>
  <w:num w:numId="28">
    <w:abstractNumId w:val="14"/>
  </w:num>
  <w:num w:numId="29">
    <w:abstractNumId w:val="40"/>
  </w:num>
  <w:num w:numId="30">
    <w:abstractNumId w:val="33"/>
  </w:num>
  <w:num w:numId="31">
    <w:abstractNumId w:val="26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1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28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213B2"/>
    <w:rsid w:val="0003624C"/>
    <w:rsid w:val="00042503"/>
    <w:rsid w:val="000556BA"/>
    <w:rsid w:val="00057C20"/>
    <w:rsid w:val="000A2668"/>
    <w:rsid w:val="000A4AAA"/>
    <w:rsid w:val="000B1302"/>
    <w:rsid w:val="000B3966"/>
    <w:rsid w:val="000B79B9"/>
    <w:rsid w:val="000C4967"/>
    <w:rsid w:val="000D7D59"/>
    <w:rsid w:val="000E3855"/>
    <w:rsid w:val="000E4C80"/>
    <w:rsid w:val="000F5DBF"/>
    <w:rsid w:val="00100813"/>
    <w:rsid w:val="00100827"/>
    <w:rsid w:val="00106E40"/>
    <w:rsid w:val="00106EA3"/>
    <w:rsid w:val="001127D5"/>
    <w:rsid w:val="00117442"/>
    <w:rsid w:val="0013327D"/>
    <w:rsid w:val="001345A8"/>
    <w:rsid w:val="00145841"/>
    <w:rsid w:val="00146D22"/>
    <w:rsid w:val="001625F1"/>
    <w:rsid w:val="00186A60"/>
    <w:rsid w:val="001A32C7"/>
    <w:rsid w:val="001A32E1"/>
    <w:rsid w:val="001A6951"/>
    <w:rsid w:val="001D2744"/>
    <w:rsid w:val="001D50C3"/>
    <w:rsid w:val="001F5298"/>
    <w:rsid w:val="0020683A"/>
    <w:rsid w:val="00222C43"/>
    <w:rsid w:val="002254FD"/>
    <w:rsid w:val="00242EE3"/>
    <w:rsid w:val="00243BD4"/>
    <w:rsid w:val="0024626A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6205A"/>
    <w:rsid w:val="003754F8"/>
    <w:rsid w:val="00381418"/>
    <w:rsid w:val="00384138"/>
    <w:rsid w:val="003B3D3F"/>
    <w:rsid w:val="003B77AE"/>
    <w:rsid w:val="003F4891"/>
    <w:rsid w:val="00402E48"/>
    <w:rsid w:val="00411421"/>
    <w:rsid w:val="00411C4D"/>
    <w:rsid w:val="0041774E"/>
    <w:rsid w:val="00417F5B"/>
    <w:rsid w:val="0042170B"/>
    <w:rsid w:val="00427DFC"/>
    <w:rsid w:val="004338A2"/>
    <w:rsid w:val="00446293"/>
    <w:rsid w:val="00463483"/>
    <w:rsid w:val="00465BBD"/>
    <w:rsid w:val="004728E8"/>
    <w:rsid w:val="004D25E6"/>
    <w:rsid w:val="004E0876"/>
    <w:rsid w:val="004F1F84"/>
    <w:rsid w:val="004F2A6D"/>
    <w:rsid w:val="004F597D"/>
    <w:rsid w:val="004F6AB7"/>
    <w:rsid w:val="005202EF"/>
    <w:rsid w:val="005220B6"/>
    <w:rsid w:val="00530DB4"/>
    <w:rsid w:val="005336D3"/>
    <w:rsid w:val="00535D0F"/>
    <w:rsid w:val="0054319B"/>
    <w:rsid w:val="00543CB4"/>
    <w:rsid w:val="00552207"/>
    <w:rsid w:val="00564B45"/>
    <w:rsid w:val="00567CC6"/>
    <w:rsid w:val="00575E7F"/>
    <w:rsid w:val="00581E6C"/>
    <w:rsid w:val="00583716"/>
    <w:rsid w:val="0058623C"/>
    <w:rsid w:val="0058710D"/>
    <w:rsid w:val="005974DF"/>
    <w:rsid w:val="005A0556"/>
    <w:rsid w:val="005B042F"/>
    <w:rsid w:val="005B46E8"/>
    <w:rsid w:val="005C1A16"/>
    <w:rsid w:val="005C2223"/>
    <w:rsid w:val="005C30FA"/>
    <w:rsid w:val="005C5E6C"/>
    <w:rsid w:val="005D1BAA"/>
    <w:rsid w:val="005E0491"/>
    <w:rsid w:val="005E318A"/>
    <w:rsid w:val="00620772"/>
    <w:rsid w:val="00624021"/>
    <w:rsid w:val="00644D56"/>
    <w:rsid w:val="00656A3F"/>
    <w:rsid w:val="006B2AFA"/>
    <w:rsid w:val="006E6FD2"/>
    <w:rsid w:val="006F013A"/>
    <w:rsid w:val="006F5D85"/>
    <w:rsid w:val="00727A41"/>
    <w:rsid w:val="00736CC5"/>
    <w:rsid w:val="00752A4B"/>
    <w:rsid w:val="0077055F"/>
    <w:rsid w:val="00777F4C"/>
    <w:rsid w:val="0078289E"/>
    <w:rsid w:val="007853F8"/>
    <w:rsid w:val="00796F6E"/>
    <w:rsid w:val="007A3ED3"/>
    <w:rsid w:val="007A5192"/>
    <w:rsid w:val="007B6842"/>
    <w:rsid w:val="007C272A"/>
    <w:rsid w:val="007E0EB2"/>
    <w:rsid w:val="007F2A39"/>
    <w:rsid w:val="008029DD"/>
    <w:rsid w:val="008049CA"/>
    <w:rsid w:val="0080562D"/>
    <w:rsid w:val="00820D6C"/>
    <w:rsid w:val="008358EB"/>
    <w:rsid w:val="0084305D"/>
    <w:rsid w:val="00844EE2"/>
    <w:rsid w:val="0084645B"/>
    <w:rsid w:val="00857703"/>
    <w:rsid w:val="00866CD4"/>
    <w:rsid w:val="00872835"/>
    <w:rsid w:val="0088587C"/>
    <w:rsid w:val="00890EE1"/>
    <w:rsid w:val="00892F76"/>
    <w:rsid w:val="008936F7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21E15"/>
    <w:rsid w:val="009300CB"/>
    <w:rsid w:val="00955676"/>
    <w:rsid w:val="00984780"/>
    <w:rsid w:val="00993A2C"/>
    <w:rsid w:val="00995962"/>
    <w:rsid w:val="00996EA7"/>
    <w:rsid w:val="009A0902"/>
    <w:rsid w:val="009B470A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9B3"/>
    <w:rsid w:val="00A47BD0"/>
    <w:rsid w:val="00A54B8C"/>
    <w:rsid w:val="00A567A4"/>
    <w:rsid w:val="00A779EB"/>
    <w:rsid w:val="00A97E14"/>
    <w:rsid w:val="00AA55E4"/>
    <w:rsid w:val="00AB6E42"/>
    <w:rsid w:val="00AC64DC"/>
    <w:rsid w:val="00AD6249"/>
    <w:rsid w:val="00B2114B"/>
    <w:rsid w:val="00B21D49"/>
    <w:rsid w:val="00B2374C"/>
    <w:rsid w:val="00B2621D"/>
    <w:rsid w:val="00B26277"/>
    <w:rsid w:val="00B318F2"/>
    <w:rsid w:val="00B36D9B"/>
    <w:rsid w:val="00B427D7"/>
    <w:rsid w:val="00B601F0"/>
    <w:rsid w:val="00B7058B"/>
    <w:rsid w:val="00B81CCE"/>
    <w:rsid w:val="00B8239C"/>
    <w:rsid w:val="00B87FD6"/>
    <w:rsid w:val="00B91C34"/>
    <w:rsid w:val="00B93707"/>
    <w:rsid w:val="00BB1677"/>
    <w:rsid w:val="00BB588E"/>
    <w:rsid w:val="00BC75D3"/>
    <w:rsid w:val="00BF6228"/>
    <w:rsid w:val="00C05A3A"/>
    <w:rsid w:val="00C07568"/>
    <w:rsid w:val="00C10E55"/>
    <w:rsid w:val="00C17067"/>
    <w:rsid w:val="00C3372C"/>
    <w:rsid w:val="00C45ED7"/>
    <w:rsid w:val="00C774F0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71D9"/>
    <w:rsid w:val="00D23D00"/>
    <w:rsid w:val="00D4002A"/>
    <w:rsid w:val="00D838FD"/>
    <w:rsid w:val="00D90F72"/>
    <w:rsid w:val="00D9320A"/>
    <w:rsid w:val="00D94F18"/>
    <w:rsid w:val="00D96659"/>
    <w:rsid w:val="00DC421D"/>
    <w:rsid w:val="00DD53B2"/>
    <w:rsid w:val="00DF0F99"/>
    <w:rsid w:val="00E03154"/>
    <w:rsid w:val="00E11980"/>
    <w:rsid w:val="00E21E1E"/>
    <w:rsid w:val="00E34BEE"/>
    <w:rsid w:val="00E94969"/>
    <w:rsid w:val="00E97210"/>
    <w:rsid w:val="00EA2B84"/>
    <w:rsid w:val="00EB4B6C"/>
    <w:rsid w:val="00EF4935"/>
    <w:rsid w:val="00F07018"/>
    <w:rsid w:val="00F22F64"/>
    <w:rsid w:val="00F340F1"/>
    <w:rsid w:val="00F366C7"/>
    <w:rsid w:val="00F56E1A"/>
    <w:rsid w:val="00F6438E"/>
    <w:rsid w:val="00F70BB2"/>
    <w:rsid w:val="00FA0DFE"/>
    <w:rsid w:val="00FA4988"/>
    <w:rsid w:val="00FC171C"/>
    <w:rsid w:val="00FC2C2E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088FB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236443"/>
    <w:rsid w:val="00391E9B"/>
    <w:rsid w:val="00481EBE"/>
    <w:rsid w:val="004A3240"/>
    <w:rsid w:val="00632DD0"/>
    <w:rsid w:val="006A0950"/>
    <w:rsid w:val="007F6C15"/>
    <w:rsid w:val="0081006C"/>
    <w:rsid w:val="00A046F6"/>
    <w:rsid w:val="00A763DE"/>
    <w:rsid w:val="00AC46F5"/>
    <w:rsid w:val="00C90463"/>
    <w:rsid w:val="00CD5420"/>
    <w:rsid w:val="00D859C6"/>
    <w:rsid w:val="00D961E8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154B5-D8C4-4964-A3F5-488272CF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5359</TotalTime>
  <Pages>17</Pages>
  <Words>1725</Words>
  <Characters>9835</Characters>
  <Application>Microsoft Office Word</Application>
  <DocSecurity>0</DocSecurity>
  <Lines>81</Lines>
  <Paragraphs>23</Paragraphs>
  <ScaleCrop>false</ScaleCrop>
  <Company>[裴子祥 计科七班 学号2015211921]</Company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编译原理与技术</dc:title>
  <dc:subject>LL(1)语法分析实验</dc:subject>
  <dc:creator>裴子祥</dc:creator>
  <cp:keywords/>
  <dc:description/>
  <cp:lastModifiedBy>裴子祥</cp:lastModifiedBy>
  <cp:revision>77</cp:revision>
  <cp:lastPrinted>2017-07-02T15:58:00Z</cp:lastPrinted>
  <dcterms:created xsi:type="dcterms:W3CDTF">2017-05-05T06:01:00Z</dcterms:created>
  <dcterms:modified xsi:type="dcterms:W3CDTF">2017-11-29T09:44:00Z</dcterms:modified>
</cp:coreProperties>
</file>