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Cambria" w:cs="Cambria" w:eastAsia="Cambria" w:hAnsi="Cambria"/>
          <w:b/>
          <w:bCs/>
          <w:sz w:val="40"/>
          <w:szCs w:val="40"/>
        </w:rPr>
        <w:t xml:space="preserve">Appendix: Complete Derivations from First Principles</w:t>
      </w:r>
    </w:p>
    <w:p>
      <w:pPr>
        <w:spacing w:after="180" w:line="276"/>
      </w:pPr>
      <w:r>
        <w:t xml:space="preserve">This appendix provides rigorous, step-by-step derivations of all fundamental relationships discussed in the main text. The goal is to build the entire framework from first principles, showing explicitly how each equation follows from the previous, and how the intrinsic-extrinsic structure emerges naturally at every scale.</w:t>
      </w:r>
    </w:p>
    <w:p>
      <w:r>
        <w:br w:type="page"/>
      </w:r>
    </w:p>
    <w:p>
      <w:pPr>
        <w:pStyle w:val="Heading1"/>
      </w:pPr>
      <w:r>
        <w:t xml:space="preserve">A. Foundations: Force, Source, and Field</w:t>
      </w:r>
    </w:p>
    <w:p>
      <w:pPr>
        <w:pStyle w:val="Heading2"/>
      </w:pPr>
      <w:r>
        <w:t xml:space="preserve">A.1 Newton's Second Law</w:t>
      </w:r>
    </w:p>
    <w:p>
      <w:pPr>
        <w:spacing w:after="180" w:line="276"/>
      </w:pPr>
      <w:r>
        <w:t xml:space="preserve">We begin with the most fundamental dynamical statement in classical mechanics. Newton's Second Law states that the acceleration of a body is proportional to the net force acting upon it and inversely proportional to its mass:</w:t>
      </w:r>
    </w:p>
    <w:p>
      <w:pPr>
        <w:spacing w:before="120" w:after="120"/>
        <w:jc w:val="center"/>
      </w:pPr>
      <m:oMath>
        <m:r>
          <m:t>F = ma</m:t>
        </m:r>
      </m:oMath>
      <w:r>
        <w:rPr>
          <w:sz w:val="20"/>
          <w:szCs w:val="20"/>
        </w:rPr>
        <w:t xml:space="preserve">    (A.1)</w:t>
      </w:r>
    </w:p>
    <w:p>
      <w:pPr>
        <w:spacing w:after="180" w:line="276"/>
      </w:pPr>
      <w:r>
        <w:t xml:space="preserve">where:</w:t>
      </w:r>
    </w:p>
    <w:p>
      <w:pPr>
        <w:spacing w:after="100" w:line="276"/>
        <w:ind w:left="360"/>
      </w:pPr>
      <w:r>
        <w:rPr>
          <w:b/>
          <w:bCs/>
        </w:rPr>
        <w:t xml:space="preserve">F: </w:t>
      </w:r>
      <w:r>
        <w:t xml:space="preserve">the net force acting on the body [N = kg·m/s²]</w:t>
      </w:r>
    </w:p>
    <w:p>
      <w:pPr>
        <w:spacing w:after="100" w:line="276"/>
        <w:ind w:left="360"/>
      </w:pPr>
      <w:r>
        <w:rPr>
          <w:b/>
          <w:bCs/>
        </w:rPr>
        <w:t xml:space="preserve">m: </w:t>
      </w:r>
      <w:r>
        <w:t xml:space="preserve">the inertial mass of the body [kg]</w:t>
      </w:r>
    </w:p>
    <w:p>
      <w:pPr>
        <w:spacing w:after="100" w:line="276"/>
        <w:ind w:left="360"/>
      </w:pPr>
      <w:r>
        <w:rPr>
          <w:b/>
          <w:bCs/>
        </w:rPr>
        <w:t xml:space="preserve">a: </w:t>
      </w:r>
      <w:r>
        <w:t xml:space="preserve">the acceleration of the body [m/s²]</w:t>
      </w:r>
    </w:p>
    <w:p>
      <w:pPr>
        <w:spacing w:after="180" w:line="276"/>
      </w:pPr>
      <w:r>
        <w:t xml:space="preserve">Rearranging to isolate acceleration:</w:t>
      </w:r>
    </w:p>
    <w:p>
      <w:pPr>
        <w:spacing w:before="120" w:after="120"/>
        <w:jc w:val="center"/>
      </w:pPr>
      <m:oMath>
        <m:r>
          <m:t>a = </m:t>
        </m:r>
        <m:f>
          <m:num>
            <m:r>
              <m:t>F</m:t>
            </m:r>
          </m:num>
          <m:den>
            <m:r>
              <m:t>m</m:t>
            </m:r>
          </m:den>
        </m:f>
      </m:oMath>
      <w:r>
        <w:rPr>
          <w:sz w:val="20"/>
          <w:szCs w:val="20"/>
        </w:rPr>
        <w:t xml:space="preserve">    (A.2)</w:t>
      </w:r>
    </w:p>
    <w:p>
      <w:pPr>
        <w:spacing w:after="180" w:line="276"/>
      </w:pPr>
      <w:r>
        <w:t xml:space="preserve">This form reveals a fundamental structure: the </w:t>
      </w:r>
      <w:r>
        <w:rPr>
          <w:i/>
          <w:iCs/>
        </w:rPr>
        <w:t xml:space="preserve">response</w:t>
      </w:r>
      <w:r>
        <w:t xml:space="preserve"> (acceleration) equals the </w:t>
      </w:r>
      <w:r>
        <w:rPr>
          <w:i/>
          <w:iCs/>
        </w:rPr>
        <w:t xml:space="preserve">drive</w:t>
      </w:r>
      <w:r>
        <w:t xml:space="preserve"> (force) divided by the </w:t>
      </w:r>
      <w:r>
        <w:rPr>
          <w:i/>
          <w:iCs/>
        </w:rPr>
        <w:t xml:space="preserve">intrinsic property</w:t>
      </w:r>
      <w:r>
        <w:t xml:space="preserve"> (mass). Equivalently:</w:t>
      </w:r>
    </w:p>
    <w:p>
      <w:pPr>
        <w:spacing w:before="120" w:after="120"/>
        <w:jc w:val="center"/>
      </w:pPr>
      <m:oMath>
        <m:r>
          <m:t>Response = </m:t>
        </m:r>
        <m:f>
          <m:num>
            <m:r>
              <m:t>Drive</m:t>
            </m:r>
          </m:num>
          <m:den>
            <m:r>
              <m:t>Intrinsic Property</m:t>
            </m:r>
          </m:den>
        </m:f>
      </m:oMath>
      <w:r>
        <w:rPr>
          <w:sz w:val="20"/>
          <w:szCs w:val="20"/>
        </w:rPr>
        <w:t xml:space="preserve">    (A.3)</w:t>
      </w:r>
    </w:p>
    <w:p>
      <w:pPr>
        <w:spacing w:after="180" w:line="276"/>
      </w:pPr>
      <w:r>
        <w:t xml:space="preserve">or in product form:</w:t>
      </w:r>
    </w:p>
    <w:p>
      <w:pPr>
        <w:spacing w:before="120" w:after="120"/>
        <w:jc w:val="center"/>
      </w:pPr>
      <m:oMath>
        <m:r>
          <m:t>Drive = Intrinsic Property × Response</m:t>
        </m:r>
      </m:oMath>
      <w:r>
        <w:rPr>
          <w:sz w:val="20"/>
          <w:szCs w:val="20"/>
        </w:rPr>
        <w:t xml:space="preserve">    (A.4)</w:t>
      </w:r>
    </w:p>
    <w:p>
      <w:pPr>
        <w:pStyle w:val="Heading2"/>
      </w:pPr>
      <w:r>
        <w:t xml:space="preserve">A.2 Coulomb's Law and the Electric Field</w:t>
      </w:r>
    </w:p>
    <w:p>
      <w:pPr>
        <w:spacing w:after="180" w:line="276"/>
      </w:pPr>
      <w:r>
        <w:t xml:space="preserve">For a point charge q in an electric field E, the electrostatic force is:</w:t>
      </w:r>
    </w:p>
    <w:p>
      <w:pPr>
        <w:spacing w:before="120" w:after="120"/>
        <w:jc w:val="center"/>
      </w:pPr>
      <m:oMath>
        <m:r>
          <m:t>F = qE</m:t>
        </m:r>
      </m:oMath>
      <w:r>
        <w:rPr>
          <w:sz w:val="20"/>
          <w:szCs w:val="20"/>
        </w:rPr>
        <w:t xml:space="preserve">    (A.5)</w:t>
      </w:r>
    </w:p>
    <w:p>
      <w:pPr>
        <w:spacing w:after="180" w:line="276"/>
      </w:pPr>
      <w:r>
        <w:t xml:space="preserve">where:</w:t>
      </w:r>
    </w:p>
    <w:p>
      <w:pPr>
        <w:spacing w:after="100" w:line="276"/>
        <w:ind w:left="360"/>
      </w:pPr>
      <w:r>
        <w:rPr>
          <w:b/>
          <w:bCs/>
        </w:rPr>
        <w:t xml:space="preserve">F: </w:t>
      </w:r>
      <w:r>
        <w:t xml:space="preserve">the electrostatic force [N]</w:t>
      </w:r>
    </w:p>
    <w:p>
      <w:pPr>
        <w:spacing w:after="100" w:line="276"/>
        <w:ind w:left="360"/>
      </w:pPr>
      <w:r>
        <w:rPr>
          <w:b/>
          <w:bCs/>
        </w:rPr>
        <w:t xml:space="preserve">q: </w:t>
      </w:r>
      <w:r>
        <w:t xml:space="preserve">the electric charge [C = Coulombs]</w:t>
      </w:r>
    </w:p>
    <w:p>
      <w:pPr>
        <w:spacing w:after="100" w:line="276"/>
        <w:ind w:left="360"/>
      </w:pPr>
      <w:r>
        <w:rPr>
          <w:b/>
          <w:bCs/>
        </w:rPr>
        <w:t xml:space="preserve">E: </w:t>
      </w:r>
      <w:r>
        <w:t xml:space="preserve">the electric field [N/C = V/m]</w:t>
      </w:r>
    </w:p>
    <w:p>
      <w:pPr>
        <w:spacing w:after="180" w:line="276"/>
      </w:pPr>
      <w:r>
        <w:t xml:space="preserve">Comparing (A.1) and (A.5), we identify a parallel structure:</w:t>
      </w:r>
    </w:p>
    <w:p>
      <w:pPr>
        <w:spacing w:before="120" w:after="120"/>
        <w:jc w:val="center"/>
      </w:pPr>
      <m:oMath>
        <m:r>
          <m:t>F = ma  ↔  F = qE</m:t>
        </m:r>
      </m:oMath>
      <w:r>
        <w:rPr>
          <w:sz w:val="20"/>
          <w:szCs w:val="20"/>
        </w:rPr>
        <w:t xml:space="preserve">    (A.6)</w:t>
      </w:r>
    </w:p>
    <w:p>
      <w:pPr>
        <w:spacing w:after="180" w:line="276"/>
      </w:pPr>
      <w:r>
        <w:t xml:space="preserve">In both cases, Force = Source × Field, where:</w:t>
      </w:r>
    </w:p>
    <w:p>
      <w:pPr>
        <w:pStyle w:val="ListParagraph"/>
        <w:numPr>
          <w:ilvl w:val="0"/>
          <w:numId w:val="2"/>
        </w:numPr>
        <w:spacing w:after="80"/>
      </w:pPr>
      <w:r>
        <w:t xml:space="preserve">In mechanics: Source = mass (m), Field = acceleration (a)</w:t>
      </w:r>
    </w:p>
    <w:p>
      <w:pPr>
        <w:pStyle w:val="ListParagraph"/>
        <w:numPr>
          <w:ilvl w:val="0"/>
          <w:numId w:val="2"/>
        </w:numPr>
        <w:spacing w:after="80"/>
      </w:pPr>
      <w:r>
        <w:t xml:space="preserve">In electrostatics: Source = charge (q), Field = electric field (E)</w:t>
      </w:r>
    </w:p>
    <w:p>
      <w:pPr>
        <w:pStyle w:val="Heading2"/>
      </w:pPr>
      <w:r>
        <w:t xml:space="preserve">A.3 Newton's Law of Universal Gravitation</w:t>
      </w:r>
    </w:p>
    <w:p>
      <w:pPr>
        <w:spacing w:after="180" w:line="276"/>
      </w:pPr>
      <w:r>
        <w:t xml:space="preserve">Consider two point masses M and m separated by distance R. Newton's gravitational law states:</w:t>
      </w:r>
    </w:p>
    <w:p>
      <w:pPr>
        <w:spacing w:before="120" w:after="120"/>
        <w:jc w:val="center"/>
      </w:pPr>
      <m:oMath>
        <m:r>
          <m:t>F = </m:t>
        </m:r>
        <m:f>
          <m:num>
            <m:r>
              <m:t>GMm</m:t>
            </m:r>
          </m:num>
          <m:den>
            <m:sSup>
              <m:sSupPr/>
              <m:e>
                <m:r>
                  <m:t>R</m:t>
                </m:r>
              </m:e>
              <m:sup>
                <m:r>
                  <m:t>2</m:t>
                </m:r>
              </m:sup>
            </m:sSup>
          </m:den>
        </m:f>
      </m:oMath>
      <w:r>
        <w:rPr>
          <w:sz w:val="20"/>
          <w:szCs w:val="20"/>
        </w:rPr>
        <w:t xml:space="preserve">    (A.7)</w:t>
      </w:r>
    </w:p>
    <w:p>
      <w:pPr>
        <w:spacing w:after="180" w:line="276"/>
      </w:pPr>
      <w:r>
        <w:t xml:space="preserve">where:</w:t>
      </w:r>
    </w:p>
    <w:p>
      <w:pPr>
        <w:spacing w:after="100" w:line="276"/>
        <w:ind w:left="360"/>
      </w:pPr>
      <w:r>
        <w:rPr>
          <w:b/>
          <w:bCs/>
        </w:rPr>
        <w:t xml:space="preserve">G: </w:t>
      </w:r>
      <w:r>
        <w:t xml:space="preserve">the universal gravitational constant, G ≈ 6.674 × 10⁻¹¹ N·m²/kg²</w:t>
      </w:r>
    </w:p>
    <w:p>
      <w:pPr>
        <w:spacing w:after="100" w:line="276"/>
        <w:ind w:left="360"/>
      </w:pPr>
      <w:r>
        <w:rPr>
          <w:b/>
          <w:bCs/>
        </w:rPr>
        <w:t xml:space="preserve">M: </w:t>
      </w:r>
      <w:r>
        <w:t xml:space="preserve">the source mass creating the gravitational field [kg]</w:t>
      </w:r>
    </w:p>
    <w:p>
      <w:pPr>
        <w:spacing w:after="100" w:line="276"/>
        <w:ind w:left="360"/>
      </w:pPr>
      <w:r>
        <w:rPr>
          <w:b/>
          <w:bCs/>
        </w:rPr>
        <w:t xml:space="preserve">m: </w:t>
      </w:r>
      <w:r>
        <w:t xml:space="preserve">the test mass experiencing the field [kg]</w:t>
      </w:r>
    </w:p>
    <w:p>
      <w:pPr>
        <w:spacing w:after="100" w:line="276"/>
        <w:ind w:left="360"/>
      </w:pPr>
      <w:r>
        <w:rPr>
          <w:b/>
          <w:bCs/>
        </w:rPr>
        <w:t xml:space="preserve">R: </w:t>
      </w:r>
      <w:r>
        <w:t xml:space="preserve">the separation between mass centers [m]</w:t>
      </w:r>
    </w:p>
    <w:p>
      <w:pPr>
        <w:spacing w:after="180" w:line="276"/>
      </w:pPr>
      <w:r>
        <w:t xml:space="preserve">To isolate the field created by M, divide both sides by m:</w:t>
      </w:r>
    </w:p>
    <w:p>
      <w:pPr>
        <w:spacing w:before="120" w:after="120"/>
        <w:jc w:val="center"/>
      </w:pPr>
      <m:oMath>
        <m:f>
          <m:num>
            <m:r>
              <m:t>F</m:t>
            </m:r>
          </m:num>
          <m:den>
            <m:r>
              <m:t>m</m:t>
            </m:r>
          </m:den>
        </m:f>
        <m:r>
          <m:t> = </m:t>
        </m:r>
        <m:f>
          <m:num>
            <m:r>
              <m:t>GM</m:t>
            </m:r>
          </m:num>
          <m:den>
            <m:sSup>
              <m:sSupPr/>
              <m:e>
                <m:r>
                  <m:t>R</m:t>
                </m:r>
              </m:e>
              <m:sup>
                <m:r>
                  <m:t>2</m:t>
                </m:r>
              </m:sup>
            </m:sSup>
          </m:den>
        </m:f>
      </m:oMath>
      <w:r>
        <w:rPr>
          <w:sz w:val="20"/>
          <w:szCs w:val="20"/>
        </w:rPr>
        <w:t xml:space="preserve">    (A.8)</w:t>
      </w:r>
    </w:p>
    <w:p>
      <w:pPr>
        <w:spacing w:after="180" w:line="276"/>
      </w:pPr>
      <w:r>
        <w:t xml:space="preserve">By Newton's Second Law, F/m = a, so:</w:t>
      </w:r>
    </w:p>
    <w:p>
      <w:pPr>
        <w:spacing w:before="120" w:after="120"/>
        <w:jc w:val="center"/>
      </w:pPr>
      <m:oMath>
        <m:r>
          <m:t>g = </m:t>
        </m:r>
        <m:f>
          <m:num>
            <m:r>
              <m:t>GM</m:t>
            </m:r>
          </m:num>
          <m:den>
            <m:sSup>
              <m:sSupPr/>
              <m:e>
                <m:r>
                  <m:t>R</m:t>
                </m:r>
              </m:e>
              <m:sup>
                <m:r>
                  <m:t>2</m:t>
                </m:r>
              </m:sup>
            </m:sSup>
          </m:den>
        </m:f>
      </m:oMath>
      <w:r>
        <w:rPr>
          <w:sz w:val="20"/>
          <w:szCs w:val="20"/>
        </w:rPr>
        <w:t xml:space="preserve">    (A.9)</w:t>
      </w:r>
    </w:p>
    <w:p>
      <w:pPr>
        <w:spacing w:after="180" w:line="276"/>
      </w:pPr>
      <w:r>
        <w:t xml:space="preserve">where g is the gravitational field strength (gravitational acceleration) at distance R from mass M. This field is extrinsic to the test mass m—it is created entirely by the source mass M and exists independently of whether m is present.</w:t>
      </w:r>
    </w:p>
    <w:p>
      <w:pPr>
        <w:spacing w:after="180" w:line="276"/>
      </w:pPr>
      <w:r>
        <w:t xml:space="preserve">The force on m is then:</w:t>
      </w:r>
    </w:p>
    <w:p>
      <w:pPr>
        <w:spacing w:before="120" w:after="120"/>
        <w:jc w:val="center"/>
      </w:pPr>
      <m:oMath>
        <m:r>
          <m:t>F = mg</m:t>
        </m:r>
      </m:oMath>
      <w:r>
        <w:rPr>
          <w:sz w:val="20"/>
          <w:szCs w:val="20"/>
        </w:rPr>
        <w:t xml:space="preserve">    (A.10)</w:t>
      </w:r>
    </w:p>
    <w:p>
      <w:pPr>
        <w:spacing w:after="180" w:line="276"/>
      </w:pPr>
      <w:r>
        <w:t xml:space="preserve">which has the same Source × Field structure as (A.1) and (A.5).</w:t>
      </w:r>
    </w:p>
    <w:p>
      <w:pPr>
        <w:pStyle w:val="Heading2"/>
      </w:pPr>
      <w:r>
        <w:t xml:space="preserve">A.4 Coulomb's Law for Two Charges</w:t>
      </w:r>
    </w:p>
    <w:p>
      <w:pPr>
        <w:spacing w:after="180" w:line="276"/>
      </w:pPr>
      <w:r>
        <w:t xml:space="preserve">Similarly, for two point charges Q and q separated by distance R:</w:t>
      </w:r>
    </w:p>
    <w:p>
      <w:pPr>
        <w:spacing w:before="120" w:after="120"/>
        <w:jc w:val="center"/>
      </w:pPr>
      <m:oMath>
        <m:r>
          <m:t>F = </m:t>
        </m:r>
        <m:f>
          <m:num>
            <m:r>
              <m:t>kQq</m:t>
            </m:r>
          </m:num>
          <m:den>
            <m:sSup>
              <m:sSupPr/>
              <m:e>
                <m:r>
                  <m:t>R</m:t>
                </m:r>
              </m:e>
              <m:sup>
                <m:r>
                  <m:t>2</m:t>
                </m:r>
              </m:sup>
            </m:sSup>
          </m:den>
        </m:f>
      </m:oMath>
      <w:r>
        <w:rPr>
          <w:sz w:val="20"/>
          <w:szCs w:val="20"/>
        </w:rPr>
        <w:t xml:space="preserve">    (A.11)</w:t>
      </w:r>
    </w:p>
    <w:p>
      <w:pPr>
        <w:spacing w:after="180" w:line="276"/>
      </w:pPr>
      <w:r>
        <w:t xml:space="preserve">where k ≈ 8.99 × 10⁹ N·m²/C² is Coulomb's constant. Dividing by q:</w:t>
      </w:r>
    </w:p>
    <w:p>
      <w:pPr>
        <w:spacing w:before="120" w:after="120"/>
        <w:jc w:val="center"/>
      </w:pPr>
      <m:oMath>
        <m:r>
          <m:t>E = </m:t>
        </m:r>
        <m:f>
          <m:num>
            <m:r>
              <m:t>kQ</m:t>
            </m:r>
          </m:num>
          <m:den>
            <m:sSup>
              <m:sSupPr/>
              <m:e>
                <m:r>
                  <m:t>R</m:t>
                </m:r>
              </m:e>
              <m:sup>
                <m:r>
                  <m:t>2</m:t>
                </m:r>
              </m:sup>
            </m:sSup>
          </m:den>
        </m:f>
      </m:oMath>
      <w:r>
        <w:rPr>
          <w:sz w:val="20"/>
          <w:szCs w:val="20"/>
        </w:rPr>
        <w:t xml:space="preserve">    (A.12)</w:t>
      </w:r>
    </w:p>
    <w:p>
      <w:pPr>
        <w:spacing w:after="180" w:line="276"/>
      </w:pPr>
      <w:r>
        <w:t xml:space="preserve">This is the electric field created by charge Q at distance R. The force on q is:</w:t>
      </w:r>
    </w:p>
    <w:p>
      <w:pPr>
        <w:spacing w:before="120" w:after="120"/>
        <w:jc w:val="center"/>
      </w:pPr>
      <m:oMath>
        <m:r>
          <m:t>F = qE</m:t>
        </m:r>
      </m:oMath>
      <w:r>
        <w:rPr>
          <w:sz w:val="20"/>
          <w:szCs w:val="20"/>
        </w:rPr>
        <w:t xml:space="preserve">    (A.13)</w:t>
      </w:r>
    </w:p>
    <w:p>
      <w:pPr>
        <w:pStyle w:val="Heading2"/>
      </w:pPr>
      <w:r>
        <w:t xml:space="preserve">A.5 The Intrinsic-Extrinsic Decomposition</w:t>
      </w:r>
    </w:p>
    <w:p>
      <w:pPr>
        <w:spacing w:after="180" w:line="276"/>
      </w:pPr>
      <w:r>
        <w:t xml:space="preserve">In both gravitational and electrostatic cases, we have:</w:t>
      </w:r>
    </w:p>
    <w:p>
      <w:pPr>
        <w:spacing w:before="120" w:after="120"/>
        <w:jc w:val="center"/>
      </w:pPr>
      <m:oMath>
        <m:r>
          <m:t>Force = (Intrinsic Source) × (Extrinsic Field)</m:t>
        </m:r>
      </m:oMath>
      <w:r>
        <w:rPr>
          <w:sz w:val="20"/>
          <w:szCs w:val="20"/>
        </w:rPr>
        <w:t xml:space="preserve">    (A.14)</w:t>
      </w:r>
    </w:p>
    <w:p>
      <w:pPr>
        <w:spacing w:after="180" w:line="276"/>
      </w:pPr>
      <w:r>
        <w:t xml:space="preserve">The source (m or q) is intrinsic—it is a property of the object experiencing the force. The field (g or E) is extrinsic—it is determined by other sources in the environment. The force itself carries information about both.</w:t>
      </w:r>
    </w:p>
    <w:p>
      <w:pPr>
        <w:spacing w:after="180" w:line="276"/>
      </w:pPr>
      <w:r>
        <w:rPr>
          <w:b/>
          <w:bCs/>
        </w:rPr>
        <w:t xml:space="preserve">Key Observation: </w:t>
      </w:r>
      <w:r>
        <w:t xml:space="preserve">Given only the force F, we cannot uniquely determine the source and field separately. The same force could arise from a large source in a weak field or a small source in a strong field. This underdetermination is structural.</w:t>
      </w:r>
    </w:p>
    <w:p>
      <w:r>
        <w:br w:type="page"/>
      </w:r>
    </w:p>
    <w:p>
      <w:pPr>
        <w:pStyle w:val="Heading1"/>
      </w:pPr>
      <w:r>
        <w:t xml:space="preserve">B. Potential Energy and Potential</w:t>
      </w:r>
    </w:p>
    <w:p>
      <w:pPr>
        <w:pStyle w:val="Heading2"/>
      </w:pPr>
      <w:r>
        <w:t xml:space="preserve">B.1 Work and the Work-Energy Theorem</w:t>
      </w:r>
    </w:p>
    <w:p>
      <w:pPr>
        <w:spacing w:after="180" w:line="276"/>
      </w:pPr>
      <w:r>
        <w:t xml:space="preserve">Work is defined as the energy transferred when a force moves an object through a displacement:</w:t>
      </w:r>
    </w:p>
    <w:p>
      <w:pPr>
        <w:spacing w:before="120" w:after="120"/>
        <w:jc w:val="center"/>
      </w:pPr>
      <m:oMath>
        <m:r>
          <m:t>W = ∫ F⃗ · dr⃗</m:t>
        </m:r>
      </m:oMath>
      <w:r>
        <w:rPr>
          <w:sz w:val="20"/>
          <w:szCs w:val="20"/>
        </w:rPr>
        <w:t xml:space="preserve">    (B.1)</w:t>
      </w:r>
    </w:p>
    <w:p>
      <w:pPr>
        <w:spacing w:after="180" w:line="276"/>
      </w:pPr>
      <w:r>
        <w:t xml:space="preserve">For a constant force F acting over displacement d at angle θ:</w:t>
      </w:r>
    </w:p>
    <w:p>
      <w:pPr>
        <w:spacing w:before="120" w:after="120"/>
        <w:jc w:val="center"/>
      </w:pPr>
      <m:oMath>
        <m:r>
          <m:t>W = Fd cos θ</m:t>
        </m:r>
      </m:oMath>
      <w:r>
        <w:rPr>
          <w:sz w:val="20"/>
          <w:szCs w:val="20"/>
        </w:rPr>
        <w:t xml:space="preserve">    (B.2)</w:t>
      </w:r>
    </w:p>
    <w:p>
      <w:pPr>
        <w:spacing w:after="180" w:line="276"/>
      </w:pPr>
      <w:r>
        <w:t xml:space="preserve">The Work-Energy Theorem states that the net work done on an object equals its change in kinetic energy:</w:t>
      </w:r>
    </w:p>
    <w:p>
      <w:pPr>
        <w:spacing w:before="120" w:after="120"/>
        <w:jc w:val="center"/>
      </w:pPr>
      <m:oMath>
        <m:sSub>
          <m:sSubPr/>
          <m:e>
            <m:r>
              <m:t>W</m:t>
            </m:r>
          </m:e>
          <m:sub>
            <m:r>
              <m:t>net</m:t>
            </m:r>
          </m:sub>
        </m:sSub>
        <m:r>
          <m:t> = ΔKE = </m:t>
        </m:r>
        <m:sSub>
          <m:sSubPr/>
          <m:e>
            <m:r>
              <m:t>KE</m:t>
            </m:r>
          </m:e>
          <m:sub>
            <m:r>
              <m:t>f</m:t>
            </m:r>
          </m:sub>
        </m:sSub>
        <m:r>
          <m:t> − </m:t>
        </m:r>
        <m:sSub>
          <m:sSubPr/>
          <m:e>
            <m:r>
              <m:t>KE</m:t>
            </m:r>
          </m:e>
          <m:sub>
            <m:r>
              <m:t>i</m:t>
            </m:r>
          </m:sub>
        </m:sSub>
      </m:oMath>
      <w:r>
        <w:rPr>
          <w:sz w:val="20"/>
          <w:szCs w:val="20"/>
        </w:rPr>
        <w:t xml:space="preserve">    (B.3)</w:t>
      </w:r>
    </w:p>
    <w:p>
      <w:pPr>
        <w:spacing w:after="180" w:line="276"/>
      </w:pPr>
      <w:r>
        <w:t xml:space="preserve">where kinetic energy is:</w:t>
      </w:r>
    </w:p>
    <w:p>
      <w:pPr>
        <w:spacing w:before="120" w:after="120"/>
        <w:jc w:val="center"/>
      </w:pPr>
      <m:oMath>
        <m:r>
          <m:t>KE = </m:t>
        </m:r>
        <m:f>
          <m:num>
            <m:r>
              <m:t>1</m:t>
            </m:r>
          </m:num>
          <m:den>
            <m:r>
              <m:t>2</m:t>
            </m:r>
          </m:den>
        </m:f>
        <m:r>
          <m:t>m</m:t>
        </m:r>
        <m:sSup>
          <m:sSupPr/>
          <m:e>
            <m:r>
              <m:t>v</m:t>
            </m:r>
          </m:e>
          <m:sup>
            <m:r>
              <m:t>2</m:t>
            </m:r>
          </m:sup>
        </m:sSup>
      </m:oMath>
      <w:r>
        <w:rPr>
          <w:sz w:val="20"/>
          <w:szCs w:val="20"/>
        </w:rPr>
        <w:t xml:space="preserve">    (B.4)</w:t>
      </w:r>
    </w:p>
    <w:p>
      <w:pPr>
        <w:pStyle w:val="Heading2"/>
      </w:pPr>
      <w:r>
        <w:t xml:space="preserve">B.2 Conservative Forces and Potential Energy</w:t>
      </w:r>
    </w:p>
    <w:p>
      <w:pPr>
        <w:spacing w:after="180" w:line="276"/>
      </w:pPr>
      <w:r>
        <w:t xml:space="preserve">A force is conservative if the work done depends only on the initial and final positions, not on the path taken. For such forces, we can define a potential energy function U such that:</w:t>
      </w:r>
    </w:p>
    <w:p>
      <w:pPr>
        <w:spacing w:before="120" w:after="120"/>
        <w:jc w:val="center"/>
      </w:pPr>
      <m:oMath>
        <m:sSub>
          <m:sSubPr/>
          <m:e>
            <m:r>
              <m:t>W</m:t>
            </m:r>
          </m:e>
          <m:sub>
            <m:r>
              <m:t>conservative</m:t>
            </m:r>
          </m:sub>
        </m:sSub>
        <m:r>
          <m:t> = −ΔU = </m:t>
        </m:r>
        <m:sSub>
          <m:sSubPr/>
          <m:e>
            <m:r>
              <m:t>U</m:t>
            </m:r>
          </m:e>
          <m:sub>
            <m:r>
              <m:t>i</m:t>
            </m:r>
          </m:sub>
        </m:sSub>
        <m:r>
          <m:t> − </m:t>
        </m:r>
        <m:sSub>
          <m:sSubPr/>
          <m:e>
            <m:r>
              <m:t>U</m:t>
            </m:r>
          </m:e>
          <m:sub>
            <m:r>
              <m:t>f</m:t>
            </m:r>
          </m:sub>
        </m:sSub>
      </m:oMath>
      <w:r>
        <w:rPr>
          <w:sz w:val="20"/>
          <w:szCs w:val="20"/>
        </w:rPr>
        <w:t xml:space="preserve">    (B.5)</w:t>
      </w:r>
    </w:p>
    <w:p>
      <w:pPr>
        <w:spacing w:after="180" w:line="276"/>
      </w:pPr>
      <w:r>
        <w:t xml:space="preserve">The force is related to potential energy by:</w:t>
      </w:r>
    </w:p>
    <w:p>
      <w:pPr>
        <w:spacing w:before="120" w:after="120"/>
        <w:jc w:val="center"/>
      </w:pPr>
      <m:oMath>
        <m:r>
          <m:t>F⃗ = −∇U</m:t>
        </m:r>
      </m:oMath>
      <w:r>
        <w:rPr>
          <w:sz w:val="20"/>
          <w:szCs w:val="20"/>
        </w:rPr>
        <w:t xml:space="preserve">    (B.6)</w:t>
      </w:r>
    </w:p>
    <w:p>
      <w:pPr>
        <w:spacing w:after="180" w:line="276"/>
      </w:pPr>
      <w:r>
        <w:t xml:space="preserve">In one dimension:</w:t>
      </w:r>
    </w:p>
    <w:p>
      <w:pPr>
        <w:spacing w:before="120" w:after="120"/>
        <w:jc w:val="center"/>
      </w:pPr>
      <m:oMath>
        <m:r>
          <m:t>F = −</m:t>
        </m:r>
        <m:f>
          <m:num>
            <m:r>
              <m:t>dU</m:t>
            </m:r>
          </m:num>
          <m:den>
            <m:r>
              <m:t>dx</m:t>
            </m:r>
          </m:den>
        </m:f>
      </m:oMath>
      <w:r>
        <w:rPr>
          <w:sz w:val="20"/>
          <w:szCs w:val="20"/>
        </w:rPr>
        <w:t xml:space="preserve">    (B.7)</w:t>
      </w:r>
    </w:p>
    <w:p>
      <w:pPr>
        <w:pStyle w:val="Heading2"/>
      </w:pPr>
      <w:r>
        <w:t xml:space="preserve">B.3 Gravitational Potential Energy</w:t>
      </w:r>
    </w:p>
    <w:p>
      <w:pPr>
        <w:spacing w:after="180" w:line="276"/>
      </w:pPr>
      <w:r>
        <w:t xml:space="preserve">For a mass m at height h above a reference level in a uniform gravitational field g:</w:t>
      </w:r>
    </w:p>
    <w:p>
      <w:pPr>
        <w:spacing w:before="120" w:after="120"/>
        <w:jc w:val="center"/>
      </w:pPr>
      <m:oMath>
        <m:sSub>
          <m:sSubPr/>
          <m:e>
            <m:r>
              <m:t>U</m:t>
            </m:r>
          </m:e>
          <m:sub>
            <m:r>
              <m:t>grav</m:t>
            </m:r>
          </m:sub>
        </m:sSub>
        <m:r>
          <m:t> = mgh</m:t>
        </m:r>
      </m:oMath>
      <w:r>
        <w:rPr>
          <w:sz w:val="20"/>
          <w:szCs w:val="20"/>
        </w:rPr>
        <w:t xml:space="preserve">    (B.8)</w:t>
      </w:r>
    </w:p>
    <w:p>
      <w:pPr>
        <w:spacing w:after="180" w:line="276"/>
      </w:pPr>
      <w:r>
        <w:t xml:space="preserve">Verification: The gravitational force is F = −mg (pointing downward). Using (B.7):</w:t>
      </w:r>
    </w:p>
    <w:p>
      <w:pPr>
        <w:spacing w:before="120" w:after="120"/>
        <w:jc w:val="center"/>
      </w:pPr>
      <m:oMath>
        <m:r>
          <m:t>F = −</m:t>
        </m:r>
        <m:f>
          <m:num>
            <m:r>
              <m:t>dU</m:t>
            </m:r>
          </m:num>
          <m:den>
            <m:r>
              <m:t>dh</m:t>
            </m:r>
          </m:den>
        </m:f>
        <m:r>
          <m:t> = −</m:t>
        </m:r>
        <m:f>
          <m:num>
            <m:r>
              <m:t>d(mgh)</m:t>
            </m:r>
          </m:num>
          <m:den>
            <m:r>
              <m:t>dh</m:t>
            </m:r>
          </m:den>
        </m:f>
        <m:r>
          <m:t> = −mg  ✓</m:t>
        </m:r>
      </m:oMath>
      <w:r>
        <w:rPr>
          <w:sz w:val="20"/>
          <w:szCs w:val="20"/>
        </w:rPr>
        <w:t xml:space="preserve">    (B.9)</w:t>
      </w:r>
    </w:p>
    <w:p>
      <w:pPr>
        <w:spacing w:after="180" w:line="276"/>
      </w:pPr>
      <w:r>
        <w:t xml:space="preserve">For the general case with varying g (at distance r from mass M):</w:t>
      </w:r>
    </w:p>
    <w:p>
      <w:pPr>
        <w:spacing w:before="120" w:after="120"/>
        <w:jc w:val="center"/>
      </w:pPr>
      <m:oMath>
        <m:sSub>
          <m:sSubPr/>
          <m:e>
            <m:r>
              <m:t>U</m:t>
            </m:r>
          </m:e>
          <m:sub>
            <m:r>
              <m:t>grav</m:t>
            </m:r>
          </m:sub>
        </m:sSub>
        <m:r>
          <m:t> = −</m:t>
        </m:r>
        <m:f>
          <m:num>
            <m:r>
              <m:t>GMm</m:t>
            </m:r>
          </m:num>
          <m:den>
            <m:r>
              <m:t>r</m:t>
            </m:r>
          </m:den>
        </m:f>
      </m:oMath>
      <w:r>
        <w:rPr>
          <w:sz w:val="20"/>
          <w:szCs w:val="20"/>
        </w:rPr>
        <w:t xml:space="preserve">    (B.10)</w:t>
      </w:r>
    </w:p>
    <w:p>
      <w:pPr>
        <w:spacing w:after="180" w:line="276"/>
      </w:pPr>
      <w:r>
        <w:t xml:space="preserve">The negative sign reflects that potential energy decreases (becomes more negative) as masses approach.</w:t>
      </w:r>
    </w:p>
    <w:p>
      <w:pPr>
        <w:pStyle w:val="Heading2"/>
      </w:pPr>
      <w:r>
        <w:t xml:space="preserve">B.4 Electrostatic Potential Energy</w:t>
      </w:r>
    </w:p>
    <w:p>
      <w:pPr>
        <w:spacing w:after="180" w:line="276"/>
      </w:pPr>
      <w:r>
        <w:t xml:space="preserve">For a charge q at position s in a uniform electric field E:</w:t>
      </w:r>
    </w:p>
    <w:p>
      <w:pPr>
        <w:spacing w:before="120" w:after="120"/>
        <w:jc w:val="center"/>
      </w:pPr>
      <m:oMath>
        <m:sSub>
          <m:sSubPr/>
          <m:e>
            <m:r>
              <m:t>U</m:t>
            </m:r>
          </m:e>
          <m:sub>
            <m:r>
              <m:t>elec</m:t>
            </m:r>
          </m:sub>
        </m:sSub>
        <m:r>
          <m:t> = qEs</m:t>
        </m:r>
      </m:oMath>
      <w:r>
        <w:rPr>
          <w:sz w:val="20"/>
          <w:szCs w:val="20"/>
        </w:rPr>
        <w:t xml:space="preserve">    (B.11)</w:t>
      </w:r>
    </w:p>
    <w:p>
      <w:pPr>
        <w:spacing w:after="180" w:line="276"/>
      </w:pPr>
      <w:r>
        <w:t xml:space="preserve">For the general case between charges Q and q at separation r:</w:t>
      </w:r>
    </w:p>
    <w:p>
      <w:pPr>
        <w:spacing w:before="120" w:after="120"/>
        <w:jc w:val="center"/>
      </w:pPr>
      <m:oMath>
        <m:sSub>
          <m:sSubPr/>
          <m:e>
            <m:r>
              <m:t>U</m:t>
            </m:r>
          </m:e>
          <m:sub>
            <m:r>
              <m:t>elec</m:t>
            </m:r>
          </m:sub>
        </m:sSub>
        <m:r>
          <m:t> = </m:t>
        </m:r>
        <m:f>
          <m:num>
            <m:r>
              <m:t>kQq</m:t>
            </m:r>
          </m:num>
          <m:den>
            <m:r>
              <m:t>r</m:t>
            </m:r>
          </m:den>
        </m:f>
      </m:oMath>
      <w:r>
        <w:rPr>
          <w:sz w:val="20"/>
          <w:szCs w:val="20"/>
        </w:rPr>
        <w:t xml:space="preserve">    (B.12)</w:t>
      </w:r>
    </w:p>
    <w:p>
      <w:pPr>
        <w:pStyle w:val="Heading2"/>
      </w:pPr>
      <w:r>
        <w:t xml:space="preserve">B.5 Potential: Energy per Unit Source</w:t>
      </w:r>
    </w:p>
    <w:p>
      <w:pPr>
        <w:spacing w:after="180" w:line="276"/>
      </w:pPr>
      <w:r>
        <w:t xml:space="preserve">We define potential as energy per unit source. This removes the intrinsic property from the energy expression, leaving only the extrinsic field information.</w:t>
      </w:r>
    </w:p>
    <w:p>
      <w:pPr>
        <w:spacing w:after="180" w:line="276"/>
      </w:pPr>
      <w:r>
        <w:rPr>
          <w:b/>
          <w:bCs/>
        </w:rPr>
        <w:t xml:space="preserve">Gravitational Potential:</w:t>
      </w:r>
    </w:p>
    <w:p>
      <w:pPr>
        <w:spacing w:before="120" w:after="120"/>
        <w:jc w:val="center"/>
      </w:pPr>
      <m:oMath>
        <m:sSub>
          <m:sSubPr/>
          <m:e>
            <m:r>
              <m:t>V</m:t>
            </m:r>
          </m:e>
          <m:sub>
            <m:r>
              <m:t>g</m:t>
            </m:r>
          </m:sub>
        </m:sSub>
        <m:r>
          <m:t> = </m:t>
        </m:r>
        <m:f>
          <m:num>
            <m:sSub>
              <m:sSubPr/>
              <m:e>
                <m:r>
                  <m:t>U</m:t>
                </m:r>
              </m:e>
              <m:sub>
                <m:r>
                  <m:t>grav</m:t>
                </m:r>
              </m:sub>
            </m:sSub>
          </m:num>
          <m:den>
            <m:r>
              <m:t>m</m:t>
            </m:r>
          </m:den>
        </m:f>
        <m:r>
          <m:t> = gh</m:t>
        </m:r>
      </m:oMath>
      <w:r>
        <w:rPr>
          <w:sz w:val="20"/>
          <w:szCs w:val="20"/>
        </w:rPr>
        <w:t xml:space="preserve">    (B.13)</w:t>
      </w:r>
    </w:p>
    <w:p>
      <w:pPr>
        <w:spacing w:before="120" w:after="120"/>
        <w:jc w:val="center"/>
      </w:pPr>
      <m:oMath>
        <m:sSub>
          <m:sSubPr/>
          <m:e>
            <m:r>
              <m:t>V</m:t>
            </m:r>
          </m:e>
          <m:sub>
            <m:r>
              <m:t>g</m:t>
            </m:r>
          </m:sub>
        </m:sSub>
        <m:r>
          <m:t> = −</m:t>
        </m:r>
        <m:f>
          <m:num>
            <m:r>
              <m:t>GM</m:t>
            </m:r>
          </m:num>
          <m:den>
            <m:r>
              <m:t>r</m:t>
            </m:r>
          </m:den>
        </m:f>
        <m:r>
          <m:t>   (point mass)</m:t>
        </m:r>
      </m:oMath>
      <w:r>
        <w:rPr>
          <w:sz w:val="20"/>
          <w:szCs w:val="20"/>
        </w:rPr>
        <w:t xml:space="preserve">    (B.14)</w:t>
      </w:r>
    </w:p>
    <w:p>
      <w:pPr>
        <w:spacing w:after="180" w:line="276"/>
      </w:pPr>
      <w:r>
        <w:t xml:space="preserve">Units: [Vg] = J/kg = m²/s²</w:t>
      </w:r>
    </w:p>
    <w:p>
      <w:pPr>
        <w:spacing w:after="180" w:line="276"/>
      </w:pPr>
      <w:r>
        <w:rPr>
          <w:b/>
          <w:bCs/>
        </w:rPr>
        <w:t xml:space="preserve">Electric Potential (Voltage):</w:t>
      </w:r>
    </w:p>
    <w:p>
      <w:pPr>
        <w:spacing w:before="120" w:after="120"/>
        <w:jc w:val="center"/>
      </w:pPr>
      <m:oMath>
        <m:r>
          <m:t>V = </m:t>
        </m:r>
        <m:f>
          <m:num>
            <m:sSub>
              <m:sSubPr/>
              <m:e>
                <m:r>
                  <m:t>U</m:t>
                </m:r>
              </m:e>
              <m:sub>
                <m:r>
                  <m:t>elec</m:t>
                </m:r>
              </m:sub>
            </m:sSub>
          </m:num>
          <m:den>
            <m:r>
              <m:t>q</m:t>
            </m:r>
          </m:den>
        </m:f>
        <m:r>
          <m:t> = Es</m:t>
        </m:r>
      </m:oMath>
      <w:r>
        <w:rPr>
          <w:sz w:val="20"/>
          <w:szCs w:val="20"/>
        </w:rPr>
        <w:t xml:space="preserve">    (B.15)</w:t>
      </w:r>
    </w:p>
    <w:p>
      <w:pPr>
        <w:spacing w:before="120" w:after="120"/>
        <w:jc w:val="center"/>
      </w:pPr>
      <m:oMath>
        <m:r>
          <m:t>V = </m:t>
        </m:r>
        <m:f>
          <m:num>
            <m:r>
              <m:t>kQ</m:t>
            </m:r>
          </m:num>
          <m:den>
            <m:r>
              <m:t>r</m:t>
            </m:r>
          </m:den>
        </m:f>
        <m:r>
          <m:t>   (point charge)</m:t>
        </m:r>
      </m:oMath>
      <w:r>
        <w:rPr>
          <w:sz w:val="20"/>
          <w:szCs w:val="20"/>
        </w:rPr>
        <w:t xml:space="preserve">    (B.16)</w:t>
      </w:r>
    </w:p>
    <w:p>
      <w:pPr>
        <w:spacing w:after="180" w:line="276"/>
      </w:pPr>
      <w:r>
        <w:t xml:space="preserve">Units: [V] = J/C = Volts</w:t>
      </w:r>
    </w:p>
    <w:p>
      <w:pPr>
        <w:spacing w:after="180" w:line="276"/>
      </w:pPr>
      <w:r>
        <w:rPr>
          <w:b/>
          <w:bCs/>
        </w:rPr>
        <w:t xml:space="preserve">Key insight:</w:t>
      </w:r>
      <w:r>
        <w:t xml:space="preserve"> Potential is purely extrinsic—it characterizes the field configuration created by external sources, independent of the test source that might be placed in it.</w:t>
      </w:r>
    </w:p>
    <w:p>
      <w:pPr>
        <w:pStyle w:val="Heading2"/>
      </w:pPr>
      <w:r>
        <w:t xml:space="preserve">B.6 Energy Conservation</w:t>
      </w:r>
    </w:p>
    <w:p>
      <w:pPr>
        <w:spacing w:after="180" w:line="276"/>
      </w:pPr>
      <w:r>
        <w:t xml:space="preserve">For a system with conservative and nonconservative forces:</w:t>
      </w:r>
    </w:p>
    <w:p>
      <w:pPr>
        <w:spacing w:before="120" w:after="120"/>
        <w:jc w:val="center"/>
      </w:pPr>
      <m:oMath>
        <m:sSub>
          <m:sSubPr/>
          <m:e>
            <m:r>
              <m:t>KE</m:t>
            </m:r>
          </m:e>
          <m:sub>
            <m:r>
              <m:t>i</m:t>
            </m:r>
          </m:sub>
        </m:sSub>
        <m:r>
          <m:t> + </m:t>
        </m:r>
        <m:sSub>
          <m:sSubPr/>
          <m:e>
            <m:r>
              <m:t>PE</m:t>
            </m:r>
          </m:e>
          <m:sub>
            <m:r>
              <m:t>i</m:t>
            </m:r>
          </m:sub>
        </m:sSub>
        <m:r>
          <m:t> + </m:t>
        </m:r>
        <m:sSub>
          <m:sSubPr/>
          <m:e>
            <m:r>
              <m:t>W</m:t>
            </m:r>
          </m:e>
          <m:sub>
            <m:r>
              <m:t>nc</m:t>
            </m:r>
          </m:sub>
        </m:sSub>
        <m:r>
          <m:t> = </m:t>
        </m:r>
        <m:sSub>
          <m:sSubPr/>
          <m:e>
            <m:r>
              <m:t>KE</m:t>
            </m:r>
          </m:e>
          <m:sub>
            <m:r>
              <m:t>f</m:t>
            </m:r>
          </m:sub>
        </m:sSub>
        <m:r>
          <m:t> + </m:t>
        </m:r>
        <m:sSub>
          <m:sSubPr/>
          <m:e>
            <m:r>
              <m:t>PE</m:t>
            </m:r>
          </m:e>
          <m:sub>
            <m:r>
              <m:t>f</m:t>
            </m:r>
          </m:sub>
        </m:sSub>
      </m:oMath>
      <w:r>
        <w:rPr>
          <w:sz w:val="20"/>
          <w:szCs w:val="20"/>
        </w:rPr>
        <w:t xml:space="preserve">    (B.17)</w:t>
      </w:r>
    </w:p>
    <w:p>
      <w:pPr>
        <w:spacing w:after="180" w:line="276"/>
      </w:pPr>
      <w:r>
        <w:t xml:space="preserve">Rearranging:</w:t>
      </w:r>
    </w:p>
    <w:p>
      <w:pPr>
        <w:spacing w:before="120" w:after="120"/>
        <w:jc w:val="center"/>
      </w:pPr>
      <m:oMath>
        <m:sSub>
          <m:sSubPr/>
          <m:e>
            <m:r>
              <m:t>W</m:t>
            </m:r>
          </m:e>
          <m:sub>
            <m:r>
              <m:t>nc</m:t>
            </m:r>
          </m:sub>
        </m:sSub>
        <m:r>
          <m:t> = ΔKE + ΔPE</m:t>
        </m:r>
      </m:oMath>
      <w:r>
        <w:rPr>
          <w:sz w:val="20"/>
          <w:szCs w:val="20"/>
        </w:rPr>
        <w:t xml:space="preserve">    (B.18)</w:t>
      </w:r>
    </w:p>
    <w:p>
      <w:pPr>
        <w:spacing w:after="180" w:line="276"/>
      </w:pPr>
      <w:r>
        <w:t xml:space="preserve">If W_nc = 0 (only conservative forces):</w:t>
      </w:r>
    </w:p>
    <w:p>
      <w:pPr>
        <w:spacing w:before="120" w:after="120"/>
        <w:jc w:val="center"/>
      </w:pPr>
      <m:oMath>
        <m:r>
          <m:t>ΔKE + ΔPE = 0</m:t>
        </m:r>
      </m:oMath>
      <w:r>
        <w:rPr>
          <w:sz w:val="20"/>
          <w:szCs w:val="20"/>
        </w:rPr>
        <w:t xml:space="preserve">    (B.19)</w:t>
      </w:r>
    </w:p>
    <w:p>
      <w:pPr>
        <w:spacing w:before="120" w:after="120"/>
        <w:jc w:val="center"/>
      </w:pPr>
      <m:oMath>
        <m:r>
          <m:t>KE + PE = constant</m:t>
        </m:r>
      </m:oMath>
      <w:r>
        <w:rPr>
          <w:sz w:val="20"/>
          <w:szCs w:val="20"/>
        </w:rPr>
        <w:t xml:space="preserve">    (B.20)</w:t>
      </w:r>
    </w:p>
    <w:p>
      <w:pPr>
        <w:spacing w:after="180" w:line="276"/>
      </w:pPr>
      <w:r>
        <w:t xml:space="preserve">Total mechanical energy is conserved when only conservative forces act.</w:t>
      </w:r>
    </w:p>
    <w:p>
      <w:r>
        <w:br w:type="page"/>
      </w:r>
    </w:p>
    <w:p>
      <w:pPr>
        <w:pStyle w:val="Heading1"/>
      </w:pPr>
      <w:r>
        <w:t xml:space="preserve">C. The Three Energy Modes and Passive Elements</w:t>
      </w:r>
    </w:p>
    <w:p>
      <w:pPr>
        <w:pStyle w:val="Heading2"/>
      </w:pPr>
      <w:r>
        <w:t xml:space="preserve">C.1 Classification of Energy Storage and Dissipation</w:t>
      </w:r>
    </w:p>
    <w:p>
      <w:pPr>
        <w:spacing w:after="180" w:line="276"/>
      </w:pPr>
      <w:r>
        <w:t xml:space="preserve">Any dynamical system can exchange energy through three fundamental mechanisms:</w:t>
      </w:r>
    </w:p>
    <w:p>
      <w:pPr>
        <w:pStyle w:val="ListParagraph"/>
        <w:numPr>
          <w:ilvl w:val="0"/>
          <w:numId w:val="3"/>
        </w:numPr>
        <w:spacing w:after="80"/>
      </w:pPr>
      <w:r>
        <w:rPr>
          <w:b/>
          <w:bCs/>
        </w:rPr>
        <w:t xml:space="preserve">Potential Energy Storage: </w:t>
      </w:r>
      <w:r>
        <w:t xml:space="preserve">Energy stored in configuration (position, deformation, charge separation)</w:t>
      </w:r>
    </w:p>
    <w:p>
      <w:pPr>
        <w:pStyle w:val="ListParagraph"/>
        <w:numPr>
          <w:ilvl w:val="0"/>
          <w:numId w:val="3"/>
        </w:numPr>
        <w:spacing w:after="80"/>
      </w:pPr>
      <w:r>
        <w:rPr>
          <w:b/>
          <w:bCs/>
        </w:rPr>
        <w:t xml:space="preserve">Kinetic Energy Storage: </w:t>
      </w:r>
      <w:r>
        <w:t xml:space="preserve">Energy stored in motion (velocity, current, flow rate)</w:t>
      </w:r>
    </w:p>
    <w:p>
      <w:pPr>
        <w:pStyle w:val="ListParagraph"/>
        <w:numPr>
          <w:ilvl w:val="0"/>
          <w:numId w:val="3"/>
        </w:numPr>
        <w:spacing w:after="80"/>
      </w:pPr>
      <w:r>
        <w:rPr>
          <w:b/>
          <w:bCs/>
        </w:rPr>
        <w:t xml:space="preserve">Dissipation: </w:t>
      </w:r>
      <w:r>
        <w:t xml:space="preserve">Energy irreversibly converted to heat (friction, resistance)</w:t>
      </w:r>
    </w:p>
    <w:p>
      <w:pPr>
        <w:pStyle w:val="Heading2"/>
      </w:pPr>
      <w:r>
        <w:t xml:space="preserve">C.2 Mechanical Elements</w:t>
      </w:r>
    </w:p>
    <w:p>
      <w:pPr>
        <w:spacing w:after="180" w:line="276"/>
      </w:pPr>
      <w:r>
        <w:rPr>
          <w:b/>
          <w:bCs/>
        </w:rPr>
        <w:t xml:space="preserve">Spring (Potential Storage):</w:t>
      </w:r>
    </w:p>
    <w:p>
      <w:pPr>
        <w:spacing w:after="180" w:line="276"/>
      </w:pPr>
      <w:r>
        <w:t xml:space="preserve">A linear spring stores potential energy when deformed from equilibrium:</w:t>
      </w:r>
    </w:p>
    <w:p>
      <w:pPr>
        <w:spacing w:before="120" w:after="120"/>
        <w:jc w:val="center"/>
      </w:pPr>
      <m:oMath>
        <m:sSub>
          <m:sSubPr/>
          <m:e>
            <m:r>
              <m:t>U</m:t>
            </m:r>
          </m:e>
          <m:sub>
            <m:r>
              <m:t>spring</m:t>
            </m:r>
          </m:sub>
        </m:sSub>
        <m:r>
          <m:t> = </m:t>
        </m:r>
        <m:f>
          <m:num>
            <m:r>
              <m:t>1</m:t>
            </m:r>
          </m:num>
          <m:den>
            <m:r>
              <m:t>2</m:t>
            </m:r>
          </m:den>
        </m:f>
        <m:r>
          <m:t>k</m:t>
        </m:r>
        <m:sSup>
          <m:sSupPr/>
          <m:e>
            <m:r>
              <m:t>x</m:t>
            </m:r>
          </m:e>
          <m:sup>
            <m:r>
              <m:t>2</m:t>
            </m:r>
          </m:sup>
        </m:sSup>
      </m:oMath>
      <w:r>
        <w:rPr>
          <w:sz w:val="20"/>
          <w:szCs w:val="20"/>
        </w:rPr>
        <w:t xml:space="preserve">    (C.1)</w:t>
      </w:r>
    </w:p>
    <w:p>
      <w:pPr>
        <w:spacing w:after="180" w:line="276"/>
      </w:pPr>
      <w:r>
        <w:t xml:space="preserve">where k is the spring constant [N/m] and x is the displacement from equilibrium [m]. The restoring force is:</w:t>
      </w:r>
    </w:p>
    <w:p>
      <w:pPr>
        <w:spacing w:before="120" w:after="120"/>
        <w:jc w:val="center"/>
      </w:pPr>
      <m:oMath>
        <m:sSub>
          <m:sSubPr/>
          <m:e>
            <m:r>
              <m:t>F</m:t>
            </m:r>
          </m:e>
          <m:sub>
            <m:r>
              <m:t>spring</m:t>
            </m:r>
          </m:sub>
        </m:sSub>
        <m:r>
          <m:t> = −kx</m:t>
        </m:r>
      </m:oMath>
      <w:r>
        <w:rPr>
          <w:sz w:val="20"/>
          <w:szCs w:val="20"/>
        </w:rPr>
        <w:t xml:space="preserve">    (C.2)</w:t>
      </w:r>
    </w:p>
    <w:p>
      <w:pPr>
        <w:spacing w:after="180" w:line="276"/>
      </w:pPr>
      <w:r>
        <w:t xml:space="preserve">Constitutive relation (magnitude):</w:t>
      </w:r>
    </w:p>
    <w:p>
      <w:pPr>
        <w:spacing w:before="120" w:after="120"/>
        <w:jc w:val="center"/>
      </w:pPr>
      <m:oMath>
        <m:r>
          <m:t>F = kx</m:t>
        </m:r>
      </m:oMath>
      <w:r>
        <w:rPr>
          <w:sz w:val="20"/>
          <w:szCs w:val="20"/>
        </w:rPr>
        <w:t xml:space="preserve">    (C.3)</w:t>
      </w:r>
    </w:p>
    <w:p>
      <w:pPr>
        <w:spacing w:after="180" w:line="276"/>
      </w:pPr>
      <w:r>
        <w:t xml:space="preserve">Time derivative form:</w:t>
      </w:r>
    </w:p>
    <w:p>
      <w:pPr>
        <w:spacing w:before="120" w:after="120"/>
        <w:jc w:val="center"/>
      </w:pPr>
      <m:oMath>
        <m:f>
          <m:num>
            <m:r>
              <m:t>dF</m:t>
            </m:r>
          </m:num>
          <m:den>
            <m:r>
              <m:t>dt</m:t>
            </m:r>
          </m:den>
        </m:f>
        <m:r>
          <m:t> = k</m:t>
        </m:r>
        <m:f>
          <m:num>
            <m:r>
              <m:t>dx</m:t>
            </m:r>
          </m:num>
          <m:den>
            <m:r>
              <m:t>dt</m:t>
            </m:r>
          </m:den>
        </m:f>
        <m:r>
          <m:t> = kv</m:t>
        </m:r>
      </m:oMath>
      <w:r>
        <w:rPr>
          <w:sz w:val="20"/>
          <w:szCs w:val="20"/>
        </w:rPr>
        <w:t xml:space="preserve">    (C.4)</w:t>
      </w:r>
    </w:p>
    <w:p>
      <w:pPr>
        <w:spacing w:after="180" w:line="276"/>
      </w:pPr>
      <w:r>
        <w:rPr>
          <w:b/>
          <w:bCs/>
        </w:rPr>
        <w:t xml:space="preserve">Mass (Kinetic Storage):</w:t>
      </w:r>
    </w:p>
    <w:p>
      <w:pPr>
        <w:spacing w:after="180" w:line="276"/>
      </w:pPr>
      <w:r>
        <w:t xml:space="preserve">A mass stores kinetic energy when in motion:</w:t>
      </w:r>
    </w:p>
    <w:p>
      <w:pPr>
        <w:spacing w:before="120" w:after="120"/>
        <w:jc w:val="center"/>
      </w:pPr>
      <m:oMath>
        <m:sSub>
          <m:sSubPr/>
          <m:e>
            <m:r>
              <m:t>KE</m:t>
            </m:r>
          </m:e>
          <m:sub>
            <m:r>
              <m:t>mass</m:t>
            </m:r>
          </m:sub>
        </m:sSub>
        <m:r>
          <m:t> = </m:t>
        </m:r>
        <m:f>
          <m:num>
            <m:r>
              <m:t>1</m:t>
            </m:r>
          </m:num>
          <m:den>
            <m:r>
              <m:t>2</m:t>
            </m:r>
          </m:den>
        </m:f>
        <m:r>
          <m:t>m</m:t>
        </m:r>
        <m:sSup>
          <m:sSupPr/>
          <m:e>
            <m:r>
              <m:t>v</m:t>
            </m:r>
          </m:e>
          <m:sup>
            <m:r>
              <m:t>2</m:t>
            </m:r>
          </m:sup>
        </m:sSup>
      </m:oMath>
      <w:r>
        <w:rPr>
          <w:sz w:val="20"/>
          <w:szCs w:val="20"/>
        </w:rPr>
        <w:t xml:space="preserve">    (C.5)</w:t>
      </w:r>
    </w:p>
    <w:p>
      <w:pPr>
        <w:spacing w:after="180" w:line="276"/>
      </w:pPr>
      <w:r>
        <w:t xml:space="preserve">Newton's Second Law gives the constitutive relation:</w:t>
      </w:r>
    </w:p>
    <w:p>
      <w:pPr>
        <w:spacing w:before="120" w:after="120"/>
        <w:jc w:val="center"/>
      </w:pPr>
      <m:oMath>
        <m:r>
          <m:t>F = m</m:t>
        </m:r>
        <m:f>
          <m:num>
            <m:r>
              <m:t>dv</m:t>
            </m:r>
          </m:num>
          <m:den>
            <m:r>
              <m:t>dt</m:t>
            </m:r>
          </m:den>
        </m:f>
        <m:r>
          <m:t> = ma</m:t>
        </m:r>
      </m:oMath>
      <w:r>
        <w:rPr>
          <w:sz w:val="20"/>
          <w:szCs w:val="20"/>
        </w:rPr>
        <w:t xml:space="preserve">    (C.6)</w:t>
      </w:r>
    </w:p>
    <w:p>
      <w:pPr>
        <w:spacing w:after="180" w:line="276"/>
      </w:pPr>
      <w:r>
        <w:rPr>
          <w:b/>
          <w:bCs/>
        </w:rPr>
        <w:t xml:space="preserve">Damper (Dissipation):</w:t>
      </w:r>
    </w:p>
    <w:p>
      <w:pPr>
        <w:spacing w:after="180" w:line="276"/>
      </w:pPr>
      <w:r>
        <w:t xml:space="preserve">A viscous damper dissipates energy as heat. The damping force opposes motion:</w:t>
      </w:r>
    </w:p>
    <w:p>
      <w:pPr>
        <w:spacing w:before="120" w:after="120"/>
        <w:jc w:val="center"/>
      </w:pPr>
      <m:oMath>
        <m:sSub>
          <m:sSubPr/>
          <m:e>
            <m:r>
              <m:t>F</m:t>
            </m:r>
          </m:e>
          <m:sub>
            <m:r>
              <m:t>damper</m:t>
            </m:r>
          </m:sub>
        </m:sSub>
        <m:r>
          <m:t> = bv</m:t>
        </m:r>
      </m:oMath>
      <w:r>
        <w:rPr>
          <w:sz w:val="20"/>
          <w:szCs w:val="20"/>
        </w:rPr>
        <w:t xml:space="preserve">    (C.7)</w:t>
      </w:r>
    </w:p>
    <w:p>
      <w:pPr>
        <w:spacing w:after="180" w:line="276"/>
      </w:pPr>
      <w:r>
        <w:t xml:space="preserve">where b is the damping coefficient [N·s/m]. Power dissipated:</w:t>
      </w:r>
    </w:p>
    <w:p>
      <w:pPr>
        <w:spacing w:before="120" w:after="120"/>
        <w:jc w:val="center"/>
      </w:pPr>
      <m:oMath>
        <m:sSub>
          <m:sSubPr/>
          <m:e>
            <m:r>
              <m:t>P</m:t>
            </m:r>
          </m:e>
          <m:sub>
            <m:r>
              <m:t>dissipated</m:t>
            </m:r>
          </m:sub>
        </m:sSub>
        <m:r>
          <m:t> = Fv = b</m:t>
        </m:r>
        <m:sSup>
          <m:sSupPr/>
          <m:e>
            <m:r>
              <m:t>v</m:t>
            </m:r>
          </m:e>
          <m:sup>
            <m:r>
              <m:t>2</m:t>
            </m:r>
          </m:sup>
        </m:sSup>
      </m:oMath>
      <w:r>
        <w:rPr>
          <w:sz w:val="20"/>
          <w:szCs w:val="20"/>
        </w:rPr>
        <w:t xml:space="preserve">    (C.8)</w:t>
      </w:r>
    </w:p>
    <w:p>
      <w:pPr>
        <w:pStyle w:val="Heading2"/>
      </w:pPr>
      <w:r>
        <w:t xml:space="preserve">C.3 Electrical Elements</w:t>
      </w:r>
    </w:p>
    <w:p>
      <w:pPr>
        <w:spacing w:after="180" w:line="276"/>
      </w:pPr>
      <w:r>
        <w:rPr>
          <w:b/>
          <w:bCs/>
        </w:rPr>
        <w:t xml:space="preserve">Capacitor (Potential Storage):</w:t>
      </w:r>
    </w:p>
    <w:p>
      <w:pPr>
        <w:spacing w:before="120" w:after="120"/>
        <w:jc w:val="center"/>
      </w:pPr>
      <m:oMath>
        <m:sSub>
          <m:sSubPr/>
          <m:e>
            <m:r>
              <m:t>U</m:t>
            </m:r>
          </m:e>
          <m:sub>
            <m:r>
              <m:t>capacitor</m:t>
            </m:r>
          </m:sub>
        </m:sSub>
        <m:r>
          <m:t> = </m:t>
        </m:r>
        <m:f>
          <m:num>
            <m:r>
              <m:t>1</m:t>
            </m:r>
          </m:num>
          <m:den>
            <m:r>
              <m:t>2</m:t>
            </m:r>
          </m:den>
        </m:f>
        <m:r>
          <m:t>C</m:t>
        </m:r>
        <m:sSup>
          <m:sSupPr/>
          <m:e>
            <m:r>
              <m:t>V</m:t>
            </m:r>
          </m:e>
          <m:sup>
            <m:r>
              <m:t>2</m:t>
            </m:r>
          </m:sup>
        </m:sSup>
        <m:r>
          <m:t> = </m:t>
        </m:r>
        <m:f>
          <m:num>
            <m:r>
              <m:t>1</m:t>
            </m:r>
          </m:num>
          <m:den>
            <m:r>
              <m:t>2</m:t>
            </m:r>
          </m:den>
        </m:f>
        <m:f>
          <m:num>
            <m:sSup>
              <m:sSupPr/>
              <m:e>
                <m:r>
                  <m:t>q</m:t>
                </m:r>
              </m:e>
              <m:sup>
                <m:r>
                  <m:t>2</m:t>
                </m:r>
              </m:sup>
            </m:sSup>
          </m:num>
          <m:den>
            <m:r>
              <m:t>C</m:t>
            </m:r>
          </m:den>
        </m:f>
      </m:oMath>
      <w:r>
        <w:rPr>
          <w:sz w:val="20"/>
          <w:szCs w:val="20"/>
        </w:rPr>
        <w:t xml:space="preserve">    (C.9)</w:t>
      </w:r>
    </w:p>
    <w:p>
      <w:pPr>
        <w:spacing w:after="180" w:line="276"/>
      </w:pPr>
      <w:r>
        <w:t xml:space="preserve">Constitutive relations:</w:t>
      </w:r>
    </w:p>
    <w:p>
      <w:pPr>
        <w:spacing w:before="120" w:after="120"/>
        <w:jc w:val="center"/>
      </w:pPr>
      <m:oMath>
        <m:r>
          <m:t>q = CV</m:t>
        </m:r>
      </m:oMath>
      <w:r>
        <w:rPr>
          <w:sz w:val="20"/>
          <w:szCs w:val="20"/>
        </w:rPr>
        <w:t xml:space="preserve">    (C.10)</w:t>
      </w:r>
    </w:p>
    <w:p>
      <w:pPr>
        <w:spacing w:before="120" w:after="120"/>
        <w:jc w:val="center"/>
      </w:pPr>
      <m:oMath>
        <m:r>
          <m:t>I = </m:t>
        </m:r>
        <m:f>
          <m:num>
            <m:r>
              <m:t>dq</m:t>
            </m:r>
          </m:num>
          <m:den>
            <m:r>
              <m:t>dt</m:t>
            </m:r>
          </m:den>
        </m:f>
        <m:r>
          <m:t> = C</m:t>
        </m:r>
        <m:f>
          <m:num>
            <m:r>
              <m:t>dV</m:t>
            </m:r>
          </m:num>
          <m:den>
            <m:r>
              <m:t>dt</m:t>
            </m:r>
          </m:den>
        </m:f>
      </m:oMath>
      <w:r>
        <w:rPr>
          <w:sz w:val="20"/>
          <w:szCs w:val="20"/>
        </w:rPr>
        <w:t xml:space="preserve">    (C.11)</w:t>
      </w:r>
    </w:p>
    <w:p>
      <w:pPr>
        <w:spacing w:after="180" w:line="276"/>
      </w:pPr>
      <w:r>
        <w:rPr>
          <w:b/>
          <w:bCs/>
        </w:rPr>
        <w:t xml:space="preserve">Inductor (Kinetic Storage):</w:t>
      </w:r>
    </w:p>
    <w:p>
      <w:pPr>
        <w:spacing w:before="120" w:after="120"/>
        <w:jc w:val="center"/>
      </w:pPr>
      <m:oMath>
        <m:sSub>
          <m:sSubPr/>
          <m:e>
            <m:r>
              <m:t>U</m:t>
            </m:r>
          </m:e>
          <m:sub>
            <m:r>
              <m:t>inductor</m:t>
            </m:r>
          </m:sub>
        </m:sSub>
        <m:r>
          <m:t> = </m:t>
        </m:r>
        <m:f>
          <m:num>
            <m:r>
              <m:t>1</m:t>
            </m:r>
          </m:num>
          <m:den>
            <m:r>
              <m:t>2</m:t>
            </m:r>
          </m:den>
        </m:f>
        <m:r>
          <m:t>L</m:t>
        </m:r>
        <m:sSup>
          <m:sSupPr/>
          <m:e>
            <m:r>
              <m:t>I</m:t>
            </m:r>
          </m:e>
          <m:sup>
            <m:r>
              <m:t>2</m:t>
            </m:r>
          </m:sup>
        </m:sSup>
      </m:oMath>
      <w:r>
        <w:rPr>
          <w:sz w:val="20"/>
          <w:szCs w:val="20"/>
        </w:rPr>
        <w:t xml:space="preserve">    (C.12)</w:t>
      </w:r>
    </w:p>
    <w:p>
      <w:pPr>
        <w:spacing w:after="180" w:line="276"/>
      </w:pPr>
      <w:r>
        <w:t xml:space="preserve">Constitutive relations:</w:t>
      </w:r>
    </w:p>
    <w:p>
      <w:pPr>
        <w:spacing w:before="120" w:after="120"/>
        <w:jc w:val="center"/>
      </w:pPr>
      <m:oMath>
        <m:r>
          <m:t>λ = LI   (flux linkage)</m:t>
        </m:r>
      </m:oMath>
      <w:r>
        <w:rPr>
          <w:sz w:val="20"/>
          <w:szCs w:val="20"/>
        </w:rPr>
        <w:t xml:space="preserve">    (C.13)</w:t>
      </w:r>
    </w:p>
    <w:p>
      <w:pPr>
        <w:spacing w:before="120" w:after="120"/>
        <w:jc w:val="center"/>
      </w:pPr>
      <m:oMath>
        <m:r>
          <m:t>V = </m:t>
        </m:r>
        <m:f>
          <m:num>
            <m:r>
              <m:t>dλ</m:t>
            </m:r>
          </m:num>
          <m:den>
            <m:r>
              <m:t>dt</m:t>
            </m:r>
          </m:den>
        </m:f>
        <m:r>
          <m:t> = L</m:t>
        </m:r>
        <m:f>
          <m:num>
            <m:r>
              <m:t>dI</m:t>
            </m:r>
          </m:num>
          <m:den>
            <m:r>
              <m:t>dt</m:t>
            </m:r>
          </m:den>
        </m:f>
      </m:oMath>
      <w:r>
        <w:rPr>
          <w:sz w:val="20"/>
          <w:szCs w:val="20"/>
        </w:rPr>
        <w:t xml:space="preserve">    (C.14)</w:t>
      </w:r>
    </w:p>
    <w:p>
      <w:pPr>
        <w:spacing w:after="180" w:line="276"/>
      </w:pPr>
      <w:r>
        <w:rPr>
          <w:b/>
          <w:bCs/>
        </w:rPr>
        <w:t xml:space="preserve">Resistor (Dissipation):</w:t>
      </w:r>
    </w:p>
    <w:p>
      <w:pPr>
        <w:spacing w:before="120" w:after="120"/>
        <w:jc w:val="center"/>
      </w:pPr>
      <m:oMath>
        <m:r>
          <m:t>V = RI</m:t>
        </m:r>
      </m:oMath>
      <w:r>
        <w:rPr>
          <w:sz w:val="20"/>
          <w:szCs w:val="20"/>
        </w:rPr>
        <w:t xml:space="preserve">    (C.15)</w:t>
      </w:r>
    </w:p>
    <w:p>
      <w:pPr>
        <w:spacing w:before="120" w:after="120"/>
        <w:jc w:val="center"/>
      </w:pPr>
      <m:oMath>
        <m:sSub>
          <m:sSubPr/>
          <m:e>
            <m:r>
              <m:t>P</m:t>
            </m:r>
          </m:e>
          <m:sub>
            <m:r>
              <m:t>dissipated</m:t>
            </m:r>
          </m:sub>
        </m:sSub>
        <m:r>
          <m:t> = VI = </m:t>
        </m:r>
        <m:sSup>
          <m:sSupPr/>
          <m:e>
            <m:r>
              <m:t>I</m:t>
            </m:r>
          </m:e>
          <m:sup>
            <m:r>
              <m:t>2</m:t>
            </m:r>
          </m:sup>
        </m:sSup>
        <m:r>
          <m:t>R = </m:t>
        </m:r>
        <m:f>
          <m:num>
            <m:sSup>
              <m:sSupPr/>
              <m:e>
                <m:r>
                  <m:t>V</m:t>
                </m:r>
              </m:e>
              <m:sup>
                <m:r>
                  <m:t>2</m:t>
                </m:r>
              </m:sup>
            </m:sSup>
          </m:num>
          <m:den>
            <m:r>
              <m:t>R</m:t>
            </m:r>
          </m:den>
        </m:f>
      </m:oMath>
      <w:r>
        <w:rPr>
          <w:sz w:val="20"/>
          <w:szCs w:val="20"/>
        </w:rPr>
        <w:t xml:space="preserve">    (C.16)</w:t>
      </w:r>
    </w:p>
    <w:p>
      <w:pPr>
        <w:pStyle w:val="Heading2"/>
      </w:pPr>
      <w:r>
        <w:t xml:space="preserve">C.4 The Mechanical-Electrical Analogy</w:t>
      </w:r>
    </w:p>
    <w:p>
      <w:pPr>
        <w:spacing w:after="180" w:line="276"/>
      </w:pPr>
      <w:r>
        <w:t xml:space="preserve">Comparing the constitutive relations reveals a precise correspondence:</w:t>
      </w:r>
    </w:p>
    <w:p>
      <w:pPr>
        <w:spacing w:before="120" w:after="120"/>
        <w:jc w:val="center"/>
      </w:pPr>
      <m:oMath>
        <m:r>
          <m:t>F = m</m:t>
        </m:r>
        <m:f>
          <m:num>
            <m:r>
              <m:t>dv</m:t>
            </m:r>
          </m:num>
          <m:den>
            <m:r>
              <m:t>dt</m:t>
            </m:r>
          </m:den>
        </m:f>
        <m:r>
          <m:t>  ↔  V = L</m:t>
        </m:r>
        <m:f>
          <m:num>
            <m:r>
              <m:t>dI</m:t>
            </m:r>
          </m:num>
          <m:den>
            <m:r>
              <m:t>dt</m:t>
            </m:r>
          </m:den>
        </m:f>
      </m:oMath>
      <w:r>
        <w:rPr>
          <w:sz w:val="20"/>
          <w:szCs w:val="20"/>
        </w:rPr>
        <w:t xml:space="preserve">    (C.17)</w:t>
      </w:r>
    </w:p>
    <w:p>
      <w:pPr>
        <w:spacing w:before="120" w:after="120"/>
        <w:jc w:val="center"/>
      </w:pPr>
      <m:oMath>
        <m:f>
          <m:num>
            <m:r>
              <m:t>dF</m:t>
            </m:r>
          </m:num>
          <m:den>
            <m:r>
              <m:t>dt</m:t>
            </m:r>
          </m:den>
        </m:f>
        <m:r>
          <m:t> = kv  ↔  I = C</m:t>
        </m:r>
        <m:f>
          <m:num>
            <m:r>
              <m:t>dV</m:t>
            </m:r>
          </m:num>
          <m:den>
            <m:r>
              <m:t>dt</m:t>
            </m:r>
          </m:den>
        </m:f>
      </m:oMath>
      <w:r>
        <w:rPr>
          <w:sz w:val="20"/>
          <w:szCs w:val="20"/>
        </w:rPr>
        <w:t xml:space="preserve">    (C.18)</w:t>
      </w:r>
    </w:p>
    <w:p>
      <w:pPr>
        <w:spacing w:before="120" w:after="120"/>
        <w:jc w:val="center"/>
      </w:pPr>
      <m:oMath>
        <m:r>
          <m:t>F = bv  ↔  V = RI</m:t>
        </m:r>
      </m:oMath>
      <w:r>
        <w:rPr>
          <w:sz w:val="20"/>
          <w:szCs w:val="20"/>
        </w:rPr>
        <w:t xml:space="preserve">    (C.19)</w:t>
      </w:r>
    </w:p>
    <w:p>
      <w:pPr>
        <w:spacing w:after="180" w:line="276"/>
      </w:pPr>
      <w:r>
        <w:t xml:space="preserve">The mapping is:</w:t>
      </w:r>
    </w:p>
    <w:p>
      <w:pPr>
        <w:pStyle w:val="ListParagraph"/>
        <w:numPr>
          <w:ilvl w:val="0"/>
          <w:numId w:val="2"/>
        </w:numPr>
        <w:spacing w:after="80"/>
      </w:pPr>
      <w:r>
        <w:t xml:space="preserve">Force F ↔ Voltage V (effort variables)</w:t>
      </w:r>
    </w:p>
    <w:p>
      <w:pPr>
        <w:pStyle w:val="ListParagraph"/>
        <w:numPr>
          <w:ilvl w:val="0"/>
          <w:numId w:val="2"/>
        </w:numPr>
        <w:spacing w:after="80"/>
      </w:pPr>
      <w:r>
        <w:t xml:space="preserve">Velocity v ↔ Current I (flow variables)</w:t>
      </w:r>
    </w:p>
    <w:p>
      <w:pPr>
        <w:pStyle w:val="ListParagraph"/>
        <w:numPr>
          <w:ilvl w:val="0"/>
          <w:numId w:val="2"/>
        </w:numPr>
        <w:spacing w:after="80"/>
      </w:pPr>
      <w:r>
        <w:t xml:space="preserve">Mass m ↔ Inductance L (kinetic storage)</w:t>
      </w:r>
    </w:p>
    <w:p>
      <w:pPr>
        <w:pStyle w:val="ListParagraph"/>
        <w:numPr>
          <w:ilvl w:val="0"/>
          <w:numId w:val="2"/>
        </w:numPr>
        <w:spacing w:after="80"/>
      </w:pPr>
      <w:r>
        <w:t xml:space="preserve">Compliance 1/k ↔ Capacitance C (potential storage)</w:t>
      </w:r>
    </w:p>
    <w:p>
      <w:pPr>
        <w:pStyle w:val="ListParagraph"/>
        <w:numPr>
          <w:ilvl w:val="0"/>
          <w:numId w:val="2"/>
        </w:numPr>
        <w:spacing w:after="80"/>
      </w:pPr>
      <w:r>
        <w:t xml:space="preserve">Damping b ↔ Resistance R (dissipation)</w:t>
      </w:r>
    </w:p>
    <w:p>
      <w:r>
        <w:br w:type="page"/>
      </w:r>
    </w:p>
    <w:p>
      <w:pPr>
        <w:pStyle w:val="Heading1"/>
      </w:pPr>
      <w:r>
        <w:t xml:space="preserve">D. Effort, Flow, and Power</w:t>
      </w:r>
    </w:p>
    <w:p>
      <w:pPr>
        <w:pStyle w:val="Heading2"/>
      </w:pPr>
      <w:r>
        <w:t xml:space="preserve">D.1 Generalized Variables</w:t>
      </w:r>
    </w:p>
    <w:p>
      <w:pPr>
        <w:spacing w:after="180" w:line="276"/>
      </w:pPr>
      <w:r>
        <w:t xml:space="preserve">Across all energy domains, we identify two conjugate variables:</w:t>
      </w:r>
    </w:p>
    <w:p>
      <w:pPr>
        <w:spacing w:after="100" w:line="276"/>
        <w:ind w:left="360"/>
      </w:pPr>
      <w:r>
        <w:rPr>
          <w:b/>
          <w:bCs/>
        </w:rPr>
        <w:t xml:space="preserve">Effort (e): </w:t>
      </w:r>
      <w:r>
        <w:t xml:space="preserve">The driving difference that "pushes" — voltage, force, pressure difference</w:t>
      </w:r>
    </w:p>
    <w:p>
      <w:pPr>
        <w:spacing w:after="100" w:line="276"/>
        <w:ind w:left="360"/>
      </w:pPr>
      <w:r>
        <w:rPr>
          <w:b/>
          <w:bCs/>
        </w:rPr>
        <w:t xml:space="preserve">Flow (f): </w:t>
      </w:r>
      <w:r>
        <w:t xml:space="preserve">The through quantity that "moves" — current, velocity, volume flow rate</w:t>
      </w:r>
    </w:p>
    <w:p>
      <w:pPr>
        <w:spacing w:after="180" w:line="276"/>
      </w:pPr>
      <w:r>
        <w:t xml:space="preserve">These are conjugate in the sense that their product is power:</w:t>
      </w:r>
    </w:p>
    <w:p>
      <w:pPr>
        <w:spacing w:before="120" w:after="120"/>
        <w:jc w:val="center"/>
      </w:pPr>
      <m:oMath>
        <m:r>
          <m:t>P = e · f</m:t>
        </m:r>
      </m:oMath>
      <w:r>
        <w:rPr>
          <w:sz w:val="20"/>
          <w:szCs w:val="20"/>
        </w:rPr>
        <w:t xml:space="preserve">    (D.1)</w:t>
      </w:r>
    </w:p>
    <w:p>
      <w:pPr>
        <w:spacing w:after="180" w:line="276"/>
      </w:pPr>
      <w:r>
        <w:t xml:space="preserve">Verification across domains:</w:t>
      </w:r>
    </w:p>
    <w:p>
      <w:pPr>
        <w:pStyle w:val="ListParagraph"/>
        <w:numPr>
          <w:ilvl w:val="0"/>
          <w:numId w:val="2"/>
        </w:numPr>
        <w:spacing w:after="80"/>
      </w:pPr>
      <w:r>
        <w:t xml:space="preserve">Electrical: P = V·I [V·A = W]</w:t>
      </w:r>
    </w:p>
    <w:p>
      <w:pPr>
        <w:pStyle w:val="ListParagraph"/>
        <w:numPr>
          <w:ilvl w:val="0"/>
          <w:numId w:val="2"/>
        </w:numPr>
        <w:spacing w:after="80"/>
      </w:pPr>
      <w:r>
        <w:t xml:space="preserve">Mechanical: P = F·v [N·m/s = W]</w:t>
      </w:r>
    </w:p>
    <w:p>
      <w:pPr>
        <w:pStyle w:val="ListParagraph"/>
        <w:numPr>
          <w:ilvl w:val="0"/>
          <w:numId w:val="2"/>
        </w:numPr>
        <w:spacing w:after="80"/>
      </w:pPr>
      <w:r>
        <w:t xml:space="preserve">Hydraulic: P = Δp·Q [Pa·m³/s = W]</w:t>
      </w:r>
    </w:p>
    <w:p>
      <w:pPr>
        <w:pStyle w:val="Heading2"/>
      </w:pPr>
      <w:r>
        <w:t xml:space="preserve">D.2 State Variables</w:t>
      </w:r>
    </w:p>
    <w:p>
      <w:pPr>
        <w:spacing w:after="180" w:line="276"/>
      </w:pPr>
      <w:r>
        <w:t xml:space="preserve">Each storage element has an associated state variable that accumulates over time:</w:t>
      </w:r>
    </w:p>
    <w:p>
      <w:pPr>
        <w:spacing w:after="180" w:line="276"/>
      </w:pPr>
      <w:r>
        <w:rPr>
          <w:b/>
          <w:bCs/>
        </w:rPr>
        <w:t xml:space="preserve">C-type (potential storage) state:</w:t>
      </w:r>
      <w:r>
        <w:t xml:space="preserve"> The integral of flow</w:t>
      </w:r>
    </w:p>
    <w:p>
      <w:pPr>
        <w:spacing w:before="120" w:after="120"/>
        <w:jc w:val="center"/>
      </w:pPr>
      <m:oMath>
        <m:sSub>
          <m:sSubPr/>
          <m:e>
            <m:r>
              <m:t>q</m:t>
            </m:r>
          </m:e>
          <m:sub>
            <m:r>
              <m:t>C</m:t>
            </m:r>
          </m:sub>
        </m:sSub>
        <m:r>
          <m:t> = ∫ f dt</m:t>
        </m:r>
      </m:oMath>
      <w:r>
        <w:rPr>
          <w:sz w:val="20"/>
          <w:szCs w:val="20"/>
        </w:rPr>
        <w:t xml:space="preserve">    (D.2)</w:t>
      </w:r>
    </w:p>
    <w:p>
      <w:pPr>
        <w:pStyle w:val="ListParagraph"/>
        <w:numPr>
          <w:ilvl w:val="0"/>
          <w:numId w:val="2"/>
        </w:numPr>
        <w:spacing w:after="80"/>
      </w:pPr>
      <w:r>
        <w:t xml:space="preserve">Electrical: charge q = ∫I dt</w:t>
      </w:r>
    </w:p>
    <w:p>
      <w:pPr>
        <w:pStyle w:val="ListParagraph"/>
        <w:numPr>
          <w:ilvl w:val="0"/>
          <w:numId w:val="2"/>
        </w:numPr>
        <w:spacing w:after="80"/>
      </w:pPr>
      <w:r>
        <w:t xml:space="preserve">Mechanical: displacement x = ∫v dt</w:t>
      </w:r>
    </w:p>
    <w:p>
      <w:pPr>
        <w:pStyle w:val="ListParagraph"/>
        <w:numPr>
          <w:ilvl w:val="0"/>
          <w:numId w:val="2"/>
        </w:numPr>
        <w:spacing w:after="80"/>
      </w:pPr>
      <w:r>
        <w:t xml:space="preserve">Hydraulic: volume V = ∫Q dt</w:t>
      </w:r>
    </w:p>
    <w:p>
      <w:pPr>
        <w:spacing w:after="180" w:line="276"/>
      </w:pPr>
      <w:r>
        <w:rPr>
          <w:b/>
          <w:bCs/>
        </w:rPr>
        <w:t xml:space="preserve">I-type (kinetic storage) state:</w:t>
      </w:r>
      <w:r>
        <w:t xml:space="preserve"> The integral of effort</w:t>
      </w:r>
    </w:p>
    <w:p>
      <w:pPr>
        <w:spacing w:before="120" w:after="120"/>
        <w:jc w:val="center"/>
      </w:pPr>
      <m:oMath>
        <m:sSub>
          <m:sSubPr/>
          <m:e>
            <m:r>
              <m:t>p</m:t>
            </m:r>
          </m:e>
          <m:sub>
            <m:r>
              <m:t>I</m:t>
            </m:r>
          </m:sub>
        </m:sSub>
        <m:r>
          <m:t> = ∫ e dt</m:t>
        </m:r>
      </m:oMath>
      <w:r>
        <w:rPr>
          <w:sz w:val="20"/>
          <w:szCs w:val="20"/>
        </w:rPr>
        <w:t xml:space="preserve">    (D.3)</w:t>
      </w:r>
    </w:p>
    <w:p>
      <w:pPr>
        <w:pStyle w:val="ListParagraph"/>
        <w:numPr>
          <w:ilvl w:val="0"/>
          <w:numId w:val="2"/>
        </w:numPr>
        <w:spacing w:after="80"/>
      </w:pPr>
      <w:r>
        <w:t xml:space="preserve">Electrical: flux linkage λ = ∫V dt</w:t>
      </w:r>
    </w:p>
    <w:p>
      <w:pPr>
        <w:pStyle w:val="ListParagraph"/>
        <w:numPr>
          <w:ilvl w:val="0"/>
          <w:numId w:val="2"/>
        </w:numPr>
        <w:spacing w:after="80"/>
      </w:pPr>
      <w:r>
        <w:t xml:space="preserve">Mechanical: momentum p = ∫F dt</w:t>
      </w:r>
    </w:p>
    <w:p>
      <w:pPr>
        <w:pStyle w:val="ListParagraph"/>
        <w:numPr>
          <w:ilvl w:val="0"/>
          <w:numId w:val="2"/>
        </w:numPr>
        <w:spacing w:after="80"/>
      </w:pPr>
      <w:r>
        <w:t xml:space="preserve">Hydraulic: pressure impulse Π = ∫Δp dt</w:t>
      </w:r>
    </w:p>
    <w:p>
      <w:pPr>
        <w:pStyle w:val="Heading2"/>
      </w:pPr>
      <w:r>
        <w:t xml:space="preserve">D.3 Impedance</w:t>
      </w:r>
    </w:p>
    <w:p>
      <w:pPr>
        <w:spacing w:after="180" w:line="276"/>
      </w:pPr>
      <w:r>
        <w:t xml:space="preserve">Impedance is the ratio of effort to flow at a port:</w:t>
      </w:r>
    </w:p>
    <w:p>
      <w:pPr>
        <w:spacing w:before="120" w:after="120"/>
        <w:jc w:val="center"/>
      </w:pPr>
      <m:oMath>
        <m:r>
          <m:t>Z = </m:t>
        </m:r>
        <m:f>
          <m:num>
            <m:r>
              <m:t>e</m:t>
            </m:r>
          </m:num>
          <m:den>
            <m:r>
              <m:t>f</m:t>
            </m:r>
          </m:den>
        </m:f>
      </m:oMath>
      <w:r>
        <w:rPr>
          <w:sz w:val="20"/>
          <w:szCs w:val="20"/>
        </w:rPr>
        <w:t xml:space="preserve">    (D.4)</w:t>
      </w:r>
    </w:p>
    <w:p>
      <w:r>
        <w:br w:type="page"/>
      </w:r>
    </w:p>
    <w:p>
      <w:pPr>
        <w:pStyle w:val="Heading1"/>
      </w:pPr>
      <w:r>
        <w:t xml:space="preserve">E. The Single Forced Oscillator</w:t>
      </w:r>
    </w:p>
    <w:p>
      <w:pPr>
        <w:pStyle w:val="Heading2"/>
      </w:pPr>
      <w:r>
        <w:t xml:space="preserve">E.1 Equation of Motion</w:t>
      </w:r>
    </w:p>
    <w:p>
      <w:pPr>
        <w:spacing w:after="180" w:line="276"/>
      </w:pPr>
      <w:r>
        <w:t xml:space="preserve">Consider a mass m connected to a fixed wall by a spring k and damper b, subject to external force F(t). Newton's Second Law:</w:t>
      </w:r>
    </w:p>
    <w:p>
      <w:pPr>
        <w:spacing w:before="120" w:after="120"/>
        <w:jc w:val="center"/>
      </w:pPr>
      <m:oMath>
        <m:r>
          <m:t>m</m:t>
        </m:r>
        <m:f>
          <m:num>
            <m:sSup>
              <m:sSupPr/>
              <m:e>
                <m:r>
                  <m:t>d</m:t>
                </m:r>
              </m:e>
              <m:sup>
                <m:r>
                  <m:t>2</m:t>
                </m:r>
              </m:sup>
            </m:sSup>
            <m:r>
              <m:t>x</m:t>
            </m:r>
          </m:num>
          <m:den>
            <m:r>
              <m:t>d</m:t>
            </m:r>
            <m:sSup>
              <m:sSupPr/>
              <m:e>
                <m:r>
                  <m:t>t</m:t>
                </m:r>
              </m:e>
              <m:sup>
                <m:r>
                  <m:t>2</m:t>
                </m:r>
              </m:sup>
            </m:sSup>
          </m:den>
        </m:f>
        <m:r>
          <m:t> + b</m:t>
        </m:r>
        <m:f>
          <m:num>
            <m:r>
              <m:t>dx</m:t>
            </m:r>
          </m:num>
          <m:den>
            <m:r>
              <m:t>dt</m:t>
            </m:r>
          </m:den>
        </m:f>
        <m:r>
          <m:t> + kx = F(t)</m:t>
        </m:r>
      </m:oMath>
      <w:r>
        <w:rPr>
          <w:sz w:val="20"/>
          <w:szCs w:val="20"/>
        </w:rPr>
        <w:t xml:space="preserve">    (E.1)</w:t>
      </w:r>
    </w:p>
    <w:p>
      <w:pPr>
        <w:spacing w:after="180" w:line="276"/>
      </w:pPr>
      <w:r>
        <w:t xml:space="preserve">or more compactly:</w:t>
      </w:r>
    </w:p>
    <w:p>
      <w:pPr>
        <w:spacing w:before="120" w:after="120"/>
        <w:jc w:val="center"/>
      </w:pPr>
      <m:oMath>
        <m:r>
          <m:t>mẍ + bẋ + kx = F(t)</m:t>
        </m:r>
      </m:oMath>
    </w:p>
    <w:p>
      <w:pPr>
        <w:spacing w:after="180" w:line="276"/>
      </w:pPr>
      <w:r>
        <w:t xml:space="preserve">where:</w:t>
      </w:r>
    </w:p>
    <w:p>
      <w:pPr>
        <w:spacing w:after="100" w:line="276"/>
        <w:ind w:left="360"/>
      </w:pPr>
      <w:r>
        <w:rPr>
          <w:b/>
          <w:bCs/>
        </w:rPr>
        <w:t xml:space="preserve">x(t): </w:t>
      </w:r>
      <w:r>
        <w:t xml:space="preserve">position (unknown function of time) [m]</w:t>
      </w:r>
    </w:p>
    <w:p>
      <w:pPr>
        <w:spacing w:after="100" w:line="276"/>
        <w:ind w:left="360"/>
      </w:pPr>
      <w:r>
        <w:rPr>
          <w:b/>
          <w:bCs/>
        </w:rPr>
        <w:t xml:space="preserve">ẋ = dx/dt: </w:t>
      </w:r>
      <w:r>
        <w:t xml:space="preserve">velocity [m/s]</w:t>
      </w:r>
    </w:p>
    <w:p>
      <w:pPr>
        <w:spacing w:after="100" w:line="276"/>
        <w:ind w:left="360"/>
      </w:pPr>
      <w:r>
        <w:rPr>
          <w:b/>
          <w:bCs/>
        </w:rPr>
        <w:t xml:space="preserve">ẍ = d²x/dt²: </w:t>
      </w:r>
      <w:r>
        <w:t xml:space="preserve">acceleration [m/s²]</w:t>
      </w:r>
    </w:p>
    <w:p>
      <w:pPr>
        <w:spacing w:after="100" w:line="276"/>
        <w:ind w:left="360"/>
      </w:pPr>
      <w:r>
        <w:rPr>
          <w:b/>
          <w:bCs/>
        </w:rPr>
        <w:t xml:space="preserve">m, b, k: </w:t>
      </w:r>
      <w:r>
        <w:t xml:space="preserve">intrinsic parameters (mass, damping, stiffness)</w:t>
      </w:r>
    </w:p>
    <w:p>
      <w:pPr>
        <w:spacing w:after="100" w:line="276"/>
        <w:ind w:left="360"/>
      </w:pPr>
      <w:r>
        <w:rPr>
          <w:b/>
          <w:bCs/>
        </w:rPr>
        <w:t xml:space="preserve">F(t): </w:t>
      </w:r>
      <w:r>
        <w:t xml:space="preserve">extrinsic forcing function [N]</w:t>
      </w:r>
    </w:p>
    <w:p>
      <w:pPr>
        <w:pStyle w:val="Heading2"/>
      </w:pPr>
      <w:r>
        <w:t xml:space="preserve">E.2 State-Space Formulation</w:t>
      </w:r>
    </w:p>
    <w:p>
      <w:pPr>
        <w:spacing w:after="180" w:line="276"/>
      </w:pPr>
      <w:r>
        <w:t xml:space="preserve">To convert to first-order form, define state variables:</w:t>
      </w:r>
    </w:p>
    <w:p>
      <w:pPr>
        <w:spacing w:before="120" w:after="120"/>
        <w:jc w:val="center"/>
      </w:pPr>
      <m:oMath>
        <m:sSub>
          <m:sSubPr/>
          <m:e>
            <m:r>
              <m:t>z</m:t>
            </m:r>
          </m:e>
          <m:sub>
            <m:r>
              <m:t>1</m:t>
            </m:r>
          </m:sub>
        </m:sSub>
        <m:r>
          <m:t> = x   (position)</m:t>
        </m:r>
      </m:oMath>
      <w:r>
        <w:rPr>
          <w:sz w:val="20"/>
          <w:szCs w:val="20"/>
        </w:rPr>
        <w:t xml:space="preserve">    (E.2)</w:t>
      </w:r>
    </w:p>
    <w:p>
      <w:pPr>
        <w:spacing w:before="120" w:after="120"/>
        <w:jc w:val="center"/>
      </w:pPr>
      <m:oMath>
        <m:sSub>
          <m:sSubPr/>
          <m:e>
            <m:r>
              <m:t>z</m:t>
            </m:r>
          </m:e>
          <m:sub>
            <m:r>
              <m:t>2</m:t>
            </m:r>
          </m:sub>
        </m:sSub>
        <m:r>
          <m:t> = ẋ   (velocity)</m:t>
        </m:r>
      </m:oMath>
      <w:r>
        <w:rPr>
          <w:sz w:val="20"/>
          <w:szCs w:val="20"/>
        </w:rPr>
        <w:t xml:space="preserve">    (E.3)</w:t>
      </w:r>
    </w:p>
    <w:p>
      <w:pPr>
        <w:spacing w:after="180" w:line="276"/>
      </w:pPr>
      <w:r>
        <w:t xml:space="preserve">Then:</w:t>
      </w:r>
    </w:p>
    <w:p>
      <w:pPr>
        <w:spacing w:before="120" w:after="120"/>
        <w:jc w:val="center"/>
      </w:pPr>
      <m:oMath>
        <m:sSub>
          <m:sSubPr/>
          <m:e>
            <m:r>
              <m:t>ż</m:t>
            </m:r>
          </m:e>
          <m:sub>
            <m:r>
              <m:t>1</m:t>
            </m:r>
          </m:sub>
        </m:sSub>
        <m:r>
          <m:t> = </m:t>
        </m:r>
        <m:sSub>
          <m:sSubPr/>
          <m:e>
            <m:r>
              <m:t>z</m:t>
            </m:r>
          </m:e>
          <m:sub>
            <m:r>
              <m:t>2</m:t>
            </m:r>
          </m:sub>
        </m:sSub>
      </m:oMath>
      <w:r>
        <w:rPr>
          <w:sz w:val="20"/>
          <w:szCs w:val="20"/>
        </w:rPr>
        <w:t xml:space="preserve">    (E.4)</w:t>
      </w:r>
    </w:p>
    <w:p>
      <w:pPr>
        <w:spacing w:before="120" w:after="120"/>
        <w:jc w:val="center"/>
      </w:pPr>
      <m:oMath>
        <m:sSub>
          <m:sSubPr/>
          <m:e>
            <m:r>
              <m:t>ż</m:t>
            </m:r>
          </m:e>
          <m:sub>
            <m:r>
              <m:t>2</m:t>
            </m:r>
          </m:sub>
        </m:sSub>
        <m:r>
          <m:t> = </m:t>
        </m:r>
        <m:f>
          <m:num>
            <m:r>
              <m:t>1</m:t>
            </m:r>
          </m:num>
          <m:den>
            <m:r>
              <m:t>m</m:t>
            </m:r>
          </m:den>
        </m:f>
        <m:r>
          <m:t>[F(t) − b</m:t>
        </m:r>
        <m:sSub>
          <m:sSubPr/>
          <m:e>
            <m:r>
              <m:t>z</m:t>
            </m:r>
          </m:e>
          <m:sub>
            <m:r>
              <m:t>2</m:t>
            </m:r>
          </m:sub>
        </m:sSub>
        <m:r>
          <m:t> − k</m:t>
        </m:r>
        <m:sSub>
          <m:sSubPr/>
          <m:e>
            <m:r>
              <m:t>z</m:t>
            </m:r>
          </m:e>
          <m:sub>
            <m:r>
              <m:t>1</m:t>
            </m:r>
          </m:sub>
        </m:sSub>
        <m:r>
          <m:t>]</m:t>
        </m:r>
      </m:oMath>
      <w:r>
        <w:rPr>
          <w:sz w:val="20"/>
          <w:szCs w:val="20"/>
        </w:rPr>
        <w:t xml:space="preserve">    (E.5)</w:t>
      </w:r>
    </w:p>
    <w:p>
      <w:pPr>
        <w:spacing w:after="180" w:line="276"/>
      </w:pPr>
      <w:r>
        <w:t xml:space="preserve">In matrix form with state vector z = [z₁, z₂]ᵀ:</w:t>
      </w:r>
    </w:p>
    <w:p>
      <w:pPr>
        <w:spacing w:before="120" w:after="120"/>
        <w:jc w:val="center"/>
      </w:pPr>
      <m:oMath>
        <m:f>
          <m:num>
            <m:r>
              <m:t>dz</m:t>
            </m:r>
          </m:num>
          <m:den>
            <m:r>
              <m:t>dt</m:t>
            </m:r>
          </m:den>
        </m:f>
        <m:r>
          <m:t> = </m:t>
        </m:r>
        <m:sSub>
          <m:sSubPr/>
          <m:e>
            <m:r>
              <m:t>A</m:t>
            </m:r>
          </m:e>
          <m:sub>
            <m:r>
              <m:t>θ</m:t>
            </m:r>
          </m:sub>
        </m:sSub>
        <m:r>
          <m:t>z + s(t)</m:t>
        </m:r>
      </m:oMath>
      <w:r>
        <w:rPr>
          <w:sz w:val="20"/>
          <w:szCs w:val="20"/>
        </w:rPr>
        <w:t xml:space="preserve">    (E.6)</w:t>
      </w:r>
    </w:p>
    <w:p>
      <w:pPr>
        <w:spacing w:after="180" w:line="276"/>
      </w:pPr>
      <w:r>
        <w:t xml:space="preserve">where the intrinsic matrix is:</w:t>
      </w:r>
    </w:p>
    <w:p>
      <w:pPr>
        <w:spacing w:before="120" w:after="120"/>
        <w:jc w:val="center"/>
      </w:pPr>
      <m:oMath>
        <m:sSub>
          <m:sSubPr/>
          <m:e>
            <m:r>
              <m:t>A</m:t>
            </m:r>
          </m:e>
          <m:sub>
            <m:r>
              <m:t>θ</m:t>
            </m:r>
          </m:sub>
        </m:sSub>
        <m:r>
          <m:t> = </m:t>
        </m:r>
        <m:r>
          <m:t>[0, 1; −k/m, −b/m]</m:t>
        </m:r>
      </m:oMath>
      <w:r>
        <w:rPr>
          <w:sz w:val="20"/>
          <w:szCs w:val="20"/>
        </w:rPr>
        <w:t xml:space="preserve">    (E.7)</w:t>
      </w:r>
    </w:p>
    <w:p>
      <w:pPr>
        <w:spacing w:after="180" w:line="276"/>
      </w:pPr>
      <w:r>
        <w:t xml:space="preserve">and the extrinsic forcing vector is:</w:t>
      </w:r>
    </w:p>
    <w:p>
      <w:pPr>
        <w:spacing w:before="120" w:after="120"/>
        <w:jc w:val="center"/>
      </w:pPr>
      <m:oMath>
        <m:r>
          <m:t>s(t) = [0, F(t)/m]ᵀ</m:t>
        </m:r>
      </m:oMath>
      <w:r>
        <w:rPr>
          <w:sz w:val="20"/>
          <w:szCs w:val="20"/>
        </w:rPr>
        <w:t xml:space="preserve">    (E.8)</w:t>
      </w:r>
    </w:p>
    <w:p>
      <w:pPr>
        <w:pStyle w:val="Heading2"/>
      </w:pPr>
      <w:r>
        <w:t xml:space="preserve">E.3 Eigenvalue Analysis</w:t>
      </w:r>
    </w:p>
    <w:p>
      <w:pPr>
        <w:spacing w:after="180" w:line="276"/>
      </w:pPr>
      <w:r>
        <w:t xml:space="preserve">The eigenvalues of A_θ determine system behavior. The characteristic equation:</w:t>
      </w:r>
    </w:p>
    <w:p>
      <w:pPr>
        <w:spacing w:before="120" w:after="120"/>
        <w:jc w:val="center"/>
      </w:pPr>
      <m:oMath>
        <m:r>
          <m:t>det(</m:t>
        </m:r>
        <m:sSub>
          <m:sSubPr/>
          <m:e>
            <m:r>
              <m:t>A</m:t>
            </m:r>
          </m:e>
          <m:sub>
            <m:r>
              <m:t>θ</m:t>
            </m:r>
          </m:sub>
        </m:sSub>
        <m:r>
          <m:t> − λI) = 0</m:t>
        </m:r>
      </m:oMath>
      <w:r>
        <w:rPr>
          <w:sz w:val="20"/>
          <w:szCs w:val="20"/>
        </w:rPr>
        <w:t xml:space="preserve">    (E.9)</w:t>
      </w:r>
    </w:p>
    <w:p>
      <w:pPr>
        <w:spacing w:before="120" w:after="120"/>
        <w:jc w:val="center"/>
      </w:pPr>
      <m:oMath>
        <m:sSup>
          <m:sSupPr/>
          <m:e>
            <m:r>
              <m:t>λ</m:t>
            </m:r>
          </m:e>
          <m:sup>
            <m:r>
              <m:t>2</m:t>
            </m:r>
          </m:sup>
        </m:sSup>
        <m:r>
          <m:t> + </m:t>
        </m:r>
        <m:f>
          <m:num>
            <m:r>
              <m:t>b</m:t>
            </m:r>
          </m:num>
          <m:den>
            <m:r>
              <m:t>m</m:t>
            </m:r>
          </m:den>
        </m:f>
        <m:r>
          <m:t>λ + </m:t>
        </m:r>
        <m:f>
          <m:num>
            <m:r>
              <m:t>k</m:t>
            </m:r>
          </m:num>
          <m:den>
            <m:r>
              <m:t>m</m:t>
            </m:r>
          </m:den>
        </m:f>
        <m:r>
          <m:t> = 0</m:t>
        </m:r>
      </m:oMath>
      <w:r>
        <w:rPr>
          <w:sz w:val="20"/>
          <w:szCs w:val="20"/>
        </w:rPr>
        <w:t xml:space="preserve">    (E.10)</w:t>
      </w:r>
    </w:p>
    <w:p>
      <w:pPr>
        <w:spacing w:after="180" w:line="276"/>
      </w:pPr>
      <w:r>
        <w:t xml:space="preserve">Defining natural frequency ω₀ = √(k/m) and damping ratio ζ = b/(2√(km)):</w:t>
      </w:r>
    </w:p>
    <w:p>
      <w:pPr>
        <w:spacing w:before="120" w:after="120"/>
        <w:jc w:val="center"/>
      </w:pPr>
      <m:oMath>
        <m:r>
          <m:t>λ = −ζ</m:t>
        </m:r>
        <m:sSub>
          <m:sSubPr/>
          <m:e>
            <m:r>
              <m:t>ω</m:t>
            </m:r>
          </m:e>
          <m:sub>
            <m:r>
              <m:t>0</m:t>
            </m:r>
          </m:sub>
        </m:sSub>
        <m:r>
          <m:t> ± </m:t>
        </m:r>
        <m:sSub>
          <m:sSubPr/>
          <m:e>
            <m:r>
              <m:t>ω</m:t>
            </m:r>
          </m:e>
          <m:sub>
            <m:r>
              <m:t>0</m:t>
            </m:r>
          </m:sub>
        </m:sSub>
        <m:rad>
          <m:radPr>
            <m:degHide m:val="1"/>
          </m:radPr>
          <m:deg/>
          <m:e>
            <m:sSup>
              <m:sSupPr/>
              <m:e>
                <m:r>
                  <m:t>ζ</m:t>
                </m:r>
              </m:e>
              <m:sup>
                <m:r>
                  <m:t>2</m:t>
                </m:r>
              </m:sup>
            </m:sSup>
            <m:r>
              <m:t> − 1</m:t>
            </m:r>
          </m:e>
        </m:rad>
      </m:oMath>
      <w:r>
        <w:rPr>
          <w:sz w:val="20"/>
          <w:szCs w:val="20"/>
        </w:rPr>
        <w:t xml:space="preserve">    (E.11)</w:t>
      </w:r>
    </w:p>
    <w:p>
      <w:pPr>
        <w:spacing w:after="180" w:line="276"/>
      </w:pPr>
      <w:r>
        <w:t xml:space="preserve">Three regimes:</w:t>
      </w:r>
    </w:p>
    <w:p>
      <w:pPr>
        <w:pStyle w:val="ListParagraph"/>
        <w:numPr>
          <w:ilvl w:val="0"/>
          <w:numId w:val="2"/>
        </w:numPr>
        <w:spacing w:after="80"/>
      </w:pPr>
      <w:r>
        <w:t xml:space="preserve">ζ &lt; 1 (underdamped): Complex eigenvalues → oscillatory decay</w:t>
      </w:r>
    </w:p>
    <w:p>
      <w:pPr>
        <w:pStyle w:val="ListParagraph"/>
        <w:numPr>
          <w:ilvl w:val="0"/>
          <w:numId w:val="2"/>
        </w:numPr>
        <w:spacing w:after="80"/>
      </w:pPr>
      <w:r>
        <w:t xml:space="preserve">ζ = 1 (critically damped): Repeated real eigenvalues → fastest non-oscillatory decay</w:t>
      </w:r>
    </w:p>
    <w:p>
      <w:pPr>
        <w:pStyle w:val="ListParagraph"/>
        <w:numPr>
          <w:ilvl w:val="0"/>
          <w:numId w:val="2"/>
        </w:numPr>
        <w:spacing w:after="80"/>
      </w:pPr>
      <w:r>
        <w:t xml:space="preserve">ζ &gt; 1 (overdamped): Distinct real eigenvalues → slow exponential decay</w:t>
      </w:r>
    </w:p>
    <w:p>
      <w:pPr>
        <w:pStyle w:val="Heading2"/>
      </w:pPr>
      <w:r>
        <w:t xml:space="preserve">E.4 Energy Analysis</w:t>
      </w:r>
    </w:p>
    <w:p>
      <w:pPr>
        <w:spacing w:after="180" w:line="276"/>
      </w:pPr>
      <w:r>
        <w:t xml:space="preserve">Total mechanical energy:</w:t>
      </w:r>
    </w:p>
    <w:p>
      <w:pPr>
        <w:spacing w:before="120" w:after="120"/>
        <w:jc w:val="center"/>
      </w:pPr>
      <m:oMath>
        <m:r>
          <m:t>E = </m:t>
        </m:r>
        <m:f>
          <m:num>
            <m:r>
              <m:t>1</m:t>
            </m:r>
          </m:num>
          <m:den>
            <m:r>
              <m:t>2</m:t>
            </m:r>
          </m:den>
        </m:f>
        <m:r>
          <m:t>m</m:t>
        </m:r>
        <m:sSup>
          <m:sSupPr/>
          <m:e>
            <m:r>
              <m:t>ẋ</m:t>
            </m:r>
          </m:e>
          <m:sup>
            <m:r>
              <m:t>2</m:t>
            </m:r>
          </m:sup>
        </m:sSup>
        <m:r>
          <m:t> + </m:t>
        </m:r>
        <m:f>
          <m:num>
            <m:r>
              <m:t>1</m:t>
            </m:r>
          </m:num>
          <m:den>
            <m:r>
              <m:t>2</m:t>
            </m:r>
          </m:den>
        </m:f>
        <m:r>
          <m:t>k</m:t>
        </m:r>
        <m:sSup>
          <m:sSupPr/>
          <m:e>
            <m:r>
              <m:t>x</m:t>
            </m:r>
          </m:e>
          <m:sup>
            <m:r>
              <m:t>2</m:t>
            </m:r>
          </m:sup>
        </m:sSup>
      </m:oMath>
      <w:r>
        <w:rPr>
          <w:sz w:val="20"/>
          <w:szCs w:val="20"/>
        </w:rPr>
        <w:t xml:space="preserve">    (E.12)</w:t>
      </w:r>
    </w:p>
    <w:p>
      <w:pPr>
        <w:spacing w:after="180" w:line="276"/>
      </w:pPr>
      <w:r>
        <w:t xml:space="preserve">Time derivative:</w:t>
      </w:r>
    </w:p>
    <w:p>
      <w:pPr>
        <w:spacing w:before="120" w:after="120"/>
        <w:jc w:val="center"/>
      </w:pPr>
      <m:oMath>
        <m:f>
          <m:num>
            <m:r>
              <m:t>dE</m:t>
            </m:r>
          </m:num>
          <m:den>
            <m:r>
              <m:t>dt</m:t>
            </m:r>
          </m:den>
        </m:f>
        <m:r>
          <m:t> = mẋẍ + kxẋ</m:t>
        </m:r>
      </m:oMath>
      <w:r>
        <w:rPr>
          <w:sz w:val="20"/>
          <w:szCs w:val="20"/>
        </w:rPr>
        <w:t xml:space="preserve">    (E.13)</w:t>
      </w:r>
    </w:p>
    <w:p>
      <w:pPr>
        <w:spacing w:after="180" w:line="276"/>
      </w:pPr>
      <w:r>
        <w:t xml:space="preserve">Substituting from (E.1):</w:t>
      </w:r>
    </w:p>
    <w:p>
      <w:pPr>
        <w:spacing w:before="120" w:after="120"/>
        <w:jc w:val="center"/>
      </w:pPr>
      <m:oMath>
        <m:f>
          <m:num>
            <m:r>
              <m:t>dE</m:t>
            </m:r>
          </m:num>
          <m:den>
            <m:r>
              <m:t>dt</m:t>
            </m:r>
          </m:den>
        </m:f>
        <m:r>
          <m:t> = ẋ(mẍ + kx) = ẋ(F(t) − bẋ) = F(t)ẋ − b</m:t>
        </m:r>
        <m:sSup>
          <m:sSupPr/>
          <m:e>
            <m:r>
              <m:t>ẋ</m:t>
            </m:r>
          </m:e>
          <m:sup>
            <m:r>
              <m:t>2</m:t>
            </m:r>
          </m:sup>
        </m:sSup>
      </m:oMath>
      <w:r>
        <w:rPr>
          <w:sz w:val="20"/>
          <w:szCs w:val="20"/>
        </w:rPr>
        <w:t xml:space="preserve">    (E.14)</w:t>
      </w:r>
    </w:p>
    <w:p>
      <w:pPr>
        <w:spacing w:after="180" w:line="276"/>
      </w:pPr>
      <w:r>
        <w:t xml:space="preserve">Interpretation:</w:t>
      </w:r>
    </w:p>
    <w:p>
      <w:pPr>
        <w:pStyle w:val="ListParagraph"/>
        <w:numPr>
          <w:ilvl w:val="0"/>
          <w:numId w:val="2"/>
        </w:numPr>
        <w:spacing w:after="80"/>
      </w:pPr>
      <w:r>
        <w:t xml:space="preserve">F(t)·ẋ = power input from external forcing</w:t>
      </w:r>
    </w:p>
    <w:p>
      <w:pPr>
        <w:pStyle w:val="ListParagraph"/>
        <w:numPr>
          <w:ilvl w:val="0"/>
          <w:numId w:val="2"/>
        </w:numPr>
        <w:spacing w:after="80"/>
      </w:pPr>
      <w:r>
        <w:t xml:space="preserve">bẋ² = power dissipated by damper (always positive)</w:t>
      </w:r>
    </w:p>
    <w:p>
      <w:r>
        <w:br w:type="page"/>
      </w:r>
    </w:p>
    <w:p>
      <w:pPr>
        <w:pStyle w:val="Heading1"/>
      </w:pPr>
      <w:r>
        <w:t xml:space="preserve">F. Chain of Coupled Oscillators</w:t>
      </w:r>
    </w:p>
    <w:p>
      <w:pPr>
        <w:pStyle w:val="Heading2"/>
      </w:pPr>
      <w:r>
        <w:t xml:space="preserve">F.1 Setup</w:t>
      </w:r>
    </w:p>
    <w:p>
      <w:pPr>
        <w:spacing w:after="180" w:line="276"/>
      </w:pPr>
      <w:r>
        <w:t xml:space="preserve">Consider n masses arranged in a line. Mass i is connected to mass i+1 by a spring with stiffness kᵢ and damper with coefficient cᵢ. Let xᵢ(t) denote the displacement of mass i from equilibrium.</w:t>
      </w:r>
    </w:p>
    <w:p>
      <w:pPr>
        <w:pStyle w:val="Heading2"/>
      </w:pPr>
      <w:r>
        <w:t xml:space="preserve">F.2 Equation of Motion for Interior Mass</w:t>
      </w:r>
    </w:p>
    <w:p>
      <w:pPr>
        <w:spacing w:after="180" w:line="276"/>
      </w:pPr>
      <w:r>
        <w:t xml:space="preserve">For an interior mass i (not at the ends), Newton's Second Law:</w:t>
      </w:r>
    </w:p>
    <w:p>
      <w:pPr>
        <w:spacing w:before="120" w:after="120"/>
        <w:jc w:val="center"/>
      </w:pPr>
      <m:oMath>
        <m:sSub>
          <m:sSubPr/>
          <m:e>
            <m:r>
              <m:t>m</m:t>
            </m:r>
          </m:e>
          <m:sub>
            <m:r>
              <m:t>i</m:t>
            </m:r>
          </m:sub>
        </m:sSub>
        <m:sSub>
          <m:sSubPr/>
          <m:e>
            <m:r>
              <m:t>ẍ</m:t>
            </m:r>
          </m:e>
          <m:sub>
            <m:r>
              <m:t>i</m:t>
            </m:r>
          </m:sub>
        </m:sSub>
        <m:r>
          <m:t> = </m:t>
        </m:r>
        <m:sSub>
          <m:sSubPr/>
          <m:e>
            <m:r>
              <m:t>k</m:t>
            </m:r>
          </m:e>
          <m:sub>
            <m:r>
              <m:t>i−1</m:t>
            </m:r>
          </m:sub>
        </m:sSub>
        <m:r>
          <m:t>(</m:t>
        </m:r>
        <m:sSub>
          <m:sSubPr/>
          <m:e>
            <m:r>
              <m:t>x</m:t>
            </m:r>
          </m:e>
          <m:sub>
            <m:r>
              <m:t>i−1</m:t>
            </m:r>
          </m:sub>
        </m:sSub>
        <m:r>
          <m:t> − </m:t>
        </m:r>
        <m:sSub>
          <m:sSubPr/>
          <m:e>
            <m:r>
              <m:t>x</m:t>
            </m:r>
          </m:e>
          <m:sub>
            <m:r>
              <m:t>i</m:t>
            </m:r>
          </m:sub>
        </m:sSub>
        <m:r>
          <m:t>) + </m:t>
        </m:r>
        <m:sSub>
          <m:sSubPr/>
          <m:e>
            <m:r>
              <m:t>k</m:t>
            </m:r>
          </m:e>
          <m:sub>
            <m:r>
              <m:t>i</m:t>
            </m:r>
          </m:sub>
        </m:sSub>
        <m:r>
          <m:t>(</m:t>
        </m:r>
        <m:sSub>
          <m:sSubPr/>
          <m:e>
            <m:r>
              <m:t>x</m:t>
            </m:r>
          </m:e>
          <m:sub>
            <m:r>
              <m:t>i+1</m:t>
            </m:r>
          </m:sub>
        </m:sSub>
        <m:r>
          <m:t> − </m:t>
        </m:r>
        <m:sSub>
          <m:sSubPr/>
          <m:e>
            <m:r>
              <m:t>x</m:t>
            </m:r>
          </m:e>
          <m:sub>
            <m:r>
              <m:t>i</m:t>
            </m:r>
          </m:sub>
        </m:sSub>
        <m:r>
          <m:t>) + </m:t>
        </m:r>
        <m:sSub>
          <m:sSubPr/>
          <m:e>
            <m:r>
              <m:t>F</m:t>
            </m:r>
          </m:e>
          <m:sub>
            <m:r>
              <m:t>i</m:t>
            </m:r>
          </m:sub>
        </m:sSub>
        <m:r>
          <m:t>(t)</m:t>
        </m:r>
      </m:oMath>
      <w:r>
        <w:rPr>
          <w:sz w:val="20"/>
          <w:szCs w:val="20"/>
        </w:rPr>
        <w:t xml:space="preserve">    (F.1)</w:t>
      </w:r>
    </w:p>
    <w:p>
      <w:pPr>
        <w:pStyle w:val="Heading2"/>
      </w:pPr>
      <w:r>
        <w:t xml:space="preserve">F.3 Identical Parameters</w:t>
      </w:r>
    </w:p>
    <w:p>
      <w:pPr>
        <w:spacing w:after="180" w:line="276"/>
      </w:pPr>
      <w:r>
        <w:t xml:space="preserve">Assume identical masses m, springs k, and dampers c. For interior mass i:</w:t>
      </w:r>
    </w:p>
    <w:p>
      <w:pPr>
        <w:spacing w:before="120" w:after="120"/>
        <w:jc w:val="center"/>
      </w:pPr>
      <m:oMath>
        <m:r>
          <m:t>m</m:t>
        </m:r>
        <m:sSub>
          <m:sSubPr/>
          <m:e>
            <m:r>
              <m:t>ẍ</m:t>
            </m:r>
          </m:e>
          <m:sub>
            <m:r>
              <m:t>i</m:t>
            </m:r>
          </m:sub>
        </m:sSub>
        <m:r>
          <m:t> = k(</m:t>
        </m:r>
        <m:sSub>
          <m:sSubPr/>
          <m:e>
            <m:r>
              <m:t>x</m:t>
            </m:r>
          </m:e>
          <m:sub>
            <m:r>
              <m:t>i−1</m:t>
            </m:r>
          </m:sub>
        </m:sSub>
        <m:r>
          <m:t> − 2</m:t>
        </m:r>
        <m:sSub>
          <m:sSubPr/>
          <m:e>
            <m:r>
              <m:t>x</m:t>
            </m:r>
          </m:e>
          <m:sub>
            <m:r>
              <m:t>i</m:t>
            </m:r>
          </m:sub>
        </m:sSub>
        <m:r>
          <m:t> + </m:t>
        </m:r>
        <m:sSub>
          <m:sSubPr/>
          <m:e>
            <m:r>
              <m:t>x</m:t>
            </m:r>
          </m:e>
          <m:sub>
            <m:r>
              <m:t>i+1</m:t>
            </m:r>
          </m:sub>
        </m:sSub>
        <m:r>
          <m:t>) + c(</m:t>
        </m:r>
        <m:sSub>
          <m:sSubPr/>
          <m:e>
            <m:r>
              <m:t>ẋ</m:t>
            </m:r>
          </m:e>
          <m:sub>
            <m:r>
              <m:t>i−1</m:t>
            </m:r>
          </m:sub>
        </m:sSub>
        <m:r>
          <m:t> − 2</m:t>
        </m:r>
        <m:sSub>
          <m:sSubPr/>
          <m:e>
            <m:r>
              <m:t>ẋ</m:t>
            </m:r>
          </m:e>
          <m:sub>
            <m:r>
              <m:t>i</m:t>
            </m:r>
          </m:sub>
        </m:sSub>
        <m:r>
          <m:t> + </m:t>
        </m:r>
        <m:sSub>
          <m:sSubPr/>
          <m:e>
            <m:r>
              <m:t>ẋ</m:t>
            </m:r>
          </m:e>
          <m:sub>
            <m:r>
              <m:t>i+1</m:t>
            </m:r>
          </m:sub>
        </m:sSub>
        <m:r>
          <m:t>) + </m:t>
        </m:r>
        <m:sSub>
          <m:sSubPr/>
          <m:e>
            <m:r>
              <m:t>F</m:t>
            </m:r>
          </m:e>
          <m:sub>
            <m:r>
              <m:t>i</m:t>
            </m:r>
          </m:sub>
        </m:sSub>
        <m:r>
          <m:t>(t)</m:t>
        </m:r>
      </m:oMath>
      <w:r>
        <w:rPr>
          <w:sz w:val="20"/>
          <w:szCs w:val="20"/>
        </w:rPr>
        <w:t xml:space="preserve">    (F.2)</w:t>
      </w:r>
    </w:p>
    <w:p>
      <w:pPr>
        <w:spacing w:after="180" w:line="276"/>
      </w:pPr>
      <w:r>
        <w:t xml:space="preserve">The coefficient pattern (1, −2, 1) is the discrete second derivative stencil.</w:t>
      </w:r>
    </w:p>
    <w:p>
      <w:pPr>
        <w:pStyle w:val="Heading2"/>
      </w:pPr>
      <w:r>
        <w:t xml:space="preserve">F.4 Matrix Formulation</w:t>
      </w:r>
    </w:p>
    <w:p>
      <w:pPr>
        <w:spacing w:after="180" w:line="276"/>
      </w:pPr>
      <w:r>
        <w:t xml:space="preserve">Define the state vector:</w:t>
      </w:r>
    </w:p>
    <w:p>
      <w:pPr>
        <w:spacing w:before="120" w:after="120"/>
        <w:jc w:val="center"/>
      </w:pPr>
      <m:oMath>
        <m:r>
          <m:t>z = [</m:t>
        </m:r>
        <m:sSub>
          <m:sSubPr/>
          <m:e>
            <m:r>
              <m:t>x</m:t>
            </m:r>
          </m:e>
          <m:sub>
            <m:r>
              <m:t>1</m:t>
            </m:r>
          </m:sub>
        </m:sSub>
        <m:r>
          <m:t>, </m:t>
        </m:r>
        <m:sSub>
          <m:sSubPr/>
          <m:e>
            <m:r>
              <m:t>ẋ</m:t>
            </m:r>
          </m:e>
          <m:sub>
            <m:r>
              <m:t>1</m:t>
            </m:r>
          </m:sub>
        </m:sSub>
        <m:r>
          <m:t>, </m:t>
        </m:r>
        <m:sSub>
          <m:sSubPr/>
          <m:e>
            <m:r>
              <m:t>x</m:t>
            </m:r>
          </m:e>
          <m:sub>
            <m:r>
              <m:t>2</m:t>
            </m:r>
          </m:sub>
        </m:sSub>
        <m:r>
          <m:t>, </m:t>
        </m:r>
        <m:sSub>
          <m:sSubPr/>
          <m:e>
            <m:r>
              <m:t>ẋ</m:t>
            </m:r>
          </m:e>
          <m:sub>
            <m:r>
              <m:t>2</m:t>
            </m:r>
          </m:sub>
        </m:sSub>
        <m:r>
          <m:t>, ..., </m:t>
        </m:r>
        <m:sSub>
          <m:sSubPr/>
          <m:e>
            <m:r>
              <m:t>x</m:t>
            </m:r>
          </m:e>
          <m:sub>
            <m:r>
              <m:t>n</m:t>
            </m:r>
          </m:sub>
        </m:sSub>
        <m:r>
          <m:t>, </m:t>
        </m:r>
        <m:sSub>
          <m:sSubPr/>
          <m:e>
            <m:r>
              <m:t>ẋ</m:t>
            </m:r>
          </m:e>
          <m:sub>
            <m:r>
              <m:t>n</m:t>
            </m:r>
          </m:sub>
        </m:sSub>
        <m:r>
          <m:t>]ᵀ ∈ ℝ²ⁿ</m:t>
        </m:r>
      </m:oMath>
      <w:r>
        <w:rPr>
          <w:sz w:val="20"/>
          <w:szCs w:val="20"/>
        </w:rPr>
        <w:t xml:space="preserve">    (F.3)</w:t>
      </w:r>
    </w:p>
    <w:p>
      <w:pPr>
        <w:spacing w:after="180" w:line="276"/>
      </w:pPr>
      <w:r>
        <w:t xml:space="preserve">The system can be written as:</w:t>
      </w:r>
    </w:p>
    <w:p>
      <w:pPr>
        <w:spacing w:before="120" w:after="120"/>
        <w:jc w:val="center"/>
      </w:pPr>
      <m:oMath>
        <m:f>
          <m:num>
            <m:r>
              <m:t>dz</m:t>
            </m:r>
          </m:num>
          <m:den>
            <m:r>
              <m:t>dt</m:t>
            </m:r>
          </m:den>
        </m:f>
        <m:r>
          <m:t> = </m:t>
        </m:r>
        <m:sSub>
          <m:sSubPr/>
          <m:e>
            <m:r>
              <m:t>A</m:t>
            </m:r>
          </m:e>
          <m:sub>
            <m:r>
              <m:t>θ</m:t>
            </m:r>
          </m:sub>
        </m:sSub>
        <m:r>
          <m:t>z + s(t)</m:t>
        </m:r>
      </m:oMath>
      <w:r>
        <w:rPr>
          <w:sz w:val="20"/>
          <w:szCs w:val="20"/>
        </w:rPr>
        <w:t xml:space="preserve">    (F.4)</w:t>
      </w:r>
    </w:p>
    <w:p>
      <w:pPr>
        <w:spacing w:after="180" w:line="276"/>
      </w:pPr>
      <w:r>
        <w:t xml:space="preserve">where:</w:t>
      </w:r>
    </w:p>
    <w:p>
      <w:pPr>
        <w:spacing w:before="120" w:after="120"/>
        <w:jc w:val="center"/>
      </w:pPr>
      <m:oMath>
        <m:sSub>
          <m:sSubPr/>
          <m:e>
            <m:r>
              <m:t>A</m:t>
            </m:r>
          </m:e>
          <m:sub>
            <m:r>
              <m:t>θ</m:t>
            </m:r>
          </m:sub>
        </m:sSub>
        <m:r>
          <m:t> = [0, I; −</m:t>
        </m:r>
        <m:sSup>
          <m:sSupPr/>
          <m:e>
            <m:r>
              <m:t>M</m:t>
            </m:r>
          </m:e>
          <m:sup>
            <m:r>
              <m:t>−1</m:t>
            </m:r>
          </m:sup>
        </m:sSup>
        <m:r>
          <m:t>K, −</m:t>
        </m:r>
        <m:sSup>
          <m:sSupPr/>
          <m:e>
            <m:r>
              <m:t>M</m:t>
            </m:r>
          </m:e>
          <m:sup>
            <m:r>
              <m:t>−1</m:t>
            </m:r>
          </m:sup>
        </m:sSup>
        <m:r>
          <m:t>C]</m:t>
        </m:r>
      </m:oMath>
      <w:r>
        <w:rPr>
          <w:sz w:val="20"/>
          <w:szCs w:val="20"/>
        </w:rPr>
        <w:t xml:space="preserve">    (F.5)</w:t>
      </w:r>
    </w:p>
    <w:p>
      <w:pPr>
        <w:pStyle w:val="Heading2"/>
      </w:pPr>
      <w:r>
        <w:t xml:space="preserve">F.5 Stiffness Matrix</w:t>
      </w:r>
    </w:p>
    <w:p>
      <w:pPr>
        <w:spacing w:after="180" w:line="276"/>
      </w:pPr>
      <w:r>
        <w:t xml:space="preserve">For a chain with nearest-neighbor coupling and fixed walls:</w:t>
      </w:r>
    </w:p>
    <w:p>
      <w:pPr>
        <w:spacing w:before="120" w:after="120"/>
        <w:jc w:val="center"/>
      </w:pPr>
      <m:oMath>
        <m:sSub>
          <m:sSubPr/>
          <m:e>
            <m:r>
              <m:t>K</m:t>
            </m:r>
          </m:e>
          <m:sub>
            <m:r>
              <m:t>ii</m:t>
            </m:r>
          </m:sub>
        </m:sSub>
        <m:r>
          <m:t> = </m:t>
        </m:r>
        <m:sSub>
          <m:sSubPr/>
          <m:e>
            <m:r>
              <m:t>k</m:t>
            </m:r>
          </m:e>
          <m:sub>
            <m:r>
              <m:t>i−1</m:t>
            </m:r>
          </m:sub>
        </m:sSub>
        <m:r>
          <m:t> + </m:t>
        </m:r>
        <m:sSub>
          <m:sSubPr/>
          <m:e>
            <m:r>
              <m:t>k</m:t>
            </m:r>
          </m:e>
          <m:sub>
            <m:r>
              <m:t>i</m:t>
            </m:r>
          </m:sub>
        </m:sSub>
      </m:oMath>
      <w:r>
        <w:rPr>
          <w:sz w:val="20"/>
          <w:szCs w:val="20"/>
        </w:rPr>
        <w:t xml:space="preserve">    (F.6)</w:t>
      </w:r>
    </w:p>
    <w:p>
      <w:pPr>
        <w:spacing w:before="120" w:after="120"/>
        <w:jc w:val="center"/>
      </w:pPr>
      <m:oMath>
        <m:sSub>
          <m:sSubPr/>
          <m:e>
            <m:r>
              <m:t>K</m:t>
            </m:r>
          </m:e>
          <m:sub>
            <m:r>
              <m:t>i,i+1</m:t>
            </m:r>
          </m:sub>
        </m:sSub>
        <m:r>
          <m:t> = </m:t>
        </m:r>
        <m:sSub>
          <m:sSubPr/>
          <m:e>
            <m:r>
              <m:t>K</m:t>
            </m:r>
          </m:e>
          <m:sub>
            <m:r>
              <m:t>i+1,i</m:t>
            </m:r>
          </m:sub>
        </m:sSub>
        <m:r>
          <m:t> = −</m:t>
        </m:r>
        <m:sSub>
          <m:sSubPr/>
          <m:e>
            <m:r>
              <m:t>k</m:t>
            </m:r>
          </m:e>
          <m:sub>
            <m:r>
              <m:t>i</m:t>
            </m:r>
          </m:sub>
        </m:sSub>
      </m:oMath>
      <w:r>
        <w:rPr>
          <w:sz w:val="20"/>
          <w:szCs w:val="20"/>
        </w:rPr>
        <w:t xml:space="preserve">    (F.7)</w:t>
      </w:r>
    </w:p>
    <w:p>
      <w:pPr>
        <w:spacing w:after="180" w:line="276"/>
      </w:pPr>
      <w:r>
        <w:t xml:space="preserve">For identical springs k, this gives the tridiagonal matrix with 2k on diagonal and −k on off-diagonals.</w:t>
      </w:r>
    </w:p>
    <w:p>
      <w:r>
        <w:br w:type="page"/>
      </w:r>
    </w:p>
    <w:p>
      <w:pPr>
        <w:pStyle w:val="Heading1"/>
      </w:pPr>
      <w:r>
        <w:t xml:space="preserve">G. The Continuum Limit</w:t>
      </w:r>
    </w:p>
    <w:p>
      <w:pPr>
        <w:pStyle w:val="Heading2"/>
      </w:pPr>
      <w:r>
        <w:t xml:space="preserve">G.1 Setup</w:t>
      </w:r>
    </w:p>
    <w:p>
      <w:pPr>
        <w:spacing w:after="180" w:line="276"/>
      </w:pPr>
      <w:r>
        <w:t xml:space="preserve">We derive the continuum limit by letting n → ∞ while holding total length L fixed. Define:</w:t>
      </w:r>
    </w:p>
    <w:p>
      <w:pPr>
        <w:spacing w:after="100" w:line="276"/>
        <w:ind w:left="360"/>
      </w:pPr>
      <w:r>
        <w:rPr>
          <w:b/>
          <w:bCs/>
        </w:rPr>
        <w:t xml:space="preserve">Δx = L/n: </w:t>
      </w:r>
      <w:r>
        <w:t xml:space="preserve">spacing between masses</w:t>
      </w:r>
    </w:p>
    <w:p>
      <w:pPr>
        <w:spacing w:after="100" w:line="276"/>
        <w:ind w:left="360"/>
      </w:pPr>
      <w:r>
        <w:rPr>
          <w:b/>
          <w:bCs/>
        </w:rPr>
        <w:t xml:space="preserve">u(x,t): </w:t>
      </w:r>
      <w:r>
        <w:t xml:space="preserve">continuous displacement field such that u(xᵢ, t) ≈ xᵢ(t)</w:t>
      </w:r>
    </w:p>
    <w:p>
      <w:pPr>
        <w:pStyle w:val="Heading2"/>
      </w:pPr>
      <w:r>
        <w:t xml:space="preserve">G.2 Relating Lumped to Continuum Parameters</w:t>
      </w:r>
    </w:p>
    <w:p>
      <w:pPr>
        <w:spacing w:before="120" w:after="120"/>
        <w:jc w:val="center"/>
      </w:pPr>
      <m:oMath>
        <m:r>
          <m:t>m = ρAΔx</m:t>
        </m:r>
      </m:oMath>
      <w:r>
        <w:rPr>
          <w:sz w:val="20"/>
          <w:szCs w:val="20"/>
        </w:rPr>
        <w:t xml:space="preserve">    (G.1)</w:t>
      </w:r>
    </w:p>
    <w:p>
      <w:pPr>
        <w:spacing w:after="180" w:line="276"/>
      </w:pPr>
      <w:r>
        <w:t xml:space="preserve">where ρ is mass density [kg/m³] and A is cross-sectional area [m²].</w:t>
      </w:r>
    </w:p>
    <w:p>
      <w:pPr>
        <w:spacing w:before="120" w:after="120"/>
        <w:jc w:val="center"/>
      </w:pPr>
      <m:oMath>
        <m:r>
          <m:t>k = </m:t>
        </m:r>
        <m:f>
          <m:num>
            <m:r>
              <m:t>EA</m:t>
            </m:r>
          </m:num>
          <m:den>
            <m:r>
              <m:t>Δx</m:t>
            </m:r>
          </m:den>
        </m:f>
      </m:oMath>
      <w:r>
        <w:rPr>
          <w:sz w:val="20"/>
          <w:szCs w:val="20"/>
        </w:rPr>
        <w:t xml:space="preserve">    (G.2)</w:t>
      </w:r>
    </w:p>
    <w:p>
      <w:pPr>
        <w:spacing w:after="180" w:line="276"/>
      </w:pPr>
      <w:r>
        <w:t xml:space="preserve">where E is Young's modulus [Pa].</w:t>
      </w:r>
    </w:p>
    <w:p>
      <w:pPr>
        <w:spacing w:before="120" w:after="120"/>
        <w:jc w:val="center"/>
      </w:pPr>
      <m:oMath>
        <m:r>
          <m:t>c = </m:t>
        </m:r>
        <m:f>
          <m:num>
            <m:r>
              <m:t>ηA</m:t>
            </m:r>
          </m:num>
          <m:den>
            <m:r>
              <m:t>Δx</m:t>
            </m:r>
          </m:den>
        </m:f>
      </m:oMath>
      <w:r>
        <w:rPr>
          <w:sz w:val="20"/>
          <w:szCs w:val="20"/>
        </w:rPr>
        <w:t xml:space="preserve">    (G.3)</w:t>
      </w:r>
    </w:p>
    <w:p>
      <w:pPr>
        <w:spacing w:after="180" w:line="276"/>
      </w:pPr>
      <w:r>
        <w:t xml:space="preserve">where η is a viscosity-like damping coefficient [Pa·s].</w:t>
      </w:r>
    </w:p>
    <w:p>
      <w:pPr>
        <w:pStyle w:val="Heading2"/>
      </w:pPr>
      <w:r>
        <w:t xml:space="preserve">G.3 The Discrete Second Derivative</w:t>
      </w:r>
    </w:p>
    <w:p>
      <w:pPr>
        <w:spacing w:after="180" w:line="276"/>
      </w:pPr>
      <w:r>
        <w:t xml:space="preserve">The central difference approximation:</w:t>
      </w:r>
    </w:p>
    <w:p>
      <w:pPr>
        <w:spacing w:before="120" w:after="120"/>
        <w:jc w:val="center"/>
      </w:pPr>
      <m:oMath>
        <m:f>
          <m:num>
            <m:sSup>
              <m:sSupPr/>
              <m:e>
                <m:r>
                  <m:t>∂</m:t>
                </m:r>
              </m:e>
              <m:sup>
                <m:r>
                  <m:t>2</m:t>
                </m:r>
              </m:sup>
            </m:sSup>
            <m:r>
              <m:t>u</m:t>
            </m:r>
          </m:num>
          <m:den>
            <m:r>
              <m:t>∂</m:t>
            </m:r>
            <m:sSup>
              <m:sSupPr/>
              <m:e>
                <m:r>
                  <m:t>x</m:t>
                </m:r>
              </m:e>
              <m:sup>
                <m:r>
                  <m:t>2</m:t>
                </m:r>
              </m:sup>
            </m:sSup>
          </m:den>
        </m:f>
        <m:r>
          <m:t> ≈ </m:t>
        </m:r>
        <m:f>
          <m:num>
            <m:sSub>
              <m:sSubPr/>
              <m:e>
                <m:r>
                  <m:t>u</m:t>
                </m:r>
              </m:e>
              <m:sub>
                <m:r>
                  <m:t>i−1</m:t>
                </m:r>
              </m:sub>
            </m:sSub>
            <m:r>
              <m:t> − 2</m:t>
            </m:r>
            <m:sSub>
              <m:sSubPr/>
              <m:e>
                <m:r>
                  <m:t>u</m:t>
                </m:r>
              </m:e>
              <m:sub>
                <m:r>
                  <m:t>i</m:t>
                </m:r>
              </m:sub>
            </m:sSub>
            <m:r>
              <m:t> + </m:t>
            </m:r>
            <m:sSub>
              <m:sSubPr/>
              <m:e>
                <m:r>
                  <m:t>u</m:t>
                </m:r>
              </m:e>
              <m:sub>
                <m:r>
                  <m:t>i+1</m:t>
                </m:r>
              </m:sub>
            </m:sSub>
          </m:num>
          <m:den>
            <m:r>
              <m:t>Δ</m:t>
            </m:r>
            <m:sSup>
              <m:sSupPr/>
              <m:e>
                <m:r>
                  <m:t>x</m:t>
                </m:r>
              </m:e>
              <m:sup>
                <m:r>
                  <m:t>2</m:t>
                </m:r>
              </m:sup>
            </m:sSup>
          </m:den>
        </m:f>
      </m:oMath>
      <w:r>
        <w:rPr>
          <w:sz w:val="20"/>
          <w:szCs w:val="20"/>
        </w:rPr>
        <w:t xml:space="preserve">    (G.4)</w:t>
      </w:r>
    </w:p>
    <w:p>
      <w:pPr>
        <w:pStyle w:val="Heading2"/>
      </w:pPr>
      <w:r>
        <w:t xml:space="preserve">G.4 The Continuum Equation</w:t>
      </w:r>
    </w:p>
    <w:p>
      <w:pPr>
        <w:spacing w:after="180" w:line="276"/>
      </w:pPr>
      <w:r>
        <w:t xml:space="preserve">Substituting and taking Δx → 0:</w:t>
      </w:r>
    </w:p>
    <w:p>
      <w:pPr>
        <w:spacing w:before="120" w:after="120"/>
        <w:jc w:val="center"/>
      </w:pPr>
      <m:oMath>
        <m:r>
          <m:t>ρA</m:t>
        </m:r>
        <m:f>
          <m:num>
            <m:sSup>
              <m:sSupPr/>
              <m:e>
                <m:r>
                  <m:t>∂</m:t>
                </m:r>
              </m:e>
              <m:sup>
                <m:r>
                  <m:t>2</m:t>
                </m:r>
              </m:sup>
            </m:sSup>
            <m:r>
              <m:t>u</m:t>
            </m:r>
          </m:num>
          <m:den>
            <m:r>
              <m:t>∂</m:t>
            </m:r>
            <m:sSup>
              <m:sSupPr/>
              <m:e>
                <m:r>
                  <m:t>t</m:t>
                </m:r>
              </m:e>
              <m:sup>
                <m:r>
                  <m:t>2</m:t>
                </m:r>
              </m:sup>
            </m:sSup>
          </m:den>
        </m:f>
        <m:r>
          <m:t> = EA</m:t>
        </m:r>
        <m:f>
          <m:num>
            <m:sSup>
              <m:sSupPr/>
              <m:e>
                <m:r>
                  <m:t>∂</m:t>
                </m:r>
              </m:e>
              <m:sup>
                <m:r>
                  <m:t>2</m:t>
                </m:r>
              </m:sup>
            </m:sSup>
            <m:r>
              <m:t>u</m:t>
            </m:r>
          </m:num>
          <m:den>
            <m:r>
              <m:t>∂</m:t>
            </m:r>
            <m:sSup>
              <m:sSupPr/>
              <m:e>
                <m:r>
                  <m:t>x</m:t>
                </m:r>
              </m:e>
              <m:sup>
                <m:r>
                  <m:t>2</m:t>
                </m:r>
              </m:sup>
            </m:sSup>
          </m:den>
        </m:f>
        <m:r>
          <m:t> + ηA</m:t>
        </m:r>
        <m:f>
          <m:num>
            <m:sSup>
              <m:sSupPr/>
              <m:e>
                <m:r>
                  <m:t>∂</m:t>
                </m:r>
              </m:e>
              <m:sup>
                <m:r>
                  <m:t>3</m:t>
                </m:r>
              </m:sup>
            </m:sSup>
            <m:r>
              <m:t>u</m:t>
            </m:r>
          </m:num>
          <m:den>
            <m:r>
              <m:t>∂</m:t>
            </m:r>
            <m:sSup>
              <m:sSupPr/>
              <m:e>
                <m:r>
                  <m:t>x</m:t>
                </m:r>
              </m:e>
              <m:sup>
                <m:r>
                  <m:t>2</m:t>
                </m:r>
              </m:sup>
            </m:sSup>
            <m:r>
              <m:t>∂t</m:t>
            </m:r>
          </m:den>
        </m:f>
        <m:r>
          <m:t> + f(x,t)</m:t>
        </m:r>
      </m:oMath>
      <w:r>
        <w:rPr>
          <w:sz w:val="20"/>
          <w:szCs w:val="20"/>
        </w:rPr>
        <w:t xml:space="preserve">    (G.5)</w:t>
      </w:r>
    </w:p>
    <w:p>
      <w:pPr>
        <w:spacing w:after="180" w:line="276"/>
      </w:pPr>
      <w:r>
        <w:t xml:space="preserve">Dividing by ρA:</w:t>
      </w:r>
    </w:p>
    <w:p>
      <w:pPr>
        <w:spacing w:before="120" w:after="120"/>
        <w:jc w:val="center"/>
      </w:pPr>
      <m:oMath>
        <m:f>
          <m:num>
            <m:sSup>
              <m:sSupPr/>
              <m:e>
                <m:r>
                  <m:t>∂</m:t>
                </m:r>
              </m:e>
              <m:sup>
                <m:r>
                  <m:t>2</m:t>
                </m:r>
              </m:sup>
            </m:sSup>
            <m:r>
              <m:t>u</m:t>
            </m:r>
          </m:num>
          <m:den>
            <m:r>
              <m:t>∂</m:t>
            </m:r>
            <m:sSup>
              <m:sSupPr/>
              <m:e>
                <m:r>
                  <m:t>t</m:t>
                </m:r>
              </m:e>
              <m:sup>
                <m:r>
                  <m:t>2</m:t>
                </m:r>
              </m:sup>
            </m:sSup>
          </m:den>
        </m:f>
        <m:r>
          <m:t> = </m:t>
        </m:r>
        <m:sSup>
          <m:sSupPr/>
          <m:e>
            <m:r>
              <m:t>c</m:t>
            </m:r>
          </m:e>
          <m:sup>
            <m:r>
              <m:t>2</m:t>
            </m:r>
          </m:sup>
        </m:sSup>
        <m:f>
          <m:num>
            <m:sSup>
              <m:sSupPr/>
              <m:e>
                <m:r>
                  <m:t>∂</m:t>
                </m:r>
              </m:e>
              <m:sup>
                <m:r>
                  <m:t>2</m:t>
                </m:r>
              </m:sup>
            </m:sSup>
            <m:r>
              <m:t>u</m:t>
            </m:r>
          </m:num>
          <m:den>
            <m:r>
              <m:t>∂</m:t>
            </m:r>
            <m:sSup>
              <m:sSupPr/>
              <m:e>
                <m:r>
                  <m:t>x</m:t>
                </m:r>
              </m:e>
              <m:sup>
                <m:r>
                  <m:t>2</m:t>
                </m:r>
              </m:sup>
            </m:sSup>
          </m:den>
        </m:f>
        <m:r>
          <m:t> + γ</m:t>
        </m:r>
        <m:f>
          <m:num>
            <m:sSup>
              <m:sSupPr/>
              <m:e>
                <m:r>
                  <m:t>∂</m:t>
                </m:r>
              </m:e>
              <m:sup>
                <m:r>
                  <m:t>3</m:t>
                </m:r>
              </m:sup>
            </m:sSup>
            <m:r>
              <m:t>u</m:t>
            </m:r>
          </m:num>
          <m:den>
            <m:r>
              <m:t>∂</m:t>
            </m:r>
            <m:sSup>
              <m:sSupPr/>
              <m:e>
                <m:r>
                  <m:t>x</m:t>
                </m:r>
              </m:e>
              <m:sup>
                <m:r>
                  <m:t>2</m:t>
                </m:r>
              </m:sup>
            </m:sSup>
            <m:r>
              <m:t>∂t</m:t>
            </m:r>
          </m:den>
        </m:f>
        <m:r>
          <m:t> + g(x,t)</m:t>
        </m:r>
      </m:oMath>
      <w:r>
        <w:rPr>
          <w:sz w:val="20"/>
          <w:szCs w:val="20"/>
        </w:rPr>
        <w:t xml:space="preserve">    (G.6)</w:t>
      </w:r>
    </w:p>
    <w:p>
      <w:pPr>
        <w:spacing w:after="180" w:line="276"/>
      </w:pPr>
      <w:r>
        <w:t xml:space="preserve">where:</w:t>
      </w:r>
    </w:p>
    <w:p>
      <w:pPr>
        <w:spacing w:after="100" w:line="276"/>
        <w:ind w:left="360"/>
      </w:pPr>
      <w:r>
        <w:rPr>
          <w:b/>
          <w:bCs/>
        </w:rPr>
        <w:t xml:space="preserve">c² = E/ρ: </w:t>
      </w:r>
      <w:r>
        <w:t xml:space="preserve">wave speed squared [m²/s²]</w:t>
      </w:r>
    </w:p>
    <w:p>
      <w:pPr>
        <w:spacing w:after="100" w:line="276"/>
        <w:ind w:left="360"/>
      </w:pPr>
      <w:r>
        <w:rPr>
          <w:b/>
          <w:bCs/>
        </w:rPr>
        <w:t xml:space="preserve">γ = η/ρ: </w:t>
      </w:r>
      <w:r>
        <w:t xml:space="preserve">kinematic damping [m²/s]</w:t>
      </w:r>
    </w:p>
    <w:p>
      <w:pPr>
        <w:spacing w:after="100" w:line="276"/>
        <w:ind w:left="360"/>
      </w:pPr>
      <w:r>
        <w:rPr>
          <w:b/>
          <w:bCs/>
        </w:rPr>
        <w:t xml:space="preserve">g = f/(ρA): </w:t>
      </w:r>
      <w:r>
        <w:t xml:space="preserve">body force per unit mass [m/s²]</w:t>
      </w:r>
    </w:p>
    <w:p>
      <w:pPr>
        <w:spacing w:after="180" w:line="276"/>
      </w:pPr>
      <w:r>
        <w:t xml:space="preserve">This is the damped wave equation of Kelvin-Voigt type.</w:t>
      </w:r>
    </w:p>
    <w:p>
      <w:pPr>
        <w:pStyle w:val="Heading2"/>
      </w:pPr>
      <w:r>
        <w:t xml:space="preserve">G.5 Undamped Wave Equation</w:t>
      </w:r>
    </w:p>
    <w:p>
      <w:pPr>
        <w:spacing w:after="180" w:line="276"/>
      </w:pPr>
      <w:r>
        <w:t xml:space="preserve">Setting γ = 0:</w:t>
      </w:r>
    </w:p>
    <w:p>
      <w:pPr>
        <w:spacing w:before="120" w:after="120"/>
        <w:jc w:val="center"/>
      </w:pPr>
      <m:oMath>
        <m:f>
          <m:num>
            <m:sSup>
              <m:sSupPr/>
              <m:e>
                <m:r>
                  <m:t>∂</m:t>
                </m:r>
              </m:e>
              <m:sup>
                <m:r>
                  <m:t>2</m:t>
                </m:r>
              </m:sup>
            </m:sSup>
            <m:r>
              <m:t>u</m:t>
            </m:r>
          </m:num>
          <m:den>
            <m:r>
              <m:t>∂</m:t>
            </m:r>
            <m:sSup>
              <m:sSupPr/>
              <m:e>
                <m:r>
                  <m:t>t</m:t>
                </m:r>
              </m:e>
              <m:sup>
                <m:r>
                  <m:t>2</m:t>
                </m:r>
              </m:sup>
            </m:sSup>
          </m:den>
        </m:f>
        <m:r>
          <m:t> = </m:t>
        </m:r>
        <m:sSup>
          <m:sSupPr/>
          <m:e>
            <m:r>
              <m:t>c</m:t>
            </m:r>
          </m:e>
          <m:sup>
            <m:r>
              <m:t>2</m:t>
            </m:r>
          </m:sup>
        </m:sSup>
        <m:f>
          <m:num>
            <m:sSup>
              <m:sSupPr/>
              <m:e>
                <m:r>
                  <m:t>∂</m:t>
                </m:r>
              </m:e>
              <m:sup>
                <m:r>
                  <m:t>2</m:t>
                </m:r>
              </m:sup>
            </m:sSup>
            <m:r>
              <m:t>u</m:t>
            </m:r>
          </m:num>
          <m:den>
            <m:r>
              <m:t>∂</m:t>
            </m:r>
            <m:sSup>
              <m:sSupPr/>
              <m:e>
                <m:r>
                  <m:t>x</m:t>
                </m:r>
              </m:e>
              <m:sup>
                <m:r>
                  <m:t>2</m:t>
                </m:r>
              </m:sup>
            </m:sSup>
          </m:den>
        </m:f>
        <m:r>
          <m:t> + g(x,t)</m:t>
        </m:r>
      </m:oMath>
      <w:r>
        <w:rPr>
          <w:sz w:val="20"/>
          <w:szCs w:val="20"/>
        </w:rPr>
        <w:t xml:space="preserve">    (G.7)</w:t>
      </w:r>
    </w:p>
    <w:p>
      <w:r>
        <w:br w:type="page"/>
      </w:r>
    </w:p>
    <w:p>
      <w:pPr>
        <w:pStyle w:val="Heading1"/>
      </w:pPr>
      <w:r>
        <w:t xml:space="preserve">H. Field Evolution as Operator Equation</w:t>
      </w:r>
    </w:p>
    <w:p>
      <w:pPr>
        <w:pStyle w:val="Heading2"/>
      </w:pPr>
      <w:r>
        <w:t xml:space="preserve">H.1 First-Order Form</w:t>
      </w:r>
    </w:p>
    <w:p>
      <w:pPr>
        <w:spacing w:after="180" w:line="276"/>
      </w:pPr>
      <w:r>
        <w:t xml:space="preserve">Introduce the state field w = [u, ∂u/∂t]ᵀ = [w₁, w₂]ᵀ. The wave equation becomes:</w:t>
      </w:r>
    </w:p>
    <w:p>
      <w:pPr>
        <w:spacing w:before="120" w:after="120"/>
        <w:jc w:val="center"/>
      </w:pPr>
      <m:oMath>
        <m:f>
          <m:num>
            <m:r>
              <m:t>∂</m:t>
            </m:r>
            <m:sSub>
              <m:sSubPr/>
              <m:e>
                <m:r>
                  <m:t>w</m:t>
                </m:r>
              </m:e>
              <m:sub>
                <m:r>
                  <m:t>1</m:t>
                </m:r>
              </m:sub>
            </m:sSub>
          </m:num>
          <m:den>
            <m:r>
              <m:t>∂t</m:t>
            </m:r>
          </m:den>
        </m:f>
        <m:r>
          <m:t> = </m:t>
        </m:r>
        <m:sSub>
          <m:sSubPr/>
          <m:e>
            <m:r>
              <m:t>w</m:t>
            </m:r>
          </m:e>
          <m:sub>
            <m:r>
              <m:t>2</m:t>
            </m:r>
          </m:sub>
        </m:sSub>
      </m:oMath>
      <w:r>
        <w:rPr>
          <w:sz w:val="20"/>
          <w:szCs w:val="20"/>
        </w:rPr>
        <w:t xml:space="preserve">    (H.1)</w:t>
      </w:r>
    </w:p>
    <w:p>
      <w:pPr>
        <w:spacing w:before="120" w:after="120"/>
        <w:jc w:val="center"/>
      </w:pPr>
      <m:oMath>
        <m:f>
          <m:num>
            <m:r>
              <m:t>∂</m:t>
            </m:r>
            <m:sSub>
              <m:sSubPr/>
              <m:e>
                <m:r>
                  <m:t>w</m:t>
                </m:r>
              </m:e>
              <m:sub>
                <m:r>
                  <m:t>2</m:t>
                </m:r>
              </m:sub>
            </m:sSub>
          </m:num>
          <m:den>
            <m:r>
              <m:t>∂t</m:t>
            </m:r>
          </m:den>
        </m:f>
        <m:r>
          <m:t> = </m:t>
        </m:r>
        <m:sSup>
          <m:sSupPr/>
          <m:e>
            <m:r>
              <m:t>c</m:t>
            </m:r>
          </m:e>
          <m:sup>
            <m:r>
              <m:t>2</m:t>
            </m:r>
          </m:sup>
        </m:sSup>
        <m:f>
          <m:num>
            <m:sSup>
              <m:sSupPr/>
              <m:e>
                <m:r>
                  <m:t>∂</m:t>
                </m:r>
              </m:e>
              <m:sup>
                <m:r>
                  <m:t>2</m:t>
                </m:r>
              </m:sup>
            </m:sSup>
            <m:sSub>
              <m:sSubPr/>
              <m:e>
                <m:r>
                  <m:t>w</m:t>
                </m:r>
              </m:e>
              <m:sub>
                <m:r>
                  <m:t>1</m:t>
                </m:r>
              </m:sub>
            </m:sSub>
          </m:num>
          <m:den>
            <m:r>
              <m:t>∂</m:t>
            </m:r>
            <m:sSup>
              <m:sSupPr/>
              <m:e>
                <m:r>
                  <m:t>x</m:t>
                </m:r>
              </m:e>
              <m:sup>
                <m:r>
                  <m:t>2</m:t>
                </m:r>
              </m:sup>
            </m:sSup>
          </m:den>
        </m:f>
        <m:r>
          <m:t> + g(x,t)</m:t>
        </m:r>
      </m:oMath>
      <w:r>
        <w:rPr>
          <w:sz w:val="20"/>
          <w:szCs w:val="20"/>
        </w:rPr>
        <w:t xml:space="preserve">    (H.2)</w:t>
      </w:r>
    </w:p>
    <w:p>
      <w:pPr>
        <w:pStyle w:val="Heading2"/>
      </w:pPr>
      <w:r>
        <w:t xml:space="preserve">H.2 Operator Notation</w:t>
      </w:r>
    </w:p>
    <w:p>
      <w:pPr>
        <w:spacing w:before="120" w:after="120"/>
        <w:jc w:val="center"/>
      </w:pPr>
      <m:oMath>
        <m:f>
          <m:num>
            <m:r>
              <m:t>∂w</m:t>
            </m:r>
          </m:num>
          <m:den>
            <m:r>
              <m:t>∂t</m:t>
            </m:r>
          </m:den>
        </m:f>
        <m:r>
          <m:t> = </m:t>
        </m:r>
        <m:sSub>
          <m:sSubPr/>
          <m:e>
            <m:r>
              <m:t>ℒ</m:t>
            </m:r>
          </m:e>
          <m:sub>
            <m:r>
              <m:t>θ</m:t>
            </m:r>
          </m:sub>
        </m:sSub>
        <m:r>
          <m:t>[w] + S(x,t)</m:t>
        </m:r>
      </m:oMath>
      <w:r>
        <w:rPr>
          <w:sz w:val="20"/>
          <w:szCs w:val="20"/>
        </w:rPr>
        <w:t xml:space="preserve">    (H.3)</w:t>
      </w:r>
    </w:p>
    <w:p>
      <w:pPr>
        <w:spacing w:after="180" w:line="276"/>
      </w:pPr>
      <w:r>
        <w:t xml:space="preserve">where the intrinsic operator is:</w:t>
      </w:r>
    </w:p>
    <w:p>
      <w:pPr>
        <w:spacing w:before="120" w:after="120"/>
        <w:jc w:val="center"/>
      </w:pPr>
      <m:oMath>
        <m:sSub>
          <m:sSubPr/>
          <m:e>
            <m:r>
              <m:t>ℒ</m:t>
            </m:r>
          </m:e>
          <m:sub>
            <m:r>
              <m:t>θ</m:t>
            </m:r>
          </m:sub>
        </m:sSub>
        <m:r>
          <m:t>[w] = [</m:t>
        </m:r>
        <m:sSub>
          <m:sSubPr/>
          <m:e>
            <m:r>
              <m:t>w</m:t>
            </m:r>
          </m:e>
          <m:sub>
            <m:r>
              <m:t>2</m:t>
            </m:r>
          </m:sub>
        </m:sSub>
        <m:r>
          <m:t>; </m:t>
        </m:r>
        <m:sSup>
          <m:sSupPr/>
          <m:e>
            <m:r>
              <m:t>c</m:t>
            </m:r>
          </m:e>
          <m:sup>
            <m:r>
              <m:t>2</m:t>
            </m:r>
          </m:sup>
        </m:sSup>
        <m:f>
          <m:num>
            <m:sSup>
              <m:sSupPr/>
              <m:e>
                <m:r>
                  <m:t>∂</m:t>
                </m:r>
              </m:e>
              <m:sup>
                <m:r>
                  <m:t>2</m:t>
                </m:r>
              </m:sup>
            </m:sSup>
            <m:sSub>
              <m:sSubPr/>
              <m:e>
                <m:r>
                  <m:t>w</m:t>
                </m:r>
              </m:e>
              <m:sub>
                <m:r>
                  <m:t>1</m:t>
                </m:r>
              </m:sub>
            </m:sSub>
          </m:num>
          <m:den>
            <m:r>
              <m:t>∂</m:t>
            </m:r>
            <m:sSup>
              <m:sSupPr/>
              <m:e>
                <m:r>
                  <m:t>x</m:t>
                </m:r>
              </m:e>
              <m:sup>
                <m:r>
                  <m:t>2</m:t>
                </m:r>
              </m:sup>
            </m:sSup>
          </m:den>
        </m:f>
        <m:r>
          <m:t>]</m:t>
        </m:r>
      </m:oMath>
      <w:r>
        <w:rPr>
          <w:sz w:val="20"/>
          <w:szCs w:val="20"/>
        </w:rPr>
        <w:t xml:space="preserve">    (H.4)</w:t>
      </w:r>
    </w:p>
    <w:p>
      <w:pPr>
        <w:spacing w:after="180" w:line="276"/>
      </w:pPr>
      <w:r>
        <w:t xml:space="preserve">and the extrinsic source is:</w:t>
      </w:r>
    </w:p>
    <w:p>
      <w:pPr>
        <w:spacing w:before="120" w:after="120"/>
        <w:jc w:val="center"/>
      </w:pPr>
      <m:oMath>
        <m:r>
          <m:t>S(x,t) = [0; g(x,t)]</m:t>
        </m:r>
      </m:oMath>
      <w:r>
        <w:rPr>
          <w:sz w:val="20"/>
          <w:szCs w:val="20"/>
        </w:rPr>
        <w:t xml:space="preserve">    (H.5)</w:t>
      </w:r>
    </w:p>
    <w:p>
      <w:pPr>
        <w:spacing w:after="180" w:line="276"/>
      </w:pPr>
      <w:r>
        <w:t xml:space="preserve">This is the infinite-dimensional analogue of dz/dt = A_θ z + s(t).</w:t>
      </w:r>
    </w:p>
    <w:p>
      <w:r>
        <w:br w:type="page"/>
      </w:r>
    </w:p>
    <w:p>
      <w:pPr>
        <w:pStyle w:val="Heading1"/>
      </w:pPr>
      <w:r>
        <w:t xml:space="preserve">I. Conservation Laws and Constitutive Relations</w:t>
      </w:r>
    </w:p>
    <w:p>
      <w:pPr>
        <w:pStyle w:val="Heading2"/>
      </w:pPr>
      <w:r>
        <w:t xml:space="preserve">I.1 The Generic Pattern</w:t>
      </w:r>
    </w:p>
    <w:p>
      <w:pPr>
        <w:spacing w:after="180" w:line="276"/>
      </w:pPr>
      <w:r>
        <w:t xml:space="preserve">Many field equations arise from combining:</w:t>
      </w:r>
    </w:p>
    <w:p>
      <w:pPr>
        <w:pStyle w:val="ListParagraph"/>
        <w:numPr>
          <w:ilvl w:val="0"/>
          <w:numId w:val="3"/>
        </w:numPr>
        <w:spacing w:after="80"/>
      </w:pPr>
      <w:r>
        <w:rPr>
          <w:b/>
          <w:bCs/>
        </w:rPr>
        <w:t xml:space="preserve">Conservation law: </w:t>
      </w:r>
      <w:r>
        <w:t xml:space="preserve">∂u/∂t + ∇·J = S</w:t>
      </w:r>
    </w:p>
    <w:p>
      <w:pPr>
        <w:pStyle w:val="ListParagraph"/>
        <w:numPr>
          <w:ilvl w:val="0"/>
          <w:numId w:val="3"/>
        </w:numPr>
        <w:spacing w:after="80"/>
      </w:pPr>
      <w:r>
        <w:rPr>
          <w:b/>
          <w:bCs/>
        </w:rPr>
        <w:t xml:space="preserve">Constitutive relation: </w:t>
      </w:r>
      <w:r>
        <w:t xml:space="preserve">J = Response × Drive</w:t>
      </w:r>
    </w:p>
    <w:p>
      <w:pPr>
        <w:pStyle w:val="Heading2"/>
      </w:pPr>
      <w:r>
        <w:t xml:space="preserve">I.2 Heat Conduction</w:t>
      </w:r>
    </w:p>
    <w:p>
      <w:pPr>
        <w:spacing w:after="180" w:line="276"/>
      </w:pPr>
      <w:r>
        <w:rPr>
          <w:b/>
          <w:bCs/>
        </w:rPr>
        <w:t xml:space="preserve">Conservation of energy:</w:t>
      </w:r>
    </w:p>
    <w:p>
      <w:pPr>
        <w:spacing w:before="120" w:after="120"/>
        <w:jc w:val="center"/>
      </w:pPr>
      <m:oMath>
        <m:r>
          <m:t>ρ</m:t>
        </m:r>
        <m:sSub>
          <m:sSubPr/>
          <m:e>
            <m:r>
              <m:t>c</m:t>
            </m:r>
          </m:e>
          <m:sub>
            <m:r>
              <m:t>p</m:t>
            </m:r>
          </m:sub>
        </m:sSub>
        <m:f>
          <m:num>
            <m:r>
              <m:t>∂T</m:t>
            </m:r>
          </m:num>
          <m:den>
            <m:r>
              <m:t>∂t</m:t>
            </m:r>
          </m:den>
        </m:f>
        <m:r>
          <m:t> + ∇·q = Q</m:t>
        </m:r>
      </m:oMath>
      <w:r>
        <w:rPr>
          <w:sz w:val="20"/>
          <w:szCs w:val="20"/>
        </w:rPr>
        <w:t xml:space="preserve">    (I.1)</w:t>
      </w:r>
    </w:p>
    <w:p>
      <w:pPr>
        <w:spacing w:after="180" w:line="276"/>
      </w:pPr>
      <w:r>
        <w:rPr>
          <w:b/>
          <w:bCs/>
        </w:rPr>
        <w:t xml:space="preserve">Fourier's Law:</w:t>
      </w:r>
    </w:p>
    <w:p>
      <w:pPr>
        <w:spacing w:before="120" w:after="120"/>
        <w:jc w:val="center"/>
      </w:pPr>
      <m:oMath>
        <m:r>
          <m:t>q = −k∇T</m:t>
        </m:r>
      </m:oMath>
      <w:r>
        <w:rPr>
          <w:sz w:val="20"/>
          <w:szCs w:val="20"/>
        </w:rPr>
        <w:t xml:space="preserve">    (I.2)</w:t>
      </w:r>
    </w:p>
    <w:p>
      <w:pPr>
        <w:spacing w:after="180" w:line="276"/>
      </w:pPr>
      <w:r>
        <w:rPr>
          <w:b/>
          <w:bCs/>
        </w:rPr>
        <w:t xml:space="preserve">Heat equation:</w:t>
      </w:r>
    </w:p>
    <w:p>
      <w:pPr>
        <w:spacing w:before="120" w:after="120"/>
        <w:jc w:val="center"/>
      </w:pPr>
      <m:oMath>
        <m:f>
          <m:num>
            <m:r>
              <m:t>∂T</m:t>
            </m:r>
          </m:num>
          <m:den>
            <m:r>
              <m:t>∂t</m:t>
            </m:r>
          </m:den>
        </m:f>
        <m:r>
          <m:t> = α</m:t>
        </m:r>
        <m:sSup>
          <m:sSupPr/>
          <m:e>
            <m:r>
              <m:t>∇</m:t>
            </m:r>
          </m:e>
          <m:sup>
            <m:r>
              <m:t>2</m:t>
            </m:r>
          </m:sup>
        </m:sSup>
        <m:r>
          <m:t>T + </m:t>
        </m:r>
        <m:f>
          <m:num>
            <m:r>
              <m:t>Q</m:t>
            </m:r>
          </m:num>
          <m:den>
            <m:r>
              <m:t>ρ</m:t>
            </m:r>
            <m:sSub>
              <m:sSubPr/>
              <m:e>
                <m:r>
                  <m:t>c</m:t>
                </m:r>
              </m:e>
              <m:sub>
                <m:r>
                  <m:t>p</m:t>
                </m:r>
              </m:sub>
            </m:sSub>
          </m:den>
        </m:f>
      </m:oMath>
      <w:r>
        <w:rPr>
          <w:sz w:val="20"/>
          <w:szCs w:val="20"/>
        </w:rPr>
        <w:t xml:space="preserve">    (I.3)</w:t>
      </w:r>
    </w:p>
    <w:p>
      <w:pPr>
        <w:spacing w:after="180" w:line="276"/>
      </w:pPr>
      <w:r>
        <w:t xml:space="preserve">where α = k/(ρc_p) is thermal diffusivity [m²/s].</w:t>
      </w:r>
    </w:p>
    <w:p>
      <w:pPr>
        <w:pStyle w:val="Heading2"/>
      </w:pPr>
      <w:r>
        <w:t xml:space="preserve">I.3 Mass Diffusion</w:t>
      </w:r>
    </w:p>
    <w:p>
      <w:pPr>
        <w:spacing w:after="180" w:line="276"/>
      </w:pPr>
      <w:r>
        <w:rPr>
          <w:b/>
          <w:bCs/>
        </w:rPr>
        <w:t xml:space="preserve">Conservation of mass:</w:t>
      </w:r>
    </w:p>
    <w:p>
      <w:pPr>
        <w:spacing w:before="120" w:after="120"/>
        <w:jc w:val="center"/>
      </w:pPr>
      <m:oMath>
        <m:f>
          <m:num>
            <m:r>
              <m:t>∂c</m:t>
            </m:r>
          </m:num>
          <m:den>
            <m:r>
              <m:t>∂t</m:t>
            </m:r>
          </m:den>
        </m:f>
        <m:r>
          <m:t> + ∇·J = S</m:t>
        </m:r>
      </m:oMath>
      <w:r>
        <w:rPr>
          <w:sz w:val="20"/>
          <w:szCs w:val="20"/>
        </w:rPr>
        <w:t xml:space="preserve">    (I.4)</w:t>
      </w:r>
    </w:p>
    <w:p>
      <w:pPr>
        <w:spacing w:after="180" w:line="276"/>
      </w:pPr>
      <w:r>
        <w:rPr>
          <w:b/>
          <w:bCs/>
        </w:rPr>
        <w:t xml:space="preserve">Fick's Law:</w:t>
      </w:r>
    </w:p>
    <w:p>
      <w:pPr>
        <w:spacing w:before="120" w:after="120"/>
        <w:jc w:val="center"/>
      </w:pPr>
      <m:oMath>
        <m:r>
          <m:t>J = −D∇c</m:t>
        </m:r>
      </m:oMath>
      <w:r>
        <w:rPr>
          <w:sz w:val="20"/>
          <w:szCs w:val="20"/>
        </w:rPr>
        <w:t xml:space="preserve">    (I.5)</w:t>
      </w:r>
    </w:p>
    <w:p>
      <w:pPr>
        <w:spacing w:after="180" w:line="276"/>
      </w:pPr>
      <w:r>
        <w:rPr>
          <w:b/>
          <w:bCs/>
        </w:rPr>
        <w:t xml:space="preserve">Diffusion equation:</w:t>
      </w:r>
    </w:p>
    <w:p>
      <w:pPr>
        <w:spacing w:before="120" w:after="120"/>
        <w:jc w:val="center"/>
      </w:pPr>
      <m:oMath>
        <m:f>
          <m:num>
            <m:r>
              <m:t>∂c</m:t>
            </m:r>
          </m:num>
          <m:den>
            <m:r>
              <m:t>∂t</m:t>
            </m:r>
          </m:den>
        </m:f>
        <m:r>
          <m:t> = D</m:t>
        </m:r>
        <m:sSup>
          <m:sSupPr/>
          <m:e>
            <m:r>
              <m:t>∇</m:t>
            </m:r>
          </m:e>
          <m:sup>
            <m:r>
              <m:t>2</m:t>
            </m:r>
          </m:sup>
        </m:sSup>
        <m:r>
          <m:t>c + S</m:t>
        </m:r>
      </m:oMath>
      <w:r>
        <w:rPr>
          <w:sz w:val="20"/>
          <w:szCs w:val="20"/>
        </w:rPr>
        <w:t xml:space="preserve">    (I.6)</w:t>
      </w:r>
    </w:p>
    <w:p>
      <w:pPr>
        <w:pStyle w:val="Heading2"/>
      </w:pPr>
      <w:r>
        <w:t xml:space="preserve">I.4 Charge Transport</w:t>
      </w:r>
    </w:p>
    <w:p>
      <w:pPr>
        <w:spacing w:after="180" w:line="276"/>
      </w:pPr>
      <w:r>
        <w:rPr>
          <w:b/>
          <w:bCs/>
        </w:rPr>
        <w:t xml:space="preserve">Conservation of charge:</w:t>
      </w:r>
    </w:p>
    <w:p>
      <w:pPr>
        <w:spacing w:before="120" w:after="120"/>
        <w:jc w:val="center"/>
      </w:pPr>
      <m:oMath>
        <m:f>
          <m:num>
            <m:r>
              <m:t>∂</m:t>
            </m:r>
            <m:sSub>
              <m:sSubPr/>
              <m:e>
                <m:r>
                  <m:t>ρ</m:t>
                </m:r>
              </m:e>
              <m:sub>
                <m:r>
                  <m:t>e</m:t>
                </m:r>
              </m:sub>
            </m:sSub>
          </m:num>
          <m:den>
            <m:r>
              <m:t>∂t</m:t>
            </m:r>
          </m:den>
        </m:f>
        <m:r>
          <m:t> + ∇·J = 0</m:t>
        </m:r>
      </m:oMath>
      <w:r>
        <w:rPr>
          <w:sz w:val="20"/>
          <w:szCs w:val="20"/>
        </w:rPr>
        <w:t xml:space="preserve">    (I.7)</w:t>
      </w:r>
    </w:p>
    <w:p>
      <w:pPr>
        <w:spacing w:after="180" w:line="276"/>
      </w:pPr>
      <w:r>
        <w:rPr>
          <w:b/>
          <w:bCs/>
        </w:rPr>
        <w:t xml:space="preserve">Ohm's Law:</w:t>
      </w:r>
    </w:p>
    <w:p>
      <w:pPr>
        <w:spacing w:before="120" w:after="120"/>
        <w:jc w:val="center"/>
      </w:pPr>
      <m:oMath>
        <m:r>
          <m:t>J = σE = −σ∇V</m:t>
        </m:r>
      </m:oMath>
      <w:r>
        <w:rPr>
          <w:sz w:val="20"/>
          <w:szCs w:val="20"/>
        </w:rPr>
        <w:t xml:space="preserve">    (I.8)</w:t>
      </w:r>
    </w:p>
    <w:p>
      <w:r>
        <w:br w:type="page"/>
      </w:r>
    </w:p>
    <w:p>
      <w:pPr>
        <w:pStyle w:val="Heading1"/>
      </w:pPr>
      <w:r>
        <w:t xml:space="preserve">K. Causal Attribution and Underdetermination</w:t>
      </w:r>
    </w:p>
    <w:p>
      <w:pPr>
        <w:pStyle w:val="Heading2"/>
      </w:pPr>
      <w:r>
        <w:t xml:space="preserve">K.1 The Fundamental Problem</w:t>
      </w:r>
    </w:p>
    <w:p>
      <w:pPr>
        <w:spacing w:after="180" w:line="276"/>
      </w:pPr>
      <w:r>
        <w:t xml:space="preserve">Given the product structure:</w:t>
      </w:r>
    </w:p>
    <w:p>
      <w:pPr>
        <w:spacing w:before="120" w:after="120"/>
        <w:jc w:val="center"/>
      </w:pPr>
      <m:oMath>
        <m:r>
          <m:t>B = R × D</m:t>
        </m:r>
      </m:oMath>
      <w:r>
        <w:rPr>
          <w:sz w:val="20"/>
          <w:szCs w:val="20"/>
        </w:rPr>
        <w:t xml:space="preserve">    (K.1)</w:t>
      </w:r>
    </w:p>
    <w:p>
      <w:pPr>
        <w:spacing w:after="180" w:line="276"/>
      </w:pPr>
      <w:r>
        <w:t xml:space="preserve">where B is observed behavior, R is intrinsic response, and D is extrinsic drive, a fundamental ambiguity arises. For any nonzero scalar α:</w:t>
      </w:r>
    </w:p>
    <w:p>
      <w:pPr>
        <w:spacing w:before="120" w:after="120"/>
        <w:jc w:val="center"/>
      </w:pPr>
      <m:oMath>
        <m:r>
          <m:t>B = R × D = (αR) × (D/α)</m:t>
        </m:r>
      </m:oMath>
      <w:r>
        <w:rPr>
          <w:sz w:val="20"/>
          <w:szCs w:val="20"/>
        </w:rPr>
        <w:t xml:space="preserve">    (K.2)</w:t>
      </w:r>
    </w:p>
    <w:p>
      <w:pPr>
        <w:spacing w:after="180" w:line="276"/>
      </w:pPr>
      <w:r>
        <w:t xml:space="preserve">The same behavior B is consistent with infinitely many (R, D) pairs.</w:t>
      </w:r>
    </w:p>
    <w:p>
      <w:pPr>
        <w:pStyle w:val="Heading2"/>
      </w:pPr>
      <w:r>
        <w:t xml:space="preserve">K.2 The Matrix Case</w:t>
      </w:r>
    </w:p>
    <w:p>
      <w:pPr>
        <w:spacing w:after="180" w:line="276"/>
      </w:pPr>
      <w:r>
        <w:t xml:space="preserve">For vector systems J = L·X:</w:t>
      </w:r>
    </w:p>
    <w:p>
      <w:pPr>
        <w:spacing w:before="120" w:after="120"/>
        <w:jc w:val="center"/>
      </w:pPr>
      <m:oMath>
        <m:r>
          <m:t>J = L·X = (L·M)·(</m:t>
        </m:r>
        <m:sSup>
          <m:sSupPr/>
          <m:e>
            <m:r>
              <m:t>M</m:t>
            </m:r>
          </m:e>
          <m:sup>
            <m:r>
              <m:t>−1</m:t>
            </m:r>
          </m:sup>
        </m:sSup>
        <m:r>
          <m:t>·X)</m:t>
        </m:r>
      </m:oMath>
      <w:r>
        <w:rPr>
          <w:sz w:val="20"/>
          <w:szCs w:val="20"/>
        </w:rPr>
        <w:t xml:space="preserve">    (K.3)</w:t>
      </w:r>
    </w:p>
    <w:p>
      <w:pPr>
        <w:spacing w:after="180" w:line="276"/>
      </w:pPr>
      <w:r>
        <w:t xml:space="preserve">for any invertible matrix M. The pair (L·M, M⁻¹·X) produces the same flux J.</w:t>
      </w:r>
    </w:p>
    <w:p>
      <w:pPr>
        <w:pStyle w:val="Heading2"/>
      </w:pPr>
      <w:r>
        <w:t xml:space="preserve">K.3 Resolving Ambiguity</w:t>
      </w:r>
    </w:p>
    <w:p>
      <w:pPr>
        <w:spacing w:after="180" w:line="276"/>
      </w:pPr>
      <w:r>
        <w:t xml:space="preserve">To separate intrinsic from extrinsic contributions, one must:</w:t>
      </w:r>
    </w:p>
    <w:p>
      <w:pPr>
        <w:pStyle w:val="ListParagraph"/>
        <w:numPr>
          <w:ilvl w:val="0"/>
          <w:numId w:val="3"/>
        </w:numPr>
        <w:spacing w:after="80"/>
      </w:pPr>
      <w:r>
        <w:rPr>
          <w:b/>
          <w:bCs/>
        </w:rPr>
        <w:t xml:space="preserve">Control the drive: </w:t>
      </w:r>
      <w:r>
        <w:t xml:space="preserve">Apply known, calibrated forces/fields</w:t>
      </w:r>
    </w:p>
    <w:p>
      <w:pPr>
        <w:pStyle w:val="ListParagraph"/>
        <w:numPr>
          <w:ilvl w:val="0"/>
          <w:numId w:val="3"/>
        </w:numPr>
        <w:spacing w:after="80"/>
      </w:pPr>
      <w:r>
        <w:rPr>
          <w:b/>
          <w:bCs/>
        </w:rPr>
        <w:t xml:space="preserve">Hold intrinsic properties fixed: </w:t>
      </w:r>
      <w:r>
        <w:t xml:space="preserve">Same material, temperature, geometry</w:t>
      </w:r>
    </w:p>
    <w:p>
      <w:pPr>
        <w:pStyle w:val="ListParagraph"/>
        <w:numPr>
          <w:ilvl w:val="0"/>
          <w:numId w:val="3"/>
        </w:numPr>
        <w:spacing w:after="80"/>
      </w:pPr>
      <w:r>
        <w:rPr>
          <w:b/>
          <w:bCs/>
        </w:rPr>
        <w:t xml:space="preserve">Independent measurement: </w:t>
      </w:r>
      <w:r>
        <w:t xml:space="preserve">Measure response coefficients separately</w:t>
      </w:r>
    </w:p>
    <w:p>
      <w:pPr>
        <w:pStyle w:val="Heading2"/>
      </w:pPr>
      <w:r>
        <w:t xml:space="preserve">K.4 Epistemological Implications</w:t>
      </w:r>
    </w:p>
    <w:p>
      <w:pPr>
        <w:spacing w:after="180" w:line="276"/>
      </w:pPr>
      <w:r>
        <w:t xml:space="preserve">The product structure implies:</w:t>
      </w:r>
    </w:p>
    <w:p>
      <w:pPr>
        <w:pStyle w:val="ListParagraph"/>
        <w:numPr>
          <w:ilvl w:val="0"/>
          <w:numId w:val="2"/>
        </w:numPr>
        <w:spacing w:after="80"/>
      </w:pPr>
      <w:r>
        <w:t xml:space="preserve">Behavior alone cannot support sharp causal attribution</w:t>
      </w:r>
    </w:p>
    <w:p>
      <w:pPr>
        <w:pStyle w:val="ListParagraph"/>
        <w:numPr>
          <w:ilvl w:val="0"/>
          <w:numId w:val="2"/>
        </w:numPr>
        <w:spacing w:after="80"/>
      </w:pPr>
      <w:r>
        <w:t xml:space="preserve">Auxiliary controls and measurements are always required</w:t>
      </w:r>
    </w:p>
    <w:p>
      <w:pPr>
        <w:pStyle w:val="ListParagraph"/>
        <w:numPr>
          <w:ilvl w:val="0"/>
          <w:numId w:val="2"/>
        </w:numPr>
        <w:spacing w:after="80"/>
      </w:pPr>
      <w:r>
        <w:t xml:space="preserve">Claims of "pure" intrinsic or extrinsic causation are structurally unjustified</w:t>
      </w:r>
    </w:p>
    <w:p>
      <w:pPr>
        <w:spacing w:before="400"/>
      </w:pPr>
    </w:p>
    <w:p>
      <w:pPr>
        <w:spacing w:after="180" w:line="276"/>
        <w:jc w:val="center"/>
      </w:pPr>
      <w:r>
        <w:t xml:space="preserve">— END OF APPENDIX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mbria" w:cs="Cambria" w:eastAsia="Cambria" w:hAnsi="Cambria"/>
      <w:b/>
      <w:bCs/>
      <w:sz w:val="32"/>
      <w:szCs w:val="32"/>
    </w:rPr>
  </w:style>
  <w:style w:type="paragraph" w:styleId="Heading2">
    <w:name w:val="Heading 2"/>
    <w:basedOn w:val="Normal"/>
    <w:next w:val="Normal"/>
    <w:qFormat/>
    <w:pPr>
      <w:spacing w:before="280" w:after="140"/>
      <w:outlineLvl w:val="1"/>
    </w:pPr>
    <w:rPr>
      <w:rFonts w:ascii="Cambria" w:cs="Cambria" w:eastAsia="Cambria" w:hAnsi="Cambria"/>
      <w:b/>
      <w:bCs/>
      <w:sz w:val="26"/>
      <w:szCs w:val="26"/>
    </w:rPr>
  </w:style>
  <w:style w:type="paragraph" w:styleId="Heading3">
    <w:name w:val="Heading 3"/>
    <w:basedOn w:val="Normal"/>
    <w:next w:val="Normal"/>
    <w:qFormat/>
    <w:pPr>
      <w:spacing w:before="200" w:after="100"/>
      <w:outlineLvl w:val="2"/>
    </w:pPr>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2026-01-27T05:26:05.271Z</dcterms:created>
  <dcterms:modified xsi:type="dcterms:W3CDTF">2026-01-27T05:26:05.271Z</dcterms:modified>
</cp:coreProperties>
</file>

<file path=docProps/custom.xml><?xml version="1.0" encoding="utf-8"?>
<Properties xmlns="http://schemas.openxmlformats.org/officeDocument/2006/custom-properties" xmlns:vt="http://schemas.openxmlformats.org/officeDocument/2006/docPropsVTypes"/>
</file>