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F4D0A4" w14:textId="54C15496" w:rsidR="00D5000B" w:rsidRDefault="009212D3">
      <w:r>
        <w:rPr>
          <w:rFonts w:hint="eastAsia"/>
        </w:rPr>
        <w:t xml:space="preserve">Maximo, Forge and Digital Twin </w:t>
      </w:r>
      <w:r>
        <w:t>Integration</w:t>
      </w:r>
    </w:p>
    <w:p w14:paraId="284FE563" w14:textId="77777777" w:rsidR="009212D3" w:rsidRDefault="009212D3"/>
    <w:p w14:paraId="7A46E224" w14:textId="77777777" w:rsidR="00A16AE5" w:rsidRDefault="00A16AE5" w:rsidP="009212D3">
      <w:r w:rsidRPr="00A16AE5">
        <w:rPr>
          <w:b/>
          <w:bCs/>
        </w:rPr>
        <w:t>总体概念</w:t>
      </w:r>
      <w:r w:rsidRPr="00A16AE5">
        <w:t>：由于这是与</w:t>
      </w:r>
      <w:proofErr w:type="spellStart"/>
      <w:r w:rsidRPr="00A16AE5">
        <w:t>DataMesh</w:t>
      </w:r>
      <w:proofErr w:type="spellEnd"/>
      <w:r w:rsidRPr="00A16AE5">
        <w:t>作为主要工单平台进行接口，生成工单（来自</w:t>
      </w:r>
      <w:r w:rsidRPr="00A16AE5">
        <w:t>Maximo</w:t>
      </w:r>
      <w:r w:rsidRPr="00A16AE5">
        <w:t>）后，工单信息也将发送到</w:t>
      </w:r>
      <w:proofErr w:type="spellStart"/>
      <w:r w:rsidRPr="00A16AE5">
        <w:t>DataMesh</w:t>
      </w:r>
      <w:proofErr w:type="spellEnd"/>
      <w:r w:rsidRPr="00A16AE5">
        <w:t>。</w:t>
      </w:r>
      <w:r w:rsidRPr="00A16AE5">
        <w:br/>
        <w:t xml:space="preserve">• </w:t>
      </w:r>
      <w:r w:rsidRPr="00A16AE5">
        <w:t>团队将通过</w:t>
      </w:r>
      <w:proofErr w:type="spellStart"/>
      <w:r w:rsidRPr="00A16AE5">
        <w:t>DataMesh</w:t>
      </w:r>
      <w:proofErr w:type="spellEnd"/>
      <w:r w:rsidRPr="00A16AE5">
        <w:t>更新工单，这些更新也会发送到</w:t>
      </w:r>
      <w:r w:rsidRPr="00A16AE5">
        <w:t>Maximo</w:t>
      </w:r>
      <w:r w:rsidRPr="00A16AE5">
        <w:t>（以同步信息和数据）。</w:t>
      </w:r>
    </w:p>
    <w:p w14:paraId="1E944460" w14:textId="6189B08C" w:rsidR="00A16AE5" w:rsidRDefault="008416A2" w:rsidP="009212D3">
      <w:r>
        <w:br/>
      </w:r>
      <w:proofErr w:type="spellStart"/>
      <w:r w:rsidR="00A16AE5" w:rsidRPr="00A16AE5">
        <w:t>DataMesh</w:t>
      </w:r>
      <w:proofErr w:type="spellEnd"/>
      <w:r w:rsidR="00A16AE5" w:rsidRPr="00A16AE5">
        <w:t xml:space="preserve"> </w:t>
      </w:r>
      <w:r w:rsidR="00A16AE5" w:rsidRPr="00A16AE5">
        <w:t>工作订单平台的重点是，该应用程序或网站将能够整合不同类型的工作订单，例如预测性维护（来自</w:t>
      </w:r>
      <w:r w:rsidR="00A16AE5" w:rsidRPr="00A16AE5">
        <w:t xml:space="preserve"> Forge</w:t>
      </w:r>
      <w:r w:rsidR="00A16AE5" w:rsidRPr="00A16AE5">
        <w:t>）和预防性</w:t>
      </w:r>
      <w:r w:rsidR="00A16AE5" w:rsidRPr="00A16AE5">
        <w:t>+</w:t>
      </w:r>
      <w:r w:rsidR="00A16AE5" w:rsidRPr="00A16AE5">
        <w:t>修正性维护（来自</w:t>
      </w:r>
      <w:r w:rsidR="00A16AE5" w:rsidRPr="00A16AE5">
        <w:t xml:space="preserve"> Maximo</w:t>
      </w:r>
      <w:r w:rsidR="00A16AE5" w:rsidRPr="00A16AE5">
        <w:t>）</w:t>
      </w:r>
    </w:p>
    <w:p w14:paraId="0E1FAF17" w14:textId="3ED5791E" w:rsidR="009212D3" w:rsidRDefault="008416A2" w:rsidP="009212D3">
      <w:r>
        <w:br/>
      </w:r>
      <w:r>
        <w:rPr>
          <w:rFonts w:hint="eastAsia"/>
        </w:rPr>
        <w:t>待确定：</w:t>
      </w:r>
    </w:p>
    <w:p w14:paraId="1CEDBC3D" w14:textId="23AE6D46" w:rsidR="008416A2" w:rsidRDefault="008416A2" w:rsidP="008416A2">
      <w:pPr>
        <w:pStyle w:val="ListParagraph"/>
        <w:numPr>
          <w:ilvl w:val="0"/>
          <w:numId w:val="2"/>
        </w:numPr>
      </w:pPr>
      <w:r>
        <w:rPr>
          <w:rFonts w:hint="eastAsia"/>
        </w:rPr>
        <w:t xml:space="preserve">Forge </w:t>
      </w:r>
      <w:r>
        <w:rPr>
          <w:rFonts w:hint="eastAsia"/>
        </w:rPr>
        <w:t>发来的报警信息，信息的内容是不是如下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06475FFC" w14:textId="0F03B4FD" w:rsidR="008416A2" w:rsidRDefault="007E4A2B" w:rsidP="008416A2">
      <w:pPr>
        <w:pStyle w:val="ListParagraph"/>
      </w:pPr>
      <w:r>
        <w:rPr>
          <w:noProof/>
        </w:rPr>
        <w:drawing>
          <wp:inline distT="0" distB="0" distL="0" distR="0" wp14:anchorId="1C4300A4" wp14:editId="6BE91E7E">
            <wp:extent cx="5731510" cy="3093085"/>
            <wp:effectExtent l="0" t="0" r="2540" b="0"/>
            <wp:docPr id="2078337803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37803" name="Picture 1" descr="A screenshot of a computer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8BEBD" w14:textId="77777777" w:rsidR="007E4A2B" w:rsidRDefault="007E4A2B" w:rsidP="008416A2">
      <w:pPr>
        <w:pStyle w:val="ListParagraph"/>
      </w:pPr>
    </w:p>
    <w:p w14:paraId="363218FD" w14:textId="293734CB" w:rsidR="007E4A2B" w:rsidRDefault="007E4A2B" w:rsidP="007E4A2B">
      <w:pPr>
        <w:pStyle w:val="ListParagraph"/>
        <w:numPr>
          <w:ilvl w:val="0"/>
          <w:numId w:val="2"/>
        </w:numPr>
      </w:pPr>
      <w:r>
        <w:rPr>
          <w:rFonts w:hint="eastAsia"/>
        </w:rPr>
        <w:t xml:space="preserve">Maximo </w:t>
      </w:r>
      <w:r>
        <w:rPr>
          <w:rFonts w:hint="eastAsia"/>
        </w:rPr>
        <w:t>有</w:t>
      </w:r>
      <w:r>
        <w:rPr>
          <w:rFonts w:hint="eastAsia"/>
        </w:rPr>
        <w:t xml:space="preserve"> 5</w:t>
      </w:r>
      <w:r>
        <w:rPr>
          <w:rFonts w:hint="eastAsia"/>
        </w:rPr>
        <w:t>种状态，</w:t>
      </w:r>
      <w:r>
        <w:rPr>
          <w:rFonts w:hint="eastAsia"/>
        </w:rPr>
        <w:t xml:space="preserve">Forge </w:t>
      </w:r>
      <w:r>
        <w:rPr>
          <w:rFonts w:hint="eastAsia"/>
        </w:rPr>
        <w:t>有</w:t>
      </w:r>
      <w:r>
        <w:rPr>
          <w:rFonts w:hint="eastAsia"/>
        </w:rPr>
        <w:t xml:space="preserve"> 3 </w:t>
      </w:r>
      <w:r>
        <w:rPr>
          <w:rFonts w:hint="eastAsia"/>
        </w:rPr>
        <w:t>种</w:t>
      </w:r>
      <w:r>
        <w:rPr>
          <w:rFonts w:hint="eastAsia"/>
        </w:rPr>
        <w:t>状态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得考虑和确认对上</w:t>
      </w:r>
      <w:r>
        <w:rPr>
          <w:rFonts w:hint="eastAsia"/>
        </w:rPr>
        <w:t>状态</w:t>
      </w:r>
      <w:r>
        <w:rPr>
          <w:rFonts w:hint="eastAsia"/>
        </w:rPr>
        <w:t>。</w:t>
      </w:r>
    </w:p>
    <w:p w14:paraId="4F5996B9" w14:textId="5CFA63E2" w:rsidR="007E4A2B" w:rsidRDefault="007E4A2B" w:rsidP="007E4A2B">
      <w:pPr>
        <w:ind w:left="720"/>
        <w:rPr>
          <w:rFonts w:hint="eastAsia"/>
        </w:rPr>
      </w:pPr>
      <w:r>
        <w:rPr>
          <w:rFonts w:hint="eastAsia"/>
        </w:rPr>
        <w:t>以下建议可行？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81"/>
        <w:gridCol w:w="2782"/>
        <w:gridCol w:w="2733"/>
      </w:tblGrid>
      <w:tr w:rsidR="007E4A2B" w14:paraId="4D7B0223" w14:textId="77777777" w:rsidTr="007E4A2B">
        <w:tc>
          <w:tcPr>
            <w:tcW w:w="3005" w:type="dxa"/>
          </w:tcPr>
          <w:p w14:paraId="1CDD4B06" w14:textId="058A97E7" w:rsidR="007E4A2B" w:rsidRDefault="007E4A2B" w:rsidP="007E4A2B">
            <w:pPr>
              <w:rPr>
                <w:rFonts w:hint="eastAsia"/>
              </w:rPr>
            </w:pPr>
            <w:r>
              <w:rPr>
                <w:rFonts w:hint="eastAsia"/>
              </w:rPr>
              <w:t>Maximo</w:t>
            </w:r>
          </w:p>
        </w:tc>
        <w:tc>
          <w:tcPr>
            <w:tcW w:w="3005" w:type="dxa"/>
          </w:tcPr>
          <w:p w14:paraId="7093F5E0" w14:textId="303BF612" w:rsidR="007E4A2B" w:rsidRDefault="007E4A2B" w:rsidP="007E4A2B">
            <w:pPr>
              <w:rPr>
                <w:rFonts w:hint="eastAsia"/>
              </w:rPr>
            </w:pPr>
            <w:r>
              <w:rPr>
                <w:rFonts w:hint="eastAsia"/>
              </w:rPr>
              <w:t>Forge</w:t>
            </w:r>
          </w:p>
        </w:tc>
        <w:tc>
          <w:tcPr>
            <w:tcW w:w="3006" w:type="dxa"/>
          </w:tcPr>
          <w:p w14:paraId="774C8443" w14:textId="7B51D7AA" w:rsidR="007E4A2B" w:rsidRDefault="007E4A2B" w:rsidP="007E4A2B">
            <w:pPr>
              <w:rPr>
                <w:rFonts w:hint="eastAsia"/>
              </w:rPr>
            </w:pPr>
            <w:r>
              <w:rPr>
                <w:rFonts w:hint="eastAsia"/>
              </w:rPr>
              <w:t>Remark</w:t>
            </w:r>
          </w:p>
        </w:tc>
      </w:tr>
      <w:tr w:rsidR="007E4A2B" w14:paraId="3E7CD419" w14:textId="77777777" w:rsidTr="007E4A2B">
        <w:tc>
          <w:tcPr>
            <w:tcW w:w="3005" w:type="dxa"/>
          </w:tcPr>
          <w:p w14:paraId="030DE60A" w14:textId="22E28B4F" w:rsidR="007E4A2B" w:rsidRDefault="007E4A2B" w:rsidP="007E4A2B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rPr>
                <w:rFonts w:hint="eastAsia"/>
              </w:rPr>
              <w:t>aiting on material</w:t>
            </w:r>
          </w:p>
        </w:tc>
        <w:tc>
          <w:tcPr>
            <w:tcW w:w="3005" w:type="dxa"/>
          </w:tcPr>
          <w:p w14:paraId="473EC1A2" w14:textId="77777777" w:rsidR="007E4A2B" w:rsidRDefault="007E4A2B" w:rsidP="007E4A2B">
            <w:pPr>
              <w:rPr>
                <w:rFonts w:hint="eastAsia"/>
              </w:rPr>
            </w:pPr>
          </w:p>
        </w:tc>
        <w:tc>
          <w:tcPr>
            <w:tcW w:w="3006" w:type="dxa"/>
          </w:tcPr>
          <w:p w14:paraId="4D973FF1" w14:textId="77777777" w:rsidR="007E4A2B" w:rsidRDefault="007E4A2B" w:rsidP="007E4A2B">
            <w:pPr>
              <w:rPr>
                <w:rFonts w:hint="eastAsia"/>
              </w:rPr>
            </w:pPr>
          </w:p>
        </w:tc>
      </w:tr>
      <w:tr w:rsidR="007E4A2B" w14:paraId="11DA2B59" w14:textId="77777777" w:rsidTr="007E4A2B">
        <w:tc>
          <w:tcPr>
            <w:tcW w:w="3005" w:type="dxa"/>
          </w:tcPr>
          <w:p w14:paraId="55E18ADD" w14:textId="3D396FF3" w:rsidR="007E4A2B" w:rsidRDefault="007E4A2B" w:rsidP="007E4A2B">
            <w:pPr>
              <w:rPr>
                <w:rFonts w:hint="eastAsia"/>
              </w:rPr>
            </w:pPr>
            <w:r>
              <w:t>W</w:t>
            </w:r>
            <w:r>
              <w:rPr>
                <w:rFonts w:hint="eastAsia"/>
              </w:rPr>
              <w:t>aiting on Approval</w:t>
            </w:r>
          </w:p>
        </w:tc>
        <w:tc>
          <w:tcPr>
            <w:tcW w:w="3005" w:type="dxa"/>
          </w:tcPr>
          <w:p w14:paraId="48991A93" w14:textId="0ECEA116" w:rsidR="007E4A2B" w:rsidRDefault="007E4A2B" w:rsidP="007E4A2B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dentified</w:t>
            </w:r>
          </w:p>
        </w:tc>
        <w:tc>
          <w:tcPr>
            <w:tcW w:w="3006" w:type="dxa"/>
          </w:tcPr>
          <w:p w14:paraId="349D4E86" w14:textId="77777777" w:rsidR="007E4A2B" w:rsidRDefault="007E4A2B" w:rsidP="007E4A2B">
            <w:pPr>
              <w:rPr>
                <w:rFonts w:hint="eastAsia"/>
              </w:rPr>
            </w:pPr>
          </w:p>
        </w:tc>
      </w:tr>
      <w:tr w:rsidR="007E4A2B" w14:paraId="1D1FF63F" w14:textId="77777777" w:rsidTr="007E4A2B">
        <w:tc>
          <w:tcPr>
            <w:tcW w:w="3005" w:type="dxa"/>
          </w:tcPr>
          <w:p w14:paraId="79BD9F70" w14:textId="41DA298E" w:rsidR="007E4A2B" w:rsidRDefault="007E4A2B" w:rsidP="007E4A2B">
            <w:pPr>
              <w:rPr>
                <w:rFonts w:hint="eastAsia"/>
              </w:rPr>
            </w:pPr>
            <w:r>
              <w:rPr>
                <w:rFonts w:hint="eastAsia"/>
              </w:rPr>
              <w:t>Not completed</w:t>
            </w:r>
          </w:p>
        </w:tc>
        <w:tc>
          <w:tcPr>
            <w:tcW w:w="3005" w:type="dxa"/>
          </w:tcPr>
          <w:p w14:paraId="7A9A8F09" w14:textId="0782C6FB" w:rsidR="007E4A2B" w:rsidRDefault="007E4A2B" w:rsidP="007E4A2B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n progress</w:t>
            </w:r>
          </w:p>
        </w:tc>
        <w:tc>
          <w:tcPr>
            <w:tcW w:w="3006" w:type="dxa"/>
          </w:tcPr>
          <w:p w14:paraId="166E3625" w14:textId="77777777" w:rsidR="007E4A2B" w:rsidRDefault="007E4A2B" w:rsidP="007E4A2B">
            <w:pPr>
              <w:rPr>
                <w:rFonts w:hint="eastAsia"/>
              </w:rPr>
            </w:pPr>
          </w:p>
        </w:tc>
      </w:tr>
      <w:tr w:rsidR="007E4A2B" w14:paraId="14797226" w14:textId="77777777" w:rsidTr="007E4A2B">
        <w:tc>
          <w:tcPr>
            <w:tcW w:w="3005" w:type="dxa"/>
          </w:tcPr>
          <w:p w14:paraId="6E368954" w14:textId="238F72F9" w:rsidR="007E4A2B" w:rsidRDefault="007E4A2B" w:rsidP="007E4A2B">
            <w:pPr>
              <w:rPr>
                <w:rFonts w:hint="eastAsia"/>
              </w:rPr>
            </w:pPr>
            <w:r>
              <w:rPr>
                <w:rFonts w:hint="eastAsia"/>
              </w:rPr>
              <w:t>Did Not Locate</w:t>
            </w:r>
          </w:p>
        </w:tc>
        <w:tc>
          <w:tcPr>
            <w:tcW w:w="3005" w:type="dxa"/>
          </w:tcPr>
          <w:p w14:paraId="3D3F4F6E" w14:textId="77777777" w:rsidR="007E4A2B" w:rsidRDefault="007E4A2B" w:rsidP="007E4A2B">
            <w:pPr>
              <w:rPr>
                <w:rFonts w:hint="eastAsia"/>
              </w:rPr>
            </w:pPr>
          </w:p>
        </w:tc>
        <w:tc>
          <w:tcPr>
            <w:tcW w:w="3006" w:type="dxa"/>
          </w:tcPr>
          <w:p w14:paraId="40D708CD" w14:textId="77777777" w:rsidR="007E4A2B" w:rsidRDefault="007E4A2B" w:rsidP="007E4A2B">
            <w:pPr>
              <w:rPr>
                <w:rFonts w:hint="eastAsia"/>
              </w:rPr>
            </w:pPr>
          </w:p>
        </w:tc>
      </w:tr>
      <w:tr w:rsidR="007E4A2B" w14:paraId="573BA6DD" w14:textId="77777777" w:rsidTr="007E4A2B">
        <w:tc>
          <w:tcPr>
            <w:tcW w:w="3005" w:type="dxa"/>
          </w:tcPr>
          <w:p w14:paraId="121CCED6" w14:textId="027C4B5C" w:rsidR="007E4A2B" w:rsidRDefault="007E4A2B" w:rsidP="007E4A2B">
            <w:pPr>
              <w:rPr>
                <w:rFonts w:hint="eastAsia"/>
              </w:rPr>
            </w:pPr>
            <w:r>
              <w:rPr>
                <w:rFonts w:hint="eastAsia"/>
              </w:rPr>
              <w:t>Completed</w:t>
            </w:r>
          </w:p>
        </w:tc>
        <w:tc>
          <w:tcPr>
            <w:tcW w:w="3005" w:type="dxa"/>
          </w:tcPr>
          <w:p w14:paraId="76378F9A" w14:textId="6BBA2F4B" w:rsidR="007E4A2B" w:rsidRDefault="007E4A2B" w:rsidP="007E4A2B">
            <w:pPr>
              <w:rPr>
                <w:rFonts w:hint="eastAsia"/>
              </w:rPr>
            </w:pPr>
            <w:r>
              <w:rPr>
                <w:rFonts w:hint="eastAsia"/>
              </w:rPr>
              <w:t>Completed</w:t>
            </w:r>
          </w:p>
        </w:tc>
        <w:tc>
          <w:tcPr>
            <w:tcW w:w="3006" w:type="dxa"/>
          </w:tcPr>
          <w:p w14:paraId="4C8CF910" w14:textId="77777777" w:rsidR="007E4A2B" w:rsidRDefault="007E4A2B" w:rsidP="007E4A2B">
            <w:pPr>
              <w:rPr>
                <w:rFonts w:hint="eastAsia"/>
              </w:rPr>
            </w:pPr>
          </w:p>
        </w:tc>
      </w:tr>
    </w:tbl>
    <w:p w14:paraId="1B762DA7" w14:textId="79BCB17F" w:rsidR="007E4A2B" w:rsidRDefault="007E4A2B" w:rsidP="007E4A2B">
      <w:pPr>
        <w:ind w:left="720"/>
      </w:pPr>
    </w:p>
    <w:p w14:paraId="265D9E8E" w14:textId="432C5F81" w:rsidR="007E4A2B" w:rsidRDefault="007E4A2B" w:rsidP="007E4A2B">
      <w:pPr>
        <w:pStyle w:val="ListParagraph"/>
        <w:numPr>
          <w:ilvl w:val="0"/>
          <w:numId w:val="2"/>
        </w:numPr>
      </w:pPr>
      <w:r>
        <w:rPr>
          <w:rFonts w:hint="eastAsia"/>
        </w:rPr>
        <w:lastRenderedPageBreak/>
        <w:t xml:space="preserve">Digital Twin </w:t>
      </w:r>
      <w:r>
        <w:rPr>
          <w:rFonts w:hint="eastAsia"/>
        </w:rPr>
        <w:t>如何集成与创建工单</w:t>
      </w:r>
      <w:r>
        <w:rPr>
          <w:rFonts w:hint="eastAsia"/>
        </w:rPr>
        <w:t xml:space="preserve"> </w:t>
      </w:r>
      <w:r>
        <w:rPr>
          <w:rFonts w:hint="eastAsia"/>
        </w:rPr>
        <w:t>？</w:t>
      </w:r>
    </w:p>
    <w:p w14:paraId="1BAC3A4A" w14:textId="77777777" w:rsidR="007E4A2B" w:rsidRPr="009212D3" w:rsidRDefault="007E4A2B" w:rsidP="007E4A2B">
      <w:pPr>
        <w:pStyle w:val="ListParagraph"/>
        <w:numPr>
          <w:ilvl w:val="0"/>
          <w:numId w:val="2"/>
        </w:numPr>
        <w:rPr>
          <w:rFonts w:hint="eastAsia"/>
        </w:rPr>
      </w:pPr>
    </w:p>
    <w:sectPr w:rsidR="007E4A2B" w:rsidRPr="009212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9435B0"/>
    <w:multiLevelType w:val="hybridMultilevel"/>
    <w:tmpl w:val="6B4A96A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014B5A"/>
    <w:multiLevelType w:val="hybridMultilevel"/>
    <w:tmpl w:val="8AF6730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749890">
    <w:abstractNumId w:val="1"/>
  </w:num>
  <w:num w:numId="2" w16cid:durableId="1006517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2D3"/>
    <w:rsid w:val="000F0A31"/>
    <w:rsid w:val="000F7250"/>
    <w:rsid w:val="00220AE1"/>
    <w:rsid w:val="007E4A2B"/>
    <w:rsid w:val="008416A2"/>
    <w:rsid w:val="009212D3"/>
    <w:rsid w:val="00935CDF"/>
    <w:rsid w:val="00A16AE5"/>
    <w:rsid w:val="00BF1538"/>
    <w:rsid w:val="00D5000B"/>
    <w:rsid w:val="00E91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8CE52"/>
  <w15:chartTrackingRefBased/>
  <w15:docId w15:val="{0B441F93-5322-40A1-A791-7C73F6805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2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2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2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2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2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2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2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2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2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2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2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E4A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Lee</dc:creator>
  <cp:keywords/>
  <dc:description/>
  <cp:lastModifiedBy>Steve Lee</cp:lastModifiedBy>
  <cp:revision>1</cp:revision>
  <dcterms:created xsi:type="dcterms:W3CDTF">2024-12-04T06:31:00Z</dcterms:created>
  <dcterms:modified xsi:type="dcterms:W3CDTF">2024-12-04T07:16:00Z</dcterms:modified>
</cp:coreProperties>
</file>